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D91" w:rsidRPr="0025107A" w:rsidRDefault="00F349A3" w:rsidP="004761D8">
      <w:pPr>
        <w:pStyle w:val="BodyText"/>
        <w:ind w:left="0"/>
        <w:jc w:val="center"/>
        <w:rPr>
          <w:sz w:val="20"/>
        </w:rPr>
      </w:pPr>
      <w:r w:rsidRPr="0025107A">
        <w:rPr>
          <w:noProof/>
          <w:sz w:val="20"/>
        </w:rPr>
        <w:drawing>
          <wp:inline distT="0" distB="0" distL="0" distR="0" wp14:anchorId="5D294A07" wp14:editId="1409E3CF">
            <wp:extent cx="4034217" cy="169221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4034217" cy="1692211"/>
                    </a:xfrm>
                    <a:prstGeom prst="rect">
                      <a:avLst/>
                    </a:prstGeom>
                  </pic:spPr>
                </pic:pic>
              </a:graphicData>
            </a:graphic>
          </wp:inline>
        </w:drawing>
      </w:r>
    </w:p>
    <w:p w:rsidR="00F10D91" w:rsidRPr="0025107A" w:rsidRDefault="00F10D91" w:rsidP="004761D8">
      <w:pPr>
        <w:pStyle w:val="BodyText"/>
        <w:spacing w:before="11"/>
        <w:ind w:left="0"/>
        <w:jc w:val="center"/>
        <w:rPr>
          <w:sz w:val="25"/>
        </w:rPr>
      </w:pPr>
    </w:p>
    <w:p w:rsidR="00F10D91" w:rsidRPr="0025107A" w:rsidRDefault="00F349A3" w:rsidP="004761D8">
      <w:pPr>
        <w:spacing w:before="90" w:line="360" w:lineRule="auto"/>
        <w:jc w:val="center"/>
        <w:rPr>
          <w:b/>
          <w:sz w:val="28"/>
        </w:rPr>
      </w:pPr>
      <w:r w:rsidRPr="0025107A">
        <w:rPr>
          <w:b/>
          <w:sz w:val="28"/>
        </w:rPr>
        <w:t xml:space="preserve">KOTEBE UNIVERSITY OF EDUCATION </w:t>
      </w:r>
      <w:r w:rsidRPr="0025107A">
        <w:rPr>
          <w:b/>
          <w:spacing w:val="-2"/>
          <w:sz w:val="28"/>
        </w:rPr>
        <w:t>FACULTY</w:t>
      </w:r>
      <w:r w:rsidRPr="0025107A">
        <w:rPr>
          <w:b/>
          <w:spacing w:val="-13"/>
          <w:sz w:val="28"/>
        </w:rPr>
        <w:t xml:space="preserve"> </w:t>
      </w:r>
      <w:r w:rsidRPr="0025107A">
        <w:rPr>
          <w:b/>
          <w:spacing w:val="-2"/>
          <w:sz w:val="28"/>
        </w:rPr>
        <w:t>OF</w:t>
      </w:r>
      <w:r w:rsidRPr="0025107A">
        <w:rPr>
          <w:b/>
          <w:spacing w:val="-13"/>
          <w:sz w:val="28"/>
        </w:rPr>
        <w:t xml:space="preserve"> </w:t>
      </w:r>
      <w:r w:rsidRPr="0025107A">
        <w:rPr>
          <w:b/>
          <w:spacing w:val="-2"/>
          <w:sz w:val="28"/>
        </w:rPr>
        <w:t>BUSINESS</w:t>
      </w:r>
      <w:r w:rsidRPr="0025107A">
        <w:rPr>
          <w:b/>
          <w:spacing w:val="-13"/>
          <w:sz w:val="28"/>
        </w:rPr>
        <w:t xml:space="preserve"> </w:t>
      </w:r>
      <w:r w:rsidRPr="0025107A">
        <w:rPr>
          <w:b/>
          <w:spacing w:val="-2"/>
          <w:sz w:val="28"/>
        </w:rPr>
        <w:t>AND</w:t>
      </w:r>
      <w:r w:rsidRPr="0025107A">
        <w:rPr>
          <w:b/>
          <w:spacing w:val="-12"/>
          <w:sz w:val="28"/>
        </w:rPr>
        <w:t xml:space="preserve"> </w:t>
      </w:r>
      <w:r w:rsidRPr="0025107A">
        <w:rPr>
          <w:b/>
          <w:spacing w:val="-2"/>
          <w:sz w:val="28"/>
        </w:rPr>
        <w:t>ECONOMIC</w:t>
      </w:r>
    </w:p>
    <w:p w:rsidR="00F10D91" w:rsidRPr="0025107A" w:rsidRDefault="00F349A3" w:rsidP="004761D8">
      <w:pPr>
        <w:spacing w:line="360" w:lineRule="auto"/>
        <w:jc w:val="center"/>
        <w:rPr>
          <w:b/>
          <w:sz w:val="28"/>
        </w:rPr>
      </w:pPr>
      <w:r w:rsidRPr="0025107A">
        <w:rPr>
          <w:b/>
          <w:sz w:val="28"/>
        </w:rPr>
        <w:t>MASTERS</w:t>
      </w:r>
      <w:r w:rsidRPr="0025107A">
        <w:rPr>
          <w:b/>
          <w:spacing w:val="-17"/>
          <w:sz w:val="28"/>
        </w:rPr>
        <w:t xml:space="preserve"> </w:t>
      </w:r>
      <w:r w:rsidRPr="0025107A">
        <w:rPr>
          <w:b/>
          <w:sz w:val="28"/>
        </w:rPr>
        <w:t>OF</w:t>
      </w:r>
      <w:r w:rsidRPr="0025107A">
        <w:rPr>
          <w:b/>
          <w:spacing w:val="-15"/>
          <w:sz w:val="28"/>
        </w:rPr>
        <w:t xml:space="preserve"> </w:t>
      </w:r>
      <w:r w:rsidRPr="0025107A">
        <w:rPr>
          <w:b/>
          <w:sz w:val="28"/>
        </w:rPr>
        <w:t>BUSINESS</w:t>
      </w:r>
      <w:r w:rsidRPr="0025107A">
        <w:rPr>
          <w:b/>
          <w:spacing w:val="-15"/>
          <w:sz w:val="28"/>
        </w:rPr>
        <w:t xml:space="preserve"> </w:t>
      </w:r>
      <w:r w:rsidRPr="0025107A">
        <w:rPr>
          <w:b/>
          <w:sz w:val="28"/>
        </w:rPr>
        <w:t>ADMINISTRATION</w:t>
      </w:r>
      <w:r w:rsidRPr="0025107A">
        <w:rPr>
          <w:b/>
          <w:spacing w:val="-15"/>
          <w:sz w:val="28"/>
        </w:rPr>
        <w:t xml:space="preserve"> </w:t>
      </w:r>
      <w:r w:rsidRPr="0025107A">
        <w:rPr>
          <w:b/>
          <w:sz w:val="28"/>
        </w:rPr>
        <w:t>WEEKEND</w:t>
      </w:r>
      <w:r w:rsidRPr="0025107A">
        <w:rPr>
          <w:b/>
          <w:spacing w:val="-5"/>
          <w:sz w:val="28"/>
        </w:rPr>
        <w:t xml:space="preserve"> </w:t>
      </w:r>
      <w:r w:rsidRPr="0025107A">
        <w:rPr>
          <w:b/>
          <w:spacing w:val="-2"/>
          <w:sz w:val="28"/>
        </w:rPr>
        <w:t>PROGRAM</w:t>
      </w:r>
    </w:p>
    <w:p w:rsidR="00F10D91" w:rsidRPr="0025107A" w:rsidRDefault="00F10D91" w:rsidP="004761D8">
      <w:pPr>
        <w:pStyle w:val="BodyText"/>
        <w:spacing w:line="360" w:lineRule="auto"/>
        <w:ind w:left="0"/>
        <w:jc w:val="center"/>
        <w:rPr>
          <w:b/>
          <w:sz w:val="28"/>
        </w:rPr>
      </w:pPr>
    </w:p>
    <w:p w:rsidR="0086520A" w:rsidRPr="0025107A" w:rsidRDefault="0086520A" w:rsidP="004761D8">
      <w:pPr>
        <w:spacing w:before="158" w:line="360" w:lineRule="auto"/>
        <w:jc w:val="center"/>
        <w:rPr>
          <w:b/>
          <w:sz w:val="24"/>
        </w:rPr>
      </w:pPr>
    </w:p>
    <w:p w:rsidR="00F10D91" w:rsidRPr="0025107A" w:rsidRDefault="00F349A3" w:rsidP="004761D8">
      <w:pPr>
        <w:spacing w:before="158" w:line="360" w:lineRule="auto"/>
        <w:jc w:val="center"/>
        <w:rPr>
          <w:b/>
          <w:sz w:val="24"/>
        </w:rPr>
      </w:pPr>
      <w:r w:rsidRPr="0025107A">
        <w:rPr>
          <w:b/>
          <w:sz w:val="24"/>
        </w:rPr>
        <w:t>THE</w:t>
      </w:r>
      <w:r w:rsidRPr="0025107A">
        <w:rPr>
          <w:b/>
          <w:spacing w:val="-7"/>
          <w:sz w:val="24"/>
        </w:rPr>
        <w:t xml:space="preserve"> </w:t>
      </w:r>
      <w:r w:rsidRPr="0025107A">
        <w:rPr>
          <w:b/>
          <w:sz w:val="24"/>
        </w:rPr>
        <w:t>EFFECT</w:t>
      </w:r>
      <w:r w:rsidRPr="0025107A">
        <w:rPr>
          <w:b/>
          <w:spacing w:val="-7"/>
          <w:sz w:val="24"/>
        </w:rPr>
        <w:t xml:space="preserve"> </w:t>
      </w:r>
      <w:r w:rsidRPr="0025107A">
        <w:rPr>
          <w:b/>
          <w:sz w:val="24"/>
        </w:rPr>
        <w:t>OF</w:t>
      </w:r>
      <w:r w:rsidRPr="0025107A">
        <w:rPr>
          <w:b/>
          <w:spacing w:val="-7"/>
          <w:sz w:val="24"/>
        </w:rPr>
        <w:t xml:space="preserve"> </w:t>
      </w:r>
      <w:r w:rsidRPr="0025107A">
        <w:rPr>
          <w:b/>
          <w:sz w:val="24"/>
        </w:rPr>
        <w:t>ELECTRONIC</w:t>
      </w:r>
      <w:r w:rsidRPr="0025107A">
        <w:rPr>
          <w:b/>
          <w:spacing w:val="-6"/>
          <w:sz w:val="24"/>
        </w:rPr>
        <w:t xml:space="preserve"> </w:t>
      </w:r>
      <w:r w:rsidRPr="0025107A">
        <w:rPr>
          <w:b/>
          <w:sz w:val="24"/>
        </w:rPr>
        <w:t>PROCUREMENT</w:t>
      </w:r>
      <w:r w:rsidRPr="0025107A">
        <w:rPr>
          <w:b/>
          <w:spacing w:val="-7"/>
          <w:sz w:val="24"/>
        </w:rPr>
        <w:t xml:space="preserve"> </w:t>
      </w:r>
      <w:r w:rsidRPr="0025107A">
        <w:rPr>
          <w:b/>
          <w:sz w:val="24"/>
        </w:rPr>
        <w:t>PRACTICE</w:t>
      </w:r>
      <w:r w:rsidRPr="0025107A">
        <w:rPr>
          <w:b/>
          <w:spacing w:val="-7"/>
          <w:sz w:val="24"/>
        </w:rPr>
        <w:t xml:space="preserve"> </w:t>
      </w:r>
      <w:r w:rsidRPr="0025107A">
        <w:rPr>
          <w:b/>
          <w:sz w:val="24"/>
        </w:rPr>
        <w:t>ON PERFORMANCE: THE CASE OF FEDERAL FIRST INSTANCE COURT</w:t>
      </w:r>
    </w:p>
    <w:p w:rsidR="00F10D91" w:rsidRPr="0025107A" w:rsidRDefault="00F10D91" w:rsidP="004761D8">
      <w:pPr>
        <w:pStyle w:val="BodyText"/>
        <w:spacing w:line="360" w:lineRule="auto"/>
        <w:ind w:left="0"/>
        <w:jc w:val="center"/>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spacing w:before="9"/>
        <w:ind w:left="0"/>
        <w:jc w:val="both"/>
        <w:rPr>
          <w:b/>
          <w:sz w:val="23"/>
        </w:rPr>
      </w:pPr>
    </w:p>
    <w:p w:rsidR="00F10D91" w:rsidRPr="0025107A" w:rsidRDefault="00F349A3" w:rsidP="0086520A">
      <w:pPr>
        <w:spacing w:line="360" w:lineRule="auto"/>
        <w:jc w:val="center"/>
        <w:rPr>
          <w:b/>
          <w:sz w:val="24"/>
        </w:rPr>
      </w:pPr>
      <w:r w:rsidRPr="0025107A">
        <w:rPr>
          <w:b/>
          <w:spacing w:val="-5"/>
          <w:sz w:val="24"/>
        </w:rPr>
        <w:t>BY:</w:t>
      </w:r>
    </w:p>
    <w:p w:rsidR="00F10D91" w:rsidRPr="0025107A" w:rsidRDefault="00F349A3" w:rsidP="0086520A">
      <w:pPr>
        <w:spacing w:before="142" w:line="360" w:lineRule="auto"/>
        <w:jc w:val="center"/>
        <w:rPr>
          <w:b/>
          <w:sz w:val="24"/>
        </w:rPr>
      </w:pPr>
      <w:r w:rsidRPr="0025107A">
        <w:rPr>
          <w:b/>
          <w:sz w:val="24"/>
        </w:rPr>
        <w:t>SIYIT</w:t>
      </w:r>
      <w:r w:rsidRPr="0025107A">
        <w:rPr>
          <w:b/>
          <w:spacing w:val="-11"/>
          <w:sz w:val="24"/>
        </w:rPr>
        <w:t xml:space="preserve"> </w:t>
      </w:r>
      <w:r w:rsidRPr="0025107A">
        <w:rPr>
          <w:b/>
          <w:spacing w:val="-2"/>
          <w:sz w:val="24"/>
        </w:rPr>
        <w:t>ALFOAYICHEW</w:t>
      </w:r>
    </w:p>
    <w:p w:rsidR="00F10D91" w:rsidRPr="0025107A" w:rsidRDefault="00F10D91" w:rsidP="00E25FAA">
      <w:pPr>
        <w:pStyle w:val="BodyText"/>
        <w:spacing w:line="360" w:lineRule="auto"/>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86520A" w:rsidRPr="0025107A" w:rsidRDefault="00F349A3" w:rsidP="004761D8">
      <w:pPr>
        <w:pStyle w:val="Heading3"/>
        <w:spacing w:before="161" w:line="480" w:lineRule="auto"/>
        <w:ind w:left="0"/>
        <w:jc w:val="right"/>
      </w:pPr>
      <w:bookmarkStart w:id="0" w:name="_Toc168057419"/>
      <w:bookmarkStart w:id="1" w:name="_Toc168116486"/>
      <w:r w:rsidRPr="0025107A">
        <w:t>June,</w:t>
      </w:r>
      <w:r w:rsidRPr="0025107A">
        <w:rPr>
          <w:spacing w:val="-15"/>
        </w:rPr>
        <w:t xml:space="preserve"> </w:t>
      </w:r>
      <w:r w:rsidRPr="0025107A">
        <w:t>2024</w:t>
      </w:r>
      <w:bookmarkEnd w:id="0"/>
      <w:bookmarkEnd w:id="1"/>
      <w:r w:rsidRPr="0025107A">
        <w:t xml:space="preserve"> </w:t>
      </w:r>
    </w:p>
    <w:p w:rsidR="00F10D91" w:rsidRPr="0025107A" w:rsidRDefault="00F349A3" w:rsidP="004761D8">
      <w:pPr>
        <w:pStyle w:val="Heading3"/>
        <w:spacing w:before="161" w:line="480" w:lineRule="auto"/>
        <w:ind w:left="0"/>
        <w:jc w:val="right"/>
      </w:pPr>
      <w:bookmarkStart w:id="2" w:name="_Toc168057420"/>
      <w:bookmarkStart w:id="3" w:name="_Toc168116487"/>
      <w:r w:rsidRPr="0025107A">
        <w:t>Addis</w:t>
      </w:r>
      <w:r w:rsidRPr="0025107A">
        <w:rPr>
          <w:spacing w:val="-5"/>
        </w:rPr>
        <w:t xml:space="preserve"> </w:t>
      </w:r>
      <w:r w:rsidRPr="0025107A">
        <w:t>Ababa,</w:t>
      </w:r>
      <w:r w:rsidRPr="0025107A">
        <w:rPr>
          <w:spacing w:val="-6"/>
        </w:rPr>
        <w:t xml:space="preserve"> </w:t>
      </w:r>
      <w:r w:rsidRPr="0025107A">
        <w:rPr>
          <w:spacing w:val="-2"/>
        </w:rPr>
        <w:t>Ethiopia</w:t>
      </w:r>
      <w:bookmarkEnd w:id="2"/>
      <w:bookmarkEnd w:id="3"/>
    </w:p>
    <w:p w:rsidR="00F10D91" w:rsidRPr="0025107A" w:rsidRDefault="00F10D91" w:rsidP="00E25FAA">
      <w:pPr>
        <w:spacing w:line="480" w:lineRule="auto"/>
        <w:jc w:val="both"/>
        <w:sectPr w:rsidR="00F10D91" w:rsidRPr="0025107A" w:rsidSect="00AA1329">
          <w:type w:val="continuous"/>
          <w:pgSz w:w="11910" w:h="16840"/>
          <w:pgMar w:top="1440" w:right="1440" w:bottom="1440" w:left="1800" w:header="720" w:footer="1195" w:gutter="0"/>
          <w:cols w:space="720"/>
        </w:sectPr>
      </w:pPr>
    </w:p>
    <w:p w:rsidR="00F10D91" w:rsidRPr="0025107A" w:rsidRDefault="00F10D91" w:rsidP="00E25FAA">
      <w:pPr>
        <w:pStyle w:val="BodyText"/>
        <w:spacing w:before="9"/>
        <w:ind w:left="0"/>
        <w:jc w:val="both"/>
        <w:rPr>
          <w:b/>
          <w:sz w:val="28"/>
        </w:rPr>
      </w:pPr>
    </w:p>
    <w:p w:rsidR="00F10D91" w:rsidRPr="0025107A" w:rsidRDefault="00F349A3" w:rsidP="0086520A">
      <w:pPr>
        <w:spacing w:before="90" w:line="360" w:lineRule="auto"/>
        <w:jc w:val="center"/>
        <w:rPr>
          <w:b/>
          <w:sz w:val="24"/>
        </w:rPr>
      </w:pPr>
      <w:r w:rsidRPr="0025107A">
        <w:rPr>
          <w:b/>
          <w:sz w:val="24"/>
        </w:rPr>
        <w:t>THE EFFECT OF ELECTRONIC PROCUREMENT PERACTICE ON PERFORMANCE:</w:t>
      </w:r>
      <w:r w:rsidRPr="0025107A">
        <w:rPr>
          <w:b/>
          <w:spacing w:val="-5"/>
          <w:sz w:val="24"/>
        </w:rPr>
        <w:t xml:space="preserve"> </w:t>
      </w:r>
      <w:r w:rsidRPr="0025107A">
        <w:rPr>
          <w:b/>
          <w:sz w:val="24"/>
        </w:rPr>
        <w:t>THE</w:t>
      </w:r>
      <w:r w:rsidRPr="0025107A">
        <w:rPr>
          <w:b/>
          <w:spacing w:val="-8"/>
          <w:sz w:val="24"/>
        </w:rPr>
        <w:t xml:space="preserve"> </w:t>
      </w:r>
      <w:r w:rsidRPr="0025107A">
        <w:rPr>
          <w:b/>
          <w:sz w:val="24"/>
        </w:rPr>
        <w:t>CASE</w:t>
      </w:r>
      <w:r w:rsidRPr="0025107A">
        <w:rPr>
          <w:b/>
          <w:spacing w:val="-8"/>
          <w:sz w:val="24"/>
        </w:rPr>
        <w:t xml:space="preserve"> </w:t>
      </w:r>
      <w:r w:rsidRPr="0025107A">
        <w:rPr>
          <w:b/>
          <w:sz w:val="24"/>
        </w:rPr>
        <w:t>OF</w:t>
      </w:r>
      <w:r w:rsidRPr="0025107A">
        <w:rPr>
          <w:b/>
          <w:spacing w:val="-8"/>
          <w:sz w:val="24"/>
        </w:rPr>
        <w:t xml:space="preserve"> </w:t>
      </w:r>
      <w:r w:rsidRPr="0025107A">
        <w:rPr>
          <w:b/>
          <w:sz w:val="24"/>
        </w:rPr>
        <w:t>FEDERAL</w:t>
      </w:r>
      <w:r w:rsidRPr="0025107A">
        <w:rPr>
          <w:b/>
          <w:spacing w:val="-3"/>
          <w:sz w:val="24"/>
        </w:rPr>
        <w:t xml:space="preserve"> </w:t>
      </w:r>
      <w:r w:rsidRPr="0025107A">
        <w:rPr>
          <w:b/>
          <w:sz w:val="24"/>
        </w:rPr>
        <w:t>FIRST</w:t>
      </w:r>
      <w:r w:rsidRPr="0025107A">
        <w:rPr>
          <w:b/>
          <w:spacing w:val="-8"/>
          <w:sz w:val="24"/>
        </w:rPr>
        <w:t xml:space="preserve"> </w:t>
      </w:r>
      <w:r w:rsidRPr="0025107A">
        <w:rPr>
          <w:b/>
          <w:sz w:val="24"/>
        </w:rPr>
        <w:t>INSTANCE</w:t>
      </w:r>
      <w:r w:rsidRPr="0025107A">
        <w:rPr>
          <w:b/>
          <w:spacing w:val="-8"/>
          <w:sz w:val="24"/>
        </w:rPr>
        <w:t xml:space="preserve"> </w:t>
      </w:r>
      <w:r w:rsidRPr="0025107A">
        <w:rPr>
          <w:b/>
          <w:sz w:val="24"/>
        </w:rPr>
        <w:t>COURT</w:t>
      </w:r>
    </w:p>
    <w:p w:rsidR="00F10D91" w:rsidRPr="0025107A" w:rsidRDefault="00F10D91" w:rsidP="0086520A">
      <w:pPr>
        <w:pStyle w:val="BodyText"/>
        <w:ind w:left="0"/>
        <w:jc w:val="center"/>
        <w:rPr>
          <w:b/>
          <w:sz w:val="26"/>
        </w:rPr>
      </w:pPr>
    </w:p>
    <w:p w:rsidR="00F10D91" w:rsidRPr="0025107A" w:rsidRDefault="00F10D91" w:rsidP="0086520A">
      <w:pPr>
        <w:pStyle w:val="BodyText"/>
        <w:ind w:left="0"/>
        <w:jc w:val="center"/>
        <w:rPr>
          <w:b/>
          <w:sz w:val="26"/>
        </w:rPr>
      </w:pPr>
    </w:p>
    <w:p w:rsidR="00F10D91" w:rsidRPr="0025107A" w:rsidRDefault="00F10D91" w:rsidP="0086520A">
      <w:pPr>
        <w:pStyle w:val="BodyText"/>
        <w:spacing w:before="6"/>
        <w:ind w:left="0"/>
        <w:jc w:val="center"/>
        <w:rPr>
          <w:b/>
          <w:sz w:val="37"/>
        </w:rPr>
      </w:pPr>
    </w:p>
    <w:p w:rsidR="0086520A" w:rsidRPr="0025107A" w:rsidRDefault="0086520A" w:rsidP="0086520A">
      <w:pPr>
        <w:pStyle w:val="BodyText"/>
        <w:spacing w:before="6"/>
        <w:ind w:left="0"/>
        <w:jc w:val="center"/>
        <w:rPr>
          <w:b/>
          <w:sz w:val="37"/>
        </w:rPr>
      </w:pPr>
    </w:p>
    <w:p w:rsidR="0086520A" w:rsidRPr="0025107A" w:rsidRDefault="0086520A" w:rsidP="0086520A">
      <w:pPr>
        <w:pStyle w:val="BodyText"/>
        <w:spacing w:before="6"/>
        <w:ind w:left="0"/>
        <w:jc w:val="center"/>
        <w:rPr>
          <w:b/>
          <w:sz w:val="37"/>
        </w:rPr>
      </w:pPr>
    </w:p>
    <w:p w:rsidR="0086520A" w:rsidRPr="0025107A" w:rsidRDefault="0086520A" w:rsidP="0086520A">
      <w:pPr>
        <w:pStyle w:val="BodyText"/>
        <w:spacing w:before="6"/>
        <w:ind w:left="0"/>
        <w:jc w:val="center"/>
        <w:rPr>
          <w:b/>
          <w:sz w:val="37"/>
        </w:rPr>
      </w:pPr>
    </w:p>
    <w:p w:rsidR="00F10D91" w:rsidRPr="0025107A" w:rsidRDefault="00F349A3" w:rsidP="0086520A">
      <w:pPr>
        <w:spacing w:line="360" w:lineRule="auto"/>
        <w:jc w:val="center"/>
        <w:rPr>
          <w:b/>
          <w:sz w:val="24"/>
        </w:rPr>
      </w:pPr>
      <w:r w:rsidRPr="0025107A">
        <w:rPr>
          <w:b/>
          <w:spacing w:val="-5"/>
          <w:sz w:val="24"/>
        </w:rPr>
        <w:t>BY</w:t>
      </w:r>
    </w:p>
    <w:p w:rsidR="00F10D91" w:rsidRPr="0025107A" w:rsidRDefault="00F349A3" w:rsidP="0086520A">
      <w:pPr>
        <w:spacing w:before="147" w:line="360" w:lineRule="auto"/>
        <w:jc w:val="center"/>
        <w:rPr>
          <w:b/>
          <w:spacing w:val="-2"/>
          <w:sz w:val="24"/>
        </w:rPr>
      </w:pPr>
      <w:r w:rsidRPr="0025107A">
        <w:rPr>
          <w:b/>
          <w:sz w:val="24"/>
        </w:rPr>
        <w:t>SIYIT</w:t>
      </w:r>
      <w:r w:rsidRPr="0025107A">
        <w:rPr>
          <w:b/>
          <w:spacing w:val="-11"/>
          <w:sz w:val="24"/>
        </w:rPr>
        <w:t xml:space="preserve"> </w:t>
      </w:r>
      <w:r w:rsidRPr="0025107A">
        <w:rPr>
          <w:b/>
          <w:spacing w:val="-2"/>
          <w:sz w:val="24"/>
        </w:rPr>
        <w:t>ALFOAYICHEW</w:t>
      </w:r>
    </w:p>
    <w:p w:rsidR="0086520A" w:rsidRPr="0025107A" w:rsidRDefault="0086520A" w:rsidP="0086520A">
      <w:pPr>
        <w:spacing w:before="147" w:line="360" w:lineRule="auto"/>
        <w:jc w:val="center"/>
        <w:rPr>
          <w:b/>
          <w:spacing w:val="-2"/>
          <w:sz w:val="24"/>
        </w:rPr>
      </w:pPr>
    </w:p>
    <w:p w:rsidR="0086520A" w:rsidRPr="0025107A" w:rsidRDefault="0086520A" w:rsidP="0086520A">
      <w:pPr>
        <w:spacing w:before="147" w:line="360" w:lineRule="auto"/>
        <w:jc w:val="center"/>
        <w:rPr>
          <w:b/>
          <w:sz w:val="24"/>
        </w:rPr>
      </w:pPr>
    </w:p>
    <w:p w:rsidR="00F10D91" w:rsidRPr="0025107A" w:rsidRDefault="00F10D91" w:rsidP="00E25FAA">
      <w:pPr>
        <w:pStyle w:val="BodyText"/>
        <w:spacing w:line="360" w:lineRule="auto"/>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spacing w:before="5"/>
        <w:ind w:left="0"/>
        <w:jc w:val="both"/>
        <w:rPr>
          <w:b/>
          <w:sz w:val="30"/>
        </w:rPr>
      </w:pPr>
    </w:p>
    <w:p w:rsidR="00F10D91" w:rsidRPr="0025107A" w:rsidRDefault="00F349A3" w:rsidP="0086520A">
      <w:pPr>
        <w:spacing w:line="360" w:lineRule="auto"/>
        <w:jc w:val="center"/>
        <w:rPr>
          <w:b/>
          <w:sz w:val="24"/>
        </w:rPr>
      </w:pPr>
      <w:r w:rsidRPr="0025107A">
        <w:rPr>
          <w:b/>
          <w:spacing w:val="-2"/>
          <w:sz w:val="24"/>
        </w:rPr>
        <w:t>ADVISOR</w:t>
      </w:r>
      <w:r w:rsidRPr="0025107A">
        <w:rPr>
          <w:b/>
          <w:spacing w:val="40"/>
          <w:sz w:val="24"/>
        </w:rPr>
        <w:t xml:space="preserve"> </w:t>
      </w:r>
      <w:r w:rsidRPr="0025107A">
        <w:rPr>
          <w:b/>
          <w:sz w:val="24"/>
        </w:rPr>
        <w:t>ATAKEIT</w:t>
      </w:r>
      <w:r w:rsidRPr="0025107A">
        <w:rPr>
          <w:b/>
          <w:spacing w:val="-15"/>
          <w:sz w:val="24"/>
        </w:rPr>
        <w:t xml:space="preserve"> </w:t>
      </w:r>
      <w:r w:rsidRPr="0025107A">
        <w:rPr>
          <w:b/>
          <w:sz w:val="24"/>
        </w:rPr>
        <w:t>HAILU</w:t>
      </w:r>
      <w:r w:rsidRPr="0025107A">
        <w:rPr>
          <w:b/>
          <w:spacing w:val="-15"/>
          <w:sz w:val="24"/>
        </w:rPr>
        <w:t xml:space="preserve"> </w:t>
      </w:r>
      <w:r w:rsidRPr="0025107A">
        <w:rPr>
          <w:b/>
          <w:sz w:val="24"/>
        </w:rPr>
        <w:t>(D.R)</w:t>
      </w:r>
    </w:p>
    <w:p w:rsidR="00F10D91" w:rsidRPr="0025107A" w:rsidRDefault="00F10D91" w:rsidP="0086520A">
      <w:pPr>
        <w:pStyle w:val="BodyText"/>
        <w:spacing w:before="11"/>
        <w:ind w:left="0"/>
        <w:jc w:val="center"/>
        <w:rPr>
          <w:b/>
          <w:sz w:val="35"/>
        </w:rPr>
      </w:pPr>
    </w:p>
    <w:p w:rsidR="00F10D91" w:rsidRPr="0025107A" w:rsidRDefault="00F349A3" w:rsidP="0086520A">
      <w:pPr>
        <w:spacing w:line="360" w:lineRule="auto"/>
        <w:jc w:val="center"/>
        <w:rPr>
          <w:b/>
          <w:sz w:val="24"/>
        </w:rPr>
      </w:pPr>
      <w:r w:rsidRPr="0025107A">
        <w:rPr>
          <w:b/>
          <w:sz w:val="24"/>
        </w:rPr>
        <w:t>A THESIS SUBMITTED TO THE SCHOOL OF GRADUATE STUDIES OF KOTEBY UNIVERSIT</w:t>
      </w:r>
      <w:r w:rsidRPr="0025107A">
        <w:rPr>
          <w:b/>
          <w:spacing w:val="-6"/>
          <w:sz w:val="24"/>
        </w:rPr>
        <w:t xml:space="preserve"> </w:t>
      </w:r>
      <w:r w:rsidRPr="0025107A">
        <w:rPr>
          <w:b/>
          <w:sz w:val="24"/>
        </w:rPr>
        <w:t>OF</w:t>
      </w:r>
      <w:r w:rsidRPr="0025107A">
        <w:rPr>
          <w:b/>
          <w:spacing w:val="-6"/>
          <w:sz w:val="24"/>
        </w:rPr>
        <w:t xml:space="preserve"> </w:t>
      </w:r>
      <w:r w:rsidRPr="0025107A">
        <w:rPr>
          <w:b/>
          <w:sz w:val="24"/>
        </w:rPr>
        <w:t>EDUCATION</w:t>
      </w:r>
      <w:r w:rsidRPr="0025107A">
        <w:rPr>
          <w:b/>
          <w:spacing w:val="-5"/>
          <w:sz w:val="24"/>
        </w:rPr>
        <w:t xml:space="preserve"> </w:t>
      </w:r>
      <w:r w:rsidRPr="0025107A">
        <w:rPr>
          <w:b/>
          <w:sz w:val="24"/>
        </w:rPr>
        <w:t>IN</w:t>
      </w:r>
      <w:r w:rsidRPr="0025107A">
        <w:rPr>
          <w:b/>
          <w:spacing w:val="-6"/>
          <w:sz w:val="24"/>
        </w:rPr>
        <w:t xml:space="preserve"> </w:t>
      </w:r>
      <w:r w:rsidRPr="0025107A">
        <w:rPr>
          <w:b/>
          <w:sz w:val="24"/>
        </w:rPr>
        <w:t>PARTIAL</w:t>
      </w:r>
      <w:r w:rsidRPr="0025107A">
        <w:rPr>
          <w:b/>
          <w:spacing w:val="-3"/>
          <w:sz w:val="24"/>
        </w:rPr>
        <w:t xml:space="preserve"> </w:t>
      </w:r>
      <w:r w:rsidRPr="0025107A">
        <w:rPr>
          <w:b/>
          <w:sz w:val="24"/>
        </w:rPr>
        <w:t>FUIFILLMENT</w:t>
      </w:r>
      <w:r w:rsidRPr="0025107A">
        <w:rPr>
          <w:b/>
          <w:spacing w:val="-6"/>
          <w:sz w:val="24"/>
        </w:rPr>
        <w:t xml:space="preserve"> </w:t>
      </w:r>
      <w:r w:rsidRPr="0025107A">
        <w:rPr>
          <w:b/>
          <w:sz w:val="24"/>
        </w:rPr>
        <w:t>OF</w:t>
      </w:r>
      <w:r w:rsidRPr="0025107A">
        <w:rPr>
          <w:b/>
          <w:spacing w:val="-6"/>
          <w:sz w:val="24"/>
        </w:rPr>
        <w:t xml:space="preserve"> </w:t>
      </w:r>
      <w:r w:rsidRPr="0025107A">
        <w:rPr>
          <w:b/>
          <w:sz w:val="24"/>
        </w:rPr>
        <w:t>THE</w:t>
      </w:r>
      <w:r w:rsidRPr="0025107A">
        <w:rPr>
          <w:b/>
          <w:spacing w:val="-6"/>
          <w:sz w:val="24"/>
        </w:rPr>
        <w:t xml:space="preserve"> </w:t>
      </w:r>
      <w:r w:rsidRPr="0025107A">
        <w:rPr>
          <w:b/>
          <w:sz w:val="24"/>
        </w:rPr>
        <w:t>REQUIREMENT FOR THE MASTER OF BUSINESS ADMINISTRATION (MBA)</w:t>
      </w:r>
    </w:p>
    <w:p w:rsidR="00F10D91" w:rsidRPr="0025107A" w:rsidRDefault="00F10D91" w:rsidP="0086520A">
      <w:pPr>
        <w:pStyle w:val="BodyText"/>
        <w:spacing w:line="360" w:lineRule="auto"/>
        <w:ind w:left="0"/>
        <w:jc w:val="center"/>
        <w:rPr>
          <w:b/>
          <w:sz w:val="26"/>
        </w:rPr>
      </w:pPr>
    </w:p>
    <w:p w:rsidR="00F10D91" w:rsidRPr="0025107A" w:rsidRDefault="00F10D91" w:rsidP="0086520A">
      <w:pPr>
        <w:pStyle w:val="BodyText"/>
        <w:ind w:left="0"/>
        <w:jc w:val="center"/>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ind w:left="0"/>
        <w:jc w:val="both"/>
        <w:rPr>
          <w:b/>
          <w:sz w:val="26"/>
        </w:rPr>
      </w:pPr>
    </w:p>
    <w:p w:rsidR="00F10D91" w:rsidRPr="0025107A" w:rsidRDefault="00F10D91" w:rsidP="00E25FAA">
      <w:pPr>
        <w:pStyle w:val="BodyText"/>
        <w:spacing w:before="7"/>
        <w:ind w:left="0"/>
        <w:jc w:val="both"/>
        <w:rPr>
          <w:b/>
          <w:sz w:val="23"/>
        </w:rPr>
      </w:pPr>
    </w:p>
    <w:p w:rsidR="000A4893" w:rsidRPr="0025107A" w:rsidRDefault="000A4893" w:rsidP="00E25FAA">
      <w:pPr>
        <w:pStyle w:val="BodyText"/>
        <w:spacing w:before="7"/>
        <w:ind w:left="0"/>
        <w:jc w:val="both"/>
        <w:rPr>
          <w:b/>
          <w:sz w:val="23"/>
        </w:rPr>
      </w:pPr>
    </w:p>
    <w:p w:rsidR="000A4893" w:rsidRPr="0025107A" w:rsidRDefault="000A4893" w:rsidP="00E25FAA">
      <w:pPr>
        <w:pStyle w:val="BodyText"/>
        <w:spacing w:before="7"/>
        <w:ind w:left="0"/>
        <w:jc w:val="both"/>
        <w:rPr>
          <w:b/>
          <w:sz w:val="23"/>
        </w:rPr>
      </w:pPr>
    </w:p>
    <w:p w:rsidR="0086520A" w:rsidRPr="0025107A" w:rsidRDefault="0086520A" w:rsidP="0086520A">
      <w:pPr>
        <w:pStyle w:val="Heading3"/>
        <w:spacing w:line="360" w:lineRule="auto"/>
        <w:ind w:left="6480"/>
      </w:pPr>
    </w:p>
    <w:p w:rsidR="0086520A" w:rsidRPr="0025107A" w:rsidRDefault="0086520A" w:rsidP="0086520A">
      <w:pPr>
        <w:pStyle w:val="Heading3"/>
        <w:spacing w:line="360" w:lineRule="auto"/>
        <w:ind w:left="6480"/>
      </w:pPr>
      <w:r w:rsidRPr="0025107A">
        <w:t xml:space="preserve">          </w:t>
      </w:r>
      <w:bookmarkStart w:id="4" w:name="_Toc168057421"/>
      <w:bookmarkStart w:id="5" w:name="_Toc168116488"/>
      <w:r w:rsidR="00F349A3" w:rsidRPr="0025107A">
        <w:t>June,</w:t>
      </w:r>
      <w:r w:rsidR="00F349A3" w:rsidRPr="0025107A">
        <w:rPr>
          <w:spacing w:val="-15"/>
        </w:rPr>
        <w:t xml:space="preserve"> </w:t>
      </w:r>
      <w:r w:rsidR="00F349A3" w:rsidRPr="0025107A">
        <w:t>2024</w:t>
      </w:r>
      <w:bookmarkEnd w:id="4"/>
      <w:bookmarkEnd w:id="5"/>
      <w:r w:rsidR="00F349A3" w:rsidRPr="0025107A">
        <w:t xml:space="preserve"> </w:t>
      </w:r>
    </w:p>
    <w:p w:rsidR="00F10D91" w:rsidRPr="0025107A" w:rsidRDefault="00F349A3" w:rsidP="00AA1329">
      <w:pPr>
        <w:pStyle w:val="Heading3"/>
        <w:spacing w:line="360" w:lineRule="auto"/>
        <w:ind w:left="5959"/>
      </w:pPr>
      <w:bookmarkStart w:id="6" w:name="_Toc168057422"/>
      <w:bookmarkStart w:id="7" w:name="_Toc168116489"/>
      <w:r w:rsidRPr="0025107A">
        <w:t>Addis</w:t>
      </w:r>
      <w:r w:rsidRPr="0025107A">
        <w:rPr>
          <w:spacing w:val="-5"/>
        </w:rPr>
        <w:t xml:space="preserve"> </w:t>
      </w:r>
      <w:r w:rsidRPr="0025107A">
        <w:t>Ababa,</w:t>
      </w:r>
      <w:r w:rsidRPr="0025107A">
        <w:rPr>
          <w:spacing w:val="-6"/>
        </w:rPr>
        <w:t xml:space="preserve"> </w:t>
      </w:r>
      <w:r w:rsidRPr="0025107A">
        <w:rPr>
          <w:spacing w:val="-2"/>
        </w:rPr>
        <w:t>Ethiopia</w:t>
      </w:r>
      <w:bookmarkEnd w:id="6"/>
      <w:bookmarkEnd w:id="7"/>
    </w:p>
    <w:p w:rsidR="00F10D91" w:rsidRPr="0025107A" w:rsidRDefault="00F10D91" w:rsidP="00E25FAA">
      <w:pPr>
        <w:spacing w:line="360" w:lineRule="auto"/>
        <w:jc w:val="both"/>
        <w:sectPr w:rsidR="00F10D91" w:rsidRPr="0025107A" w:rsidSect="00AA1329">
          <w:pgSz w:w="11910" w:h="16840"/>
          <w:pgMar w:top="1440" w:right="1440" w:bottom="1440" w:left="1800" w:header="720" w:footer="864" w:gutter="0"/>
          <w:cols w:space="720"/>
          <w:docGrid w:linePitch="299"/>
        </w:sectPr>
      </w:pPr>
    </w:p>
    <w:p w:rsidR="00F10D91" w:rsidRPr="0025107A" w:rsidRDefault="00F349A3" w:rsidP="0025107A">
      <w:pPr>
        <w:pStyle w:val="Heading1"/>
      </w:pPr>
      <w:bookmarkStart w:id="8" w:name="DECLARATION"/>
      <w:bookmarkStart w:id="9" w:name="_Toc168116490"/>
      <w:bookmarkEnd w:id="8"/>
      <w:r w:rsidRPr="0025107A">
        <w:lastRenderedPageBreak/>
        <w:t>DECLARATION</w:t>
      </w:r>
      <w:bookmarkEnd w:id="9"/>
    </w:p>
    <w:p w:rsidR="00F10D91" w:rsidRPr="0025107A" w:rsidRDefault="00F349A3" w:rsidP="00E25FAA">
      <w:pPr>
        <w:pStyle w:val="BodyText"/>
        <w:spacing w:before="132" w:line="360" w:lineRule="auto"/>
        <w:ind w:left="0"/>
        <w:jc w:val="both"/>
      </w:pPr>
      <w:proofErr w:type="spellStart"/>
      <w:r w:rsidRPr="0025107A">
        <w:t>Siyit</w:t>
      </w:r>
      <w:proofErr w:type="spellEnd"/>
      <w:r w:rsidRPr="0025107A">
        <w:t xml:space="preserve"> </w:t>
      </w:r>
      <w:proofErr w:type="spellStart"/>
      <w:r w:rsidRPr="0025107A">
        <w:t>Alfoayichew</w:t>
      </w:r>
      <w:proofErr w:type="spellEnd"/>
      <w:r w:rsidRPr="0025107A">
        <w:t xml:space="preserve"> declares that the thesis (proposal) work titled “the effect of electronic procurement practice on performance: the case of federal first instance court” submitted by me for the award of Master of Art Degree in Business Administration at </w:t>
      </w:r>
      <w:proofErr w:type="spellStart"/>
      <w:r w:rsidRPr="0025107A">
        <w:t>kotebe</w:t>
      </w:r>
      <w:proofErr w:type="spellEnd"/>
      <w:r w:rsidRPr="0025107A">
        <w:t xml:space="preserve"> University of Education, is original work and it hasn’t been presented for the award of any other Degree, Diploma fellowship or other similar titles of any other university or institution.</w:t>
      </w:r>
    </w:p>
    <w:p w:rsidR="00F10D91" w:rsidRPr="0025107A" w:rsidRDefault="007C4F3B" w:rsidP="00E25FAA">
      <w:pPr>
        <w:pStyle w:val="BodyText"/>
        <w:tabs>
          <w:tab w:val="left" w:pos="7368"/>
        </w:tabs>
        <w:spacing w:before="201" w:line="360" w:lineRule="auto"/>
        <w:ind w:left="0"/>
        <w:jc w:val="both"/>
      </w:pPr>
      <w:r w:rsidRPr="0025107A">
        <w:t>Name: -</w:t>
      </w:r>
      <w:r w:rsidR="00F349A3" w:rsidRPr="0025107A">
        <w:rPr>
          <w:spacing w:val="-5"/>
        </w:rPr>
        <w:t xml:space="preserve"> </w:t>
      </w:r>
      <w:proofErr w:type="spellStart"/>
      <w:r w:rsidR="00F349A3" w:rsidRPr="0025107A">
        <w:t>siyit</w:t>
      </w:r>
      <w:proofErr w:type="spellEnd"/>
      <w:r w:rsidR="00F349A3" w:rsidRPr="0025107A">
        <w:rPr>
          <w:spacing w:val="-1"/>
        </w:rPr>
        <w:t xml:space="preserve"> </w:t>
      </w:r>
      <w:proofErr w:type="spellStart"/>
      <w:r w:rsidR="00F349A3" w:rsidRPr="0025107A">
        <w:rPr>
          <w:spacing w:val="-2"/>
        </w:rPr>
        <w:t>Alfoayichew</w:t>
      </w:r>
      <w:proofErr w:type="spellEnd"/>
      <w:r w:rsidR="00F349A3" w:rsidRPr="0025107A">
        <w:tab/>
        <w:t>Advisors</w:t>
      </w:r>
      <w:r w:rsidR="00F349A3" w:rsidRPr="0025107A">
        <w:rPr>
          <w:spacing w:val="-9"/>
        </w:rPr>
        <w:t xml:space="preserve"> </w:t>
      </w:r>
      <w:r w:rsidR="00F349A3" w:rsidRPr="0025107A">
        <w:t>Name:</w:t>
      </w:r>
      <w:r w:rsidR="00F349A3" w:rsidRPr="0025107A">
        <w:rPr>
          <w:spacing w:val="-6"/>
        </w:rPr>
        <w:t xml:space="preserve"> </w:t>
      </w:r>
      <w:r w:rsidR="00F349A3" w:rsidRPr="0025107A">
        <w:t>Dr.</w:t>
      </w:r>
      <w:r w:rsidR="00F349A3" w:rsidRPr="0025107A">
        <w:rPr>
          <w:spacing w:val="6"/>
        </w:rPr>
        <w:t xml:space="preserve"> </w:t>
      </w:r>
      <w:proofErr w:type="spellStart"/>
      <w:r w:rsidR="00F349A3" w:rsidRPr="0025107A">
        <w:t>Atakelt</w:t>
      </w:r>
      <w:proofErr w:type="spellEnd"/>
      <w:r w:rsidR="00F349A3" w:rsidRPr="0025107A">
        <w:rPr>
          <w:spacing w:val="-2"/>
        </w:rPr>
        <w:t xml:space="preserve"> </w:t>
      </w:r>
      <w:proofErr w:type="spellStart"/>
      <w:r w:rsidR="00F349A3" w:rsidRPr="0025107A">
        <w:rPr>
          <w:spacing w:val="-2"/>
        </w:rPr>
        <w:t>Hailu</w:t>
      </w:r>
      <w:proofErr w:type="spellEnd"/>
    </w:p>
    <w:p w:rsidR="00F10D91" w:rsidRPr="0025107A" w:rsidRDefault="00F349A3" w:rsidP="00E25FAA">
      <w:pPr>
        <w:pStyle w:val="BodyText"/>
        <w:tabs>
          <w:tab w:val="left" w:pos="4028"/>
          <w:tab w:val="left" w:pos="7382"/>
          <w:tab w:val="left" w:pos="9790"/>
        </w:tabs>
        <w:spacing w:before="233" w:line="360" w:lineRule="auto"/>
        <w:ind w:left="0"/>
        <w:jc w:val="both"/>
      </w:pPr>
      <w:r w:rsidRPr="0025107A">
        <w:rPr>
          <w:spacing w:val="-2"/>
        </w:rPr>
        <w:t>Signature</w:t>
      </w:r>
      <w:r w:rsidRPr="0025107A">
        <w:rPr>
          <w:u w:val="single"/>
        </w:rPr>
        <w:tab/>
      </w:r>
      <w:r w:rsidRPr="0025107A">
        <w:tab/>
      </w:r>
      <w:proofErr w:type="spellStart"/>
      <w:r w:rsidRPr="0025107A">
        <w:t>Signature</w:t>
      </w:r>
      <w:proofErr w:type="spellEnd"/>
    </w:p>
    <w:p w:rsidR="00F10D91" w:rsidRPr="0025107A" w:rsidRDefault="00F349A3" w:rsidP="00E25FAA">
      <w:pPr>
        <w:pStyle w:val="BodyText"/>
        <w:tabs>
          <w:tab w:val="left" w:pos="4014"/>
          <w:tab w:val="left" w:pos="7382"/>
          <w:tab w:val="left" w:pos="9805"/>
        </w:tabs>
        <w:spacing w:before="228" w:line="360" w:lineRule="auto"/>
        <w:ind w:left="0"/>
        <w:jc w:val="both"/>
      </w:pPr>
      <w:r w:rsidRPr="0025107A">
        <w:t>Date</w:t>
      </w:r>
      <w:r w:rsidRPr="0025107A">
        <w:rPr>
          <w:spacing w:val="424"/>
        </w:rPr>
        <w:t xml:space="preserve"> </w:t>
      </w:r>
      <w:r w:rsidRPr="0025107A">
        <w:rPr>
          <w:u w:val="single"/>
        </w:rPr>
        <w:tab/>
      </w:r>
      <w:r w:rsidRPr="0025107A">
        <w:tab/>
      </w:r>
      <w:proofErr w:type="spellStart"/>
      <w:r w:rsidRPr="0025107A">
        <w:rPr>
          <w:spacing w:val="-4"/>
        </w:rPr>
        <w:t>Date</w:t>
      </w:r>
      <w:proofErr w:type="spellEnd"/>
    </w:p>
    <w:p w:rsidR="00F10D91" w:rsidRPr="0025107A" w:rsidRDefault="00F10D91" w:rsidP="00E25FAA">
      <w:pPr>
        <w:jc w:val="both"/>
        <w:sectPr w:rsidR="00F10D91" w:rsidRPr="0025107A" w:rsidSect="00AA1329">
          <w:footerReference w:type="default" r:id="rId10"/>
          <w:pgSz w:w="11910" w:h="16840"/>
          <w:pgMar w:top="1440" w:right="1440" w:bottom="1440" w:left="1800" w:header="0" w:footer="1080" w:gutter="0"/>
          <w:pgNumType w:fmt="lowerRoman" w:start="1"/>
          <w:cols w:space="720"/>
        </w:sectPr>
      </w:pPr>
    </w:p>
    <w:p w:rsidR="00F10D91" w:rsidRPr="0025107A" w:rsidRDefault="00F349A3" w:rsidP="0086520A">
      <w:pPr>
        <w:pStyle w:val="BodyText"/>
        <w:spacing w:before="77" w:line="360" w:lineRule="auto"/>
        <w:ind w:left="0"/>
        <w:jc w:val="center"/>
      </w:pPr>
      <w:r w:rsidRPr="0025107A">
        <w:lastRenderedPageBreak/>
        <w:t>KOTEBE</w:t>
      </w:r>
      <w:r w:rsidRPr="0025107A">
        <w:rPr>
          <w:spacing w:val="-15"/>
        </w:rPr>
        <w:t xml:space="preserve"> </w:t>
      </w:r>
      <w:r w:rsidRPr="0025107A">
        <w:t>UNIVERSITY</w:t>
      </w:r>
      <w:r w:rsidRPr="0025107A">
        <w:rPr>
          <w:spacing w:val="-14"/>
        </w:rPr>
        <w:t xml:space="preserve"> </w:t>
      </w:r>
      <w:r w:rsidRPr="0025107A">
        <w:t>OF</w:t>
      </w:r>
      <w:r w:rsidRPr="0025107A">
        <w:rPr>
          <w:spacing w:val="-14"/>
        </w:rPr>
        <w:t xml:space="preserve"> </w:t>
      </w:r>
      <w:r w:rsidRPr="0025107A">
        <w:t>EDUCATION</w:t>
      </w:r>
      <w:r w:rsidRPr="0025107A">
        <w:rPr>
          <w:spacing w:val="-7"/>
        </w:rPr>
        <w:t xml:space="preserve"> </w:t>
      </w:r>
      <w:r w:rsidRPr="0025107A">
        <w:t>FACULTY</w:t>
      </w:r>
      <w:r w:rsidRPr="0025107A">
        <w:rPr>
          <w:spacing w:val="-15"/>
        </w:rPr>
        <w:t xml:space="preserve"> </w:t>
      </w:r>
      <w:r w:rsidRPr="0025107A">
        <w:t>OF</w:t>
      </w:r>
      <w:r w:rsidRPr="0025107A">
        <w:rPr>
          <w:spacing w:val="-15"/>
        </w:rPr>
        <w:t xml:space="preserve"> </w:t>
      </w:r>
      <w:r w:rsidRPr="0025107A">
        <w:t>BUSINESS</w:t>
      </w:r>
      <w:r w:rsidRPr="0025107A">
        <w:rPr>
          <w:spacing w:val="-15"/>
        </w:rPr>
        <w:t xml:space="preserve"> </w:t>
      </w:r>
      <w:r w:rsidRPr="0025107A">
        <w:t>AND</w:t>
      </w:r>
      <w:r w:rsidRPr="0025107A">
        <w:rPr>
          <w:spacing w:val="-11"/>
        </w:rPr>
        <w:t xml:space="preserve"> </w:t>
      </w:r>
      <w:r w:rsidRPr="0025107A">
        <w:t>ECONOMIC MASTERS OF BUSINESS</w:t>
      </w:r>
      <w:r w:rsidRPr="0025107A">
        <w:rPr>
          <w:spacing w:val="-1"/>
        </w:rPr>
        <w:t xml:space="preserve"> </w:t>
      </w:r>
      <w:r w:rsidRPr="0025107A">
        <w:t>ADMINISTRATION WEEKEND PROGRAM</w:t>
      </w:r>
    </w:p>
    <w:p w:rsidR="00F10D91" w:rsidRPr="0025107A" w:rsidRDefault="00F10D91" w:rsidP="0086520A">
      <w:pPr>
        <w:pStyle w:val="BodyText"/>
        <w:spacing w:line="360" w:lineRule="auto"/>
        <w:ind w:left="0"/>
        <w:jc w:val="center"/>
        <w:rPr>
          <w:sz w:val="26"/>
        </w:rPr>
      </w:pPr>
    </w:p>
    <w:p w:rsidR="00F10D91" w:rsidRPr="0025107A" w:rsidRDefault="00F10D91" w:rsidP="0086520A">
      <w:pPr>
        <w:pStyle w:val="BodyText"/>
        <w:spacing w:line="360" w:lineRule="auto"/>
        <w:ind w:left="0"/>
        <w:jc w:val="center"/>
        <w:rPr>
          <w:sz w:val="26"/>
        </w:rPr>
      </w:pPr>
    </w:p>
    <w:p w:rsidR="00F10D91" w:rsidRPr="0025107A" w:rsidRDefault="00F349A3" w:rsidP="0086520A">
      <w:pPr>
        <w:pStyle w:val="BodyText"/>
        <w:spacing w:before="216" w:line="360" w:lineRule="auto"/>
        <w:ind w:left="0"/>
        <w:jc w:val="center"/>
      </w:pPr>
      <w:r w:rsidRPr="0025107A">
        <w:t>THE</w:t>
      </w:r>
      <w:r w:rsidRPr="0025107A">
        <w:rPr>
          <w:spacing w:val="-9"/>
        </w:rPr>
        <w:t xml:space="preserve"> </w:t>
      </w:r>
      <w:r w:rsidRPr="0025107A">
        <w:t>EFFECT</w:t>
      </w:r>
      <w:r w:rsidRPr="0025107A">
        <w:rPr>
          <w:spacing w:val="-5"/>
        </w:rPr>
        <w:t xml:space="preserve"> </w:t>
      </w:r>
      <w:r w:rsidRPr="0025107A">
        <w:t>OF</w:t>
      </w:r>
      <w:r w:rsidRPr="0025107A">
        <w:rPr>
          <w:spacing w:val="-11"/>
        </w:rPr>
        <w:t xml:space="preserve"> </w:t>
      </w:r>
      <w:r w:rsidRPr="0025107A">
        <w:t>ELECTRONIC</w:t>
      </w:r>
      <w:r w:rsidRPr="0025107A">
        <w:rPr>
          <w:spacing w:val="-9"/>
        </w:rPr>
        <w:t xml:space="preserve"> </w:t>
      </w:r>
      <w:r w:rsidRPr="0025107A">
        <w:t>PROCUREMENT</w:t>
      </w:r>
      <w:r w:rsidRPr="0025107A">
        <w:rPr>
          <w:spacing w:val="-6"/>
        </w:rPr>
        <w:t xml:space="preserve"> </w:t>
      </w:r>
      <w:r w:rsidRPr="0025107A">
        <w:t>PERACTICE</w:t>
      </w:r>
      <w:r w:rsidRPr="0025107A">
        <w:rPr>
          <w:spacing w:val="-5"/>
        </w:rPr>
        <w:t xml:space="preserve"> </w:t>
      </w:r>
      <w:r w:rsidRPr="0025107A">
        <w:t>ON</w:t>
      </w:r>
      <w:r w:rsidRPr="0025107A">
        <w:rPr>
          <w:spacing w:val="-8"/>
        </w:rPr>
        <w:t xml:space="preserve"> </w:t>
      </w:r>
      <w:r w:rsidRPr="0025107A">
        <w:t>PERFORMANCE: THE CASE OF FEDERAL FIRST INSTANCE COUR</w:t>
      </w:r>
    </w:p>
    <w:p w:rsidR="00F10D91" w:rsidRPr="0025107A" w:rsidRDefault="00F10D91" w:rsidP="00E25FAA">
      <w:pPr>
        <w:pStyle w:val="BodyText"/>
        <w:spacing w:line="360" w:lineRule="auto"/>
        <w:ind w:left="0"/>
        <w:jc w:val="both"/>
        <w:rPr>
          <w:sz w:val="26"/>
        </w:rPr>
      </w:pPr>
    </w:p>
    <w:p w:rsidR="00F10D91" w:rsidRPr="0025107A" w:rsidRDefault="00F10D91" w:rsidP="00E25FAA">
      <w:pPr>
        <w:pStyle w:val="BodyText"/>
        <w:spacing w:line="360" w:lineRule="auto"/>
        <w:ind w:left="0"/>
        <w:jc w:val="both"/>
        <w:rPr>
          <w:sz w:val="26"/>
        </w:rPr>
      </w:pPr>
    </w:p>
    <w:p w:rsidR="00F10D91" w:rsidRPr="0025107A" w:rsidRDefault="00F349A3" w:rsidP="0025107A">
      <w:pPr>
        <w:spacing w:before="221" w:line="360" w:lineRule="auto"/>
        <w:jc w:val="center"/>
        <w:rPr>
          <w:b/>
          <w:sz w:val="24"/>
        </w:rPr>
      </w:pPr>
      <w:r w:rsidRPr="0025107A">
        <w:rPr>
          <w:b/>
          <w:sz w:val="24"/>
        </w:rPr>
        <w:t>BY:</w:t>
      </w:r>
      <w:r w:rsidRPr="0025107A">
        <w:rPr>
          <w:b/>
          <w:spacing w:val="-8"/>
          <w:sz w:val="24"/>
        </w:rPr>
        <w:t xml:space="preserve"> </w:t>
      </w:r>
      <w:r w:rsidRPr="0025107A">
        <w:rPr>
          <w:b/>
          <w:sz w:val="24"/>
        </w:rPr>
        <w:t>SIYIT</w:t>
      </w:r>
      <w:r w:rsidRPr="0025107A">
        <w:rPr>
          <w:b/>
          <w:spacing w:val="-6"/>
          <w:sz w:val="24"/>
        </w:rPr>
        <w:t xml:space="preserve"> </w:t>
      </w:r>
      <w:r w:rsidRPr="0025107A">
        <w:rPr>
          <w:b/>
          <w:spacing w:val="-2"/>
          <w:sz w:val="24"/>
        </w:rPr>
        <w:t>ALFOAYICHEW</w:t>
      </w:r>
    </w:p>
    <w:p w:rsidR="00F10D91" w:rsidRPr="0025107A" w:rsidRDefault="00F10D91" w:rsidP="00E25FAA">
      <w:pPr>
        <w:pStyle w:val="BodyText"/>
        <w:spacing w:before="5" w:line="360" w:lineRule="auto"/>
        <w:ind w:left="0"/>
        <w:jc w:val="both"/>
        <w:rPr>
          <w:b/>
          <w:sz w:val="29"/>
        </w:rPr>
      </w:pPr>
    </w:p>
    <w:p w:rsidR="00F10D91" w:rsidRPr="0025107A" w:rsidRDefault="00F349A3" w:rsidP="0025107A">
      <w:pPr>
        <w:pStyle w:val="Heading1"/>
      </w:pPr>
      <w:bookmarkStart w:id="10" w:name="Approval_of_Board_of_Examiners"/>
      <w:bookmarkStart w:id="11" w:name="_Toc168057423"/>
      <w:bookmarkStart w:id="12" w:name="_Toc168116491"/>
      <w:bookmarkEnd w:id="10"/>
      <w:r w:rsidRPr="0025107A">
        <w:t>Approval</w:t>
      </w:r>
      <w:r w:rsidRPr="0025107A">
        <w:rPr>
          <w:spacing w:val="-6"/>
        </w:rPr>
        <w:t xml:space="preserve"> </w:t>
      </w:r>
      <w:r w:rsidRPr="0025107A">
        <w:t>of</w:t>
      </w:r>
      <w:r w:rsidRPr="0025107A">
        <w:rPr>
          <w:spacing w:val="-4"/>
        </w:rPr>
        <w:t xml:space="preserve"> </w:t>
      </w:r>
      <w:r w:rsidRPr="0025107A">
        <w:t>Board</w:t>
      </w:r>
      <w:r w:rsidRPr="0025107A">
        <w:rPr>
          <w:spacing w:val="-1"/>
        </w:rPr>
        <w:t xml:space="preserve"> </w:t>
      </w:r>
      <w:r w:rsidRPr="0025107A">
        <w:t>of</w:t>
      </w:r>
      <w:r w:rsidRPr="0025107A">
        <w:rPr>
          <w:spacing w:val="-3"/>
        </w:rPr>
        <w:t xml:space="preserve"> </w:t>
      </w:r>
      <w:r w:rsidRPr="0025107A">
        <w:rPr>
          <w:spacing w:val="-2"/>
        </w:rPr>
        <w:t>Examiners</w:t>
      </w:r>
      <w:bookmarkEnd w:id="11"/>
      <w:bookmarkEnd w:id="12"/>
    </w:p>
    <w:p w:rsidR="00F10D91" w:rsidRPr="0025107A" w:rsidRDefault="00F349A3" w:rsidP="00E25FAA">
      <w:pPr>
        <w:tabs>
          <w:tab w:val="left" w:pos="7382"/>
        </w:tabs>
        <w:spacing w:before="136" w:line="360" w:lineRule="auto"/>
        <w:jc w:val="both"/>
        <w:rPr>
          <w:b/>
          <w:sz w:val="24"/>
        </w:rPr>
      </w:pPr>
      <w:bookmarkStart w:id="13" w:name="Internal_examiners_External_examiners"/>
      <w:bookmarkEnd w:id="13"/>
      <w:r w:rsidRPr="0025107A">
        <w:rPr>
          <w:b/>
          <w:sz w:val="24"/>
        </w:rPr>
        <w:t>Internal</w:t>
      </w:r>
      <w:r w:rsidRPr="0025107A">
        <w:rPr>
          <w:b/>
          <w:spacing w:val="-15"/>
          <w:sz w:val="24"/>
        </w:rPr>
        <w:t xml:space="preserve"> </w:t>
      </w:r>
      <w:r w:rsidRPr="0025107A">
        <w:rPr>
          <w:b/>
          <w:spacing w:val="-2"/>
          <w:sz w:val="24"/>
        </w:rPr>
        <w:t>examiners</w:t>
      </w:r>
      <w:r w:rsidR="0077480C" w:rsidRPr="0025107A">
        <w:rPr>
          <w:b/>
          <w:sz w:val="24"/>
        </w:rPr>
        <w:t xml:space="preserve">                                                                </w:t>
      </w:r>
      <w:r w:rsidRPr="0025107A">
        <w:rPr>
          <w:b/>
          <w:sz w:val="24"/>
        </w:rPr>
        <w:t>External</w:t>
      </w:r>
      <w:r w:rsidRPr="0025107A">
        <w:rPr>
          <w:b/>
          <w:spacing w:val="-10"/>
          <w:sz w:val="24"/>
        </w:rPr>
        <w:t xml:space="preserve"> </w:t>
      </w:r>
      <w:r w:rsidRPr="0025107A">
        <w:rPr>
          <w:b/>
          <w:spacing w:val="-2"/>
          <w:sz w:val="24"/>
        </w:rPr>
        <w:t>examiners</w:t>
      </w:r>
    </w:p>
    <w:p w:rsidR="00F10D91" w:rsidRPr="0025107A" w:rsidRDefault="0025107A" w:rsidP="00E25FAA">
      <w:pPr>
        <w:pStyle w:val="BodyText"/>
        <w:tabs>
          <w:tab w:val="left" w:pos="4043"/>
          <w:tab w:val="left" w:pos="7382"/>
          <w:tab w:val="left" w:pos="9685"/>
        </w:tabs>
        <w:spacing w:before="224" w:line="360" w:lineRule="auto"/>
        <w:ind w:left="0"/>
        <w:jc w:val="both"/>
        <w:rPr>
          <w:u w:val="single"/>
        </w:rPr>
      </w:pPr>
      <w:r w:rsidRPr="0025107A">
        <w:rPr>
          <w:noProof/>
        </w:rPr>
        <w:drawing>
          <wp:anchor distT="0" distB="0" distL="114300" distR="114300" simplePos="0" relativeHeight="485727232" behindDoc="1" locked="0" layoutInCell="1" allowOverlap="1" wp14:anchorId="42F9FC5E" wp14:editId="0B536CA1">
            <wp:simplePos x="0" y="0"/>
            <wp:positionH relativeFrom="column">
              <wp:posOffset>4608830</wp:posOffset>
            </wp:positionH>
            <wp:positionV relativeFrom="paragraph">
              <wp:posOffset>346075</wp:posOffset>
            </wp:positionV>
            <wp:extent cx="641985" cy="417830"/>
            <wp:effectExtent l="0" t="0" r="5715" b="127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1985" cy="417830"/>
                    </a:xfrm>
                    <a:prstGeom prst="rect">
                      <a:avLst/>
                    </a:prstGeom>
                    <a:noFill/>
                  </pic:spPr>
                </pic:pic>
              </a:graphicData>
            </a:graphic>
            <wp14:sizeRelH relativeFrom="page">
              <wp14:pctWidth>0</wp14:pctWidth>
            </wp14:sizeRelH>
            <wp14:sizeRelV relativeFrom="page">
              <wp14:pctHeight>0</wp14:pctHeight>
            </wp14:sizeRelV>
          </wp:anchor>
        </w:drawing>
      </w:r>
      <w:r w:rsidR="00F349A3" w:rsidRPr="0025107A">
        <w:rPr>
          <w:spacing w:val="-4"/>
        </w:rPr>
        <w:t>Name</w:t>
      </w:r>
      <w:r w:rsidR="00F349A3" w:rsidRPr="0025107A">
        <w:rPr>
          <w:u w:val="single"/>
        </w:rPr>
        <w:tab/>
      </w:r>
      <w:r w:rsidR="0077480C" w:rsidRPr="0025107A">
        <w:t xml:space="preserve">                     </w:t>
      </w:r>
      <w:r w:rsidR="00AA1329">
        <w:t xml:space="preserve">     </w:t>
      </w:r>
      <w:r w:rsidR="0086520A" w:rsidRPr="0025107A">
        <w:t xml:space="preserve"> </w:t>
      </w:r>
      <w:proofErr w:type="spellStart"/>
      <w:r w:rsidR="00FD3011" w:rsidRPr="0025107A">
        <w:t>Name</w:t>
      </w:r>
      <w:proofErr w:type="spellEnd"/>
      <w:r w:rsidR="00FD3011" w:rsidRPr="0025107A">
        <w:t>: -</w:t>
      </w:r>
      <w:r w:rsidR="00C6366E" w:rsidRPr="0025107A">
        <w:t xml:space="preserve"> </w:t>
      </w:r>
      <w:proofErr w:type="gramStart"/>
      <w:r w:rsidR="00455131" w:rsidRPr="0025107A">
        <w:rPr>
          <w:u w:val="single"/>
        </w:rPr>
        <w:t>Lemma  Belay</w:t>
      </w:r>
      <w:proofErr w:type="gramEnd"/>
      <w:r w:rsidR="00455131" w:rsidRPr="0025107A">
        <w:rPr>
          <w:u w:val="single"/>
        </w:rPr>
        <w:t xml:space="preserve"> (</w:t>
      </w:r>
      <w:proofErr w:type="spellStart"/>
      <w:r w:rsidR="00455131" w:rsidRPr="0025107A">
        <w:rPr>
          <w:u w:val="single"/>
        </w:rPr>
        <w:t>Ph.D</w:t>
      </w:r>
      <w:proofErr w:type="spellEnd"/>
      <w:r w:rsidR="00455131" w:rsidRPr="0025107A">
        <w:rPr>
          <w:u w:val="single"/>
        </w:rPr>
        <w:t>)</w:t>
      </w:r>
    </w:p>
    <w:p w:rsidR="0086520A" w:rsidRPr="0025107A" w:rsidRDefault="00F349A3" w:rsidP="0025107A">
      <w:pPr>
        <w:pStyle w:val="BodyText"/>
        <w:spacing w:before="600" w:line="360" w:lineRule="auto"/>
        <w:ind w:left="0"/>
        <w:jc w:val="both"/>
      </w:pPr>
      <w:r w:rsidRPr="0025107A">
        <w:rPr>
          <w:spacing w:val="-2"/>
        </w:rPr>
        <w:t>Signature</w:t>
      </w:r>
      <w:r w:rsidR="00455131" w:rsidRPr="0025107A">
        <w:rPr>
          <w:spacing w:val="-2"/>
        </w:rPr>
        <w:t xml:space="preserve">                             </w:t>
      </w:r>
      <w:r w:rsidR="00AA1329">
        <w:rPr>
          <w:spacing w:val="-2"/>
        </w:rPr>
        <w:tab/>
      </w:r>
      <w:r w:rsidR="00AA1329">
        <w:rPr>
          <w:spacing w:val="-2"/>
        </w:rPr>
        <w:tab/>
      </w:r>
      <w:r w:rsidR="00AA1329">
        <w:rPr>
          <w:spacing w:val="-2"/>
        </w:rPr>
        <w:tab/>
      </w:r>
      <w:r w:rsidR="00AA1329">
        <w:rPr>
          <w:spacing w:val="-2"/>
        </w:rPr>
        <w:tab/>
      </w:r>
      <w:r w:rsidR="00AA1329">
        <w:rPr>
          <w:spacing w:val="-2"/>
        </w:rPr>
        <w:tab/>
      </w:r>
      <w:r w:rsidR="00AA1329">
        <w:rPr>
          <w:spacing w:val="-2"/>
        </w:rPr>
        <w:tab/>
        <w:t xml:space="preserve">   </w:t>
      </w:r>
      <w:r w:rsidR="0025107A" w:rsidRPr="0025107A">
        <w:rPr>
          <w:spacing w:val="-2"/>
        </w:rPr>
        <w:t xml:space="preserve">   </w:t>
      </w:r>
      <w:proofErr w:type="spellStart"/>
      <w:r w:rsidR="005C6980" w:rsidRPr="0025107A">
        <w:t>Signature</w:t>
      </w:r>
      <w:proofErr w:type="spellEnd"/>
      <w:r w:rsidR="005C6980" w:rsidRPr="0025107A">
        <w:t xml:space="preserve">    </w:t>
      </w:r>
      <w:r w:rsidRPr="0025107A">
        <w:tab/>
      </w:r>
      <w:r w:rsidR="0086520A" w:rsidRPr="0025107A">
        <w:t xml:space="preserve">                                   </w:t>
      </w:r>
    </w:p>
    <w:p w:rsidR="00F10D91" w:rsidRPr="0025107A" w:rsidRDefault="00F349A3" w:rsidP="0086520A">
      <w:pPr>
        <w:pStyle w:val="BodyText"/>
        <w:spacing w:before="228" w:line="360" w:lineRule="auto"/>
        <w:ind w:left="0"/>
        <w:jc w:val="both"/>
        <w:rPr>
          <w:spacing w:val="40"/>
        </w:rPr>
      </w:pPr>
      <w:r w:rsidRPr="0025107A">
        <w:rPr>
          <w:spacing w:val="-4"/>
        </w:rPr>
        <w:t>Date</w:t>
      </w:r>
      <w:r w:rsidRPr="0025107A">
        <w:rPr>
          <w:u w:val="single"/>
        </w:rPr>
        <w:tab/>
      </w:r>
      <w:r w:rsidR="0086520A" w:rsidRPr="0025107A">
        <w:rPr>
          <w:u w:val="single"/>
        </w:rPr>
        <w:tab/>
      </w:r>
      <w:r w:rsidR="0086520A" w:rsidRPr="0025107A">
        <w:rPr>
          <w:u w:val="single"/>
        </w:rPr>
        <w:tab/>
      </w:r>
      <w:r w:rsidR="0086520A" w:rsidRPr="0025107A">
        <w:rPr>
          <w:u w:val="single"/>
        </w:rPr>
        <w:tab/>
      </w:r>
      <w:r w:rsidR="0086520A" w:rsidRPr="0025107A">
        <w:rPr>
          <w:u w:val="single"/>
        </w:rPr>
        <w:tab/>
      </w:r>
      <w:r w:rsidR="0086520A" w:rsidRPr="0025107A">
        <w:rPr>
          <w:u w:val="single"/>
        </w:rPr>
        <w:tab/>
      </w:r>
      <w:r w:rsidR="0086520A" w:rsidRPr="0025107A">
        <w:rPr>
          <w:u w:val="single"/>
        </w:rPr>
        <w:tab/>
      </w:r>
      <w:r w:rsidR="0086520A" w:rsidRPr="0025107A">
        <w:tab/>
      </w:r>
      <w:r w:rsidR="0025107A" w:rsidRPr="0025107A">
        <w:t xml:space="preserve">        </w:t>
      </w:r>
      <w:proofErr w:type="spellStart"/>
      <w:r w:rsidR="00D23566" w:rsidRPr="0025107A">
        <w:t>Date</w:t>
      </w:r>
      <w:proofErr w:type="spellEnd"/>
      <w:r w:rsidR="00D23566" w:rsidRPr="0025107A">
        <w:t>: - Jun</w:t>
      </w:r>
      <w:r w:rsidR="00BD0D9F" w:rsidRPr="0025107A">
        <w:t xml:space="preserve"> 13/2024</w:t>
      </w:r>
    </w:p>
    <w:p w:rsidR="00F10D91" w:rsidRPr="0025107A" w:rsidRDefault="00F349A3" w:rsidP="00E25FAA">
      <w:pPr>
        <w:pStyle w:val="Heading3"/>
        <w:spacing w:before="233" w:line="360" w:lineRule="auto"/>
        <w:ind w:left="0"/>
      </w:pPr>
      <w:bookmarkStart w:id="14" w:name="_Toc168057424"/>
      <w:bookmarkStart w:id="15" w:name="_Toc168116492"/>
      <w:r w:rsidRPr="0025107A">
        <w:rPr>
          <w:spacing w:val="-2"/>
        </w:rPr>
        <w:t>Advisor</w:t>
      </w:r>
      <w:bookmarkEnd w:id="14"/>
      <w:bookmarkEnd w:id="15"/>
    </w:p>
    <w:p w:rsidR="0086520A" w:rsidRPr="0025107A" w:rsidRDefault="00F349A3" w:rsidP="0086520A">
      <w:pPr>
        <w:pStyle w:val="BodyText"/>
        <w:spacing w:before="132" w:line="360" w:lineRule="auto"/>
        <w:ind w:left="0"/>
        <w:jc w:val="both"/>
        <w:rPr>
          <w:u w:val="single"/>
        </w:rPr>
      </w:pPr>
      <w:r w:rsidRPr="0025107A">
        <w:t xml:space="preserve">Name </w:t>
      </w:r>
      <w:r w:rsidR="0025107A" w:rsidRPr="0025107A">
        <w:rPr>
          <w:u w:val="single"/>
        </w:rPr>
        <w:tab/>
      </w:r>
      <w:r w:rsidR="0025107A" w:rsidRPr="0025107A">
        <w:rPr>
          <w:u w:val="single"/>
        </w:rPr>
        <w:tab/>
      </w:r>
      <w:r w:rsidR="0025107A" w:rsidRPr="0025107A">
        <w:rPr>
          <w:u w:val="single"/>
        </w:rPr>
        <w:tab/>
      </w:r>
      <w:r w:rsidR="0025107A" w:rsidRPr="0025107A">
        <w:rPr>
          <w:u w:val="single"/>
        </w:rPr>
        <w:tab/>
      </w:r>
      <w:r w:rsidR="0025107A" w:rsidRPr="0025107A">
        <w:rPr>
          <w:u w:val="single"/>
        </w:rPr>
        <w:tab/>
      </w:r>
      <w:r w:rsidR="0025107A" w:rsidRPr="0025107A">
        <w:rPr>
          <w:u w:val="single"/>
        </w:rPr>
        <w:tab/>
      </w:r>
      <w:r w:rsidR="0086520A" w:rsidRPr="0025107A">
        <w:rPr>
          <w:u w:val="single"/>
        </w:rPr>
        <w:tab/>
      </w:r>
    </w:p>
    <w:p w:rsidR="0086520A" w:rsidRPr="0025107A" w:rsidRDefault="00F349A3" w:rsidP="0086520A">
      <w:pPr>
        <w:pStyle w:val="BodyText"/>
        <w:spacing w:before="132" w:line="360" w:lineRule="auto"/>
        <w:ind w:left="0"/>
        <w:jc w:val="both"/>
        <w:rPr>
          <w:u w:val="single"/>
        </w:rPr>
      </w:pPr>
      <w:r w:rsidRPr="0025107A">
        <w:t xml:space="preserve">Signature </w:t>
      </w:r>
      <w:r w:rsidR="0086520A" w:rsidRPr="0025107A">
        <w:rPr>
          <w:u w:val="single"/>
        </w:rPr>
        <w:tab/>
      </w:r>
      <w:r w:rsidR="0086520A" w:rsidRPr="0025107A">
        <w:rPr>
          <w:u w:val="single"/>
        </w:rPr>
        <w:tab/>
      </w:r>
      <w:r w:rsidR="0086520A" w:rsidRPr="0025107A">
        <w:rPr>
          <w:u w:val="single"/>
        </w:rPr>
        <w:tab/>
      </w:r>
      <w:r w:rsidR="0086520A" w:rsidRPr="0025107A">
        <w:rPr>
          <w:u w:val="single"/>
        </w:rPr>
        <w:tab/>
      </w:r>
    </w:p>
    <w:p w:rsidR="00F10D91" w:rsidRPr="0025107A" w:rsidRDefault="00F349A3" w:rsidP="0086520A">
      <w:pPr>
        <w:pStyle w:val="BodyText"/>
        <w:spacing w:before="132" w:line="360" w:lineRule="auto"/>
        <w:ind w:left="0"/>
        <w:jc w:val="both"/>
        <w:rPr>
          <w:u w:val="single"/>
        </w:rPr>
      </w:pPr>
      <w:r w:rsidRPr="0025107A">
        <w:t>Date</w:t>
      </w:r>
      <w:r w:rsidR="0086520A" w:rsidRPr="0025107A">
        <w:t xml:space="preserve"> </w:t>
      </w:r>
      <w:r w:rsidR="0086520A" w:rsidRPr="0025107A">
        <w:rPr>
          <w:u w:val="single"/>
        </w:rPr>
        <w:tab/>
      </w:r>
      <w:r w:rsidR="0086520A" w:rsidRPr="0025107A">
        <w:rPr>
          <w:u w:val="single"/>
        </w:rPr>
        <w:tab/>
      </w:r>
      <w:r w:rsidR="0086520A" w:rsidRPr="0025107A">
        <w:rPr>
          <w:u w:val="single"/>
        </w:rPr>
        <w:tab/>
      </w:r>
      <w:r w:rsidR="0086520A" w:rsidRPr="0025107A">
        <w:rPr>
          <w:u w:val="single"/>
        </w:rPr>
        <w:tab/>
      </w:r>
      <w:r w:rsidR="0086520A" w:rsidRPr="0025107A">
        <w:rPr>
          <w:u w:val="single"/>
        </w:rPr>
        <w:tab/>
      </w:r>
    </w:p>
    <w:p w:rsidR="0086520A" w:rsidRPr="0025107A" w:rsidRDefault="0086520A" w:rsidP="00E25FAA">
      <w:pPr>
        <w:pStyle w:val="BodyText"/>
        <w:tabs>
          <w:tab w:val="left" w:pos="7932"/>
        </w:tabs>
        <w:spacing w:before="132" w:line="360" w:lineRule="auto"/>
        <w:ind w:left="0"/>
        <w:jc w:val="both"/>
      </w:pPr>
    </w:p>
    <w:p w:rsidR="00F10D91" w:rsidRPr="0025107A" w:rsidRDefault="00F349A3" w:rsidP="0086520A">
      <w:pPr>
        <w:pStyle w:val="Heading3"/>
        <w:spacing w:line="360" w:lineRule="auto"/>
        <w:ind w:left="4320"/>
      </w:pPr>
      <w:bookmarkStart w:id="16" w:name="_Toc168057425"/>
      <w:bookmarkStart w:id="17" w:name="_Toc168116493"/>
      <w:r w:rsidRPr="0025107A">
        <w:rPr>
          <w:spacing w:val="-2"/>
        </w:rPr>
        <w:t>Confirmation</w:t>
      </w:r>
      <w:bookmarkEnd w:id="16"/>
      <w:bookmarkEnd w:id="17"/>
    </w:p>
    <w:p w:rsidR="00F10D91" w:rsidRPr="0025107A" w:rsidRDefault="00F349A3" w:rsidP="00AA1329">
      <w:pPr>
        <w:pStyle w:val="BodyText"/>
        <w:spacing w:before="132" w:line="360" w:lineRule="auto"/>
        <w:ind w:left="3799"/>
        <w:jc w:val="both"/>
      </w:pPr>
      <w:r w:rsidRPr="0025107A">
        <w:t>Chairperson,</w:t>
      </w:r>
      <w:r w:rsidRPr="0025107A">
        <w:rPr>
          <w:spacing w:val="-5"/>
        </w:rPr>
        <w:t xml:space="preserve"> </w:t>
      </w:r>
      <w:r w:rsidRPr="0025107A">
        <w:t>Department</w:t>
      </w:r>
      <w:r w:rsidRPr="0025107A">
        <w:rPr>
          <w:spacing w:val="-1"/>
        </w:rPr>
        <w:t xml:space="preserve"> </w:t>
      </w:r>
      <w:r w:rsidRPr="0025107A">
        <w:t>Graduate</w:t>
      </w:r>
      <w:r w:rsidRPr="0025107A">
        <w:rPr>
          <w:spacing w:val="-7"/>
        </w:rPr>
        <w:t xml:space="preserve"> </w:t>
      </w:r>
      <w:r w:rsidRPr="0025107A">
        <w:rPr>
          <w:spacing w:val="-2"/>
        </w:rPr>
        <w:t>committee</w:t>
      </w:r>
    </w:p>
    <w:p w:rsidR="004761D8" w:rsidRPr="0025107A" w:rsidRDefault="00F349A3" w:rsidP="0086520A">
      <w:pPr>
        <w:pStyle w:val="BodyText"/>
        <w:tabs>
          <w:tab w:val="left" w:pos="10588"/>
        </w:tabs>
        <w:spacing w:before="142" w:line="360" w:lineRule="auto"/>
        <w:ind w:left="4320"/>
        <w:jc w:val="both"/>
      </w:pPr>
      <w:r w:rsidRPr="0025107A">
        <w:t xml:space="preserve">Name </w:t>
      </w:r>
    </w:p>
    <w:p w:rsidR="00D23566" w:rsidRPr="0025107A" w:rsidRDefault="00F349A3" w:rsidP="0086520A">
      <w:pPr>
        <w:pStyle w:val="BodyText"/>
        <w:tabs>
          <w:tab w:val="left" w:pos="10588"/>
        </w:tabs>
        <w:spacing w:before="142" w:line="360" w:lineRule="auto"/>
        <w:ind w:left="4320"/>
        <w:jc w:val="both"/>
        <w:rPr>
          <w:u w:val="single"/>
        </w:rPr>
      </w:pPr>
      <w:r w:rsidRPr="0025107A">
        <w:t xml:space="preserve"> Signature</w:t>
      </w:r>
    </w:p>
    <w:p w:rsidR="00F10D91" w:rsidRPr="0025107A" w:rsidRDefault="00D23566" w:rsidP="0086520A">
      <w:pPr>
        <w:pStyle w:val="BodyText"/>
        <w:tabs>
          <w:tab w:val="left" w:pos="10230"/>
          <w:tab w:val="left" w:pos="10588"/>
        </w:tabs>
        <w:spacing w:before="142" w:line="360" w:lineRule="auto"/>
        <w:ind w:left="4320"/>
        <w:jc w:val="both"/>
      </w:pPr>
      <w:r w:rsidRPr="0025107A">
        <w:t>Date –––––––––––––––</w:t>
      </w:r>
    </w:p>
    <w:p w:rsidR="00F10D91" w:rsidRPr="0025107A" w:rsidRDefault="00F10D91" w:rsidP="00E25FAA">
      <w:pPr>
        <w:spacing w:line="360" w:lineRule="auto"/>
        <w:jc w:val="both"/>
        <w:sectPr w:rsidR="00F10D91" w:rsidRPr="0025107A" w:rsidSect="00AA1329">
          <w:footerReference w:type="default" r:id="rId12"/>
          <w:pgSz w:w="11910" w:h="16840"/>
          <w:pgMar w:top="1440" w:right="1440" w:bottom="1440" w:left="1800" w:header="0" w:footer="1080" w:gutter="0"/>
          <w:pgNumType w:fmt="lowerRoman" w:start="2"/>
          <w:cols w:space="720"/>
        </w:sectPr>
      </w:pPr>
    </w:p>
    <w:p w:rsidR="00F10D91" w:rsidRPr="0025107A" w:rsidRDefault="00F349A3" w:rsidP="0025107A">
      <w:pPr>
        <w:pStyle w:val="Heading1"/>
      </w:pPr>
      <w:bookmarkStart w:id="18" w:name="ACKNOLEDGEMNT"/>
      <w:bookmarkStart w:id="19" w:name="_Toc168116494"/>
      <w:bookmarkEnd w:id="18"/>
      <w:r w:rsidRPr="0025107A">
        <w:lastRenderedPageBreak/>
        <w:t>ACKNOLEDGEMNT</w:t>
      </w:r>
      <w:bookmarkEnd w:id="19"/>
    </w:p>
    <w:p w:rsidR="00F10D91" w:rsidRPr="0025107A" w:rsidRDefault="00F10D91" w:rsidP="00E25FAA">
      <w:pPr>
        <w:pStyle w:val="BodyText"/>
        <w:spacing w:before="6" w:line="360" w:lineRule="auto"/>
        <w:ind w:left="0"/>
        <w:jc w:val="both"/>
        <w:rPr>
          <w:b/>
          <w:sz w:val="26"/>
        </w:rPr>
      </w:pPr>
    </w:p>
    <w:p w:rsidR="00F10D91" w:rsidRPr="0025107A" w:rsidRDefault="00F349A3" w:rsidP="00E25FAA">
      <w:pPr>
        <w:pStyle w:val="BodyText"/>
        <w:spacing w:line="360" w:lineRule="auto"/>
        <w:ind w:left="0"/>
        <w:jc w:val="both"/>
      </w:pPr>
      <w:r w:rsidRPr="0025107A">
        <w:t>First of all, I would like to thank almighty God and his mother s.t Maryam for research success in all my work. Secondly, I would like to express my thoughts sincere and deepest I would like to thank my advisor D.R ATAKELT HAILU, for his support and recognition, suggestion, encouragement and guidance of the beginning to final stage of my work or research. Thirdly, I would like to take this opportunity to express my deepest regards and appreciation to my beloved family who had shown their holistic willingness to sponsor my academic carrier. Fourthly, I would like to extend my</w:t>
      </w:r>
      <w:r w:rsidRPr="0025107A">
        <w:rPr>
          <w:spacing w:val="-2"/>
        </w:rPr>
        <w:t xml:space="preserve"> </w:t>
      </w:r>
      <w:r w:rsidRPr="0025107A">
        <w:t>sincere gratitude</w:t>
      </w:r>
      <w:r w:rsidRPr="0025107A">
        <w:rPr>
          <w:spacing w:val="-3"/>
        </w:rPr>
        <w:t xml:space="preserve"> </w:t>
      </w:r>
      <w:r w:rsidRPr="0025107A">
        <w:t>to all</w:t>
      </w:r>
      <w:r w:rsidRPr="0025107A">
        <w:rPr>
          <w:spacing w:val="-7"/>
        </w:rPr>
        <w:t xml:space="preserve"> </w:t>
      </w:r>
      <w:r w:rsidRPr="0025107A">
        <w:t>participants and respondents of</w:t>
      </w:r>
      <w:r w:rsidRPr="0025107A">
        <w:rPr>
          <w:spacing w:val="-5"/>
        </w:rPr>
        <w:t xml:space="preserve"> </w:t>
      </w:r>
      <w:r w:rsidRPr="0025107A">
        <w:t>the study</w:t>
      </w:r>
      <w:r w:rsidRPr="0025107A">
        <w:rPr>
          <w:spacing w:val="-2"/>
        </w:rPr>
        <w:t xml:space="preserve"> </w:t>
      </w:r>
      <w:r w:rsidRPr="0025107A">
        <w:t>for</w:t>
      </w:r>
      <w:r w:rsidRPr="0025107A">
        <w:rPr>
          <w:spacing w:val="-1"/>
        </w:rPr>
        <w:t xml:space="preserve"> </w:t>
      </w:r>
      <w:r w:rsidRPr="0025107A">
        <w:t>their contribution. Finally, I thank all</w:t>
      </w:r>
      <w:r w:rsidRPr="0025107A">
        <w:rPr>
          <w:spacing w:val="-2"/>
        </w:rPr>
        <w:t xml:space="preserve"> </w:t>
      </w:r>
      <w:r w:rsidRPr="0025107A">
        <w:t>those who have helped me directly</w:t>
      </w:r>
      <w:r w:rsidRPr="0025107A">
        <w:rPr>
          <w:spacing w:val="-4"/>
        </w:rPr>
        <w:t xml:space="preserve"> </w:t>
      </w:r>
      <w:r w:rsidRPr="0025107A">
        <w:t>or indirectly in the successful</w:t>
      </w:r>
      <w:r w:rsidRPr="0025107A">
        <w:rPr>
          <w:spacing w:val="-5"/>
        </w:rPr>
        <w:t xml:space="preserve"> </w:t>
      </w:r>
      <w:r w:rsidRPr="0025107A">
        <w:t>completion of</w:t>
      </w:r>
      <w:r w:rsidRPr="0025107A">
        <w:rPr>
          <w:spacing w:val="-3"/>
        </w:rPr>
        <w:t xml:space="preserve"> </w:t>
      </w:r>
      <w:r w:rsidRPr="0025107A">
        <w:t>my</w:t>
      </w:r>
      <w:r w:rsidRPr="0025107A">
        <w:rPr>
          <w:spacing w:val="-5"/>
        </w:rPr>
        <w:t xml:space="preserve"> </w:t>
      </w:r>
      <w:r w:rsidRPr="0025107A">
        <w:t>research and accomplishment of</w:t>
      </w:r>
      <w:r w:rsidRPr="0025107A">
        <w:rPr>
          <w:spacing w:val="-7"/>
        </w:rPr>
        <w:t xml:space="preserve"> </w:t>
      </w:r>
      <w:r w:rsidRPr="0025107A">
        <w:t xml:space="preserve">this work would have been impossible in the absence of data; many thanks are due to all respondents or FFIC public procurement and property authority directorate director M.R Solomon </w:t>
      </w:r>
      <w:proofErr w:type="spellStart"/>
      <w:r w:rsidRPr="0025107A">
        <w:t>Fetene</w:t>
      </w:r>
      <w:proofErr w:type="spellEnd"/>
      <w:r w:rsidRPr="0025107A">
        <w:t xml:space="preserve"> From for their kind of cooperation of federal first instance court.</w:t>
      </w:r>
    </w:p>
    <w:p w:rsidR="00F10D91" w:rsidRPr="0025107A" w:rsidRDefault="00F10D91" w:rsidP="00E25FAA">
      <w:pPr>
        <w:spacing w:line="360" w:lineRule="auto"/>
        <w:jc w:val="both"/>
        <w:sectPr w:rsidR="00F10D91" w:rsidRPr="0025107A" w:rsidSect="00AA1329">
          <w:footerReference w:type="default" r:id="rId13"/>
          <w:pgSz w:w="11910" w:h="16840"/>
          <w:pgMar w:top="1440" w:right="1440" w:bottom="1440" w:left="1800" w:header="0" w:footer="1080" w:gutter="0"/>
          <w:pgNumType w:fmt="lowerRoman" w:start="3"/>
          <w:cols w:space="720"/>
        </w:sectPr>
      </w:pPr>
    </w:p>
    <w:p w:rsidR="00F10D91" w:rsidRPr="0025107A" w:rsidRDefault="00F349A3" w:rsidP="0025107A">
      <w:pPr>
        <w:pStyle w:val="Heading1"/>
      </w:pPr>
      <w:bookmarkStart w:id="20" w:name="_Toc168116495"/>
      <w:r w:rsidRPr="0025107A">
        <w:lastRenderedPageBreak/>
        <w:t>Table</w:t>
      </w:r>
      <w:r w:rsidRPr="0025107A">
        <w:rPr>
          <w:spacing w:val="-6"/>
        </w:rPr>
        <w:t xml:space="preserve"> </w:t>
      </w:r>
      <w:r w:rsidRPr="0025107A">
        <w:t>of</w:t>
      </w:r>
      <w:r w:rsidRPr="0025107A">
        <w:rPr>
          <w:spacing w:val="-4"/>
        </w:rPr>
        <w:t xml:space="preserve"> </w:t>
      </w:r>
      <w:r w:rsidRPr="0025107A">
        <w:rPr>
          <w:spacing w:val="-2"/>
        </w:rPr>
        <w:t>Contents</w:t>
      </w:r>
      <w:bookmarkEnd w:id="20"/>
    </w:p>
    <w:sdt>
      <w:sdtPr>
        <w:rPr>
          <w:rFonts w:ascii="Times New Roman" w:eastAsia="Times New Roman" w:hAnsi="Times New Roman" w:cs="Times New Roman"/>
          <w:b w:val="0"/>
          <w:bCs w:val="0"/>
          <w:color w:val="auto"/>
          <w:sz w:val="22"/>
          <w:szCs w:val="22"/>
          <w:lang w:eastAsia="en-US"/>
        </w:rPr>
        <w:id w:val="1980573243"/>
        <w:docPartObj>
          <w:docPartGallery w:val="Table of Contents"/>
          <w:docPartUnique/>
        </w:docPartObj>
      </w:sdtPr>
      <w:sdtEndPr>
        <w:rPr>
          <w:noProof/>
        </w:rPr>
      </w:sdtEndPr>
      <w:sdtContent>
        <w:p w:rsidR="0025107A" w:rsidRPr="00A60082" w:rsidRDefault="005747A5" w:rsidP="00A60082">
          <w:pPr>
            <w:pStyle w:val="TOCHeading"/>
            <w:rPr>
              <w:color w:val="auto"/>
            </w:rPr>
          </w:pPr>
          <w:r w:rsidRPr="0025107A">
            <w:rPr>
              <w:color w:val="auto"/>
            </w:rPr>
            <w:t>Contents</w:t>
          </w:r>
          <w:r w:rsidR="0025107A">
            <w:rPr>
              <w:color w:val="auto"/>
            </w:rPr>
            <w:t xml:space="preserve">  </w:t>
          </w:r>
          <w:r w:rsidR="0025107A">
            <w:rPr>
              <w:color w:val="auto"/>
            </w:rPr>
            <w:tab/>
          </w:r>
          <w:r w:rsidR="0025107A">
            <w:rPr>
              <w:color w:val="auto"/>
            </w:rPr>
            <w:tab/>
          </w:r>
          <w:r w:rsidR="0025107A">
            <w:rPr>
              <w:color w:val="auto"/>
            </w:rPr>
            <w:tab/>
          </w:r>
          <w:r w:rsidR="0025107A">
            <w:rPr>
              <w:color w:val="auto"/>
            </w:rPr>
            <w:tab/>
          </w:r>
          <w:r w:rsidR="0025107A">
            <w:rPr>
              <w:color w:val="auto"/>
            </w:rPr>
            <w:tab/>
          </w:r>
          <w:r w:rsidR="0025107A">
            <w:rPr>
              <w:color w:val="auto"/>
            </w:rPr>
            <w:tab/>
          </w:r>
          <w:r w:rsidR="0025107A">
            <w:rPr>
              <w:color w:val="auto"/>
            </w:rPr>
            <w:tab/>
          </w:r>
          <w:r w:rsidR="0025107A">
            <w:rPr>
              <w:color w:val="auto"/>
            </w:rPr>
            <w:tab/>
          </w:r>
          <w:r w:rsidR="0025107A">
            <w:rPr>
              <w:color w:val="auto"/>
            </w:rPr>
            <w:tab/>
          </w:r>
          <w:r w:rsidR="0025107A">
            <w:rPr>
              <w:color w:val="auto"/>
            </w:rPr>
            <w:tab/>
            <w:t xml:space="preserve">Page </w:t>
          </w:r>
          <w:r w:rsidRPr="0025107A">
            <w:rPr>
              <w:b w:val="0"/>
              <w:bCs w:val="0"/>
              <w:color w:val="auto"/>
              <w:sz w:val="24"/>
              <w:szCs w:val="24"/>
            </w:rPr>
            <w:fldChar w:fldCharType="begin"/>
          </w:r>
          <w:r w:rsidRPr="0025107A">
            <w:rPr>
              <w:color w:val="auto"/>
            </w:rPr>
            <w:instrText xml:space="preserve"> TOC \o "1-3" \h \z \u </w:instrText>
          </w:r>
          <w:r w:rsidRPr="0025107A">
            <w:rPr>
              <w:b w:val="0"/>
              <w:bCs w:val="0"/>
              <w:color w:val="auto"/>
              <w:sz w:val="24"/>
              <w:szCs w:val="24"/>
            </w:rPr>
            <w:fldChar w:fldCharType="separate"/>
          </w:r>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490" w:history="1">
            <w:r w:rsidRPr="00C63767">
              <w:rPr>
                <w:rStyle w:val="Hyperlink"/>
                <w:noProof/>
              </w:rPr>
              <w:t>DECLARATION</w:t>
            </w:r>
            <w:r>
              <w:rPr>
                <w:noProof/>
                <w:webHidden/>
              </w:rPr>
              <w:tab/>
            </w:r>
            <w:r>
              <w:rPr>
                <w:noProof/>
                <w:webHidden/>
              </w:rPr>
              <w:fldChar w:fldCharType="begin"/>
            </w:r>
            <w:r>
              <w:rPr>
                <w:noProof/>
                <w:webHidden/>
              </w:rPr>
              <w:instrText xml:space="preserve"> PAGEREF _Toc168116490 \h </w:instrText>
            </w:r>
            <w:r>
              <w:rPr>
                <w:noProof/>
                <w:webHidden/>
              </w:rPr>
            </w:r>
            <w:r>
              <w:rPr>
                <w:noProof/>
                <w:webHidden/>
              </w:rPr>
              <w:fldChar w:fldCharType="separate"/>
            </w:r>
            <w:r w:rsidR="00A8677F">
              <w:rPr>
                <w:noProof/>
                <w:webHidden/>
              </w:rPr>
              <w:t>i</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491" w:history="1">
            <w:r w:rsidRPr="00C63767">
              <w:rPr>
                <w:rStyle w:val="Hyperlink"/>
                <w:noProof/>
              </w:rPr>
              <w:t>Approval</w:t>
            </w:r>
            <w:r w:rsidRPr="00C63767">
              <w:rPr>
                <w:rStyle w:val="Hyperlink"/>
                <w:noProof/>
                <w:spacing w:val="-6"/>
              </w:rPr>
              <w:t xml:space="preserve"> </w:t>
            </w:r>
            <w:r w:rsidRPr="00C63767">
              <w:rPr>
                <w:rStyle w:val="Hyperlink"/>
                <w:noProof/>
              </w:rPr>
              <w:t>of</w:t>
            </w:r>
            <w:r w:rsidRPr="00C63767">
              <w:rPr>
                <w:rStyle w:val="Hyperlink"/>
                <w:noProof/>
                <w:spacing w:val="-4"/>
              </w:rPr>
              <w:t xml:space="preserve"> </w:t>
            </w:r>
            <w:r w:rsidRPr="00C63767">
              <w:rPr>
                <w:rStyle w:val="Hyperlink"/>
                <w:noProof/>
              </w:rPr>
              <w:t>Board</w:t>
            </w:r>
            <w:r w:rsidRPr="00C63767">
              <w:rPr>
                <w:rStyle w:val="Hyperlink"/>
                <w:noProof/>
                <w:spacing w:val="-1"/>
              </w:rPr>
              <w:t xml:space="preserve"> </w:t>
            </w:r>
            <w:r w:rsidRPr="00C63767">
              <w:rPr>
                <w:rStyle w:val="Hyperlink"/>
                <w:noProof/>
              </w:rPr>
              <w:t>of</w:t>
            </w:r>
            <w:r w:rsidRPr="00C63767">
              <w:rPr>
                <w:rStyle w:val="Hyperlink"/>
                <w:noProof/>
                <w:spacing w:val="-3"/>
              </w:rPr>
              <w:t xml:space="preserve"> </w:t>
            </w:r>
            <w:r w:rsidRPr="00C63767">
              <w:rPr>
                <w:rStyle w:val="Hyperlink"/>
                <w:noProof/>
                <w:spacing w:val="-2"/>
              </w:rPr>
              <w:t>Examiners</w:t>
            </w:r>
            <w:r>
              <w:rPr>
                <w:noProof/>
                <w:webHidden/>
              </w:rPr>
              <w:tab/>
            </w:r>
            <w:r>
              <w:rPr>
                <w:noProof/>
                <w:webHidden/>
              </w:rPr>
              <w:fldChar w:fldCharType="begin"/>
            </w:r>
            <w:r>
              <w:rPr>
                <w:noProof/>
                <w:webHidden/>
              </w:rPr>
              <w:instrText xml:space="preserve"> PAGEREF _Toc168116491 \h </w:instrText>
            </w:r>
            <w:r>
              <w:rPr>
                <w:noProof/>
                <w:webHidden/>
              </w:rPr>
            </w:r>
            <w:r>
              <w:rPr>
                <w:noProof/>
                <w:webHidden/>
              </w:rPr>
              <w:fldChar w:fldCharType="separate"/>
            </w:r>
            <w:r w:rsidR="00A8677F">
              <w:rPr>
                <w:noProof/>
                <w:webHidden/>
              </w:rPr>
              <w:t>ii</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494" w:history="1">
            <w:r w:rsidRPr="00C63767">
              <w:rPr>
                <w:rStyle w:val="Hyperlink"/>
                <w:noProof/>
              </w:rPr>
              <w:t>ACKNOLEDGEMNT</w:t>
            </w:r>
            <w:r>
              <w:rPr>
                <w:noProof/>
                <w:webHidden/>
              </w:rPr>
              <w:tab/>
            </w:r>
            <w:r>
              <w:rPr>
                <w:noProof/>
                <w:webHidden/>
              </w:rPr>
              <w:fldChar w:fldCharType="begin"/>
            </w:r>
            <w:r>
              <w:rPr>
                <w:noProof/>
                <w:webHidden/>
              </w:rPr>
              <w:instrText xml:space="preserve"> PAGEREF _Toc168116494 \h </w:instrText>
            </w:r>
            <w:r>
              <w:rPr>
                <w:noProof/>
                <w:webHidden/>
              </w:rPr>
            </w:r>
            <w:r>
              <w:rPr>
                <w:noProof/>
                <w:webHidden/>
              </w:rPr>
              <w:fldChar w:fldCharType="separate"/>
            </w:r>
            <w:r w:rsidR="00A8677F">
              <w:rPr>
                <w:noProof/>
                <w:webHidden/>
              </w:rPr>
              <w:t>iii</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495" w:history="1">
            <w:r w:rsidRPr="00C63767">
              <w:rPr>
                <w:rStyle w:val="Hyperlink"/>
                <w:noProof/>
              </w:rPr>
              <w:t>Table</w:t>
            </w:r>
            <w:r w:rsidRPr="00C63767">
              <w:rPr>
                <w:rStyle w:val="Hyperlink"/>
                <w:noProof/>
                <w:spacing w:val="-6"/>
              </w:rPr>
              <w:t xml:space="preserve"> </w:t>
            </w:r>
            <w:r w:rsidRPr="00C63767">
              <w:rPr>
                <w:rStyle w:val="Hyperlink"/>
                <w:noProof/>
              </w:rPr>
              <w:t>of</w:t>
            </w:r>
            <w:r w:rsidRPr="00C63767">
              <w:rPr>
                <w:rStyle w:val="Hyperlink"/>
                <w:noProof/>
                <w:spacing w:val="-4"/>
              </w:rPr>
              <w:t xml:space="preserve"> </w:t>
            </w:r>
            <w:r w:rsidRPr="00C63767">
              <w:rPr>
                <w:rStyle w:val="Hyperlink"/>
                <w:noProof/>
                <w:spacing w:val="-2"/>
              </w:rPr>
              <w:t>Contents</w:t>
            </w:r>
            <w:r>
              <w:rPr>
                <w:noProof/>
                <w:webHidden/>
              </w:rPr>
              <w:tab/>
            </w:r>
            <w:r>
              <w:rPr>
                <w:noProof/>
                <w:webHidden/>
              </w:rPr>
              <w:fldChar w:fldCharType="begin"/>
            </w:r>
            <w:r>
              <w:rPr>
                <w:noProof/>
                <w:webHidden/>
              </w:rPr>
              <w:instrText xml:space="preserve"> PAGEREF _Toc168116495 \h </w:instrText>
            </w:r>
            <w:r>
              <w:rPr>
                <w:noProof/>
                <w:webHidden/>
              </w:rPr>
            </w:r>
            <w:r>
              <w:rPr>
                <w:noProof/>
                <w:webHidden/>
              </w:rPr>
              <w:fldChar w:fldCharType="separate"/>
            </w:r>
            <w:r w:rsidR="00A8677F">
              <w:rPr>
                <w:noProof/>
                <w:webHidden/>
              </w:rPr>
              <w:t>iv</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496" w:history="1">
            <w:r w:rsidRPr="00C63767">
              <w:rPr>
                <w:rStyle w:val="Hyperlink"/>
                <w:noProof/>
              </w:rPr>
              <w:t>CHAPTR</w:t>
            </w:r>
            <w:r w:rsidRPr="00C63767">
              <w:rPr>
                <w:rStyle w:val="Hyperlink"/>
                <w:noProof/>
                <w:spacing w:val="-6"/>
              </w:rPr>
              <w:t xml:space="preserve"> </w:t>
            </w:r>
            <w:r w:rsidRPr="00C63767">
              <w:rPr>
                <w:rStyle w:val="Hyperlink"/>
                <w:noProof/>
                <w:spacing w:val="-5"/>
              </w:rPr>
              <w:t>ONE</w:t>
            </w:r>
            <w:r>
              <w:rPr>
                <w:noProof/>
                <w:webHidden/>
              </w:rPr>
              <w:tab/>
            </w:r>
            <w:r>
              <w:rPr>
                <w:noProof/>
                <w:webHidden/>
              </w:rPr>
              <w:fldChar w:fldCharType="begin"/>
            </w:r>
            <w:r>
              <w:rPr>
                <w:noProof/>
                <w:webHidden/>
              </w:rPr>
              <w:instrText xml:space="preserve"> PAGEREF _Toc168116496 \h </w:instrText>
            </w:r>
            <w:r>
              <w:rPr>
                <w:noProof/>
                <w:webHidden/>
              </w:rPr>
            </w:r>
            <w:r>
              <w:rPr>
                <w:noProof/>
                <w:webHidden/>
              </w:rPr>
              <w:fldChar w:fldCharType="separate"/>
            </w:r>
            <w:r w:rsidR="00A8677F">
              <w:rPr>
                <w:noProof/>
                <w:webHidden/>
              </w:rPr>
              <w:t>1</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497" w:history="1">
            <w:r w:rsidRPr="00C63767">
              <w:rPr>
                <w:rStyle w:val="Hyperlink"/>
                <w:noProof/>
              </w:rPr>
              <w:t>1.</w:t>
            </w:r>
            <w:r w:rsidRPr="00C63767">
              <w:rPr>
                <w:rStyle w:val="Hyperlink"/>
                <w:noProof/>
                <w:spacing w:val="1"/>
              </w:rPr>
              <w:t xml:space="preserve"> </w:t>
            </w:r>
            <w:r w:rsidRPr="00C63767">
              <w:rPr>
                <w:rStyle w:val="Hyperlink"/>
                <w:noProof/>
                <w:spacing w:val="-2"/>
              </w:rPr>
              <w:t>INTRODUCTION</w:t>
            </w:r>
            <w:r>
              <w:rPr>
                <w:noProof/>
                <w:webHidden/>
              </w:rPr>
              <w:tab/>
            </w:r>
            <w:r>
              <w:rPr>
                <w:noProof/>
                <w:webHidden/>
              </w:rPr>
              <w:fldChar w:fldCharType="begin"/>
            </w:r>
            <w:r>
              <w:rPr>
                <w:noProof/>
                <w:webHidden/>
              </w:rPr>
              <w:instrText xml:space="preserve"> PAGEREF _Toc168116497 \h </w:instrText>
            </w:r>
            <w:r>
              <w:rPr>
                <w:noProof/>
                <w:webHidden/>
              </w:rPr>
            </w:r>
            <w:r>
              <w:rPr>
                <w:noProof/>
                <w:webHidden/>
              </w:rPr>
              <w:fldChar w:fldCharType="separate"/>
            </w:r>
            <w:r w:rsidR="00A8677F">
              <w:rPr>
                <w:noProof/>
                <w:webHidden/>
              </w:rPr>
              <w:t>1</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498" w:history="1">
            <w:r w:rsidRPr="00C63767">
              <w:rPr>
                <w:rStyle w:val="Hyperlink"/>
                <w:noProof/>
                <w:w w:val="99"/>
              </w:rPr>
              <w:t>1.2.</w:t>
            </w:r>
            <w:r>
              <w:rPr>
                <w:rFonts w:asciiTheme="minorHAnsi" w:eastAsiaTheme="minorEastAsia" w:hAnsiTheme="minorHAnsi" w:cstheme="minorBidi"/>
                <w:noProof/>
                <w:sz w:val="22"/>
                <w:szCs w:val="22"/>
              </w:rPr>
              <w:t xml:space="preserve"> </w:t>
            </w:r>
            <w:r w:rsidRPr="00C63767">
              <w:rPr>
                <w:rStyle w:val="Hyperlink"/>
                <w:noProof/>
              </w:rPr>
              <w:t>Statement</w:t>
            </w:r>
            <w:r w:rsidRPr="00C63767">
              <w:rPr>
                <w:rStyle w:val="Hyperlink"/>
                <w:noProof/>
                <w:spacing w:val="-11"/>
              </w:rPr>
              <w:t xml:space="preserve"> </w:t>
            </w:r>
            <w:r w:rsidRPr="00C63767">
              <w:rPr>
                <w:rStyle w:val="Hyperlink"/>
                <w:noProof/>
              </w:rPr>
              <w:t>of</w:t>
            </w:r>
            <w:r w:rsidRPr="00C63767">
              <w:rPr>
                <w:rStyle w:val="Hyperlink"/>
                <w:noProof/>
                <w:spacing w:val="-6"/>
              </w:rPr>
              <w:t xml:space="preserve"> </w:t>
            </w:r>
            <w:r w:rsidRPr="00C63767">
              <w:rPr>
                <w:rStyle w:val="Hyperlink"/>
                <w:noProof/>
              </w:rPr>
              <w:t>the</w:t>
            </w:r>
            <w:r w:rsidRPr="00C63767">
              <w:rPr>
                <w:rStyle w:val="Hyperlink"/>
                <w:noProof/>
                <w:spacing w:val="-9"/>
              </w:rPr>
              <w:t xml:space="preserve"> </w:t>
            </w:r>
            <w:r w:rsidRPr="00C63767">
              <w:rPr>
                <w:rStyle w:val="Hyperlink"/>
                <w:noProof/>
                <w:spacing w:val="-2"/>
              </w:rPr>
              <w:t>problem</w:t>
            </w:r>
            <w:r>
              <w:rPr>
                <w:noProof/>
                <w:webHidden/>
              </w:rPr>
              <w:tab/>
            </w:r>
            <w:r>
              <w:rPr>
                <w:noProof/>
                <w:webHidden/>
              </w:rPr>
              <w:fldChar w:fldCharType="begin"/>
            </w:r>
            <w:r>
              <w:rPr>
                <w:noProof/>
                <w:webHidden/>
              </w:rPr>
              <w:instrText xml:space="preserve"> PAGEREF _Toc168116498 \h </w:instrText>
            </w:r>
            <w:r>
              <w:rPr>
                <w:noProof/>
                <w:webHidden/>
              </w:rPr>
            </w:r>
            <w:r>
              <w:rPr>
                <w:noProof/>
                <w:webHidden/>
              </w:rPr>
              <w:fldChar w:fldCharType="separate"/>
            </w:r>
            <w:r w:rsidR="00A8677F">
              <w:rPr>
                <w:noProof/>
                <w:webHidden/>
              </w:rPr>
              <w:t>3</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499" w:history="1">
            <w:r w:rsidRPr="00C63767">
              <w:rPr>
                <w:rStyle w:val="Hyperlink"/>
                <w:noProof/>
                <w:w w:val="99"/>
              </w:rPr>
              <w:t>1.3.</w:t>
            </w:r>
            <w:r>
              <w:rPr>
                <w:rFonts w:asciiTheme="minorHAnsi" w:eastAsiaTheme="minorEastAsia" w:hAnsiTheme="minorHAnsi" w:cstheme="minorBidi"/>
                <w:noProof/>
                <w:sz w:val="22"/>
                <w:szCs w:val="22"/>
              </w:rPr>
              <w:t xml:space="preserve"> </w:t>
            </w:r>
            <w:r w:rsidRPr="00C63767">
              <w:rPr>
                <w:rStyle w:val="Hyperlink"/>
                <w:noProof/>
              </w:rPr>
              <w:t>Objectives</w:t>
            </w:r>
            <w:r w:rsidRPr="00C63767">
              <w:rPr>
                <w:rStyle w:val="Hyperlink"/>
                <w:noProof/>
                <w:spacing w:val="-8"/>
              </w:rPr>
              <w:t xml:space="preserve"> </w:t>
            </w:r>
            <w:r w:rsidRPr="00C63767">
              <w:rPr>
                <w:rStyle w:val="Hyperlink"/>
                <w:noProof/>
              </w:rPr>
              <w:t>of</w:t>
            </w:r>
            <w:r w:rsidRPr="00C63767">
              <w:rPr>
                <w:rStyle w:val="Hyperlink"/>
                <w:noProof/>
                <w:spacing w:val="-7"/>
              </w:rPr>
              <w:t xml:space="preserve"> </w:t>
            </w:r>
            <w:r w:rsidRPr="00C63767">
              <w:rPr>
                <w:rStyle w:val="Hyperlink"/>
                <w:noProof/>
              </w:rPr>
              <w:t>the</w:t>
            </w:r>
            <w:r w:rsidRPr="00C63767">
              <w:rPr>
                <w:rStyle w:val="Hyperlink"/>
                <w:noProof/>
                <w:spacing w:val="-9"/>
              </w:rPr>
              <w:t xml:space="preserve"> </w:t>
            </w:r>
            <w:r w:rsidRPr="00C63767">
              <w:rPr>
                <w:rStyle w:val="Hyperlink"/>
                <w:noProof/>
                <w:spacing w:val="-4"/>
              </w:rPr>
              <w:t>study</w:t>
            </w:r>
            <w:r>
              <w:rPr>
                <w:noProof/>
                <w:webHidden/>
              </w:rPr>
              <w:tab/>
            </w:r>
            <w:r>
              <w:rPr>
                <w:noProof/>
                <w:webHidden/>
              </w:rPr>
              <w:fldChar w:fldCharType="begin"/>
            </w:r>
            <w:r>
              <w:rPr>
                <w:noProof/>
                <w:webHidden/>
              </w:rPr>
              <w:instrText xml:space="preserve"> PAGEREF _Toc168116499 \h </w:instrText>
            </w:r>
            <w:r>
              <w:rPr>
                <w:noProof/>
                <w:webHidden/>
              </w:rPr>
            </w:r>
            <w:r>
              <w:rPr>
                <w:noProof/>
                <w:webHidden/>
              </w:rPr>
              <w:fldChar w:fldCharType="separate"/>
            </w:r>
            <w:r w:rsidR="00A8677F">
              <w:rPr>
                <w:noProof/>
                <w:webHidden/>
              </w:rPr>
              <w:t>4</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00" w:history="1">
            <w:r w:rsidRPr="00C63767">
              <w:rPr>
                <w:rStyle w:val="Hyperlink"/>
                <w:noProof/>
                <w:w w:val="99"/>
              </w:rPr>
              <w:t>1.3.1</w:t>
            </w:r>
            <w:r>
              <w:rPr>
                <w:rFonts w:asciiTheme="minorHAnsi" w:eastAsiaTheme="minorEastAsia" w:hAnsiTheme="minorHAnsi" w:cstheme="minorBidi"/>
                <w:noProof/>
                <w:sz w:val="22"/>
                <w:szCs w:val="22"/>
              </w:rPr>
              <w:t xml:space="preserve"> </w:t>
            </w:r>
            <w:r w:rsidRPr="00C63767">
              <w:rPr>
                <w:rStyle w:val="Hyperlink"/>
                <w:noProof/>
              </w:rPr>
              <w:t>General</w:t>
            </w:r>
            <w:r w:rsidRPr="00C63767">
              <w:rPr>
                <w:rStyle w:val="Hyperlink"/>
                <w:noProof/>
                <w:spacing w:val="-15"/>
              </w:rPr>
              <w:t xml:space="preserve"> </w:t>
            </w:r>
            <w:r w:rsidRPr="00C63767">
              <w:rPr>
                <w:rStyle w:val="Hyperlink"/>
                <w:noProof/>
                <w:spacing w:val="-2"/>
              </w:rPr>
              <w:t>Objective</w:t>
            </w:r>
            <w:r>
              <w:rPr>
                <w:rStyle w:val="Hyperlink"/>
                <w:noProof/>
                <w:spacing w:val="-2"/>
              </w:rPr>
              <w:tab/>
            </w:r>
            <w:r>
              <w:rPr>
                <w:noProof/>
                <w:webHidden/>
              </w:rPr>
              <w:tab/>
            </w:r>
            <w:r>
              <w:rPr>
                <w:noProof/>
                <w:webHidden/>
              </w:rPr>
              <w:fldChar w:fldCharType="begin"/>
            </w:r>
            <w:r>
              <w:rPr>
                <w:noProof/>
                <w:webHidden/>
              </w:rPr>
              <w:instrText xml:space="preserve"> PAGEREF _Toc168116500 \h </w:instrText>
            </w:r>
            <w:r>
              <w:rPr>
                <w:noProof/>
                <w:webHidden/>
              </w:rPr>
            </w:r>
            <w:r>
              <w:rPr>
                <w:noProof/>
                <w:webHidden/>
              </w:rPr>
              <w:fldChar w:fldCharType="separate"/>
            </w:r>
            <w:r w:rsidR="00A8677F">
              <w:rPr>
                <w:noProof/>
                <w:webHidden/>
              </w:rPr>
              <w:t>4</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01" w:history="1">
            <w:r w:rsidRPr="00C63767">
              <w:rPr>
                <w:rStyle w:val="Hyperlink"/>
                <w:noProof/>
                <w:w w:val="99"/>
              </w:rPr>
              <w:t>1.3.2.</w:t>
            </w:r>
            <w:r>
              <w:rPr>
                <w:rFonts w:asciiTheme="minorHAnsi" w:eastAsiaTheme="minorEastAsia" w:hAnsiTheme="minorHAnsi" w:cstheme="minorBidi"/>
                <w:noProof/>
                <w:sz w:val="22"/>
                <w:szCs w:val="22"/>
              </w:rPr>
              <w:t xml:space="preserve"> </w:t>
            </w:r>
            <w:r w:rsidRPr="00C63767">
              <w:rPr>
                <w:rStyle w:val="Hyperlink"/>
                <w:noProof/>
              </w:rPr>
              <w:t>Specific</w:t>
            </w:r>
            <w:r w:rsidRPr="00C63767">
              <w:rPr>
                <w:rStyle w:val="Hyperlink"/>
                <w:noProof/>
                <w:spacing w:val="-10"/>
              </w:rPr>
              <w:t xml:space="preserve"> </w:t>
            </w:r>
            <w:r w:rsidRPr="00C63767">
              <w:rPr>
                <w:rStyle w:val="Hyperlink"/>
                <w:noProof/>
                <w:spacing w:val="-2"/>
              </w:rPr>
              <w:t>objectives</w:t>
            </w:r>
            <w:r>
              <w:rPr>
                <w:noProof/>
                <w:webHidden/>
              </w:rPr>
              <w:tab/>
            </w:r>
            <w:r>
              <w:rPr>
                <w:noProof/>
                <w:webHidden/>
              </w:rPr>
              <w:tab/>
            </w:r>
            <w:r>
              <w:rPr>
                <w:noProof/>
                <w:webHidden/>
              </w:rPr>
              <w:fldChar w:fldCharType="begin"/>
            </w:r>
            <w:r>
              <w:rPr>
                <w:noProof/>
                <w:webHidden/>
              </w:rPr>
              <w:instrText xml:space="preserve"> PAGEREF _Toc168116501 \h </w:instrText>
            </w:r>
            <w:r>
              <w:rPr>
                <w:noProof/>
                <w:webHidden/>
              </w:rPr>
            </w:r>
            <w:r>
              <w:rPr>
                <w:noProof/>
                <w:webHidden/>
              </w:rPr>
              <w:fldChar w:fldCharType="separate"/>
            </w:r>
            <w:r w:rsidR="00A8677F">
              <w:rPr>
                <w:noProof/>
                <w:webHidden/>
              </w:rPr>
              <w:t>4</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02" w:history="1">
            <w:r w:rsidRPr="00C63767">
              <w:rPr>
                <w:rStyle w:val="Hyperlink"/>
                <w:noProof/>
                <w:w w:val="99"/>
              </w:rPr>
              <w:t>1.4.</w:t>
            </w:r>
            <w:r w:rsidRPr="00C63767">
              <w:rPr>
                <w:rStyle w:val="Hyperlink"/>
                <w:noProof/>
              </w:rPr>
              <w:t>Hypothesis</w:t>
            </w:r>
            <w:r w:rsidRPr="00C63767">
              <w:rPr>
                <w:rStyle w:val="Hyperlink"/>
                <w:noProof/>
                <w:spacing w:val="-7"/>
              </w:rPr>
              <w:t xml:space="preserve"> </w:t>
            </w:r>
            <w:r w:rsidRPr="00C63767">
              <w:rPr>
                <w:rStyle w:val="Hyperlink"/>
                <w:noProof/>
              </w:rPr>
              <w:t>of</w:t>
            </w:r>
            <w:r w:rsidRPr="00C63767">
              <w:rPr>
                <w:rStyle w:val="Hyperlink"/>
                <w:noProof/>
                <w:spacing w:val="-7"/>
              </w:rPr>
              <w:t xml:space="preserve"> </w:t>
            </w:r>
            <w:r w:rsidRPr="00C63767">
              <w:rPr>
                <w:rStyle w:val="Hyperlink"/>
                <w:noProof/>
              </w:rPr>
              <w:t>the</w:t>
            </w:r>
            <w:r w:rsidRPr="00C63767">
              <w:rPr>
                <w:rStyle w:val="Hyperlink"/>
                <w:noProof/>
                <w:spacing w:val="-9"/>
              </w:rPr>
              <w:t xml:space="preserve"> </w:t>
            </w:r>
            <w:r w:rsidRPr="00C63767">
              <w:rPr>
                <w:rStyle w:val="Hyperlink"/>
                <w:noProof/>
                <w:spacing w:val="-2"/>
              </w:rPr>
              <w:t>study</w:t>
            </w:r>
            <w:r>
              <w:rPr>
                <w:noProof/>
                <w:webHidden/>
              </w:rPr>
              <w:tab/>
            </w:r>
            <w:r>
              <w:rPr>
                <w:noProof/>
                <w:webHidden/>
              </w:rPr>
              <w:fldChar w:fldCharType="begin"/>
            </w:r>
            <w:r>
              <w:rPr>
                <w:noProof/>
                <w:webHidden/>
              </w:rPr>
              <w:instrText xml:space="preserve"> PAGEREF _Toc168116502 \h </w:instrText>
            </w:r>
            <w:r>
              <w:rPr>
                <w:noProof/>
                <w:webHidden/>
              </w:rPr>
            </w:r>
            <w:r>
              <w:rPr>
                <w:noProof/>
                <w:webHidden/>
              </w:rPr>
              <w:fldChar w:fldCharType="separate"/>
            </w:r>
            <w:r w:rsidR="00A8677F">
              <w:rPr>
                <w:noProof/>
                <w:webHidden/>
              </w:rPr>
              <w:t>5</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03" w:history="1">
            <w:r w:rsidRPr="00C63767">
              <w:rPr>
                <w:rStyle w:val="Hyperlink"/>
                <w:noProof/>
                <w:w w:val="99"/>
              </w:rPr>
              <w:t>1.5.</w:t>
            </w:r>
            <w:r>
              <w:rPr>
                <w:rFonts w:asciiTheme="minorHAnsi" w:eastAsiaTheme="minorEastAsia" w:hAnsiTheme="minorHAnsi" w:cstheme="minorBidi"/>
                <w:noProof/>
                <w:sz w:val="22"/>
                <w:szCs w:val="22"/>
              </w:rPr>
              <w:t xml:space="preserve"> </w:t>
            </w:r>
            <w:r w:rsidRPr="00C63767">
              <w:rPr>
                <w:rStyle w:val="Hyperlink"/>
                <w:noProof/>
              </w:rPr>
              <w:t>Significance</w:t>
            </w:r>
            <w:r w:rsidRPr="00C63767">
              <w:rPr>
                <w:rStyle w:val="Hyperlink"/>
                <w:noProof/>
                <w:spacing w:val="-10"/>
              </w:rPr>
              <w:t xml:space="preserve"> </w:t>
            </w:r>
            <w:r w:rsidRPr="00C63767">
              <w:rPr>
                <w:rStyle w:val="Hyperlink"/>
                <w:noProof/>
              </w:rPr>
              <w:t>of</w:t>
            </w:r>
            <w:r w:rsidRPr="00C63767">
              <w:rPr>
                <w:rStyle w:val="Hyperlink"/>
                <w:noProof/>
                <w:spacing w:val="-7"/>
              </w:rPr>
              <w:t xml:space="preserve"> </w:t>
            </w:r>
            <w:r w:rsidRPr="00C63767">
              <w:rPr>
                <w:rStyle w:val="Hyperlink"/>
                <w:noProof/>
              </w:rPr>
              <w:t>the</w:t>
            </w:r>
            <w:r w:rsidRPr="00C63767">
              <w:rPr>
                <w:rStyle w:val="Hyperlink"/>
                <w:noProof/>
                <w:spacing w:val="-9"/>
              </w:rPr>
              <w:t xml:space="preserve"> </w:t>
            </w:r>
            <w:r w:rsidRPr="00C63767">
              <w:rPr>
                <w:rStyle w:val="Hyperlink"/>
                <w:noProof/>
                <w:spacing w:val="-2"/>
              </w:rPr>
              <w:t>study</w:t>
            </w:r>
            <w:r>
              <w:rPr>
                <w:noProof/>
                <w:webHidden/>
              </w:rPr>
              <w:tab/>
            </w:r>
            <w:r>
              <w:rPr>
                <w:noProof/>
                <w:webHidden/>
              </w:rPr>
              <w:fldChar w:fldCharType="begin"/>
            </w:r>
            <w:r>
              <w:rPr>
                <w:noProof/>
                <w:webHidden/>
              </w:rPr>
              <w:instrText xml:space="preserve"> PAGEREF _Toc168116503 \h </w:instrText>
            </w:r>
            <w:r>
              <w:rPr>
                <w:noProof/>
                <w:webHidden/>
              </w:rPr>
            </w:r>
            <w:r>
              <w:rPr>
                <w:noProof/>
                <w:webHidden/>
              </w:rPr>
              <w:fldChar w:fldCharType="separate"/>
            </w:r>
            <w:r w:rsidR="00A8677F">
              <w:rPr>
                <w:noProof/>
                <w:webHidden/>
              </w:rPr>
              <w:t>5</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04" w:history="1">
            <w:r w:rsidRPr="00C63767">
              <w:rPr>
                <w:rStyle w:val="Hyperlink"/>
                <w:noProof/>
                <w:w w:val="99"/>
              </w:rPr>
              <w:t>1.6.</w:t>
            </w:r>
            <w:r>
              <w:rPr>
                <w:rFonts w:asciiTheme="minorHAnsi" w:eastAsiaTheme="minorEastAsia" w:hAnsiTheme="minorHAnsi" w:cstheme="minorBidi"/>
                <w:noProof/>
                <w:sz w:val="22"/>
                <w:szCs w:val="22"/>
              </w:rPr>
              <w:t xml:space="preserve"> </w:t>
            </w:r>
            <w:r w:rsidRPr="00C63767">
              <w:rPr>
                <w:rStyle w:val="Hyperlink"/>
                <w:noProof/>
              </w:rPr>
              <w:t>Scope</w:t>
            </w:r>
            <w:r w:rsidRPr="00C63767">
              <w:rPr>
                <w:rStyle w:val="Hyperlink"/>
                <w:noProof/>
                <w:spacing w:val="-6"/>
              </w:rPr>
              <w:t xml:space="preserve"> </w:t>
            </w:r>
            <w:r w:rsidRPr="00C63767">
              <w:rPr>
                <w:rStyle w:val="Hyperlink"/>
                <w:noProof/>
              </w:rPr>
              <w:t>of</w:t>
            </w:r>
            <w:r w:rsidRPr="00C63767">
              <w:rPr>
                <w:rStyle w:val="Hyperlink"/>
                <w:noProof/>
                <w:spacing w:val="-8"/>
              </w:rPr>
              <w:t xml:space="preserve"> </w:t>
            </w:r>
            <w:r w:rsidRPr="00C63767">
              <w:rPr>
                <w:rStyle w:val="Hyperlink"/>
                <w:noProof/>
              </w:rPr>
              <w:t>the</w:t>
            </w:r>
            <w:r w:rsidRPr="00C63767">
              <w:rPr>
                <w:rStyle w:val="Hyperlink"/>
                <w:noProof/>
                <w:spacing w:val="-10"/>
              </w:rPr>
              <w:t xml:space="preserve"> </w:t>
            </w:r>
            <w:r w:rsidRPr="00C63767">
              <w:rPr>
                <w:rStyle w:val="Hyperlink"/>
                <w:noProof/>
                <w:spacing w:val="-4"/>
              </w:rPr>
              <w:t>study</w:t>
            </w:r>
            <w:r>
              <w:rPr>
                <w:noProof/>
                <w:webHidden/>
              </w:rPr>
              <w:tab/>
            </w:r>
            <w:r>
              <w:rPr>
                <w:noProof/>
                <w:webHidden/>
              </w:rPr>
              <w:fldChar w:fldCharType="begin"/>
            </w:r>
            <w:r>
              <w:rPr>
                <w:noProof/>
                <w:webHidden/>
              </w:rPr>
              <w:instrText xml:space="preserve"> PAGEREF _Toc168116504 \h </w:instrText>
            </w:r>
            <w:r>
              <w:rPr>
                <w:noProof/>
                <w:webHidden/>
              </w:rPr>
            </w:r>
            <w:r>
              <w:rPr>
                <w:noProof/>
                <w:webHidden/>
              </w:rPr>
              <w:fldChar w:fldCharType="separate"/>
            </w:r>
            <w:r w:rsidR="00A8677F">
              <w:rPr>
                <w:noProof/>
                <w:webHidden/>
              </w:rPr>
              <w:t>6</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05" w:history="1">
            <w:r w:rsidRPr="00C63767">
              <w:rPr>
                <w:rStyle w:val="Hyperlink"/>
                <w:noProof/>
                <w:w w:val="99"/>
              </w:rPr>
              <w:t>1.7.</w:t>
            </w:r>
            <w:r>
              <w:rPr>
                <w:rFonts w:asciiTheme="minorHAnsi" w:eastAsiaTheme="minorEastAsia" w:hAnsiTheme="minorHAnsi" w:cstheme="minorBidi"/>
                <w:noProof/>
                <w:sz w:val="22"/>
                <w:szCs w:val="22"/>
              </w:rPr>
              <w:t xml:space="preserve"> </w:t>
            </w:r>
            <w:r w:rsidRPr="00C63767">
              <w:rPr>
                <w:rStyle w:val="Hyperlink"/>
                <w:noProof/>
              </w:rPr>
              <w:t>Limitation</w:t>
            </w:r>
            <w:r w:rsidRPr="00C63767">
              <w:rPr>
                <w:rStyle w:val="Hyperlink"/>
                <w:noProof/>
                <w:spacing w:val="-11"/>
              </w:rPr>
              <w:t xml:space="preserve"> </w:t>
            </w:r>
            <w:r w:rsidRPr="00C63767">
              <w:rPr>
                <w:rStyle w:val="Hyperlink"/>
                <w:noProof/>
              </w:rPr>
              <w:t>of</w:t>
            </w:r>
            <w:r w:rsidRPr="00C63767">
              <w:rPr>
                <w:rStyle w:val="Hyperlink"/>
                <w:noProof/>
                <w:spacing w:val="-7"/>
              </w:rPr>
              <w:t xml:space="preserve"> </w:t>
            </w:r>
            <w:r w:rsidRPr="00C63767">
              <w:rPr>
                <w:rStyle w:val="Hyperlink"/>
                <w:noProof/>
              </w:rPr>
              <w:t>the</w:t>
            </w:r>
            <w:r w:rsidRPr="00C63767">
              <w:rPr>
                <w:rStyle w:val="Hyperlink"/>
                <w:noProof/>
                <w:spacing w:val="-8"/>
              </w:rPr>
              <w:t xml:space="preserve"> </w:t>
            </w:r>
            <w:r w:rsidRPr="00C63767">
              <w:rPr>
                <w:rStyle w:val="Hyperlink"/>
                <w:noProof/>
                <w:spacing w:val="-2"/>
              </w:rPr>
              <w:t>study</w:t>
            </w:r>
            <w:r>
              <w:rPr>
                <w:noProof/>
                <w:webHidden/>
              </w:rPr>
              <w:tab/>
            </w:r>
            <w:r>
              <w:rPr>
                <w:noProof/>
                <w:webHidden/>
              </w:rPr>
              <w:fldChar w:fldCharType="begin"/>
            </w:r>
            <w:r>
              <w:rPr>
                <w:noProof/>
                <w:webHidden/>
              </w:rPr>
              <w:instrText xml:space="preserve"> PAGEREF _Toc168116505 \h </w:instrText>
            </w:r>
            <w:r>
              <w:rPr>
                <w:noProof/>
                <w:webHidden/>
              </w:rPr>
            </w:r>
            <w:r>
              <w:rPr>
                <w:noProof/>
                <w:webHidden/>
              </w:rPr>
              <w:fldChar w:fldCharType="separate"/>
            </w:r>
            <w:r w:rsidR="00A8677F">
              <w:rPr>
                <w:noProof/>
                <w:webHidden/>
              </w:rPr>
              <w:t>7</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06" w:history="1">
            <w:r w:rsidRPr="00C63767">
              <w:rPr>
                <w:rStyle w:val="Hyperlink"/>
                <w:noProof/>
                <w:w w:val="99"/>
              </w:rPr>
              <w:t>1.8.</w:t>
            </w:r>
            <w:r>
              <w:rPr>
                <w:rFonts w:asciiTheme="minorHAnsi" w:eastAsiaTheme="minorEastAsia" w:hAnsiTheme="minorHAnsi" w:cstheme="minorBidi"/>
                <w:noProof/>
                <w:sz w:val="22"/>
                <w:szCs w:val="22"/>
              </w:rPr>
              <w:t xml:space="preserve"> </w:t>
            </w:r>
            <w:r w:rsidRPr="00C63767">
              <w:rPr>
                <w:rStyle w:val="Hyperlink"/>
                <w:noProof/>
                <w:spacing w:val="-2"/>
              </w:rPr>
              <w:t>Operational</w:t>
            </w:r>
            <w:r w:rsidRPr="00C63767">
              <w:rPr>
                <w:rStyle w:val="Hyperlink"/>
                <w:noProof/>
              </w:rPr>
              <w:t xml:space="preserve"> </w:t>
            </w:r>
            <w:r w:rsidRPr="00C63767">
              <w:rPr>
                <w:rStyle w:val="Hyperlink"/>
                <w:noProof/>
                <w:spacing w:val="-2"/>
              </w:rPr>
              <w:t>definitions</w:t>
            </w:r>
            <w:r>
              <w:rPr>
                <w:noProof/>
                <w:webHidden/>
              </w:rPr>
              <w:tab/>
            </w:r>
            <w:r>
              <w:rPr>
                <w:noProof/>
                <w:webHidden/>
              </w:rPr>
              <w:fldChar w:fldCharType="begin"/>
            </w:r>
            <w:r>
              <w:rPr>
                <w:noProof/>
                <w:webHidden/>
              </w:rPr>
              <w:instrText xml:space="preserve"> PAGEREF _Toc168116506 \h </w:instrText>
            </w:r>
            <w:r>
              <w:rPr>
                <w:noProof/>
                <w:webHidden/>
              </w:rPr>
            </w:r>
            <w:r>
              <w:rPr>
                <w:noProof/>
                <w:webHidden/>
              </w:rPr>
              <w:fldChar w:fldCharType="separate"/>
            </w:r>
            <w:r w:rsidR="00A8677F">
              <w:rPr>
                <w:noProof/>
                <w:webHidden/>
              </w:rPr>
              <w:t>7</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07" w:history="1">
            <w:r w:rsidRPr="00C63767">
              <w:rPr>
                <w:rStyle w:val="Hyperlink"/>
                <w:noProof/>
                <w:w w:val="99"/>
              </w:rPr>
              <w:t>1.9.</w:t>
            </w:r>
            <w:r>
              <w:rPr>
                <w:rFonts w:asciiTheme="minorHAnsi" w:eastAsiaTheme="minorEastAsia" w:hAnsiTheme="minorHAnsi" w:cstheme="minorBidi"/>
                <w:noProof/>
                <w:sz w:val="22"/>
                <w:szCs w:val="22"/>
              </w:rPr>
              <w:t xml:space="preserve"> </w:t>
            </w:r>
            <w:r w:rsidRPr="00C63767">
              <w:rPr>
                <w:rStyle w:val="Hyperlink"/>
                <w:noProof/>
              </w:rPr>
              <w:t>Organization</w:t>
            </w:r>
            <w:r w:rsidRPr="00C63767">
              <w:rPr>
                <w:rStyle w:val="Hyperlink"/>
                <w:noProof/>
                <w:spacing w:val="-11"/>
              </w:rPr>
              <w:t xml:space="preserve"> </w:t>
            </w:r>
            <w:r w:rsidRPr="00C63767">
              <w:rPr>
                <w:rStyle w:val="Hyperlink"/>
                <w:noProof/>
              </w:rPr>
              <w:t>of</w:t>
            </w:r>
            <w:r w:rsidRPr="00C63767">
              <w:rPr>
                <w:rStyle w:val="Hyperlink"/>
                <w:noProof/>
                <w:spacing w:val="-7"/>
              </w:rPr>
              <w:t xml:space="preserve"> </w:t>
            </w:r>
            <w:r w:rsidRPr="00C63767">
              <w:rPr>
                <w:rStyle w:val="Hyperlink"/>
                <w:noProof/>
              </w:rPr>
              <w:t>the</w:t>
            </w:r>
            <w:r w:rsidRPr="00C63767">
              <w:rPr>
                <w:rStyle w:val="Hyperlink"/>
                <w:noProof/>
                <w:spacing w:val="-9"/>
              </w:rPr>
              <w:t xml:space="preserve"> </w:t>
            </w:r>
            <w:r w:rsidRPr="00C63767">
              <w:rPr>
                <w:rStyle w:val="Hyperlink"/>
                <w:noProof/>
                <w:spacing w:val="-2"/>
              </w:rPr>
              <w:t>study</w:t>
            </w:r>
            <w:r>
              <w:rPr>
                <w:noProof/>
                <w:webHidden/>
              </w:rPr>
              <w:tab/>
            </w:r>
            <w:r>
              <w:rPr>
                <w:noProof/>
                <w:webHidden/>
              </w:rPr>
              <w:fldChar w:fldCharType="begin"/>
            </w:r>
            <w:r>
              <w:rPr>
                <w:noProof/>
                <w:webHidden/>
              </w:rPr>
              <w:instrText xml:space="preserve"> PAGEREF _Toc168116507 \h </w:instrText>
            </w:r>
            <w:r>
              <w:rPr>
                <w:noProof/>
                <w:webHidden/>
              </w:rPr>
            </w:r>
            <w:r>
              <w:rPr>
                <w:noProof/>
                <w:webHidden/>
              </w:rPr>
              <w:fldChar w:fldCharType="separate"/>
            </w:r>
            <w:r w:rsidR="00A8677F">
              <w:rPr>
                <w:noProof/>
                <w:webHidden/>
              </w:rPr>
              <w:t>9</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08" w:history="1">
            <w:r w:rsidRPr="00C63767">
              <w:rPr>
                <w:rStyle w:val="Hyperlink"/>
                <w:noProof/>
              </w:rPr>
              <w:t>CHAPTER</w:t>
            </w:r>
            <w:r w:rsidRPr="00C63767">
              <w:rPr>
                <w:rStyle w:val="Hyperlink"/>
                <w:noProof/>
                <w:spacing w:val="-7"/>
              </w:rPr>
              <w:t xml:space="preserve"> </w:t>
            </w:r>
            <w:r w:rsidRPr="00C63767">
              <w:rPr>
                <w:rStyle w:val="Hyperlink"/>
                <w:noProof/>
                <w:spacing w:val="-5"/>
              </w:rPr>
              <w:t>TOW</w:t>
            </w:r>
            <w:r>
              <w:rPr>
                <w:noProof/>
                <w:webHidden/>
              </w:rPr>
              <w:tab/>
            </w:r>
            <w:r>
              <w:rPr>
                <w:noProof/>
                <w:webHidden/>
              </w:rPr>
              <w:fldChar w:fldCharType="begin"/>
            </w:r>
            <w:r>
              <w:rPr>
                <w:noProof/>
                <w:webHidden/>
              </w:rPr>
              <w:instrText xml:space="preserve"> PAGEREF _Toc168116508 \h </w:instrText>
            </w:r>
            <w:r>
              <w:rPr>
                <w:noProof/>
                <w:webHidden/>
              </w:rPr>
            </w:r>
            <w:r>
              <w:rPr>
                <w:noProof/>
                <w:webHidden/>
              </w:rPr>
              <w:fldChar w:fldCharType="separate"/>
            </w:r>
            <w:r w:rsidR="00A8677F">
              <w:rPr>
                <w:noProof/>
                <w:webHidden/>
              </w:rPr>
              <w:t>10</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09" w:history="1">
            <w:r w:rsidRPr="00C63767">
              <w:rPr>
                <w:rStyle w:val="Hyperlink"/>
                <w:noProof/>
                <w:w w:val="99"/>
              </w:rPr>
              <w:t>2.</w:t>
            </w:r>
            <w:r>
              <w:rPr>
                <w:rFonts w:asciiTheme="minorHAnsi" w:eastAsiaTheme="minorEastAsia" w:hAnsiTheme="minorHAnsi" w:cstheme="minorBidi"/>
                <w:b w:val="0"/>
                <w:bCs w:val="0"/>
                <w:noProof/>
                <w:sz w:val="22"/>
                <w:szCs w:val="22"/>
              </w:rPr>
              <w:t xml:space="preserve"> </w:t>
            </w:r>
            <w:r w:rsidRPr="00C63767">
              <w:rPr>
                <w:rStyle w:val="Hyperlink"/>
                <w:noProof/>
              </w:rPr>
              <w:t>REVIEW</w:t>
            </w:r>
            <w:r w:rsidRPr="00C63767">
              <w:rPr>
                <w:rStyle w:val="Hyperlink"/>
                <w:noProof/>
                <w:spacing w:val="-8"/>
              </w:rPr>
              <w:t xml:space="preserve"> </w:t>
            </w:r>
            <w:r w:rsidRPr="00C63767">
              <w:rPr>
                <w:rStyle w:val="Hyperlink"/>
                <w:noProof/>
              </w:rPr>
              <w:t>OF</w:t>
            </w:r>
            <w:r w:rsidRPr="00C63767">
              <w:rPr>
                <w:rStyle w:val="Hyperlink"/>
                <w:noProof/>
                <w:spacing w:val="-5"/>
              </w:rPr>
              <w:t xml:space="preserve"> </w:t>
            </w:r>
            <w:r w:rsidRPr="00C63767">
              <w:rPr>
                <w:rStyle w:val="Hyperlink"/>
                <w:noProof/>
              </w:rPr>
              <w:t>RELATED</w:t>
            </w:r>
            <w:r w:rsidRPr="00C63767">
              <w:rPr>
                <w:rStyle w:val="Hyperlink"/>
                <w:noProof/>
                <w:spacing w:val="-7"/>
              </w:rPr>
              <w:t xml:space="preserve"> </w:t>
            </w:r>
            <w:r w:rsidRPr="00C63767">
              <w:rPr>
                <w:rStyle w:val="Hyperlink"/>
                <w:noProof/>
                <w:spacing w:val="-2"/>
              </w:rPr>
              <w:t>LITRUTURE</w:t>
            </w:r>
            <w:r>
              <w:rPr>
                <w:noProof/>
                <w:webHidden/>
              </w:rPr>
              <w:tab/>
            </w:r>
            <w:r>
              <w:rPr>
                <w:noProof/>
                <w:webHidden/>
              </w:rPr>
              <w:fldChar w:fldCharType="begin"/>
            </w:r>
            <w:r>
              <w:rPr>
                <w:noProof/>
                <w:webHidden/>
              </w:rPr>
              <w:instrText xml:space="preserve"> PAGEREF _Toc168116509 \h </w:instrText>
            </w:r>
            <w:r>
              <w:rPr>
                <w:noProof/>
                <w:webHidden/>
              </w:rPr>
            </w:r>
            <w:r>
              <w:rPr>
                <w:noProof/>
                <w:webHidden/>
              </w:rPr>
              <w:fldChar w:fldCharType="separate"/>
            </w:r>
            <w:r w:rsidR="00A8677F">
              <w:rPr>
                <w:noProof/>
                <w:webHidden/>
              </w:rPr>
              <w:t>10</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10" w:history="1">
            <w:r w:rsidRPr="00C63767">
              <w:rPr>
                <w:rStyle w:val="Hyperlink"/>
                <w:noProof/>
              </w:rPr>
              <w:t>2.1</w:t>
            </w:r>
            <w:r>
              <w:rPr>
                <w:rFonts w:asciiTheme="minorHAnsi" w:eastAsiaTheme="minorEastAsia" w:hAnsiTheme="minorHAnsi" w:cstheme="minorBidi"/>
                <w:noProof/>
                <w:sz w:val="22"/>
                <w:szCs w:val="22"/>
              </w:rPr>
              <w:t xml:space="preserve"> </w:t>
            </w:r>
            <w:r w:rsidRPr="00C63767">
              <w:rPr>
                <w:rStyle w:val="Hyperlink"/>
                <w:noProof/>
                <w:spacing w:val="-2"/>
              </w:rPr>
              <w:t>Theoretical</w:t>
            </w:r>
            <w:r w:rsidRPr="00C63767">
              <w:rPr>
                <w:rStyle w:val="Hyperlink"/>
                <w:noProof/>
                <w:spacing w:val="1"/>
              </w:rPr>
              <w:t xml:space="preserve"> </w:t>
            </w:r>
            <w:r w:rsidRPr="00C63767">
              <w:rPr>
                <w:rStyle w:val="Hyperlink"/>
                <w:noProof/>
                <w:spacing w:val="-2"/>
              </w:rPr>
              <w:t>review</w:t>
            </w:r>
            <w:r>
              <w:rPr>
                <w:noProof/>
                <w:webHidden/>
              </w:rPr>
              <w:tab/>
            </w:r>
            <w:r>
              <w:rPr>
                <w:noProof/>
                <w:webHidden/>
              </w:rPr>
              <w:fldChar w:fldCharType="begin"/>
            </w:r>
            <w:r>
              <w:rPr>
                <w:noProof/>
                <w:webHidden/>
              </w:rPr>
              <w:instrText xml:space="preserve"> PAGEREF _Toc168116510 \h </w:instrText>
            </w:r>
            <w:r>
              <w:rPr>
                <w:noProof/>
                <w:webHidden/>
              </w:rPr>
            </w:r>
            <w:r>
              <w:rPr>
                <w:noProof/>
                <w:webHidden/>
              </w:rPr>
              <w:fldChar w:fldCharType="separate"/>
            </w:r>
            <w:r w:rsidR="00A8677F">
              <w:rPr>
                <w:noProof/>
                <w:webHidden/>
              </w:rPr>
              <w:t>10</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11" w:history="1">
            <w:r w:rsidRPr="00C63767">
              <w:rPr>
                <w:rStyle w:val="Hyperlink"/>
                <w:noProof/>
                <w:w w:val="99"/>
              </w:rPr>
              <w:t>2.1.</w:t>
            </w:r>
            <w:r>
              <w:rPr>
                <w:rFonts w:asciiTheme="minorHAnsi" w:eastAsiaTheme="minorEastAsia" w:hAnsiTheme="minorHAnsi" w:cstheme="minorBidi"/>
                <w:noProof/>
                <w:sz w:val="22"/>
                <w:szCs w:val="22"/>
              </w:rPr>
              <w:t xml:space="preserve"> </w:t>
            </w:r>
            <w:r w:rsidRPr="00C63767">
              <w:rPr>
                <w:rStyle w:val="Hyperlink"/>
                <w:noProof/>
              </w:rPr>
              <w:t>Definition</w:t>
            </w:r>
            <w:r w:rsidRPr="00C63767">
              <w:rPr>
                <w:rStyle w:val="Hyperlink"/>
                <w:noProof/>
                <w:spacing w:val="-11"/>
              </w:rPr>
              <w:t xml:space="preserve"> </w:t>
            </w:r>
            <w:r w:rsidRPr="00C63767">
              <w:rPr>
                <w:rStyle w:val="Hyperlink"/>
                <w:noProof/>
              </w:rPr>
              <w:t>of</w:t>
            </w:r>
            <w:r w:rsidRPr="00C63767">
              <w:rPr>
                <w:rStyle w:val="Hyperlink"/>
                <w:noProof/>
                <w:spacing w:val="-6"/>
              </w:rPr>
              <w:t xml:space="preserve"> </w:t>
            </w:r>
            <w:r w:rsidRPr="00C63767">
              <w:rPr>
                <w:rStyle w:val="Hyperlink"/>
                <w:noProof/>
              </w:rPr>
              <w:t>electronic</w:t>
            </w:r>
            <w:r w:rsidRPr="00C63767">
              <w:rPr>
                <w:rStyle w:val="Hyperlink"/>
                <w:noProof/>
                <w:spacing w:val="-9"/>
              </w:rPr>
              <w:t xml:space="preserve"> </w:t>
            </w:r>
            <w:r w:rsidRPr="00C63767">
              <w:rPr>
                <w:rStyle w:val="Hyperlink"/>
                <w:noProof/>
              </w:rPr>
              <w:t>common</w:t>
            </w:r>
            <w:r w:rsidRPr="00C63767">
              <w:rPr>
                <w:rStyle w:val="Hyperlink"/>
                <w:noProof/>
                <w:spacing w:val="-10"/>
              </w:rPr>
              <w:t xml:space="preserve"> </w:t>
            </w:r>
            <w:r w:rsidRPr="00C63767">
              <w:rPr>
                <w:rStyle w:val="Hyperlink"/>
                <w:noProof/>
              </w:rPr>
              <w:t>(annual)</w:t>
            </w:r>
            <w:r w:rsidRPr="00C63767">
              <w:rPr>
                <w:rStyle w:val="Hyperlink"/>
                <w:noProof/>
                <w:spacing w:val="-11"/>
              </w:rPr>
              <w:t xml:space="preserve"> </w:t>
            </w:r>
            <w:r w:rsidRPr="00C63767">
              <w:rPr>
                <w:rStyle w:val="Hyperlink"/>
                <w:noProof/>
                <w:spacing w:val="-2"/>
              </w:rPr>
              <w:t>procurement</w:t>
            </w:r>
            <w:r>
              <w:rPr>
                <w:noProof/>
                <w:webHidden/>
              </w:rPr>
              <w:tab/>
            </w:r>
            <w:r>
              <w:rPr>
                <w:noProof/>
                <w:webHidden/>
              </w:rPr>
              <w:fldChar w:fldCharType="begin"/>
            </w:r>
            <w:r>
              <w:rPr>
                <w:noProof/>
                <w:webHidden/>
              </w:rPr>
              <w:instrText xml:space="preserve"> PAGEREF _Toc168116511 \h </w:instrText>
            </w:r>
            <w:r>
              <w:rPr>
                <w:noProof/>
                <w:webHidden/>
              </w:rPr>
            </w:r>
            <w:r>
              <w:rPr>
                <w:noProof/>
                <w:webHidden/>
              </w:rPr>
              <w:fldChar w:fldCharType="separate"/>
            </w:r>
            <w:r w:rsidR="00A8677F">
              <w:rPr>
                <w:noProof/>
                <w:webHidden/>
              </w:rPr>
              <w:t>10</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12" w:history="1">
            <w:r w:rsidRPr="00C63767">
              <w:rPr>
                <w:rStyle w:val="Hyperlink"/>
                <w:noProof/>
                <w:w w:val="99"/>
              </w:rPr>
              <w:t>2.2.</w:t>
            </w:r>
            <w:r>
              <w:rPr>
                <w:rFonts w:asciiTheme="minorHAnsi" w:eastAsiaTheme="minorEastAsia" w:hAnsiTheme="minorHAnsi" w:cstheme="minorBidi"/>
                <w:noProof/>
                <w:sz w:val="22"/>
                <w:szCs w:val="22"/>
              </w:rPr>
              <w:t xml:space="preserve"> </w:t>
            </w:r>
            <w:r w:rsidRPr="00C63767">
              <w:rPr>
                <w:rStyle w:val="Hyperlink"/>
                <w:noProof/>
              </w:rPr>
              <w:t>The</w:t>
            </w:r>
            <w:r w:rsidRPr="00C63767">
              <w:rPr>
                <w:rStyle w:val="Hyperlink"/>
                <w:noProof/>
                <w:spacing w:val="-9"/>
              </w:rPr>
              <w:t xml:space="preserve"> </w:t>
            </w:r>
            <w:r w:rsidRPr="00C63767">
              <w:rPr>
                <w:rStyle w:val="Hyperlink"/>
                <w:noProof/>
              </w:rPr>
              <w:t>history</w:t>
            </w:r>
            <w:r w:rsidRPr="00C63767">
              <w:rPr>
                <w:rStyle w:val="Hyperlink"/>
                <w:noProof/>
                <w:spacing w:val="-4"/>
              </w:rPr>
              <w:t xml:space="preserve"> </w:t>
            </w:r>
            <w:r w:rsidRPr="00C63767">
              <w:rPr>
                <w:rStyle w:val="Hyperlink"/>
                <w:noProof/>
              </w:rPr>
              <w:t>of</w:t>
            </w:r>
            <w:r w:rsidRPr="00C63767">
              <w:rPr>
                <w:rStyle w:val="Hyperlink"/>
                <w:noProof/>
                <w:spacing w:val="-7"/>
              </w:rPr>
              <w:t xml:space="preserve"> </w:t>
            </w:r>
            <w:r w:rsidRPr="00C63767">
              <w:rPr>
                <w:rStyle w:val="Hyperlink"/>
                <w:noProof/>
              </w:rPr>
              <w:t>electronic</w:t>
            </w:r>
            <w:r w:rsidRPr="00C63767">
              <w:rPr>
                <w:rStyle w:val="Hyperlink"/>
                <w:noProof/>
                <w:spacing w:val="-8"/>
              </w:rPr>
              <w:t xml:space="preserve"> </w:t>
            </w:r>
            <w:r w:rsidRPr="00C63767">
              <w:rPr>
                <w:rStyle w:val="Hyperlink"/>
                <w:noProof/>
              </w:rPr>
              <w:t>and</w:t>
            </w:r>
            <w:r w:rsidRPr="00C63767">
              <w:rPr>
                <w:rStyle w:val="Hyperlink"/>
                <w:noProof/>
                <w:spacing w:val="-10"/>
              </w:rPr>
              <w:t xml:space="preserve"> </w:t>
            </w:r>
            <w:r w:rsidRPr="00C63767">
              <w:rPr>
                <w:rStyle w:val="Hyperlink"/>
                <w:noProof/>
              </w:rPr>
              <w:t>annual</w:t>
            </w:r>
            <w:r w:rsidRPr="00C63767">
              <w:rPr>
                <w:rStyle w:val="Hyperlink"/>
                <w:noProof/>
                <w:spacing w:val="-4"/>
              </w:rPr>
              <w:t xml:space="preserve"> </w:t>
            </w:r>
            <w:r w:rsidRPr="00C63767">
              <w:rPr>
                <w:rStyle w:val="Hyperlink"/>
                <w:noProof/>
                <w:spacing w:val="-2"/>
              </w:rPr>
              <w:t>procurement</w:t>
            </w:r>
            <w:r>
              <w:rPr>
                <w:noProof/>
                <w:webHidden/>
              </w:rPr>
              <w:tab/>
            </w:r>
            <w:r>
              <w:rPr>
                <w:noProof/>
                <w:webHidden/>
              </w:rPr>
              <w:fldChar w:fldCharType="begin"/>
            </w:r>
            <w:r>
              <w:rPr>
                <w:noProof/>
                <w:webHidden/>
              </w:rPr>
              <w:instrText xml:space="preserve"> PAGEREF _Toc168116512 \h </w:instrText>
            </w:r>
            <w:r>
              <w:rPr>
                <w:noProof/>
                <w:webHidden/>
              </w:rPr>
            </w:r>
            <w:r>
              <w:rPr>
                <w:noProof/>
                <w:webHidden/>
              </w:rPr>
              <w:fldChar w:fldCharType="separate"/>
            </w:r>
            <w:r w:rsidR="00A8677F">
              <w:rPr>
                <w:noProof/>
                <w:webHidden/>
              </w:rPr>
              <w:t>11</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13" w:history="1">
            <w:r w:rsidRPr="00C63767">
              <w:rPr>
                <w:rStyle w:val="Hyperlink"/>
                <w:noProof/>
                <w:w w:val="99"/>
              </w:rPr>
              <w:t>2.3.</w:t>
            </w:r>
            <w:r>
              <w:rPr>
                <w:rFonts w:asciiTheme="minorHAnsi" w:eastAsiaTheme="minorEastAsia" w:hAnsiTheme="minorHAnsi" w:cstheme="minorBidi"/>
                <w:noProof/>
                <w:sz w:val="22"/>
                <w:szCs w:val="22"/>
              </w:rPr>
              <w:t xml:space="preserve"> </w:t>
            </w:r>
            <w:r w:rsidRPr="00C63767">
              <w:rPr>
                <w:rStyle w:val="Hyperlink"/>
                <w:noProof/>
              </w:rPr>
              <w:t>The</w:t>
            </w:r>
            <w:r w:rsidRPr="00C63767">
              <w:rPr>
                <w:rStyle w:val="Hyperlink"/>
                <w:noProof/>
                <w:spacing w:val="-10"/>
              </w:rPr>
              <w:t xml:space="preserve"> </w:t>
            </w:r>
            <w:r w:rsidRPr="00C63767">
              <w:rPr>
                <w:rStyle w:val="Hyperlink"/>
                <w:noProof/>
              </w:rPr>
              <w:t>importance</w:t>
            </w:r>
            <w:r w:rsidRPr="00C63767">
              <w:rPr>
                <w:rStyle w:val="Hyperlink"/>
                <w:noProof/>
                <w:spacing w:val="-4"/>
              </w:rPr>
              <w:t xml:space="preserve"> </w:t>
            </w:r>
            <w:r w:rsidRPr="00C63767">
              <w:rPr>
                <w:rStyle w:val="Hyperlink"/>
                <w:noProof/>
              </w:rPr>
              <w:t>of</w:t>
            </w:r>
            <w:r w:rsidRPr="00C63767">
              <w:rPr>
                <w:rStyle w:val="Hyperlink"/>
                <w:noProof/>
                <w:spacing w:val="-8"/>
              </w:rPr>
              <w:t xml:space="preserve"> </w:t>
            </w:r>
            <w:r w:rsidRPr="00C63767">
              <w:rPr>
                <w:rStyle w:val="Hyperlink"/>
                <w:noProof/>
              </w:rPr>
              <w:t>electronic</w:t>
            </w:r>
            <w:r w:rsidRPr="00C63767">
              <w:rPr>
                <w:rStyle w:val="Hyperlink"/>
                <w:noProof/>
                <w:spacing w:val="-9"/>
              </w:rPr>
              <w:t xml:space="preserve"> </w:t>
            </w:r>
            <w:r w:rsidRPr="00C63767">
              <w:rPr>
                <w:rStyle w:val="Hyperlink"/>
                <w:noProof/>
              </w:rPr>
              <w:t>and</w:t>
            </w:r>
            <w:r w:rsidRPr="00C63767">
              <w:rPr>
                <w:rStyle w:val="Hyperlink"/>
                <w:noProof/>
                <w:spacing w:val="-11"/>
              </w:rPr>
              <w:t xml:space="preserve"> </w:t>
            </w:r>
            <w:r w:rsidRPr="00C63767">
              <w:rPr>
                <w:rStyle w:val="Hyperlink"/>
                <w:noProof/>
              </w:rPr>
              <w:t>annual</w:t>
            </w:r>
            <w:r w:rsidRPr="00C63767">
              <w:rPr>
                <w:rStyle w:val="Hyperlink"/>
                <w:noProof/>
                <w:spacing w:val="-10"/>
              </w:rPr>
              <w:t xml:space="preserve"> </w:t>
            </w:r>
            <w:r w:rsidRPr="00C63767">
              <w:rPr>
                <w:rStyle w:val="Hyperlink"/>
                <w:noProof/>
                <w:spacing w:val="-2"/>
              </w:rPr>
              <w:t>procurement</w:t>
            </w:r>
            <w:r>
              <w:rPr>
                <w:noProof/>
                <w:webHidden/>
              </w:rPr>
              <w:tab/>
            </w:r>
            <w:r>
              <w:rPr>
                <w:noProof/>
                <w:webHidden/>
              </w:rPr>
              <w:fldChar w:fldCharType="begin"/>
            </w:r>
            <w:r>
              <w:rPr>
                <w:noProof/>
                <w:webHidden/>
              </w:rPr>
              <w:instrText xml:space="preserve"> PAGEREF _Toc168116513 \h </w:instrText>
            </w:r>
            <w:r>
              <w:rPr>
                <w:noProof/>
                <w:webHidden/>
              </w:rPr>
            </w:r>
            <w:r>
              <w:rPr>
                <w:noProof/>
                <w:webHidden/>
              </w:rPr>
              <w:fldChar w:fldCharType="separate"/>
            </w:r>
            <w:r w:rsidR="00A8677F">
              <w:rPr>
                <w:noProof/>
                <w:webHidden/>
              </w:rPr>
              <w:t>11</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14" w:history="1">
            <w:r w:rsidRPr="00C63767">
              <w:rPr>
                <w:rStyle w:val="Hyperlink"/>
                <w:noProof/>
                <w:w w:val="99"/>
              </w:rPr>
              <w:t>2.4.</w:t>
            </w:r>
            <w:r>
              <w:rPr>
                <w:rFonts w:asciiTheme="minorHAnsi" w:eastAsiaTheme="minorEastAsia" w:hAnsiTheme="minorHAnsi" w:cstheme="minorBidi"/>
                <w:noProof/>
                <w:sz w:val="22"/>
                <w:szCs w:val="22"/>
              </w:rPr>
              <w:t xml:space="preserve"> </w:t>
            </w:r>
            <w:r w:rsidRPr="00C63767">
              <w:rPr>
                <w:rStyle w:val="Hyperlink"/>
                <w:noProof/>
              </w:rPr>
              <w:t>Resource</w:t>
            </w:r>
            <w:r w:rsidRPr="00C63767">
              <w:rPr>
                <w:rStyle w:val="Hyperlink"/>
                <w:noProof/>
                <w:spacing w:val="-8"/>
              </w:rPr>
              <w:t xml:space="preserve"> </w:t>
            </w:r>
            <w:r w:rsidRPr="00C63767">
              <w:rPr>
                <w:rStyle w:val="Hyperlink"/>
                <w:noProof/>
              </w:rPr>
              <w:t>Based</w:t>
            </w:r>
            <w:r w:rsidRPr="00C63767">
              <w:rPr>
                <w:rStyle w:val="Hyperlink"/>
                <w:noProof/>
                <w:spacing w:val="-9"/>
              </w:rPr>
              <w:t xml:space="preserve"> </w:t>
            </w:r>
            <w:r w:rsidRPr="00C63767">
              <w:rPr>
                <w:rStyle w:val="Hyperlink"/>
                <w:noProof/>
              </w:rPr>
              <w:t>View</w:t>
            </w:r>
            <w:r w:rsidRPr="00C63767">
              <w:rPr>
                <w:rStyle w:val="Hyperlink"/>
                <w:noProof/>
                <w:spacing w:val="-12"/>
              </w:rPr>
              <w:t xml:space="preserve"> </w:t>
            </w:r>
            <w:r w:rsidRPr="00C63767">
              <w:rPr>
                <w:rStyle w:val="Hyperlink"/>
                <w:noProof/>
                <w:spacing w:val="-2"/>
              </w:rPr>
              <w:t>Theory</w:t>
            </w:r>
            <w:r>
              <w:rPr>
                <w:noProof/>
                <w:webHidden/>
              </w:rPr>
              <w:tab/>
            </w:r>
            <w:r>
              <w:rPr>
                <w:noProof/>
                <w:webHidden/>
              </w:rPr>
              <w:fldChar w:fldCharType="begin"/>
            </w:r>
            <w:r>
              <w:rPr>
                <w:noProof/>
                <w:webHidden/>
              </w:rPr>
              <w:instrText xml:space="preserve"> PAGEREF _Toc168116514 \h </w:instrText>
            </w:r>
            <w:r>
              <w:rPr>
                <w:noProof/>
                <w:webHidden/>
              </w:rPr>
            </w:r>
            <w:r>
              <w:rPr>
                <w:noProof/>
                <w:webHidden/>
              </w:rPr>
              <w:fldChar w:fldCharType="separate"/>
            </w:r>
            <w:r w:rsidR="00A8677F">
              <w:rPr>
                <w:noProof/>
                <w:webHidden/>
              </w:rPr>
              <w:t>12</w:t>
            </w:r>
            <w:r>
              <w:rPr>
                <w:noProof/>
                <w:webHidden/>
              </w:rPr>
              <w:fldChar w:fldCharType="end"/>
            </w:r>
          </w:hyperlink>
        </w:p>
        <w:p w:rsidR="0025107A" w:rsidRDefault="0025107A" w:rsidP="0025107A">
          <w:pPr>
            <w:pStyle w:val="TOC3"/>
            <w:tabs>
              <w:tab w:val="left" w:pos="2042"/>
              <w:tab w:val="right" w:leader="dot" w:pos="9020"/>
            </w:tabs>
            <w:ind w:left="0"/>
            <w:rPr>
              <w:rFonts w:asciiTheme="minorHAnsi" w:eastAsiaTheme="minorEastAsia" w:hAnsiTheme="minorHAnsi" w:cstheme="minorBidi"/>
              <w:noProof/>
              <w:sz w:val="22"/>
              <w:szCs w:val="22"/>
            </w:rPr>
          </w:pPr>
          <w:hyperlink w:anchor="_Toc168116515" w:history="1">
            <w:r w:rsidRPr="00C63767">
              <w:rPr>
                <w:rStyle w:val="Hyperlink"/>
                <w:noProof/>
                <w:w w:val="99"/>
              </w:rPr>
              <w:t>2.5.</w:t>
            </w:r>
            <w:r>
              <w:rPr>
                <w:rFonts w:asciiTheme="minorHAnsi" w:eastAsiaTheme="minorEastAsia" w:hAnsiTheme="minorHAnsi" w:cstheme="minorBidi"/>
                <w:noProof/>
                <w:sz w:val="22"/>
                <w:szCs w:val="22"/>
              </w:rPr>
              <w:t xml:space="preserve"> </w:t>
            </w:r>
            <w:r w:rsidRPr="00C63767">
              <w:rPr>
                <w:rStyle w:val="Hyperlink"/>
                <w:noProof/>
              </w:rPr>
              <w:t>Technology</w:t>
            </w:r>
            <w:r w:rsidRPr="00C63767">
              <w:rPr>
                <w:rStyle w:val="Hyperlink"/>
                <w:noProof/>
                <w:spacing w:val="-7"/>
              </w:rPr>
              <w:t xml:space="preserve"> </w:t>
            </w:r>
            <w:r w:rsidRPr="00C63767">
              <w:rPr>
                <w:rStyle w:val="Hyperlink"/>
                <w:noProof/>
              </w:rPr>
              <w:t>Acceptance</w:t>
            </w:r>
            <w:r w:rsidRPr="00C63767">
              <w:rPr>
                <w:rStyle w:val="Hyperlink"/>
                <w:noProof/>
                <w:spacing w:val="-7"/>
              </w:rPr>
              <w:t xml:space="preserve"> </w:t>
            </w:r>
            <w:r w:rsidRPr="00C63767">
              <w:rPr>
                <w:rStyle w:val="Hyperlink"/>
                <w:noProof/>
              </w:rPr>
              <w:t>Model</w:t>
            </w:r>
            <w:r w:rsidRPr="00C63767">
              <w:rPr>
                <w:rStyle w:val="Hyperlink"/>
                <w:noProof/>
                <w:spacing w:val="-10"/>
              </w:rPr>
              <w:t xml:space="preserve"> </w:t>
            </w:r>
            <w:r w:rsidRPr="00C63767">
              <w:rPr>
                <w:rStyle w:val="Hyperlink"/>
                <w:noProof/>
                <w:spacing w:val="-2"/>
              </w:rPr>
              <w:t>Theory</w:t>
            </w:r>
            <w:r>
              <w:rPr>
                <w:noProof/>
                <w:webHidden/>
              </w:rPr>
              <w:tab/>
            </w:r>
            <w:r>
              <w:rPr>
                <w:noProof/>
                <w:webHidden/>
              </w:rPr>
              <w:fldChar w:fldCharType="begin"/>
            </w:r>
            <w:r>
              <w:rPr>
                <w:noProof/>
                <w:webHidden/>
              </w:rPr>
              <w:instrText xml:space="preserve"> PAGEREF _Toc168116515 \h </w:instrText>
            </w:r>
            <w:r>
              <w:rPr>
                <w:noProof/>
                <w:webHidden/>
              </w:rPr>
            </w:r>
            <w:r>
              <w:rPr>
                <w:noProof/>
                <w:webHidden/>
              </w:rPr>
              <w:fldChar w:fldCharType="separate"/>
            </w:r>
            <w:r w:rsidR="00A8677F">
              <w:rPr>
                <w:noProof/>
                <w:webHidden/>
              </w:rPr>
              <w:t>13</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16" w:history="1">
            <w:r w:rsidRPr="00C63767">
              <w:rPr>
                <w:rStyle w:val="Hyperlink"/>
                <w:noProof/>
                <w:w w:val="99"/>
              </w:rPr>
              <w:t>2.2.</w:t>
            </w:r>
            <w:r>
              <w:rPr>
                <w:rFonts w:asciiTheme="minorHAnsi" w:eastAsiaTheme="minorEastAsia" w:hAnsiTheme="minorHAnsi" w:cstheme="minorBidi"/>
                <w:noProof/>
                <w:sz w:val="22"/>
                <w:szCs w:val="22"/>
              </w:rPr>
              <w:t xml:space="preserve"> </w:t>
            </w:r>
            <w:r w:rsidRPr="00C63767">
              <w:rPr>
                <w:rStyle w:val="Hyperlink"/>
                <w:noProof/>
              </w:rPr>
              <w:t>Empirical</w:t>
            </w:r>
            <w:r w:rsidRPr="00C63767">
              <w:rPr>
                <w:rStyle w:val="Hyperlink"/>
                <w:noProof/>
                <w:spacing w:val="-16"/>
              </w:rPr>
              <w:t xml:space="preserve"> </w:t>
            </w:r>
            <w:r w:rsidRPr="00C63767">
              <w:rPr>
                <w:rStyle w:val="Hyperlink"/>
                <w:noProof/>
              </w:rPr>
              <w:t>Literature</w:t>
            </w:r>
            <w:r w:rsidRPr="00C63767">
              <w:rPr>
                <w:rStyle w:val="Hyperlink"/>
                <w:noProof/>
                <w:spacing w:val="-15"/>
              </w:rPr>
              <w:t xml:space="preserve"> </w:t>
            </w:r>
            <w:r w:rsidRPr="00C63767">
              <w:rPr>
                <w:rStyle w:val="Hyperlink"/>
                <w:noProof/>
                <w:spacing w:val="-2"/>
              </w:rPr>
              <w:t>Review</w:t>
            </w:r>
            <w:r>
              <w:rPr>
                <w:noProof/>
                <w:webHidden/>
              </w:rPr>
              <w:tab/>
            </w:r>
            <w:r>
              <w:rPr>
                <w:noProof/>
                <w:webHidden/>
              </w:rPr>
              <w:fldChar w:fldCharType="begin"/>
            </w:r>
            <w:r>
              <w:rPr>
                <w:noProof/>
                <w:webHidden/>
              </w:rPr>
              <w:instrText xml:space="preserve"> PAGEREF _Toc168116516 \h </w:instrText>
            </w:r>
            <w:r>
              <w:rPr>
                <w:noProof/>
                <w:webHidden/>
              </w:rPr>
            </w:r>
            <w:r>
              <w:rPr>
                <w:noProof/>
                <w:webHidden/>
              </w:rPr>
              <w:fldChar w:fldCharType="separate"/>
            </w:r>
            <w:r w:rsidR="00A8677F">
              <w:rPr>
                <w:noProof/>
                <w:webHidden/>
              </w:rPr>
              <w:t>14</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17" w:history="1">
            <w:r w:rsidRPr="00C63767">
              <w:rPr>
                <w:rStyle w:val="Hyperlink"/>
                <w:noProof/>
                <w:w w:val="99"/>
              </w:rPr>
              <w:t>2.2.1.</w:t>
            </w:r>
            <w:r>
              <w:rPr>
                <w:rFonts w:asciiTheme="minorHAnsi" w:eastAsiaTheme="minorEastAsia" w:hAnsiTheme="minorHAnsi" w:cstheme="minorBidi"/>
                <w:noProof/>
                <w:sz w:val="22"/>
                <w:szCs w:val="22"/>
              </w:rPr>
              <w:t xml:space="preserve"> </w:t>
            </w:r>
            <w:r w:rsidRPr="00C63767">
              <w:rPr>
                <w:rStyle w:val="Hyperlink"/>
                <w:noProof/>
              </w:rPr>
              <w:t>Empirical</w:t>
            </w:r>
            <w:r w:rsidRPr="00C63767">
              <w:rPr>
                <w:rStyle w:val="Hyperlink"/>
                <w:noProof/>
                <w:spacing w:val="-11"/>
              </w:rPr>
              <w:t xml:space="preserve"> </w:t>
            </w:r>
            <w:r w:rsidRPr="00C63767">
              <w:rPr>
                <w:rStyle w:val="Hyperlink"/>
                <w:noProof/>
              </w:rPr>
              <w:t>literature</w:t>
            </w:r>
            <w:r w:rsidRPr="00C63767">
              <w:rPr>
                <w:rStyle w:val="Hyperlink"/>
                <w:noProof/>
                <w:spacing w:val="-9"/>
              </w:rPr>
              <w:t xml:space="preserve"> </w:t>
            </w:r>
            <w:r w:rsidRPr="00C63767">
              <w:rPr>
                <w:rStyle w:val="Hyperlink"/>
                <w:noProof/>
              </w:rPr>
              <w:t>review</w:t>
            </w:r>
            <w:r w:rsidRPr="00C63767">
              <w:rPr>
                <w:rStyle w:val="Hyperlink"/>
                <w:noProof/>
                <w:spacing w:val="-13"/>
              </w:rPr>
              <w:t xml:space="preserve"> </w:t>
            </w:r>
            <w:r w:rsidRPr="00C63767">
              <w:rPr>
                <w:rStyle w:val="Hyperlink"/>
                <w:noProof/>
              </w:rPr>
              <w:t>at</w:t>
            </w:r>
            <w:r w:rsidRPr="00C63767">
              <w:rPr>
                <w:rStyle w:val="Hyperlink"/>
                <w:noProof/>
                <w:spacing w:val="-11"/>
              </w:rPr>
              <w:t xml:space="preserve"> </w:t>
            </w:r>
            <w:r w:rsidRPr="00C63767">
              <w:rPr>
                <w:rStyle w:val="Hyperlink"/>
                <w:noProof/>
              </w:rPr>
              <w:t>international</w:t>
            </w:r>
            <w:r w:rsidRPr="00C63767">
              <w:rPr>
                <w:rStyle w:val="Hyperlink"/>
                <w:noProof/>
                <w:spacing w:val="-11"/>
              </w:rPr>
              <w:t xml:space="preserve"> </w:t>
            </w:r>
            <w:r w:rsidRPr="00C63767">
              <w:rPr>
                <w:rStyle w:val="Hyperlink"/>
                <w:noProof/>
                <w:spacing w:val="-2"/>
              </w:rPr>
              <w:t>level</w:t>
            </w:r>
            <w:r>
              <w:rPr>
                <w:noProof/>
                <w:webHidden/>
              </w:rPr>
              <w:tab/>
            </w:r>
            <w:r>
              <w:rPr>
                <w:noProof/>
                <w:webHidden/>
              </w:rPr>
              <w:fldChar w:fldCharType="begin"/>
            </w:r>
            <w:r>
              <w:rPr>
                <w:noProof/>
                <w:webHidden/>
              </w:rPr>
              <w:instrText xml:space="preserve"> PAGEREF _Toc168116517 \h </w:instrText>
            </w:r>
            <w:r>
              <w:rPr>
                <w:noProof/>
                <w:webHidden/>
              </w:rPr>
            </w:r>
            <w:r>
              <w:rPr>
                <w:noProof/>
                <w:webHidden/>
              </w:rPr>
              <w:fldChar w:fldCharType="separate"/>
            </w:r>
            <w:r w:rsidR="00A8677F">
              <w:rPr>
                <w:noProof/>
                <w:webHidden/>
              </w:rPr>
              <w:t>14</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18" w:history="1">
            <w:r w:rsidRPr="00C63767">
              <w:rPr>
                <w:rStyle w:val="Hyperlink"/>
                <w:noProof/>
                <w:w w:val="99"/>
              </w:rPr>
              <w:t>2.2.2.</w:t>
            </w:r>
            <w:r>
              <w:rPr>
                <w:rFonts w:asciiTheme="minorHAnsi" w:eastAsiaTheme="minorEastAsia" w:hAnsiTheme="minorHAnsi" w:cstheme="minorBidi"/>
                <w:noProof/>
                <w:sz w:val="22"/>
                <w:szCs w:val="22"/>
              </w:rPr>
              <w:t xml:space="preserve"> </w:t>
            </w:r>
            <w:r w:rsidRPr="00C63767">
              <w:rPr>
                <w:rStyle w:val="Hyperlink"/>
                <w:noProof/>
              </w:rPr>
              <w:t>Empirical</w:t>
            </w:r>
            <w:r w:rsidRPr="00C63767">
              <w:rPr>
                <w:rStyle w:val="Hyperlink"/>
                <w:noProof/>
                <w:spacing w:val="-10"/>
              </w:rPr>
              <w:t xml:space="preserve"> </w:t>
            </w:r>
            <w:r w:rsidRPr="00C63767">
              <w:rPr>
                <w:rStyle w:val="Hyperlink"/>
                <w:noProof/>
              </w:rPr>
              <w:t>literature</w:t>
            </w:r>
            <w:r w:rsidRPr="00C63767">
              <w:rPr>
                <w:rStyle w:val="Hyperlink"/>
                <w:noProof/>
                <w:spacing w:val="-9"/>
              </w:rPr>
              <w:t xml:space="preserve"> </w:t>
            </w:r>
            <w:r w:rsidRPr="00C63767">
              <w:rPr>
                <w:rStyle w:val="Hyperlink"/>
                <w:noProof/>
              </w:rPr>
              <w:t>review</w:t>
            </w:r>
            <w:r w:rsidRPr="00C63767">
              <w:rPr>
                <w:rStyle w:val="Hyperlink"/>
                <w:noProof/>
                <w:spacing w:val="-13"/>
              </w:rPr>
              <w:t xml:space="preserve"> </w:t>
            </w:r>
            <w:r w:rsidRPr="00C63767">
              <w:rPr>
                <w:rStyle w:val="Hyperlink"/>
                <w:noProof/>
              </w:rPr>
              <w:t>at</w:t>
            </w:r>
            <w:r w:rsidRPr="00C63767">
              <w:rPr>
                <w:rStyle w:val="Hyperlink"/>
                <w:noProof/>
                <w:spacing w:val="-6"/>
              </w:rPr>
              <w:t xml:space="preserve"> </w:t>
            </w:r>
            <w:r w:rsidRPr="00C63767">
              <w:rPr>
                <w:rStyle w:val="Hyperlink"/>
                <w:noProof/>
              </w:rPr>
              <w:t>national</w:t>
            </w:r>
            <w:r w:rsidRPr="00C63767">
              <w:rPr>
                <w:rStyle w:val="Hyperlink"/>
                <w:noProof/>
                <w:spacing w:val="-10"/>
              </w:rPr>
              <w:t xml:space="preserve"> </w:t>
            </w:r>
            <w:r w:rsidRPr="00C63767">
              <w:rPr>
                <w:rStyle w:val="Hyperlink"/>
                <w:noProof/>
                <w:spacing w:val="-2"/>
              </w:rPr>
              <w:t>level</w:t>
            </w:r>
            <w:r>
              <w:rPr>
                <w:noProof/>
                <w:webHidden/>
              </w:rPr>
              <w:tab/>
            </w:r>
            <w:r>
              <w:rPr>
                <w:noProof/>
                <w:webHidden/>
              </w:rPr>
              <w:fldChar w:fldCharType="begin"/>
            </w:r>
            <w:r>
              <w:rPr>
                <w:noProof/>
                <w:webHidden/>
              </w:rPr>
              <w:instrText xml:space="preserve"> PAGEREF _Toc168116518 \h </w:instrText>
            </w:r>
            <w:r>
              <w:rPr>
                <w:noProof/>
                <w:webHidden/>
              </w:rPr>
            </w:r>
            <w:r>
              <w:rPr>
                <w:noProof/>
                <w:webHidden/>
              </w:rPr>
              <w:fldChar w:fldCharType="separate"/>
            </w:r>
            <w:r w:rsidR="00A8677F">
              <w:rPr>
                <w:noProof/>
                <w:webHidden/>
              </w:rPr>
              <w:t>16</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19" w:history="1">
            <w:r w:rsidRPr="00C63767">
              <w:rPr>
                <w:rStyle w:val="Hyperlink"/>
                <w:noProof/>
                <w:w w:val="99"/>
              </w:rPr>
              <w:t>2.2.3.</w:t>
            </w:r>
            <w:r>
              <w:rPr>
                <w:rFonts w:asciiTheme="minorHAnsi" w:eastAsiaTheme="minorEastAsia" w:hAnsiTheme="minorHAnsi" w:cstheme="minorBidi"/>
                <w:noProof/>
                <w:sz w:val="22"/>
                <w:szCs w:val="22"/>
              </w:rPr>
              <w:t xml:space="preserve"> </w:t>
            </w:r>
            <w:r w:rsidRPr="00C63767">
              <w:rPr>
                <w:rStyle w:val="Hyperlink"/>
                <w:noProof/>
              </w:rPr>
              <w:t>E-Tendering</w:t>
            </w:r>
            <w:r w:rsidRPr="00C63767">
              <w:rPr>
                <w:rStyle w:val="Hyperlink"/>
                <w:noProof/>
                <w:spacing w:val="-6"/>
              </w:rPr>
              <w:t xml:space="preserve"> </w:t>
            </w:r>
            <w:r w:rsidRPr="00C63767">
              <w:rPr>
                <w:rStyle w:val="Hyperlink"/>
                <w:noProof/>
              </w:rPr>
              <w:t>and</w:t>
            </w:r>
            <w:r w:rsidRPr="00C63767">
              <w:rPr>
                <w:rStyle w:val="Hyperlink"/>
                <w:noProof/>
                <w:spacing w:val="-9"/>
              </w:rPr>
              <w:t xml:space="preserve"> </w:t>
            </w:r>
            <w:r w:rsidRPr="00C63767">
              <w:rPr>
                <w:rStyle w:val="Hyperlink"/>
                <w:noProof/>
              </w:rPr>
              <w:t>effect</w:t>
            </w:r>
            <w:r w:rsidRPr="00C63767">
              <w:rPr>
                <w:rStyle w:val="Hyperlink"/>
                <w:noProof/>
                <w:spacing w:val="-10"/>
              </w:rPr>
              <w:t xml:space="preserve"> </w:t>
            </w:r>
            <w:r w:rsidRPr="00C63767">
              <w:rPr>
                <w:rStyle w:val="Hyperlink"/>
                <w:noProof/>
              </w:rPr>
              <w:t>of</w:t>
            </w:r>
            <w:r w:rsidRPr="00C63767">
              <w:rPr>
                <w:rStyle w:val="Hyperlink"/>
                <w:noProof/>
                <w:spacing w:val="-6"/>
              </w:rPr>
              <w:t xml:space="preserve"> </w:t>
            </w:r>
            <w:r w:rsidRPr="00C63767">
              <w:rPr>
                <w:rStyle w:val="Hyperlink"/>
                <w:noProof/>
              </w:rPr>
              <w:t>electronic</w:t>
            </w:r>
            <w:r w:rsidRPr="00C63767">
              <w:rPr>
                <w:rStyle w:val="Hyperlink"/>
                <w:noProof/>
                <w:spacing w:val="-8"/>
              </w:rPr>
              <w:t xml:space="preserve"> </w:t>
            </w:r>
            <w:r w:rsidRPr="00C63767">
              <w:rPr>
                <w:rStyle w:val="Hyperlink"/>
                <w:noProof/>
              </w:rPr>
              <w:t>procurement</w:t>
            </w:r>
            <w:r w:rsidRPr="00C63767">
              <w:rPr>
                <w:rStyle w:val="Hyperlink"/>
                <w:noProof/>
                <w:spacing w:val="-10"/>
              </w:rPr>
              <w:t xml:space="preserve"> </w:t>
            </w:r>
            <w:r w:rsidRPr="00C63767">
              <w:rPr>
                <w:rStyle w:val="Hyperlink"/>
                <w:noProof/>
              </w:rPr>
              <w:t>practice</w:t>
            </w:r>
            <w:r w:rsidRPr="00C63767">
              <w:rPr>
                <w:rStyle w:val="Hyperlink"/>
                <w:noProof/>
                <w:spacing w:val="-7"/>
              </w:rPr>
              <w:t xml:space="preserve"> </w:t>
            </w:r>
            <w:r w:rsidRPr="00C63767">
              <w:rPr>
                <w:rStyle w:val="Hyperlink"/>
                <w:noProof/>
              </w:rPr>
              <w:t xml:space="preserve">on </w:t>
            </w:r>
            <w:r w:rsidRPr="00C63767">
              <w:rPr>
                <w:rStyle w:val="Hyperlink"/>
                <w:noProof/>
                <w:spacing w:val="-2"/>
              </w:rPr>
              <w:t>performance</w:t>
            </w:r>
            <w:r>
              <w:rPr>
                <w:noProof/>
                <w:webHidden/>
              </w:rPr>
              <w:tab/>
            </w:r>
            <w:r>
              <w:rPr>
                <w:noProof/>
                <w:webHidden/>
              </w:rPr>
              <w:fldChar w:fldCharType="begin"/>
            </w:r>
            <w:r>
              <w:rPr>
                <w:noProof/>
                <w:webHidden/>
              </w:rPr>
              <w:instrText xml:space="preserve"> PAGEREF _Toc168116519 \h </w:instrText>
            </w:r>
            <w:r>
              <w:rPr>
                <w:noProof/>
                <w:webHidden/>
              </w:rPr>
            </w:r>
            <w:r>
              <w:rPr>
                <w:noProof/>
                <w:webHidden/>
              </w:rPr>
              <w:fldChar w:fldCharType="separate"/>
            </w:r>
            <w:r w:rsidR="00A8677F">
              <w:rPr>
                <w:noProof/>
                <w:webHidden/>
              </w:rPr>
              <w:t>17</w:t>
            </w:r>
            <w:r>
              <w:rPr>
                <w:noProof/>
                <w:webHidden/>
              </w:rPr>
              <w:fldChar w:fldCharType="end"/>
            </w:r>
          </w:hyperlink>
        </w:p>
        <w:p w:rsidR="0025107A" w:rsidRDefault="0025107A" w:rsidP="0025107A">
          <w:pPr>
            <w:pStyle w:val="TOC3"/>
            <w:tabs>
              <w:tab w:val="left" w:pos="2445"/>
              <w:tab w:val="right" w:leader="dot" w:pos="9020"/>
            </w:tabs>
            <w:ind w:left="0"/>
            <w:rPr>
              <w:rFonts w:asciiTheme="minorHAnsi" w:eastAsiaTheme="minorEastAsia" w:hAnsiTheme="minorHAnsi" w:cstheme="minorBidi"/>
              <w:noProof/>
              <w:sz w:val="22"/>
              <w:szCs w:val="22"/>
            </w:rPr>
          </w:pPr>
          <w:hyperlink w:anchor="_Toc168116520" w:history="1">
            <w:r w:rsidRPr="00C63767">
              <w:rPr>
                <w:rStyle w:val="Hyperlink"/>
                <w:noProof/>
                <w:w w:val="99"/>
              </w:rPr>
              <w:t>2.2.4.</w:t>
            </w:r>
            <w:r>
              <w:rPr>
                <w:rFonts w:asciiTheme="minorHAnsi" w:eastAsiaTheme="minorEastAsia" w:hAnsiTheme="minorHAnsi" w:cstheme="minorBidi"/>
                <w:noProof/>
                <w:sz w:val="22"/>
                <w:szCs w:val="22"/>
              </w:rPr>
              <w:t xml:space="preserve"> </w:t>
            </w:r>
            <w:r w:rsidRPr="00C63767">
              <w:rPr>
                <w:rStyle w:val="Hyperlink"/>
                <w:noProof/>
              </w:rPr>
              <w:t>E-Sourcing</w:t>
            </w:r>
            <w:r w:rsidRPr="00C63767">
              <w:rPr>
                <w:rStyle w:val="Hyperlink"/>
                <w:noProof/>
                <w:spacing w:val="-6"/>
              </w:rPr>
              <w:t xml:space="preserve"> </w:t>
            </w:r>
            <w:r w:rsidRPr="00C63767">
              <w:rPr>
                <w:rStyle w:val="Hyperlink"/>
                <w:noProof/>
              </w:rPr>
              <w:t>and</w:t>
            </w:r>
            <w:r w:rsidRPr="00C63767">
              <w:rPr>
                <w:rStyle w:val="Hyperlink"/>
                <w:noProof/>
                <w:spacing w:val="-9"/>
              </w:rPr>
              <w:t xml:space="preserve"> </w:t>
            </w:r>
            <w:r w:rsidRPr="00C63767">
              <w:rPr>
                <w:rStyle w:val="Hyperlink"/>
                <w:noProof/>
              </w:rPr>
              <w:t>effect</w:t>
            </w:r>
            <w:r w:rsidRPr="00C63767">
              <w:rPr>
                <w:rStyle w:val="Hyperlink"/>
                <w:noProof/>
                <w:spacing w:val="-4"/>
              </w:rPr>
              <w:t xml:space="preserve"> </w:t>
            </w:r>
            <w:r w:rsidRPr="00C63767">
              <w:rPr>
                <w:rStyle w:val="Hyperlink"/>
                <w:noProof/>
              </w:rPr>
              <w:t>of</w:t>
            </w:r>
            <w:r w:rsidRPr="00C63767">
              <w:rPr>
                <w:rStyle w:val="Hyperlink"/>
                <w:noProof/>
                <w:spacing w:val="-8"/>
              </w:rPr>
              <w:t xml:space="preserve"> </w:t>
            </w:r>
            <w:r w:rsidRPr="00C63767">
              <w:rPr>
                <w:rStyle w:val="Hyperlink"/>
                <w:noProof/>
              </w:rPr>
              <w:t>electronic</w:t>
            </w:r>
            <w:r w:rsidRPr="00C63767">
              <w:rPr>
                <w:rStyle w:val="Hyperlink"/>
                <w:noProof/>
                <w:spacing w:val="-6"/>
              </w:rPr>
              <w:t xml:space="preserve"> </w:t>
            </w:r>
            <w:r w:rsidRPr="00C63767">
              <w:rPr>
                <w:rStyle w:val="Hyperlink"/>
                <w:noProof/>
              </w:rPr>
              <w:t>procurement</w:t>
            </w:r>
            <w:r w:rsidRPr="00C63767">
              <w:rPr>
                <w:rStyle w:val="Hyperlink"/>
                <w:noProof/>
                <w:spacing w:val="-5"/>
              </w:rPr>
              <w:t xml:space="preserve"> </w:t>
            </w:r>
            <w:r w:rsidRPr="00C63767">
              <w:rPr>
                <w:rStyle w:val="Hyperlink"/>
                <w:noProof/>
              </w:rPr>
              <w:t>practice</w:t>
            </w:r>
            <w:r w:rsidRPr="00C63767">
              <w:rPr>
                <w:rStyle w:val="Hyperlink"/>
                <w:noProof/>
                <w:spacing w:val="-7"/>
              </w:rPr>
              <w:t xml:space="preserve"> </w:t>
            </w:r>
            <w:r w:rsidRPr="00C63767">
              <w:rPr>
                <w:rStyle w:val="Hyperlink"/>
                <w:noProof/>
              </w:rPr>
              <w:t>on</w:t>
            </w:r>
            <w:r w:rsidRPr="00C63767">
              <w:rPr>
                <w:rStyle w:val="Hyperlink"/>
                <w:noProof/>
                <w:spacing w:val="-5"/>
              </w:rPr>
              <w:t xml:space="preserve"> </w:t>
            </w:r>
            <w:r w:rsidRPr="00C63767">
              <w:rPr>
                <w:rStyle w:val="Hyperlink"/>
                <w:noProof/>
                <w:spacing w:val="-2"/>
              </w:rPr>
              <w:t>performance</w:t>
            </w:r>
            <w:r>
              <w:rPr>
                <w:noProof/>
                <w:webHidden/>
              </w:rPr>
              <w:tab/>
            </w:r>
            <w:r>
              <w:rPr>
                <w:noProof/>
                <w:webHidden/>
              </w:rPr>
              <w:fldChar w:fldCharType="begin"/>
            </w:r>
            <w:r>
              <w:rPr>
                <w:noProof/>
                <w:webHidden/>
              </w:rPr>
              <w:instrText xml:space="preserve"> PAGEREF _Toc168116520 \h </w:instrText>
            </w:r>
            <w:r>
              <w:rPr>
                <w:noProof/>
                <w:webHidden/>
              </w:rPr>
            </w:r>
            <w:r>
              <w:rPr>
                <w:noProof/>
                <w:webHidden/>
              </w:rPr>
              <w:fldChar w:fldCharType="separate"/>
            </w:r>
            <w:r w:rsidR="00A8677F">
              <w:rPr>
                <w:noProof/>
                <w:webHidden/>
              </w:rPr>
              <w:t>18</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21" w:history="1">
            <w:r w:rsidRPr="00C63767">
              <w:rPr>
                <w:rStyle w:val="Hyperlink"/>
                <w:noProof/>
                <w:w w:val="99"/>
              </w:rPr>
              <w:t>2.2.5.</w:t>
            </w:r>
            <w:r>
              <w:rPr>
                <w:rFonts w:asciiTheme="minorHAnsi" w:eastAsiaTheme="minorEastAsia" w:hAnsiTheme="minorHAnsi" w:cstheme="minorBidi"/>
                <w:noProof/>
                <w:sz w:val="22"/>
                <w:szCs w:val="22"/>
              </w:rPr>
              <w:t xml:space="preserve"> </w:t>
            </w:r>
            <w:r w:rsidRPr="00C63767">
              <w:rPr>
                <w:rStyle w:val="Hyperlink"/>
                <w:noProof/>
              </w:rPr>
              <w:t>E-Invoicing</w:t>
            </w:r>
            <w:r w:rsidRPr="00C63767">
              <w:rPr>
                <w:rStyle w:val="Hyperlink"/>
                <w:noProof/>
                <w:spacing w:val="-8"/>
              </w:rPr>
              <w:t xml:space="preserve"> </w:t>
            </w:r>
            <w:r w:rsidRPr="00C63767">
              <w:rPr>
                <w:rStyle w:val="Hyperlink"/>
                <w:noProof/>
              </w:rPr>
              <w:t>and</w:t>
            </w:r>
            <w:r w:rsidRPr="00C63767">
              <w:rPr>
                <w:rStyle w:val="Hyperlink"/>
                <w:noProof/>
                <w:spacing w:val="-10"/>
              </w:rPr>
              <w:t xml:space="preserve"> </w:t>
            </w:r>
            <w:r w:rsidRPr="00C63767">
              <w:rPr>
                <w:rStyle w:val="Hyperlink"/>
                <w:noProof/>
              </w:rPr>
              <w:t>effect</w:t>
            </w:r>
            <w:r w:rsidRPr="00C63767">
              <w:rPr>
                <w:rStyle w:val="Hyperlink"/>
                <w:noProof/>
                <w:spacing w:val="-11"/>
              </w:rPr>
              <w:t xml:space="preserve"> </w:t>
            </w:r>
            <w:r w:rsidRPr="00C63767">
              <w:rPr>
                <w:rStyle w:val="Hyperlink"/>
                <w:noProof/>
              </w:rPr>
              <w:t>of</w:t>
            </w:r>
            <w:r w:rsidRPr="00C63767">
              <w:rPr>
                <w:rStyle w:val="Hyperlink"/>
                <w:noProof/>
                <w:spacing w:val="-7"/>
              </w:rPr>
              <w:t xml:space="preserve"> </w:t>
            </w:r>
            <w:r w:rsidRPr="00C63767">
              <w:rPr>
                <w:rStyle w:val="Hyperlink"/>
                <w:noProof/>
              </w:rPr>
              <w:t>electronic</w:t>
            </w:r>
            <w:r w:rsidRPr="00C63767">
              <w:rPr>
                <w:rStyle w:val="Hyperlink"/>
                <w:noProof/>
                <w:spacing w:val="-6"/>
              </w:rPr>
              <w:t xml:space="preserve"> </w:t>
            </w:r>
            <w:r w:rsidRPr="00C63767">
              <w:rPr>
                <w:rStyle w:val="Hyperlink"/>
                <w:noProof/>
              </w:rPr>
              <w:t>procurement</w:t>
            </w:r>
            <w:r w:rsidRPr="00C63767">
              <w:rPr>
                <w:rStyle w:val="Hyperlink"/>
                <w:noProof/>
                <w:spacing w:val="-6"/>
              </w:rPr>
              <w:t xml:space="preserve"> </w:t>
            </w:r>
            <w:r w:rsidRPr="00C63767">
              <w:rPr>
                <w:rStyle w:val="Hyperlink"/>
                <w:noProof/>
              </w:rPr>
              <w:t>practice</w:t>
            </w:r>
            <w:r w:rsidRPr="00C63767">
              <w:rPr>
                <w:rStyle w:val="Hyperlink"/>
                <w:noProof/>
                <w:spacing w:val="-5"/>
              </w:rPr>
              <w:t xml:space="preserve"> </w:t>
            </w:r>
            <w:r w:rsidRPr="00C63767">
              <w:rPr>
                <w:rStyle w:val="Hyperlink"/>
                <w:noProof/>
              </w:rPr>
              <w:t xml:space="preserve">on </w:t>
            </w:r>
            <w:r w:rsidRPr="00C63767">
              <w:rPr>
                <w:rStyle w:val="Hyperlink"/>
                <w:noProof/>
                <w:spacing w:val="-2"/>
              </w:rPr>
              <w:t>performance</w:t>
            </w:r>
            <w:r>
              <w:rPr>
                <w:noProof/>
                <w:webHidden/>
              </w:rPr>
              <w:tab/>
            </w:r>
            <w:r>
              <w:rPr>
                <w:noProof/>
                <w:webHidden/>
              </w:rPr>
              <w:fldChar w:fldCharType="begin"/>
            </w:r>
            <w:r>
              <w:rPr>
                <w:noProof/>
                <w:webHidden/>
              </w:rPr>
              <w:instrText xml:space="preserve"> PAGEREF _Toc168116521 \h </w:instrText>
            </w:r>
            <w:r>
              <w:rPr>
                <w:noProof/>
                <w:webHidden/>
              </w:rPr>
            </w:r>
            <w:r>
              <w:rPr>
                <w:noProof/>
                <w:webHidden/>
              </w:rPr>
              <w:fldChar w:fldCharType="separate"/>
            </w:r>
            <w:r w:rsidR="00A8677F">
              <w:rPr>
                <w:noProof/>
                <w:webHidden/>
              </w:rPr>
              <w:t>19</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22" w:history="1">
            <w:r w:rsidRPr="00C63767">
              <w:rPr>
                <w:rStyle w:val="Hyperlink"/>
                <w:noProof/>
                <w:w w:val="99"/>
              </w:rPr>
              <w:t>2.3.</w:t>
            </w:r>
            <w:r>
              <w:rPr>
                <w:rFonts w:asciiTheme="minorHAnsi" w:eastAsiaTheme="minorEastAsia" w:hAnsiTheme="minorHAnsi" w:cstheme="minorBidi"/>
                <w:noProof/>
                <w:sz w:val="22"/>
                <w:szCs w:val="22"/>
              </w:rPr>
              <w:t xml:space="preserve"> </w:t>
            </w:r>
            <w:r w:rsidRPr="00C63767">
              <w:rPr>
                <w:rStyle w:val="Hyperlink"/>
                <w:noProof/>
              </w:rPr>
              <w:t>Empirical</w:t>
            </w:r>
            <w:r w:rsidRPr="00C63767">
              <w:rPr>
                <w:rStyle w:val="Hyperlink"/>
                <w:noProof/>
                <w:spacing w:val="-14"/>
              </w:rPr>
              <w:t xml:space="preserve"> </w:t>
            </w:r>
            <w:r w:rsidRPr="00C63767">
              <w:rPr>
                <w:rStyle w:val="Hyperlink"/>
                <w:noProof/>
                <w:spacing w:val="-5"/>
              </w:rPr>
              <w:t>Gap</w:t>
            </w:r>
            <w:r>
              <w:rPr>
                <w:rStyle w:val="Hyperlink"/>
                <w:noProof/>
                <w:spacing w:val="-5"/>
              </w:rPr>
              <w:tab/>
            </w:r>
            <w:r>
              <w:rPr>
                <w:noProof/>
                <w:webHidden/>
              </w:rPr>
              <w:tab/>
            </w:r>
            <w:r>
              <w:rPr>
                <w:noProof/>
                <w:webHidden/>
              </w:rPr>
              <w:fldChar w:fldCharType="begin"/>
            </w:r>
            <w:r>
              <w:rPr>
                <w:noProof/>
                <w:webHidden/>
              </w:rPr>
              <w:instrText xml:space="preserve"> PAGEREF _Toc168116522 \h </w:instrText>
            </w:r>
            <w:r>
              <w:rPr>
                <w:noProof/>
                <w:webHidden/>
              </w:rPr>
            </w:r>
            <w:r>
              <w:rPr>
                <w:noProof/>
                <w:webHidden/>
              </w:rPr>
              <w:fldChar w:fldCharType="separate"/>
            </w:r>
            <w:r w:rsidR="00A8677F">
              <w:rPr>
                <w:noProof/>
                <w:webHidden/>
              </w:rPr>
              <w:t>21</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23" w:history="1">
            <w:r w:rsidRPr="00C63767">
              <w:rPr>
                <w:rStyle w:val="Hyperlink"/>
                <w:noProof/>
                <w:w w:val="99"/>
              </w:rPr>
              <w:t>2.4.</w:t>
            </w:r>
            <w:r>
              <w:rPr>
                <w:rFonts w:asciiTheme="minorHAnsi" w:eastAsiaTheme="minorEastAsia" w:hAnsiTheme="minorHAnsi" w:cstheme="minorBidi"/>
                <w:noProof/>
                <w:sz w:val="22"/>
                <w:szCs w:val="22"/>
              </w:rPr>
              <w:t xml:space="preserve"> </w:t>
            </w:r>
            <w:r w:rsidRPr="00C63767">
              <w:rPr>
                <w:rStyle w:val="Hyperlink"/>
                <w:noProof/>
                <w:spacing w:val="-2"/>
              </w:rPr>
              <w:t>Conceptual</w:t>
            </w:r>
            <w:r w:rsidRPr="00C63767">
              <w:rPr>
                <w:rStyle w:val="Hyperlink"/>
                <w:noProof/>
              </w:rPr>
              <w:t xml:space="preserve"> </w:t>
            </w:r>
            <w:r w:rsidRPr="00C63767">
              <w:rPr>
                <w:rStyle w:val="Hyperlink"/>
                <w:noProof/>
                <w:spacing w:val="-2"/>
              </w:rPr>
              <w:t>framework</w:t>
            </w:r>
            <w:r>
              <w:rPr>
                <w:noProof/>
                <w:webHidden/>
              </w:rPr>
              <w:tab/>
            </w:r>
            <w:r>
              <w:rPr>
                <w:noProof/>
                <w:webHidden/>
              </w:rPr>
              <w:fldChar w:fldCharType="begin"/>
            </w:r>
            <w:r>
              <w:rPr>
                <w:noProof/>
                <w:webHidden/>
              </w:rPr>
              <w:instrText xml:space="preserve"> PAGEREF _Toc168116523 \h </w:instrText>
            </w:r>
            <w:r>
              <w:rPr>
                <w:noProof/>
                <w:webHidden/>
              </w:rPr>
            </w:r>
            <w:r>
              <w:rPr>
                <w:noProof/>
                <w:webHidden/>
              </w:rPr>
              <w:fldChar w:fldCharType="separate"/>
            </w:r>
            <w:r w:rsidR="00A8677F">
              <w:rPr>
                <w:noProof/>
                <w:webHidden/>
              </w:rPr>
              <w:t>22</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25" w:history="1">
            <w:r w:rsidRPr="00C63767">
              <w:rPr>
                <w:rStyle w:val="Hyperlink"/>
                <w:noProof/>
              </w:rPr>
              <w:t>CHAPTER</w:t>
            </w:r>
            <w:r w:rsidRPr="00C63767">
              <w:rPr>
                <w:rStyle w:val="Hyperlink"/>
                <w:noProof/>
                <w:spacing w:val="-7"/>
              </w:rPr>
              <w:t xml:space="preserve"> </w:t>
            </w:r>
            <w:r w:rsidRPr="00C63767">
              <w:rPr>
                <w:rStyle w:val="Hyperlink"/>
                <w:noProof/>
                <w:spacing w:val="-4"/>
              </w:rPr>
              <w:t>THREE</w:t>
            </w:r>
            <w:r>
              <w:rPr>
                <w:noProof/>
                <w:webHidden/>
              </w:rPr>
              <w:tab/>
            </w:r>
            <w:r>
              <w:rPr>
                <w:noProof/>
                <w:webHidden/>
              </w:rPr>
              <w:fldChar w:fldCharType="begin"/>
            </w:r>
            <w:r>
              <w:rPr>
                <w:noProof/>
                <w:webHidden/>
              </w:rPr>
              <w:instrText xml:space="preserve"> PAGEREF _Toc168116525 \h </w:instrText>
            </w:r>
            <w:r>
              <w:rPr>
                <w:noProof/>
                <w:webHidden/>
              </w:rPr>
            </w:r>
            <w:r>
              <w:rPr>
                <w:noProof/>
                <w:webHidden/>
              </w:rPr>
              <w:fldChar w:fldCharType="separate"/>
            </w:r>
            <w:r w:rsidR="00A8677F">
              <w:rPr>
                <w:noProof/>
                <w:webHidden/>
              </w:rPr>
              <w:t>25</w:t>
            </w:r>
            <w:r>
              <w:rPr>
                <w:noProof/>
                <w:webHidden/>
              </w:rPr>
              <w:fldChar w:fldCharType="end"/>
            </w:r>
          </w:hyperlink>
        </w:p>
        <w:p w:rsidR="0025107A" w:rsidRDefault="0025107A" w:rsidP="0025107A">
          <w:pPr>
            <w:pStyle w:val="TOC1"/>
            <w:tabs>
              <w:tab w:val="left" w:pos="2042"/>
              <w:tab w:val="right" w:leader="dot" w:pos="9020"/>
            </w:tabs>
            <w:ind w:left="0"/>
            <w:rPr>
              <w:rFonts w:asciiTheme="minorHAnsi" w:eastAsiaTheme="minorEastAsia" w:hAnsiTheme="minorHAnsi" w:cstheme="minorBidi"/>
              <w:b w:val="0"/>
              <w:bCs w:val="0"/>
              <w:noProof/>
              <w:sz w:val="22"/>
              <w:szCs w:val="22"/>
            </w:rPr>
          </w:pPr>
          <w:hyperlink w:anchor="_Toc168116526" w:history="1">
            <w:r w:rsidRPr="00C63767">
              <w:rPr>
                <w:rStyle w:val="Hyperlink"/>
                <w:noProof/>
                <w:w w:val="99"/>
              </w:rPr>
              <w:t>3.</w:t>
            </w:r>
            <w:r>
              <w:rPr>
                <w:rFonts w:asciiTheme="minorHAnsi" w:eastAsiaTheme="minorEastAsia" w:hAnsiTheme="minorHAnsi" w:cstheme="minorBidi"/>
                <w:b w:val="0"/>
                <w:bCs w:val="0"/>
                <w:noProof/>
                <w:sz w:val="22"/>
                <w:szCs w:val="22"/>
              </w:rPr>
              <w:t xml:space="preserve"> </w:t>
            </w:r>
            <w:r w:rsidRPr="00C63767">
              <w:rPr>
                <w:rStyle w:val="Hyperlink"/>
                <w:noProof/>
              </w:rPr>
              <w:t>METHODOLOGY</w:t>
            </w:r>
            <w:r w:rsidRPr="00C63767">
              <w:rPr>
                <w:rStyle w:val="Hyperlink"/>
                <w:noProof/>
                <w:spacing w:val="-7"/>
              </w:rPr>
              <w:t xml:space="preserve"> </w:t>
            </w:r>
            <w:r w:rsidRPr="00C63767">
              <w:rPr>
                <w:rStyle w:val="Hyperlink"/>
                <w:noProof/>
              </w:rPr>
              <w:t>0F</w:t>
            </w:r>
            <w:r w:rsidRPr="00C63767">
              <w:rPr>
                <w:rStyle w:val="Hyperlink"/>
                <w:noProof/>
                <w:spacing w:val="-6"/>
              </w:rPr>
              <w:t xml:space="preserve"> </w:t>
            </w:r>
            <w:r w:rsidRPr="00C63767">
              <w:rPr>
                <w:rStyle w:val="Hyperlink"/>
                <w:noProof/>
              </w:rPr>
              <w:t>THE</w:t>
            </w:r>
            <w:r w:rsidRPr="00C63767">
              <w:rPr>
                <w:rStyle w:val="Hyperlink"/>
                <w:noProof/>
                <w:spacing w:val="-7"/>
              </w:rPr>
              <w:t xml:space="preserve"> </w:t>
            </w:r>
            <w:r w:rsidRPr="00C63767">
              <w:rPr>
                <w:rStyle w:val="Hyperlink"/>
                <w:noProof/>
                <w:spacing w:val="-2"/>
              </w:rPr>
              <w:t>STUDY</w:t>
            </w:r>
            <w:r>
              <w:rPr>
                <w:noProof/>
                <w:webHidden/>
              </w:rPr>
              <w:tab/>
            </w:r>
            <w:r>
              <w:rPr>
                <w:noProof/>
                <w:webHidden/>
              </w:rPr>
              <w:fldChar w:fldCharType="begin"/>
            </w:r>
            <w:r>
              <w:rPr>
                <w:noProof/>
                <w:webHidden/>
              </w:rPr>
              <w:instrText xml:space="preserve"> PAGEREF _Toc168116526 \h </w:instrText>
            </w:r>
            <w:r>
              <w:rPr>
                <w:noProof/>
                <w:webHidden/>
              </w:rPr>
            </w:r>
            <w:r>
              <w:rPr>
                <w:noProof/>
                <w:webHidden/>
              </w:rPr>
              <w:fldChar w:fldCharType="separate"/>
            </w:r>
            <w:r w:rsidR="00A8677F">
              <w:rPr>
                <w:noProof/>
                <w:webHidden/>
              </w:rPr>
              <w:t>25</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27" w:history="1">
            <w:r w:rsidRPr="00C63767">
              <w:rPr>
                <w:rStyle w:val="Hyperlink"/>
                <w:noProof/>
              </w:rPr>
              <w:t>1.3</w:t>
            </w:r>
            <w:r>
              <w:rPr>
                <w:rFonts w:asciiTheme="minorHAnsi" w:eastAsiaTheme="minorEastAsia" w:hAnsiTheme="minorHAnsi" w:cstheme="minorBidi"/>
                <w:noProof/>
                <w:sz w:val="22"/>
                <w:szCs w:val="22"/>
              </w:rPr>
              <w:t xml:space="preserve"> </w:t>
            </w:r>
            <w:r w:rsidRPr="00C63767">
              <w:rPr>
                <w:rStyle w:val="Hyperlink"/>
                <w:noProof/>
                <w:spacing w:val="-2"/>
              </w:rPr>
              <w:t>Introduction</w:t>
            </w:r>
            <w:r>
              <w:rPr>
                <w:rStyle w:val="Hyperlink"/>
                <w:noProof/>
                <w:spacing w:val="-2"/>
              </w:rPr>
              <w:tab/>
            </w:r>
            <w:r>
              <w:rPr>
                <w:noProof/>
                <w:webHidden/>
              </w:rPr>
              <w:tab/>
            </w:r>
            <w:r>
              <w:rPr>
                <w:noProof/>
                <w:webHidden/>
              </w:rPr>
              <w:fldChar w:fldCharType="begin"/>
            </w:r>
            <w:r>
              <w:rPr>
                <w:noProof/>
                <w:webHidden/>
              </w:rPr>
              <w:instrText xml:space="preserve"> PAGEREF _Toc168116527 \h </w:instrText>
            </w:r>
            <w:r>
              <w:rPr>
                <w:noProof/>
                <w:webHidden/>
              </w:rPr>
            </w:r>
            <w:r>
              <w:rPr>
                <w:noProof/>
                <w:webHidden/>
              </w:rPr>
              <w:fldChar w:fldCharType="separate"/>
            </w:r>
            <w:r w:rsidR="00A8677F">
              <w:rPr>
                <w:noProof/>
                <w:webHidden/>
              </w:rPr>
              <w:t>25</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28" w:history="1">
            <w:r w:rsidRPr="00C63767">
              <w:rPr>
                <w:rStyle w:val="Hyperlink"/>
                <w:noProof/>
                <w:w w:val="99"/>
              </w:rPr>
              <w:t>3.2</w:t>
            </w:r>
            <w:r>
              <w:rPr>
                <w:rFonts w:asciiTheme="minorHAnsi" w:eastAsiaTheme="minorEastAsia" w:hAnsiTheme="minorHAnsi" w:cstheme="minorBidi"/>
                <w:noProof/>
                <w:sz w:val="22"/>
                <w:szCs w:val="22"/>
              </w:rPr>
              <w:t xml:space="preserve"> </w:t>
            </w:r>
            <w:r w:rsidRPr="00C63767">
              <w:rPr>
                <w:rStyle w:val="Hyperlink"/>
                <w:noProof/>
              </w:rPr>
              <w:t>Description</w:t>
            </w:r>
            <w:r w:rsidRPr="00C63767">
              <w:rPr>
                <w:rStyle w:val="Hyperlink"/>
                <w:noProof/>
                <w:spacing w:val="-11"/>
              </w:rPr>
              <w:t xml:space="preserve"> </w:t>
            </w:r>
            <w:r w:rsidRPr="00C63767">
              <w:rPr>
                <w:rStyle w:val="Hyperlink"/>
                <w:noProof/>
              </w:rPr>
              <w:t>of</w:t>
            </w:r>
            <w:r w:rsidRPr="00C63767">
              <w:rPr>
                <w:rStyle w:val="Hyperlink"/>
                <w:noProof/>
                <w:spacing w:val="-5"/>
              </w:rPr>
              <w:t xml:space="preserve"> </w:t>
            </w:r>
            <w:r w:rsidRPr="00C63767">
              <w:rPr>
                <w:rStyle w:val="Hyperlink"/>
                <w:noProof/>
              </w:rPr>
              <w:t>the</w:t>
            </w:r>
            <w:r w:rsidRPr="00C63767">
              <w:rPr>
                <w:rStyle w:val="Hyperlink"/>
                <w:noProof/>
                <w:spacing w:val="-8"/>
              </w:rPr>
              <w:t xml:space="preserve"> </w:t>
            </w:r>
            <w:r w:rsidRPr="00C63767">
              <w:rPr>
                <w:rStyle w:val="Hyperlink"/>
                <w:noProof/>
              </w:rPr>
              <w:t>study</w:t>
            </w:r>
            <w:r w:rsidRPr="00C63767">
              <w:rPr>
                <w:rStyle w:val="Hyperlink"/>
                <w:noProof/>
                <w:spacing w:val="-8"/>
              </w:rPr>
              <w:t xml:space="preserve"> </w:t>
            </w:r>
            <w:r w:rsidRPr="00C63767">
              <w:rPr>
                <w:rStyle w:val="Hyperlink"/>
                <w:noProof/>
                <w:spacing w:val="-4"/>
              </w:rPr>
              <w:t>area</w:t>
            </w:r>
            <w:r>
              <w:rPr>
                <w:noProof/>
                <w:webHidden/>
              </w:rPr>
              <w:tab/>
            </w:r>
            <w:r>
              <w:rPr>
                <w:noProof/>
                <w:webHidden/>
              </w:rPr>
              <w:fldChar w:fldCharType="begin"/>
            </w:r>
            <w:r>
              <w:rPr>
                <w:noProof/>
                <w:webHidden/>
              </w:rPr>
              <w:instrText xml:space="preserve"> PAGEREF _Toc168116528 \h </w:instrText>
            </w:r>
            <w:r>
              <w:rPr>
                <w:noProof/>
                <w:webHidden/>
              </w:rPr>
            </w:r>
            <w:r>
              <w:rPr>
                <w:noProof/>
                <w:webHidden/>
              </w:rPr>
              <w:fldChar w:fldCharType="separate"/>
            </w:r>
            <w:r w:rsidR="00A8677F">
              <w:rPr>
                <w:noProof/>
                <w:webHidden/>
              </w:rPr>
              <w:t>25</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29" w:history="1">
            <w:r w:rsidRPr="00C63767">
              <w:rPr>
                <w:rStyle w:val="Hyperlink"/>
                <w:noProof/>
                <w:w w:val="99"/>
              </w:rPr>
              <w:t>3.3.</w:t>
            </w:r>
            <w:r>
              <w:rPr>
                <w:rFonts w:asciiTheme="minorHAnsi" w:eastAsiaTheme="minorEastAsia" w:hAnsiTheme="minorHAnsi" w:cstheme="minorBidi"/>
                <w:noProof/>
                <w:sz w:val="22"/>
                <w:szCs w:val="22"/>
              </w:rPr>
              <w:t xml:space="preserve"> </w:t>
            </w:r>
            <w:r w:rsidRPr="00C63767">
              <w:rPr>
                <w:rStyle w:val="Hyperlink"/>
                <w:noProof/>
              </w:rPr>
              <w:t>Research</w:t>
            </w:r>
            <w:r w:rsidRPr="00C63767">
              <w:rPr>
                <w:rStyle w:val="Hyperlink"/>
                <w:noProof/>
                <w:spacing w:val="-15"/>
              </w:rPr>
              <w:t xml:space="preserve"> </w:t>
            </w:r>
            <w:r w:rsidRPr="00C63767">
              <w:rPr>
                <w:rStyle w:val="Hyperlink"/>
                <w:noProof/>
                <w:spacing w:val="-2"/>
              </w:rPr>
              <w:t>approach</w:t>
            </w:r>
            <w:r>
              <w:rPr>
                <w:noProof/>
                <w:webHidden/>
              </w:rPr>
              <w:tab/>
            </w:r>
            <w:r>
              <w:rPr>
                <w:noProof/>
                <w:webHidden/>
              </w:rPr>
              <w:fldChar w:fldCharType="begin"/>
            </w:r>
            <w:r>
              <w:rPr>
                <w:noProof/>
                <w:webHidden/>
              </w:rPr>
              <w:instrText xml:space="preserve"> PAGEREF _Toc168116529 \h </w:instrText>
            </w:r>
            <w:r>
              <w:rPr>
                <w:noProof/>
                <w:webHidden/>
              </w:rPr>
            </w:r>
            <w:r>
              <w:rPr>
                <w:noProof/>
                <w:webHidden/>
              </w:rPr>
              <w:fldChar w:fldCharType="separate"/>
            </w:r>
            <w:r w:rsidR="00A8677F">
              <w:rPr>
                <w:noProof/>
                <w:webHidden/>
              </w:rPr>
              <w:t>25</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30" w:history="1">
            <w:r w:rsidRPr="00C63767">
              <w:rPr>
                <w:rStyle w:val="Hyperlink"/>
                <w:noProof/>
                <w:w w:val="99"/>
              </w:rPr>
              <w:t>3.4.</w:t>
            </w:r>
            <w:r>
              <w:rPr>
                <w:rFonts w:asciiTheme="minorHAnsi" w:eastAsiaTheme="minorEastAsia" w:hAnsiTheme="minorHAnsi" w:cstheme="minorBidi"/>
                <w:noProof/>
                <w:sz w:val="22"/>
                <w:szCs w:val="22"/>
              </w:rPr>
              <w:t xml:space="preserve"> </w:t>
            </w:r>
            <w:r w:rsidRPr="00C63767">
              <w:rPr>
                <w:rStyle w:val="Hyperlink"/>
                <w:noProof/>
              </w:rPr>
              <w:t>Research</w:t>
            </w:r>
            <w:r w:rsidRPr="00C63767">
              <w:rPr>
                <w:rStyle w:val="Hyperlink"/>
                <w:noProof/>
                <w:spacing w:val="-15"/>
              </w:rPr>
              <w:t xml:space="preserve"> </w:t>
            </w:r>
            <w:r w:rsidRPr="00C63767">
              <w:rPr>
                <w:rStyle w:val="Hyperlink"/>
                <w:noProof/>
                <w:spacing w:val="-2"/>
              </w:rPr>
              <w:t>Design</w:t>
            </w:r>
            <w:r>
              <w:rPr>
                <w:noProof/>
                <w:webHidden/>
              </w:rPr>
              <w:tab/>
            </w:r>
            <w:r>
              <w:rPr>
                <w:noProof/>
                <w:webHidden/>
              </w:rPr>
              <w:tab/>
            </w:r>
            <w:r>
              <w:rPr>
                <w:noProof/>
                <w:webHidden/>
              </w:rPr>
              <w:fldChar w:fldCharType="begin"/>
            </w:r>
            <w:r>
              <w:rPr>
                <w:noProof/>
                <w:webHidden/>
              </w:rPr>
              <w:instrText xml:space="preserve"> PAGEREF _Toc168116530 \h </w:instrText>
            </w:r>
            <w:r>
              <w:rPr>
                <w:noProof/>
                <w:webHidden/>
              </w:rPr>
            </w:r>
            <w:r>
              <w:rPr>
                <w:noProof/>
                <w:webHidden/>
              </w:rPr>
              <w:fldChar w:fldCharType="separate"/>
            </w:r>
            <w:r w:rsidR="00A8677F">
              <w:rPr>
                <w:noProof/>
                <w:webHidden/>
              </w:rPr>
              <w:t>26</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31" w:history="1">
            <w:r w:rsidRPr="00C63767">
              <w:rPr>
                <w:rStyle w:val="Hyperlink"/>
                <w:noProof/>
                <w:w w:val="99"/>
              </w:rPr>
              <w:t>3.5.</w:t>
            </w:r>
            <w:r>
              <w:rPr>
                <w:rFonts w:asciiTheme="minorHAnsi" w:eastAsiaTheme="minorEastAsia" w:hAnsiTheme="minorHAnsi" w:cstheme="minorBidi"/>
                <w:noProof/>
                <w:sz w:val="22"/>
                <w:szCs w:val="22"/>
              </w:rPr>
              <w:t xml:space="preserve"> </w:t>
            </w:r>
            <w:r w:rsidRPr="00C63767">
              <w:rPr>
                <w:rStyle w:val="Hyperlink"/>
                <w:noProof/>
              </w:rPr>
              <w:t>Source</w:t>
            </w:r>
            <w:r w:rsidRPr="00C63767">
              <w:rPr>
                <w:rStyle w:val="Hyperlink"/>
                <w:noProof/>
                <w:spacing w:val="-8"/>
              </w:rPr>
              <w:t xml:space="preserve"> </w:t>
            </w:r>
            <w:r w:rsidRPr="00C63767">
              <w:rPr>
                <w:rStyle w:val="Hyperlink"/>
                <w:noProof/>
              </w:rPr>
              <w:t>and</w:t>
            </w:r>
            <w:r w:rsidRPr="00C63767">
              <w:rPr>
                <w:rStyle w:val="Hyperlink"/>
                <w:noProof/>
                <w:spacing w:val="-9"/>
              </w:rPr>
              <w:t xml:space="preserve"> </w:t>
            </w:r>
            <w:r w:rsidRPr="00C63767">
              <w:rPr>
                <w:rStyle w:val="Hyperlink"/>
                <w:noProof/>
              </w:rPr>
              <w:t>types</w:t>
            </w:r>
            <w:r w:rsidRPr="00C63767">
              <w:rPr>
                <w:rStyle w:val="Hyperlink"/>
                <w:noProof/>
                <w:spacing w:val="-6"/>
              </w:rPr>
              <w:t xml:space="preserve"> </w:t>
            </w:r>
            <w:r w:rsidRPr="00C63767">
              <w:rPr>
                <w:rStyle w:val="Hyperlink"/>
                <w:noProof/>
              </w:rPr>
              <w:t>of</w:t>
            </w:r>
            <w:r w:rsidRPr="00C63767">
              <w:rPr>
                <w:rStyle w:val="Hyperlink"/>
                <w:noProof/>
                <w:spacing w:val="-6"/>
              </w:rPr>
              <w:t xml:space="preserve"> </w:t>
            </w:r>
            <w:r w:rsidRPr="00C63767">
              <w:rPr>
                <w:rStyle w:val="Hyperlink"/>
                <w:noProof/>
                <w:spacing w:val="-4"/>
              </w:rPr>
              <w:t>Data</w:t>
            </w:r>
            <w:r>
              <w:rPr>
                <w:noProof/>
                <w:webHidden/>
              </w:rPr>
              <w:tab/>
            </w:r>
            <w:r>
              <w:rPr>
                <w:noProof/>
                <w:webHidden/>
              </w:rPr>
              <w:fldChar w:fldCharType="begin"/>
            </w:r>
            <w:r>
              <w:rPr>
                <w:noProof/>
                <w:webHidden/>
              </w:rPr>
              <w:instrText xml:space="preserve"> PAGEREF _Toc168116531 \h </w:instrText>
            </w:r>
            <w:r>
              <w:rPr>
                <w:noProof/>
                <w:webHidden/>
              </w:rPr>
            </w:r>
            <w:r>
              <w:rPr>
                <w:noProof/>
                <w:webHidden/>
              </w:rPr>
              <w:fldChar w:fldCharType="separate"/>
            </w:r>
            <w:r w:rsidR="00A8677F">
              <w:rPr>
                <w:noProof/>
                <w:webHidden/>
              </w:rPr>
              <w:t>26</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32" w:history="1">
            <w:r w:rsidRPr="00C63767">
              <w:rPr>
                <w:rStyle w:val="Hyperlink"/>
                <w:noProof/>
                <w:w w:val="99"/>
              </w:rPr>
              <w:t>3.5.1.</w:t>
            </w:r>
            <w:r>
              <w:rPr>
                <w:rFonts w:asciiTheme="minorHAnsi" w:eastAsiaTheme="minorEastAsia" w:hAnsiTheme="minorHAnsi" w:cstheme="minorBidi"/>
                <w:noProof/>
                <w:sz w:val="22"/>
                <w:szCs w:val="22"/>
              </w:rPr>
              <w:t xml:space="preserve"> </w:t>
            </w:r>
            <w:r w:rsidRPr="00C63767">
              <w:rPr>
                <w:rStyle w:val="Hyperlink"/>
                <w:noProof/>
              </w:rPr>
              <w:t>Primary</w:t>
            </w:r>
            <w:r w:rsidRPr="00C63767">
              <w:rPr>
                <w:rStyle w:val="Hyperlink"/>
                <w:noProof/>
                <w:spacing w:val="-11"/>
              </w:rPr>
              <w:t xml:space="preserve"> </w:t>
            </w:r>
            <w:r w:rsidRPr="00C63767">
              <w:rPr>
                <w:rStyle w:val="Hyperlink"/>
                <w:noProof/>
                <w:spacing w:val="-4"/>
              </w:rPr>
              <w:t>Data</w:t>
            </w:r>
            <w:r>
              <w:rPr>
                <w:noProof/>
                <w:webHidden/>
              </w:rPr>
              <w:tab/>
            </w:r>
            <w:r>
              <w:rPr>
                <w:noProof/>
                <w:webHidden/>
              </w:rPr>
              <w:fldChar w:fldCharType="begin"/>
            </w:r>
            <w:r>
              <w:rPr>
                <w:noProof/>
                <w:webHidden/>
              </w:rPr>
              <w:instrText xml:space="preserve"> PAGEREF _Toc168116532 \h </w:instrText>
            </w:r>
            <w:r>
              <w:rPr>
                <w:noProof/>
                <w:webHidden/>
              </w:rPr>
            </w:r>
            <w:r>
              <w:rPr>
                <w:noProof/>
                <w:webHidden/>
              </w:rPr>
              <w:fldChar w:fldCharType="separate"/>
            </w:r>
            <w:r w:rsidR="00A8677F">
              <w:rPr>
                <w:noProof/>
                <w:webHidden/>
              </w:rPr>
              <w:t>26</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33" w:history="1">
            <w:r w:rsidRPr="00C63767">
              <w:rPr>
                <w:rStyle w:val="Hyperlink"/>
                <w:noProof/>
                <w:w w:val="99"/>
              </w:rPr>
              <w:t>3.5.2.</w:t>
            </w:r>
            <w:r>
              <w:rPr>
                <w:rFonts w:asciiTheme="minorHAnsi" w:eastAsiaTheme="minorEastAsia" w:hAnsiTheme="minorHAnsi" w:cstheme="minorBidi"/>
                <w:noProof/>
                <w:sz w:val="22"/>
                <w:szCs w:val="22"/>
              </w:rPr>
              <w:t xml:space="preserve"> </w:t>
            </w:r>
            <w:r w:rsidRPr="00C63767">
              <w:rPr>
                <w:rStyle w:val="Hyperlink"/>
                <w:noProof/>
                <w:spacing w:val="-2"/>
              </w:rPr>
              <w:t>Secondary</w:t>
            </w:r>
            <w:r w:rsidRPr="00C63767">
              <w:rPr>
                <w:rStyle w:val="Hyperlink"/>
                <w:noProof/>
                <w:spacing w:val="-5"/>
              </w:rPr>
              <w:t xml:space="preserve"> </w:t>
            </w:r>
            <w:r w:rsidRPr="00C63767">
              <w:rPr>
                <w:rStyle w:val="Hyperlink"/>
                <w:noProof/>
                <w:spacing w:val="-4"/>
              </w:rPr>
              <w:t>Data</w:t>
            </w:r>
            <w:r>
              <w:rPr>
                <w:noProof/>
                <w:webHidden/>
              </w:rPr>
              <w:tab/>
            </w:r>
            <w:r>
              <w:rPr>
                <w:noProof/>
                <w:webHidden/>
              </w:rPr>
              <w:fldChar w:fldCharType="begin"/>
            </w:r>
            <w:r>
              <w:rPr>
                <w:noProof/>
                <w:webHidden/>
              </w:rPr>
              <w:instrText xml:space="preserve"> PAGEREF _Toc168116533 \h </w:instrText>
            </w:r>
            <w:r>
              <w:rPr>
                <w:noProof/>
                <w:webHidden/>
              </w:rPr>
            </w:r>
            <w:r>
              <w:rPr>
                <w:noProof/>
                <w:webHidden/>
              </w:rPr>
              <w:fldChar w:fldCharType="separate"/>
            </w:r>
            <w:r w:rsidR="00A8677F">
              <w:rPr>
                <w:noProof/>
                <w:webHidden/>
              </w:rPr>
              <w:t>27</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34" w:history="1">
            <w:r w:rsidRPr="00C63767">
              <w:rPr>
                <w:rStyle w:val="Hyperlink"/>
                <w:noProof/>
                <w:w w:val="99"/>
              </w:rPr>
              <w:t>3.6.</w:t>
            </w:r>
            <w:r>
              <w:rPr>
                <w:rFonts w:asciiTheme="minorHAnsi" w:eastAsiaTheme="minorEastAsia" w:hAnsiTheme="minorHAnsi" w:cstheme="minorBidi"/>
                <w:noProof/>
                <w:sz w:val="22"/>
                <w:szCs w:val="22"/>
              </w:rPr>
              <w:t xml:space="preserve"> </w:t>
            </w:r>
            <w:r w:rsidRPr="00C63767">
              <w:rPr>
                <w:rStyle w:val="Hyperlink"/>
                <w:noProof/>
              </w:rPr>
              <w:t>Target</w:t>
            </w:r>
            <w:r w:rsidRPr="00C63767">
              <w:rPr>
                <w:rStyle w:val="Hyperlink"/>
                <w:noProof/>
                <w:spacing w:val="-8"/>
              </w:rPr>
              <w:t xml:space="preserve"> </w:t>
            </w:r>
            <w:r w:rsidRPr="00C63767">
              <w:rPr>
                <w:rStyle w:val="Hyperlink"/>
                <w:noProof/>
                <w:spacing w:val="-2"/>
              </w:rPr>
              <w:t>population</w:t>
            </w:r>
            <w:r>
              <w:rPr>
                <w:noProof/>
                <w:webHidden/>
              </w:rPr>
              <w:tab/>
            </w:r>
            <w:r>
              <w:rPr>
                <w:noProof/>
                <w:webHidden/>
              </w:rPr>
              <w:fldChar w:fldCharType="begin"/>
            </w:r>
            <w:r>
              <w:rPr>
                <w:noProof/>
                <w:webHidden/>
              </w:rPr>
              <w:instrText xml:space="preserve"> PAGEREF _Toc168116534 \h </w:instrText>
            </w:r>
            <w:r>
              <w:rPr>
                <w:noProof/>
                <w:webHidden/>
              </w:rPr>
            </w:r>
            <w:r>
              <w:rPr>
                <w:noProof/>
                <w:webHidden/>
              </w:rPr>
              <w:fldChar w:fldCharType="separate"/>
            </w:r>
            <w:r w:rsidR="00A8677F">
              <w:rPr>
                <w:noProof/>
                <w:webHidden/>
              </w:rPr>
              <w:t>27</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35" w:history="1">
            <w:r w:rsidRPr="00C63767">
              <w:rPr>
                <w:rStyle w:val="Hyperlink"/>
                <w:noProof/>
                <w:w w:val="99"/>
              </w:rPr>
              <w:t>3.7.</w:t>
            </w:r>
            <w:r>
              <w:rPr>
                <w:rFonts w:asciiTheme="minorHAnsi" w:eastAsiaTheme="minorEastAsia" w:hAnsiTheme="minorHAnsi" w:cstheme="minorBidi"/>
                <w:noProof/>
                <w:sz w:val="22"/>
                <w:szCs w:val="22"/>
              </w:rPr>
              <w:t xml:space="preserve"> </w:t>
            </w:r>
            <w:r w:rsidRPr="00C63767">
              <w:rPr>
                <w:rStyle w:val="Hyperlink"/>
                <w:noProof/>
              </w:rPr>
              <w:t>Sampling</w:t>
            </w:r>
            <w:r w:rsidRPr="00C63767">
              <w:rPr>
                <w:rStyle w:val="Hyperlink"/>
                <w:noProof/>
                <w:spacing w:val="-11"/>
              </w:rPr>
              <w:t xml:space="preserve"> </w:t>
            </w:r>
            <w:r w:rsidRPr="00C63767">
              <w:rPr>
                <w:rStyle w:val="Hyperlink"/>
                <w:noProof/>
              </w:rPr>
              <w:t>Techniques</w:t>
            </w:r>
            <w:r w:rsidRPr="00C63767">
              <w:rPr>
                <w:rStyle w:val="Hyperlink"/>
                <w:noProof/>
                <w:spacing w:val="-9"/>
              </w:rPr>
              <w:t xml:space="preserve"> </w:t>
            </w:r>
            <w:r w:rsidRPr="00C63767">
              <w:rPr>
                <w:rStyle w:val="Hyperlink"/>
                <w:noProof/>
              </w:rPr>
              <w:t>and</w:t>
            </w:r>
            <w:r w:rsidRPr="00C63767">
              <w:rPr>
                <w:rStyle w:val="Hyperlink"/>
                <w:noProof/>
                <w:spacing w:val="-11"/>
              </w:rPr>
              <w:t xml:space="preserve"> </w:t>
            </w:r>
            <w:r w:rsidRPr="00C63767">
              <w:rPr>
                <w:rStyle w:val="Hyperlink"/>
                <w:noProof/>
              </w:rPr>
              <w:t>Sample</w:t>
            </w:r>
            <w:r w:rsidRPr="00C63767">
              <w:rPr>
                <w:rStyle w:val="Hyperlink"/>
                <w:noProof/>
                <w:spacing w:val="-10"/>
              </w:rPr>
              <w:t xml:space="preserve"> </w:t>
            </w:r>
            <w:r w:rsidRPr="00C63767">
              <w:rPr>
                <w:rStyle w:val="Hyperlink"/>
                <w:noProof/>
                <w:spacing w:val="-4"/>
              </w:rPr>
              <w:t>Size</w:t>
            </w:r>
            <w:r>
              <w:rPr>
                <w:noProof/>
                <w:webHidden/>
              </w:rPr>
              <w:tab/>
            </w:r>
            <w:r>
              <w:rPr>
                <w:noProof/>
                <w:webHidden/>
              </w:rPr>
              <w:fldChar w:fldCharType="begin"/>
            </w:r>
            <w:r>
              <w:rPr>
                <w:noProof/>
                <w:webHidden/>
              </w:rPr>
              <w:instrText xml:space="preserve"> PAGEREF _Toc168116535 \h </w:instrText>
            </w:r>
            <w:r>
              <w:rPr>
                <w:noProof/>
                <w:webHidden/>
              </w:rPr>
            </w:r>
            <w:r>
              <w:rPr>
                <w:noProof/>
                <w:webHidden/>
              </w:rPr>
              <w:fldChar w:fldCharType="separate"/>
            </w:r>
            <w:r w:rsidR="00A8677F">
              <w:rPr>
                <w:noProof/>
                <w:webHidden/>
              </w:rPr>
              <w:t>27</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36" w:history="1">
            <w:r w:rsidRPr="00C63767">
              <w:rPr>
                <w:rStyle w:val="Hyperlink"/>
                <w:noProof/>
                <w:w w:val="99"/>
              </w:rPr>
              <w:t>3.8.</w:t>
            </w:r>
            <w:r>
              <w:rPr>
                <w:rFonts w:asciiTheme="minorHAnsi" w:eastAsiaTheme="minorEastAsia" w:hAnsiTheme="minorHAnsi" w:cstheme="minorBidi"/>
                <w:noProof/>
                <w:sz w:val="22"/>
                <w:szCs w:val="22"/>
              </w:rPr>
              <w:t xml:space="preserve"> </w:t>
            </w:r>
            <w:r w:rsidRPr="00C63767">
              <w:rPr>
                <w:rStyle w:val="Hyperlink"/>
                <w:noProof/>
              </w:rPr>
              <w:t>Data</w:t>
            </w:r>
            <w:r w:rsidRPr="00C63767">
              <w:rPr>
                <w:rStyle w:val="Hyperlink"/>
                <w:noProof/>
                <w:spacing w:val="-10"/>
              </w:rPr>
              <w:t xml:space="preserve"> </w:t>
            </w:r>
            <w:r w:rsidRPr="00C63767">
              <w:rPr>
                <w:rStyle w:val="Hyperlink"/>
                <w:noProof/>
              </w:rPr>
              <w:t>Collection</w:t>
            </w:r>
            <w:r w:rsidRPr="00C63767">
              <w:rPr>
                <w:rStyle w:val="Hyperlink"/>
                <w:noProof/>
                <w:spacing w:val="-14"/>
              </w:rPr>
              <w:t xml:space="preserve"> </w:t>
            </w:r>
            <w:r w:rsidRPr="00C63767">
              <w:rPr>
                <w:rStyle w:val="Hyperlink"/>
                <w:noProof/>
                <w:spacing w:val="-2"/>
              </w:rPr>
              <w:t>Method</w:t>
            </w:r>
            <w:r>
              <w:rPr>
                <w:noProof/>
                <w:webHidden/>
              </w:rPr>
              <w:tab/>
            </w:r>
            <w:r>
              <w:rPr>
                <w:noProof/>
                <w:webHidden/>
              </w:rPr>
              <w:fldChar w:fldCharType="begin"/>
            </w:r>
            <w:r>
              <w:rPr>
                <w:noProof/>
                <w:webHidden/>
              </w:rPr>
              <w:instrText xml:space="preserve"> PAGEREF _Toc168116536 \h </w:instrText>
            </w:r>
            <w:r>
              <w:rPr>
                <w:noProof/>
                <w:webHidden/>
              </w:rPr>
            </w:r>
            <w:r>
              <w:rPr>
                <w:noProof/>
                <w:webHidden/>
              </w:rPr>
              <w:fldChar w:fldCharType="separate"/>
            </w:r>
            <w:r w:rsidR="00A8677F">
              <w:rPr>
                <w:noProof/>
                <w:webHidden/>
              </w:rPr>
              <w:t>28</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37" w:history="1">
            <w:r w:rsidRPr="00C63767">
              <w:rPr>
                <w:rStyle w:val="Hyperlink"/>
                <w:noProof/>
                <w:w w:val="99"/>
              </w:rPr>
              <w:t>3.9.</w:t>
            </w:r>
            <w:r>
              <w:rPr>
                <w:rFonts w:asciiTheme="minorHAnsi" w:eastAsiaTheme="minorEastAsia" w:hAnsiTheme="minorHAnsi" w:cstheme="minorBidi"/>
                <w:noProof/>
                <w:sz w:val="22"/>
                <w:szCs w:val="22"/>
              </w:rPr>
              <w:t xml:space="preserve"> </w:t>
            </w:r>
            <w:r w:rsidRPr="00C63767">
              <w:rPr>
                <w:rStyle w:val="Hyperlink"/>
                <w:noProof/>
              </w:rPr>
              <w:t>Method</w:t>
            </w:r>
            <w:r w:rsidRPr="00C63767">
              <w:rPr>
                <w:rStyle w:val="Hyperlink"/>
                <w:noProof/>
                <w:spacing w:val="-5"/>
              </w:rPr>
              <w:t xml:space="preserve"> </w:t>
            </w:r>
            <w:r w:rsidRPr="00C63767">
              <w:rPr>
                <w:rStyle w:val="Hyperlink"/>
                <w:noProof/>
              </w:rPr>
              <w:t>of</w:t>
            </w:r>
            <w:r w:rsidRPr="00C63767">
              <w:rPr>
                <w:rStyle w:val="Hyperlink"/>
                <w:noProof/>
                <w:spacing w:val="-5"/>
              </w:rPr>
              <w:t xml:space="preserve"> </w:t>
            </w:r>
            <w:r w:rsidRPr="00C63767">
              <w:rPr>
                <w:rStyle w:val="Hyperlink"/>
                <w:noProof/>
              </w:rPr>
              <w:t>Data</w:t>
            </w:r>
            <w:r w:rsidRPr="00C63767">
              <w:rPr>
                <w:rStyle w:val="Hyperlink"/>
                <w:noProof/>
                <w:spacing w:val="-8"/>
              </w:rPr>
              <w:t xml:space="preserve"> </w:t>
            </w:r>
            <w:r w:rsidRPr="00C63767">
              <w:rPr>
                <w:rStyle w:val="Hyperlink"/>
                <w:noProof/>
                <w:spacing w:val="-2"/>
              </w:rPr>
              <w:t>Analysis</w:t>
            </w:r>
            <w:r>
              <w:rPr>
                <w:noProof/>
                <w:webHidden/>
              </w:rPr>
              <w:tab/>
            </w:r>
            <w:r>
              <w:rPr>
                <w:noProof/>
                <w:webHidden/>
              </w:rPr>
              <w:fldChar w:fldCharType="begin"/>
            </w:r>
            <w:r>
              <w:rPr>
                <w:noProof/>
                <w:webHidden/>
              </w:rPr>
              <w:instrText xml:space="preserve"> PAGEREF _Toc168116537 \h </w:instrText>
            </w:r>
            <w:r>
              <w:rPr>
                <w:noProof/>
                <w:webHidden/>
              </w:rPr>
            </w:r>
            <w:r>
              <w:rPr>
                <w:noProof/>
                <w:webHidden/>
              </w:rPr>
              <w:fldChar w:fldCharType="separate"/>
            </w:r>
            <w:r w:rsidR="00A8677F">
              <w:rPr>
                <w:noProof/>
                <w:webHidden/>
              </w:rPr>
              <w:t>28</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38" w:history="1">
            <w:r w:rsidRPr="00C63767">
              <w:rPr>
                <w:rStyle w:val="Hyperlink"/>
                <w:noProof/>
                <w:w w:val="99"/>
              </w:rPr>
              <w:t>3.9.1</w:t>
            </w:r>
            <w:r>
              <w:rPr>
                <w:rFonts w:asciiTheme="minorHAnsi" w:eastAsiaTheme="minorEastAsia" w:hAnsiTheme="minorHAnsi" w:cstheme="minorBidi"/>
                <w:noProof/>
                <w:sz w:val="22"/>
                <w:szCs w:val="22"/>
              </w:rPr>
              <w:t xml:space="preserve"> </w:t>
            </w:r>
            <w:r w:rsidRPr="00C63767">
              <w:rPr>
                <w:rStyle w:val="Hyperlink"/>
                <w:noProof/>
              </w:rPr>
              <w:t>Descriptive</w:t>
            </w:r>
            <w:r w:rsidRPr="00C63767">
              <w:rPr>
                <w:rStyle w:val="Hyperlink"/>
                <w:noProof/>
                <w:spacing w:val="-13"/>
              </w:rPr>
              <w:t xml:space="preserve"> </w:t>
            </w:r>
            <w:r w:rsidRPr="00C63767">
              <w:rPr>
                <w:rStyle w:val="Hyperlink"/>
                <w:noProof/>
              </w:rPr>
              <w:t>Statistical</w:t>
            </w:r>
            <w:r w:rsidRPr="00C63767">
              <w:rPr>
                <w:rStyle w:val="Hyperlink"/>
                <w:noProof/>
                <w:spacing w:val="-14"/>
              </w:rPr>
              <w:t xml:space="preserve"> </w:t>
            </w:r>
            <w:r w:rsidRPr="00C63767">
              <w:rPr>
                <w:rStyle w:val="Hyperlink"/>
                <w:noProof/>
                <w:spacing w:val="-2"/>
              </w:rPr>
              <w:t>Analysis</w:t>
            </w:r>
            <w:r>
              <w:rPr>
                <w:noProof/>
                <w:webHidden/>
              </w:rPr>
              <w:tab/>
            </w:r>
            <w:r>
              <w:rPr>
                <w:noProof/>
                <w:webHidden/>
              </w:rPr>
              <w:fldChar w:fldCharType="begin"/>
            </w:r>
            <w:r>
              <w:rPr>
                <w:noProof/>
                <w:webHidden/>
              </w:rPr>
              <w:instrText xml:space="preserve"> PAGEREF _Toc168116538 \h </w:instrText>
            </w:r>
            <w:r>
              <w:rPr>
                <w:noProof/>
                <w:webHidden/>
              </w:rPr>
            </w:r>
            <w:r>
              <w:rPr>
                <w:noProof/>
                <w:webHidden/>
              </w:rPr>
              <w:fldChar w:fldCharType="separate"/>
            </w:r>
            <w:r w:rsidR="00A8677F">
              <w:rPr>
                <w:noProof/>
                <w:webHidden/>
              </w:rPr>
              <w:t>28</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39" w:history="1">
            <w:r w:rsidRPr="00C63767">
              <w:rPr>
                <w:rStyle w:val="Hyperlink"/>
                <w:noProof/>
                <w:w w:val="99"/>
              </w:rPr>
              <w:t>3.9.2</w:t>
            </w:r>
            <w:r>
              <w:rPr>
                <w:rFonts w:asciiTheme="minorHAnsi" w:eastAsiaTheme="minorEastAsia" w:hAnsiTheme="minorHAnsi" w:cstheme="minorBidi"/>
                <w:noProof/>
                <w:sz w:val="22"/>
                <w:szCs w:val="22"/>
              </w:rPr>
              <w:t xml:space="preserve"> </w:t>
            </w:r>
            <w:r w:rsidRPr="00C63767">
              <w:rPr>
                <w:rStyle w:val="Hyperlink"/>
                <w:noProof/>
              </w:rPr>
              <w:t>Inferential</w:t>
            </w:r>
            <w:r w:rsidRPr="00C63767">
              <w:rPr>
                <w:rStyle w:val="Hyperlink"/>
                <w:noProof/>
                <w:spacing w:val="-12"/>
              </w:rPr>
              <w:t xml:space="preserve"> </w:t>
            </w:r>
            <w:r w:rsidRPr="00C63767">
              <w:rPr>
                <w:rStyle w:val="Hyperlink"/>
                <w:noProof/>
              </w:rPr>
              <w:t>Statistical</w:t>
            </w:r>
            <w:r w:rsidRPr="00C63767">
              <w:rPr>
                <w:rStyle w:val="Hyperlink"/>
                <w:noProof/>
                <w:spacing w:val="-13"/>
              </w:rPr>
              <w:t xml:space="preserve"> </w:t>
            </w:r>
            <w:r w:rsidRPr="00C63767">
              <w:rPr>
                <w:rStyle w:val="Hyperlink"/>
                <w:noProof/>
                <w:spacing w:val="-2"/>
              </w:rPr>
              <w:t>Analysis</w:t>
            </w:r>
            <w:r>
              <w:rPr>
                <w:noProof/>
                <w:webHidden/>
              </w:rPr>
              <w:tab/>
            </w:r>
            <w:r>
              <w:rPr>
                <w:noProof/>
                <w:webHidden/>
              </w:rPr>
              <w:fldChar w:fldCharType="begin"/>
            </w:r>
            <w:r>
              <w:rPr>
                <w:noProof/>
                <w:webHidden/>
              </w:rPr>
              <w:instrText xml:space="preserve"> PAGEREF _Toc168116539 \h </w:instrText>
            </w:r>
            <w:r>
              <w:rPr>
                <w:noProof/>
                <w:webHidden/>
              </w:rPr>
            </w:r>
            <w:r>
              <w:rPr>
                <w:noProof/>
                <w:webHidden/>
              </w:rPr>
              <w:fldChar w:fldCharType="separate"/>
            </w:r>
            <w:r w:rsidR="00A8677F">
              <w:rPr>
                <w:noProof/>
                <w:webHidden/>
              </w:rPr>
              <w:t>29</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40" w:history="1">
            <w:r w:rsidRPr="00C63767">
              <w:rPr>
                <w:rStyle w:val="Hyperlink"/>
                <w:noProof/>
                <w:w w:val="99"/>
              </w:rPr>
              <w:t>3.10.</w:t>
            </w:r>
            <w:r>
              <w:rPr>
                <w:rFonts w:asciiTheme="minorHAnsi" w:eastAsiaTheme="minorEastAsia" w:hAnsiTheme="minorHAnsi" w:cstheme="minorBidi"/>
                <w:noProof/>
                <w:sz w:val="22"/>
                <w:szCs w:val="22"/>
              </w:rPr>
              <w:t xml:space="preserve"> </w:t>
            </w:r>
            <w:r w:rsidRPr="00C63767">
              <w:rPr>
                <w:rStyle w:val="Hyperlink"/>
                <w:noProof/>
              </w:rPr>
              <w:t>Model</w:t>
            </w:r>
            <w:r w:rsidRPr="00C63767">
              <w:rPr>
                <w:rStyle w:val="Hyperlink"/>
                <w:noProof/>
                <w:spacing w:val="-8"/>
              </w:rPr>
              <w:t xml:space="preserve"> </w:t>
            </w:r>
            <w:r w:rsidRPr="00C63767">
              <w:rPr>
                <w:rStyle w:val="Hyperlink"/>
                <w:noProof/>
              </w:rPr>
              <w:t>specification</w:t>
            </w:r>
            <w:r w:rsidRPr="00C63767">
              <w:rPr>
                <w:rStyle w:val="Hyperlink"/>
                <w:noProof/>
                <w:spacing w:val="-9"/>
              </w:rPr>
              <w:t xml:space="preserve"> </w:t>
            </w:r>
            <w:r w:rsidRPr="00C63767">
              <w:rPr>
                <w:rStyle w:val="Hyperlink"/>
                <w:noProof/>
              </w:rPr>
              <w:t>with</w:t>
            </w:r>
            <w:r w:rsidRPr="00C63767">
              <w:rPr>
                <w:rStyle w:val="Hyperlink"/>
                <w:noProof/>
                <w:spacing w:val="-13"/>
              </w:rPr>
              <w:t xml:space="preserve"> </w:t>
            </w:r>
            <w:r w:rsidRPr="00C63767">
              <w:rPr>
                <w:rStyle w:val="Hyperlink"/>
                <w:noProof/>
                <w:spacing w:val="-2"/>
              </w:rPr>
              <w:t>variables</w:t>
            </w:r>
            <w:r>
              <w:rPr>
                <w:noProof/>
                <w:webHidden/>
              </w:rPr>
              <w:tab/>
            </w:r>
            <w:r>
              <w:rPr>
                <w:noProof/>
                <w:webHidden/>
              </w:rPr>
              <w:fldChar w:fldCharType="begin"/>
            </w:r>
            <w:r>
              <w:rPr>
                <w:noProof/>
                <w:webHidden/>
              </w:rPr>
              <w:instrText xml:space="preserve"> PAGEREF _Toc168116540 \h </w:instrText>
            </w:r>
            <w:r>
              <w:rPr>
                <w:noProof/>
                <w:webHidden/>
              </w:rPr>
            </w:r>
            <w:r>
              <w:rPr>
                <w:noProof/>
                <w:webHidden/>
              </w:rPr>
              <w:fldChar w:fldCharType="separate"/>
            </w:r>
            <w:r w:rsidR="00A8677F">
              <w:rPr>
                <w:noProof/>
                <w:webHidden/>
              </w:rPr>
              <w:t>29</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41" w:history="1">
            <w:r w:rsidRPr="00C63767">
              <w:rPr>
                <w:rStyle w:val="Hyperlink"/>
                <w:noProof/>
                <w:w w:val="99"/>
              </w:rPr>
              <w:t>3.11.</w:t>
            </w:r>
            <w:r>
              <w:rPr>
                <w:rFonts w:asciiTheme="minorHAnsi" w:eastAsiaTheme="minorEastAsia" w:hAnsiTheme="minorHAnsi" w:cstheme="minorBidi"/>
                <w:noProof/>
                <w:sz w:val="22"/>
                <w:szCs w:val="22"/>
              </w:rPr>
              <w:t xml:space="preserve"> </w:t>
            </w:r>
            <w:r w:rsidRPr="00C63767">
              <w:rPr>
                <w:rStyle w:val="Hyperlink"/>
                <w:noProof/>
              </w:rPr>
              <w:t>Validity</w:t>
            </w:r>
            <w:r w:rsidRPr="00C63767">
              <w:rPr>
                <w:rStyle w:val="Hyperlink"/>
                <w:noProof/>
                <w:spacing w:val="-7"/>
              </w:rPr>
              <w:t xml:space="preserve"> </w:t>
            </w:r>
            <w:r w:rsidRPr="00C63767">
              <w:rPr>
                <w:rStyle w:val="Hyperlink"/>
                <w:noProof/>
              </w:rPr>
              <w:t>and</w:t>
            </w:r>
            <w:r w:rsidRPr="00C63767">
              <w:rPr>
                <w:rStyle w:val="Hyperlink"/>
                <w:noProof/>
                <w:spacing w:val="-9"/>
              </w:rPr>
              <w:t xml:space="preserve"> </w:t>
            </w:r>
            <w:r w:rsidRPr="00C63767">
              <w:rPr>
                <w:rStyle w:val="Hyperlink"/>
                <w:noProof/>
              </w:rPr>
              <w:t>Reliability</w:t>
            </w:r>
            <w:r w:rsidRPr="00C63767">
              <w:rPr>
                <w:rStyle w:val="Hyperlink"/>
                <w:noProof/>
                <w:spacing w:val="-8"/>
              </w:rPr>
              <w:t xml:space="preserve"> </w:t>
            </w:r>
            <w:r w:rsidRPr="00C63767">
              <w:rPr>
                <w:rStyle w:val="Hyperlink"/>
                <w:noProof/>
                <w:spacing w:val="-4"/>
              </w:rPr>
              <w:t>test</w:t>
            </w:r>
            <w:r>
              <w:rPr>
                <w:noProof/>
                <w:webHidden/>
              </w:rPr>
              <w:tab/>
            </w:r>
            <w:r>
              <w:rPr>
                <w:noProof/>
                <w:webHidden/>
              </w:rPr>
              <w:fldChar w:fldCharType="begin"/>
            </w:r>
            <w:r>
              <w:rPr>
                <w:noProof/>
                <w:webHidden/>
              </w:rPr>
              <w:instrText xml:space="preserve"> PAGEREF _Toc168116541 \h </w:instrText>
            </w:r>
            <w:r>
              <w:rPr>
                <w:noProof/>
                <w:webHidden/>
              </w:rPr>
            </w:r>
            <w:r>
              <w:rPr>
                <w:noProof/>
                <w:webHidden/>
              </w:rPr>
              <w:fldChar w:fldCharType="separate"/>
            </w:r>
            <w:r w:rsidR="00A8677F">
              <w:rPr>
                <w:noProof/>
                <w:webHidden/>
              </w:rPr>
              <w:t>29</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42" w:history="1">
            <w:r w:rsidRPr="00C63767">
              <w:rPr>
                <w:rStyle w:val="Hyperlink"/>
                <w:noProof/>
                <w:w w:val="99"/>
              </w:rPr>
              <w:t>3.12.</w:t>
            </w:r>
            <w:r>
              <w:rPr>
                <w:rFonts w:asciiTheme="minorHAnsi" w:eastAsiaTheme="minorEastAsia" w:hAnsiTheme="minorHAnsi" w:cstheme="minorBidi"/>
                <w:noProof/>
                <w:sz w:val="22"/>
                <w:szCs w:val="22"/>
              </w:rPr>
              <w:t xml:space="preserve"> </w:t>
            </w:r>
            <w:r w:rsidRPr="00C63767">
              <w:rPr>
                <w:rStyle w:val="Hyperlink"/>
                <w:noProof/>
              </w:rPr>
              <w:t>Ethical</w:t>
            </w:r>
            <w:r w:rsidRPr="00C63767">
              <w:rPr>
                <w:rStyle w:val="Hyperlink"/>
                <w:noProof/>
                <w:spacing w:val="-16"/>
              </w:rPr>
              <w:t xml:space="preserve"> </w:t>
            </w:r>
            <w:r w:rsidRPr="00C63767">
              <w:rPr>
                <w:rStyle w:val="Hyperlink"/>
                <w:noProof/>
                <w:spacing w:val="-2"/>
              </w:rPr>
              <w:t>consideration</w:t>
            </w:r>
            <w:r>
              <w:rPr>
                <w:noProof/>
                <w:webHidden/>
              </w:rPr>
              <w:tab/>
            </w:r>
            <w:r>
              <w:rPr>
                <w:noProof/>
                <w:webHidden/>
              </w:rPr>
              <w:fldChar w:fldCharType="begin"/>
            </w:r>
            <w:r>
              <w:rPr>
                <w:noProof/>
                <w:webHidden/>
              </w:rPr>
              <w:instrText xml:space="preserve"> PAGEREF _Toc168116542 \h </w:instrText>
            </w:r>
            <w:r>
              <w:rPr>
                <w:noProof/>
                <w:webHidden/>
              </w:rPr>
            </w:r>
            <w:r>
              <w:rPr>
                <w:noProof/>
                <w:webHidden/>
              </w:rPr>
              <w:fldChar w:fldCharType="separate"/>
            </w:r>
            <w:r w:rsidR="00A8677F">
              <w:rPr>
                <w:noProof/>
                <w:webHidden/>
              </w:rPr>
              <w:t>31</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43" w:history="1">
            <w:r w:rsidRPr="00C63767">
              <w:rPr>
                <w:rStyle w:val="Hyperlink"/>
                <w:noProof/>
              </w:rPr>
              <w:t>CHAPTER</w:t>
            </w:r>
            <w:r w:rsidRPr="00C63767">
              <w:rPr>
                <w:rStyle w:val="Hyperlink"/>
                <w:noProof/>
                <w:spacing w:val="-7"/>
              </w:rPr>
              <w:t xml:space="preserve"> </w:t>
            </w:r>
            <w:r w:rsidRPr="00C63767">
              <w:rPr>
                <w:rStyle w:val="Hyperlink"/>
                <w:noProof/>
                <w:spacing w:val="-4"/>
              </w:rPr>
              <w:t>FOUR</w:t>
            </w:r>
            <w:r>
              <w:rPr>
                <w:noProof/>
                <w:webHidden/>
              </w:rPr>
              <w:tab/>
            </w:r>
            <w:r>
              <w:rPr>
                <w:noProof/>
                <w:webHidden/>
              </w:rPr>
              <w:fldChar w:fldCharType="begin"/>
            </w:r>
            <w:r>
              <w:rPr>
                <w:noProof/>
                <w:webHidden/>
              </w:rPr>
              <w:instrText xml:space="preserve"> PAGEREF _Toc168116543 \h </w:instrText>
            </w:r>
            <w:r>
              <w:rPr>
                <w:noProof/>
                <w:webHidden/>
              </w:rPr>
            </w:r>
            <w:r>
              <w:rPr>
                <w:noProof/>
                <w:webHidden/>
              </w:rPr>
              <w:fldChar w:fldCharType="separate"/>
            </w:r>
            <w:r w:rsidR="00A8677F">
              <w:rPr>
                <w:noProof/>
                <w:webHidden/>
              </w:rPr>
              <w:t>32</w:t>
            </w:r>
            <w:r>
              <w:rPr>
                <w:noProof/>
                <w:webHidden/>
              </w:rPr>
              <w:fldChar w:fldCharType="end"/>
            </w:r>
          </w:hyperlink>
        </w:p>
        <w:p w:rsidR="0025107A" w:rsidRDefault="0025107A" w:rsidP="0025107A">
          <w:pPr>
            <w:pStyle w:val="TOC1"/>
            <w:tabs>
              <w:tab w:val="left" w:pos="2042"/>
              <w:tab w:val="right" w:leader="dot" w:pos="9020"/>
            </w:tabs>
            <w:ind w:left="0"/>
            <w:rPr>
              <w:rFonts w:asciiTheme="minorHAnsi" w:eastAsiaTheme="minorEastAsia" w:hAnsiTheme="minorHAnsi" w:cstheme="minorBidi"/>
              <w:b w:val="0"/>
              <w:bCs w:val="0"/>
              <w:noProof/>
              <w:sz w:val="22"/>
              <w:szCs w:val="22"/>
            </w:rPr>
          </w:pPr>
          <w:hyperlink w:anchor="_Toc168116544" w:history="1">
            <w:r w:rsidRPr="00C63767">
              <w:rPr>
                <w:rStyle w:val="Hyperlink"/>
                <w:noProof/>
              </w:rPr>
              <w:t>4.1</w:t>
            </w:r>
            <w:r>
              <w:rPr>
                <w:rFonts w:asciiTheme="minorHAnsi" w:eastAsiaTheme="minorEastAsia" w:hAnsiTheme="minorHAnsi" w:cstheme="minorBidi"/>
                <w:b w:val="0"/>
                <w:bCs w:val="0"/>
                <w:noProof/>
                <w:sz w:val="22"/>
                <w:szCs w:val="22"/>
              </w:rPr>
              <w:t xml:space="preserve"> </w:t>
            </w:r>
            <w:r w:rsidRPr="00C63767">
              <w:rPr>
                <w:rStyle w:val="Hyperlink"/>
                <w:noProof/>
              </w:rPr>
              <w:t>RESUIT</w:t>
            </w:r>
            <w:r w:rsidRPr="00C63767">
              <w:rPr>
                <w:rStyle w:val="Hyperlink"/>
                <w:noProof/>
                <w:spacing w:val="-6"/>
              </w:rPr>
              <w:t xml:space="preserve"> </w:t>
            </w:r>
            <w:r w:rsidRPr="00C63767">
              <w:rPr>
                <w:rStyle w:val="Hyperlink"/>
                <w:noProof/>
              </w:rPr>
              <w:t>AND</w:t>
            </w:r>
            <w:r w:rsidRPr="00C63767">
              <w:rPr>
                <w:rStyle w:val="Hyperlink"/>
                <w:noProof/>
                <w:spacing w:val="-6"/>
              </w:rPr>
              <w:t xml:space="preserve"> </w:t>
            </w:r>
            <w:r w:rsidRPr="00C63767">
              <w:rPr>
                <w:rStyle w:val="Hyperlink"/>
                <w:noProof/>
                <w:spacing w:val="-2"/>
              </w:rPr>
              <w:t>DISCUSSION</w:t>
            </w:r>
            <w:r>
              <w:rPr>
                <w:noProof/>
                <w:webHidden/>
              </w:rPr>
              <w:tab/>
            </w:r>
            <w:r>
              <w:rPr>
                <w:noProof/>
                <w:webHidden/>
              </w:rPr>
              <w:fldChar w:fldCharType="begin"/>
            </w:r>
            <w:r>
              <w:rPr>
                <w:noProof/>
                <w:webHidden/>
              </w:rPr>
              <w:instrText xml:space="preserve"> PAGEREF _Toc168116544 \h </w:instrText>
            </w:r>
            <w:r>
              <w:rPr>
                <w:noProof/>
                <w:webHidden/>
              </w:rPr>
            </w:r>
            <w:r>
              <w:rPr>
                <w:noProof/>
                <w:webHidden/>
              </w:rPr>
              <w:fldChar w:fldCharType="separate"/>
            </w:r>
            <w:r w:rsidR="00A8677F">
              <w:rPr>
                <w:noProof/>
                <w:webHidden/>
              </w:rPr>
              <w:t>32</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45" w:history="1">
            <w:r w:rsidRPr="00C63767">
              <w:rPr>
                <w:rStyle w:val="Hyperlink"/>
                <w:noProof/>
                <w:w w:val="99"/>
              </w:rPr>
              <w:t>4.1.</w:t>
            </w:r>
            <w:r>
              <w:rPr>
                <w:rFonts w:asciiTheme="minorHAnsi" w:eastAsiaTheme="minorEastAsia" w:hAnsiTheme="minorHAnsi" w:cstheme="minorBidi"/>
                <w:noProof/>
                <w:sz w:val="22"/>
                <w:szCs w:val="22"/>
              </w:rPr>
              <w:t xml:space="preserve"> </w:t>
            </w:r>
            <w:r w:rsidRPr="00C63767">
              <w:rPr>
                <w:rStyle w:val="Hyperlink"/>
                <w:noProof/>
              </w:rPr>
              <w:t>Response</w:t>
            </w:r>
            <w:r w:rsidRPr="00C63767">
              <w:rPr>
                <w:rStyle w:val="Hyperlink"/>
                <w:noProof/>
                <w:spacing w:val="-14"/>
              </w:rPr>
              <w:t xml:space="preserve"> </w:t>
            </w:r>
            <w:r w:rsidRPr="00C63767">
              <w:rPr>
                <w:rStyle w:val="Hyperlink"/>
                <w:noProof/>
                <w:spacing w:val="-4"/>
              </w:rPr>
              <w:t>Rate</w:t>
            </w:r>
            <w:r>
              <w:rPr>
                <w:noProof/>
                <w:webHidden/>
              </w:rPr>
              <w:tab/>
            </w:r>
            <w:r>
              <w:rPr>
                <w:noProof/>
                <w:webHidden/>
              </w:rPr>
              <w:fldChar w:fldCharType="begin"/>
            </w:r>
            <w:r>
              <w:rPr>
                <w:noProof/>
                <w:webHidden/>
              </w:rPr>
              <w:instrText xml:space="preserve"> PAGEREF _Toc168116545 \h </w:instrText>
            </w:r>
            <w:r>
              <w:rPr>
                <w:noProof/>
                <w:webHidden/>
              </w:rPr>
            </w:r>
            <w:r>
              <w:rPr>
                <w:noProof/>
                <w:webHidden/>
              </w:rPr>
              <w:fldChar w:fldCharType="separate"/>
            </w:r>
            <w:r w:rsidR="00A8677F">
              <w:rPr>
                <w:noProof/>
                <w:webHidden/>
              </w:rPr>
              <w:t>32</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46" w:history="1">
            <w:r w:rsidRPr="00C63767">
              <w:rPr>
                <w:rStyle w:val="Hyperlink"/>
                <w:noProof/>
                <w:w w:val="99"/>
              </w:rPr>
              <w:t>4.2.</w:t>
            </w:r>
            <w:r>
              <w:rPr>
                <w:rFonts w:asciiTheme="minorHAnsi" w:eastAsiaTheme="minorEastAsia" w:hAnsiTheme="minorHAnsi" w:cstheme="minorBidi"/>
                <w:noProof/>
                <w:sz w:val="22"/>
                <w:szCs w:val="22"/>
              </w:rPr>
              <w:t xml:space="preserve"> </w:t>
            </w:r>
            <w:r w:rsidRPr="00C63767">
              <w:rPr>
                <w:rStyle w:val="Hyperlink"/>
                <w:noProof/>
              </w:rPr>
              <w:t>Result</w:t>
            </w:r>
            <w:r w:rsidRPr="00C63767">
              <w:rPr>
                <w:rStyle w:val="Hyperlink"/>
                <w:noProof/>
                <w:spacing w:val="-10"/>
              </w:rPr>
              <w:t xml:space="preserve"> </w:t>
            </w:r>
            <w:r w:rsidRPr="00C63767">
              <w:rPr>
                <w:rStyle w:val="Hyperlink"/>
                <w:noProof/>
              </w:rPr>
              <w:t>of</w:t>
            </w:r>
            <w:r w:rsidRPr="00C63767">
              <w:rPr>
                <w:rStyle w:val="Hyperlink"/>
                <w:noProof/>
                <w:spacing w:val="-9"/>
              </w:rPr>
              <w:t xml:space="preserve"> </w:t>
            </w:r>
            <w:r w:rsidRPr="00C63767">
              <w:rPr>
                <w:rStyle w:val="Hyperlink"/>
                <w:noProof/>
              </w:rPr>
              <w:t>Respondent’s</w:t>
            </w:r>
            <w:r w:rsidRPr="00C63767">
              <w:rPr>
                <w:rStyle w:val="Hyperlink"/>
                <w:noProof/>
                <w:spacing w:val="-9"/>
              </w:rPr>
              <w:t xml:space="preserve"> </w:t>
            </w:r>
            <w:r w:rsidRPr="00C63767">
              <w:rPr>
                <w:rStyle w:val="Hyperlink"/>
                <w:noProof/>
              </w:rPr>
              <w:t>Demographic</w:t>
            </w:r>
            <w:r w:rsidRPr="00C63767">
              <w:rPr>
                <w:rStyle w:val="Hyperlink"/>
                <w:noProof/>
                <w:spacing w:val="-9"/>
              </w:rPr>
              <w:t xml:space="preserve"> </w:t>
            </w:r>
            <w:r w:rsidRPr="00C63767">
              <w:rPr>
                <w:rStyle w:val="Hyperlink"/>
                <w:noProof/>
                <w:spacing w:val="-2"/>
              </w:rPr>
              <w:t>Characteristics</w:t>
            </w:r>
            <w:r>
              <w:rPr>
                <w:noProof/>
                <w:webHidden/>
              </w:rPr>
              <w:tab/>
            </w:r>
            <w:r>
              <w:rPr>
                <w:noProof/>
                <w:webHidden/>
              </w:rPr>
              <w:fldChar w:fldCharType="begin"/>
            </w:r>
            <w:r>
              <w:rPr>
                <w:noProof/>
                <w:webHidden/>
              </w:rPr>
              <w:instrText xml:space="preserve"> PAGEREF _Toc168116546 \h </w:instrText>
            </w:r>
            <w:r>
              <w:rPr>
                <w:noProof/>
                <w:webHidden/>
              </w:rPr>
            </w:r>
            <w:r>
              <w:rPr>
                <w:noProof/>
                <w:webHidden/>
              </w:rPr>
              <w:fldChar w:fldCharType="separate"/>
            </w:r>
            <w:r w:rsidR="00A8677F">
              <w:rPr>
                <w:noProof/>
                <w:webHidden/>
              </w:rPr>
              <w:t>32</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47" w:history="1">
            <w:r w:rsidRPr="00C63767">
              <w:rPr>
                <w:rStyle w:val="Hyperlink"/>
                <w:noProof/>
                <w:w w:val="99"/>
              </w:rPr>
              <w:t>4.3.</w:t>
            </w:r>
            <w:r>
              <w:rPr>
                <w:rFonts w:asciiTheme="minorHAnsi" w:eastAsiaTheme="minorEastAsia" w:hAnsiTheme="minorHAnsi" w:cstheme="minorBidi"/>
                <w:noProof/>
                <w:sz w:val="22"/>
                <w:szCs w:val="22"/>
              </w:rPr>
              <w:t xml:space="preserve"> </w:t>
            </w:r>
            <w:r w:rsidRPr="00C63767">
              <w:rPr>
                <w:rStyle w:val="Hyperlink"/>
                <w:noProof/>
              </w:rPr>
              <w:t>Descriptive</w:t>
            </w:r>
            <w:r w:rsidRPr="00C63767">
              <w:rPr>
                <w:rStyle w:val="Hyperlink"/>
                <w:noProof/>
                <w:spacing w:val="-8"/>
              </w:rPr>
              <w:t xml:space="preserve"> </w:t>
            </w:r>
            <w:r w:rsidRPr="00C63767">
              <w:rPr>
                <w:rStyle w:val="Hyperlink"/>
                <w:noProof/>
              </w:rPr>
              <w:t>Results</w:t>
            </w:r>
            <w:r w:rsidRPr="00C63767">
              <w:rPr>
                <w:rStyle w:val="Hyperlink"/>
                <w:noProof/>
                <w:spacing w:val="-3"/>
              </w:rPr>
              <w:t xml:space="preserve"> </w:t>
            </w:r>
            <w:r w:rsidRPr="00C63767">
              <w:rPr>
                <w:rStyle w:val="Hyperlink"/>
                <w:noProof/>
              </w:rPr>
              <w:t>of</w:t>
            </w:r>
            <w:r w:rsidRPr="00C63767">
              <w:rPr>
                <w:rStyle w:val="Hyperlink"/>
                <w:noProof/>
                <w:spacing w:val="-6"/>
              </w:rPr>
              <w:t xml:space="preserve"> </w:t>
            </w:r>
            <w:r w:rsidRPr="00C63767">
              <w:rPr>
                <w:rStyle w:val="Hyperlink"/>
                <w:noProof/>
              </w:rPr>
              <w:t>the</w:t>
            </w:r>
            <w:r w:rsidRPr="00C63767">
              <w:rPr>
                <w:rStyle w:val="Hyperlink"/>
                <w:noProof/>
                <w:spacing w:val="-8"/>
              </w:rPr>
              <w:t xml:space="preserve"> </w:t>
            </w:r>
            <w:r w:rsidRPr="00C63767">
              <w:rPr>
                <w:rStyle w:val="Hyperlink"/>
                <w:noProof/>
              </w:rPr>
              <w:t>research</w:t>
            </w:r>
            <w:r w:rsidRPr="00C63767">
              <w:rPr>
                <w:rStyle w:val="Hyperlink"/>
                <w:noProof/>
                <w:spacing w:val="-14"/>
              </w:rPr>
              <w:t xml:space="preserve"> </w:t>
            </w:r>
            <w:r w:rsidRPr="00C63767">
              <w:rPr>
                <w:rStyle w:val="Hyperlink"/>
                <w:noProof/>
                <w:spacing w:val="-2"/>
              </w:rPr>
              <w:t>variables</w:t>
            </w:r>
            <w:r>
              <w:rPr>
                <w:noProof/>
                <w:webHidden/>
              </w:rPr>
              <w:tab/>
            </w:r>
            <w:r>
              <w:rPr>
                <w:noProof/>
                <w:webHidden/>
              </w:rPr>
              <w:fldChar w:fldCharType="begin"/>
            </w:r>
            <w:r>
              <w:rPr>
                <w:noProof/>
                <w:webHidden/>
              </w:rPr>
              <w:instrText xml:space="preserve"> PAGEREF _Toc168116547 \h </w:instrText>
            </w:r>
            <w:r>
              <w:rPr>
                <w:noProof/>
                <w:webHidden/>
              </w:rPr>
            </w:r>
            <w:r>
              <w:rPr>
                <w:noProof/>
                <w:webHidden/>
              </w:rPr>
              <w:fldChar w:fldCharType="separate"/>
            </w:r>
            <w:r w:rsidR="00A8677F">
              <w:rPr>
                <w:noProof/>
                <w:webHidden/>
              </w:rPr>
              <w:t>34</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48" w:history="1">
            <w:r w:rsidRPr="00C63767">
              <w:rPr>
                <w:rStyle w:val="Hyperlink"/>
                <w:noProof/>
                <w:w w:val="99"/>
              </w:rPr>
              <w:t>4.3.1</w:t>
            </w:r>
            <w:r>
              <w:rPr>
                <w:rFonts w:asciiTheme="minorHAnsi" w:eastAsiaTheme="minorEastAsia" w:hAnsiTheme="minorHAnsi" w:cstheme="minorBidi"/>
                <w:noProof/>
                <w:sz w:val="22"/>
                <w:szCs w:val="22"/>
              </w:rPr>
              <w:t xml:space="preserve"> </w:t>
            </w:r>
            <w:r w:rsidRPr="00C63767">
              <w:rPr>
                <w:rStyle w:val="Hyperlink"/>
                <w:noProof/>
              </w:rPr>
              <w:t>Descriptive</w:t>
            </w:r>
            <w:r w:rsidRPr="00C63767">
              <w:rPr>
                <w:rStyle w:val="Hyperlink"/>
                <w:noProof/>
                <w:spacing w:val="-7"/>
              </w:rPr>
              <w:t xml:space="preserve"> </w:t>
            </w:r>
            <w:r w:rsidRPr="00C63767">
              <w:rPr>
                <w:rStyle w:val="Hyperlink"/>
                <w:noProof/>
              </w:rPr>
              <w:t>result</w:t>
            </w:r>
            <w:r w:rsidRPr="00C63767">
              <w:rPr>
                <w:rStyle w:val="Hyperlink"/>
                <w:noProof/>
                <w:spacing w:val="-9"/>
              </w:rPr>
              <w:t xml:space="preserve"> </w:t>
            </w:r>
            <w:r w:rsidRPr="00C63767">
              <w:rPr>
                <w:rStyle w:val="Hyperlink"/>
                <w:noProof/>
              </w:rPr>
              <w:t>of</w:t>
            </w:r>
            <w:r w:rsidRPr="00C63767">
              <w:rPr>
                <w:rStyle w:val="Hyperlink"/>
                <w:noProof/>
                <w:spacing w:val="-6"/>
              </w:rPr>
              <w:t xml:space="preserve"> </w:t>
            </w:r>
            <w:r w:rsidRPr="00C63767">
              <w:rPr>
                <w:rStyle w:val="Hyperlink"/>
                <w:noProof/>
              </w:rPr>
              <w:t>E-</w:t>
            </w:r>
            <w:r w:rsidRPr="00C63767">
              <w:rPr>
                <w:rStyle w:val="Hyperlink"/>
                <w:noProof/>
                <w:spacing w:val="-2"/>
              </w:rPr>
              <w:t>Tendering</w:t>
            </w:r>
            <w:r>
              <w:rPr>
                <w:noProof/>
                <w:webHidden/>
              </w:rPr>
              <w:tab/>
            </w:r>
            <w:r>
              <w:rPr>
                <w:noProof/>
                <w:webHidden/>
              </w:rPr>
              <w:fldChar w:fldCharType="begin"/>
            </w:r>
            <w:r>
              <w:rPr>
                <w:noProof/>
                <w:webHidden/>
              </w:rPr>
              <w:instrText xml:space="preserve"> PAGEREF _Toc168116548 \h </w:instrText>
            </w:r>
            <w:r>
              <w:rPr>
                <w:noProof/>
                <w:webHidden/>
              </w:rPr>
            </w:r>
            <w:r>
              <w:rPr>
                <w:noProof/>
                <w:webHidden/>
              </w:rPr>
              <w:fldChar w:fldCharType="separate"/>
            </w:r>
            <w:r w:rsidR="00A8677F">
              <w:rPr>
                <w:noProof/>
                <w:webHidden/>
              </w:rPr>
              <w:t>34</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49" w:history="1">
            <w:r w:rsidRPr="00C63767">
              <w:rPr>
                <w:rStyle w:val="Hyperlink"/>
                <w:noProof/>
                <w:w w:val="99"/>
              </w:rPr>
              <w:t>4.3.2</w:t>
            </w:r>
            <w:r>
              <w:rPr>
                <w:rFonts w:asciiTheme="minorHAnsi" w:eastAsiaTheme="minorEastAsia" w:hAnsiTheme="minorHAnsi" w:cstheme="minorBidi"/>
                <w:noProof/>
                <w:sz w:val="22"/>
                <w:szCs w:val="22"/>
              </w:rPr>
              <w:t xml:space="preserve"> </w:t>
            </w:r>
            <w:r w:rsidRPr="00C63767">
              <w:rPr>
                <w:rStyle w:val="Hyperlink"/>
                <w:noProof/>
              </w:rPr>
              <w:t>Descriptive</w:t>
            </w:r>
            <w:r w:rsidRPr="00C63767">
              <w:rPr>
                <w:rStyle w:val="Hyperlink"/>
                <w:noProof/>
                <w:spacing w:val="-6"/>
              </w:rPr>
              <w:t xml:space="preserve"> </w:t>
            </w:r>
            <w:r w:rsidRPr="00C63767">
              <w:rPr>
                <w:rStyle w:val="Hyperlink"/>
                <w:noProof/>
              </w:rPr>
              <w:t>result</w:t>
            </w:r>
            <w:r w:rsidRPr="00C63767">
              <w:rPr>
                <w:rStyle w:val="Hyperlink"/>
                <w:noProof/>
                <w:spacing w:val="-10"/>
              </w:rPr>
              <w:t xml:space="preserve"> </w:t>
            </w:r>
            <w:r w:rsidRPr="00C63767">
              <w:rPr>
                <w:rStyle w:val="Hyperlink"/>
                <w:noProof/>
              </w:rPr>
              <w:t>of</w:t>
            </w:r>
            <w:r w:rsidRPr="00C63767">
              <w:rPr>
                <w:rStyle w:val="Hyperlink"/>
                <w:noProof/>
                <w:spacing w:val="-4"/>
              </w:rPr>
              <w:t xml:space="preserve"> </w:t>
            </w:r>
            <w:r w:rsidRPr="00C63767">
              <w:rPr>
                <w:rStyle w:val="Hyperlink"/>
                <w:noProof/>
              </w:rPr>
              <w:t>E-</w:t>
            </w:r>
            <w:r w:rsidRPr="00C63767">
              <w:rPr>
                <w:rStyle w:val="Hyperlink"/>
                <w:noProof/>
                <w:spacing w:val="-2"/>
              </w:rPr>
              <w:t>Sourcing</w:t>
            </w:r>
            <w:r>
              <w:rPr>
                <w:noProof/>
                <w:webHidden/>
              </w:rPr>
              <w:tab/>
            </w:r>
            <w:r>
              <w:rPr>
                <w:noProof/>
                <w:webHidden/>
              </w:rPr>
              <w:fldChar w:fldCharType="begin"/>
            </w:r>
            <w:r>
              <w:rPr>
                <w:noProof/>
                <w:webHidden/>
              </w:rPr>
              <w:instrText xml:space="preserve"> PAGEREF _Toc168116549 \h </w:instrText>
            </w:r>
            <w:r>
              <w:rPr>
                <w:noProof/>
                <w:webHidden/>
              </w:rPr>
            </w:r>
            <w:r>
              <w:rPr>
                <w:noProof/>
                <w:webHidden/>
              </w:rPr>
              <w:fldChar w:fldCharType="separate"/>
            </w:r>
            <w:r w:rsidR="00A8677F">
              <w:rPr>
                <w:noProof/>
                <w:webHidden/>
              </w:rPr>
              <w:t>36</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50" w:history="1">
            <w:r w:rsidRPr="00C63767">
              <w:rPr>
                <w:rStyle w:val="Hyperlink"/>
                <w:noProof/>
                <w:w w:val="99"/>
              </w:rPr>
              <w:t>4.4.3.</w:t>
            </w:r>
            <w:r>
              <w:rPr>
                <w:rFonts w:asciiTheme="minorHAnsi" w:eastAsiaTheme="minorEastAsia" w:hAnsiTheme="minorHAnsi" w:cstheme="minorBidi"/>
                <w:noProof/>
                <w:sz w:val="22"/>
                <w:szCs w:val="22"/>
              </w:rPr>
              <w:t xml:space="preserve"> </w:t>
            </w:r>
            <w:r w:rsidRPr="00C63767">
              <w:rPr>
                <w:rStyle w:val="Hyperlink"/>
                <w:noProof/>
              </w:rPr>
              <w:t>Descriptive</w:t>
            </w:r>
            <w:r w:rsidRPr="00C63767">
              <w:rPr>
                <w:rStyle w:val="Hyperlink"/>
                <w:noProof/>
                <w:spacing w:val="-9"/>
              </w:rPr>
              <w:t xml:space="preserve"> </w:t>
            </w:r>
            <w:r w:rsidRPr="00C63767">
              <w:rPr>
                <w:rStyle w:val="Hyperlink"/>
                <w:noProof/>
              </w:rPr>
              <w:t>result</w:t>
            </w:r>
            <w:r w:rsidRPr="00C63767">
              <w:rPr>
                <w:rStyle w:val="Hyperlink"/>
                <w:noProof/>
                <w:spacing w:val="-11"/>
              </w:rPr>
              <w:t xml:space="preserve"> </w:t>
            </w:r>
            <w:r w:rsidRPr="00C63767">
              <w:rPr>
                <w:rStyle w:val="Hyperlink"/>
                <w:noProof/>
              </w:rPr>
              <w:t>of E-</w:t>
            </w:r>
            <w:r w:rsidRPr="00C63767">
              <w:rPr>
                <w:rStyle w:val="Hyperlink"/>
                <w:noProof/>
                <w:spacing w:val="-2"/>
              </w:rPr>
              <w:t>Invoicing</w:t>
            </w:r>
            <w:r>
              <w:rPr>
                <w:noProof/>
                <w:webHidden/>
              </w:rPr>
              <w:tab/>
            </w:r>
            <w:r>
              <w:rPr>
                <w:noProof/>
                <w:webHidden/>
              </w:rPr>
              <w:fldChar w:fldCharType="begin"/>
            </w:r>
            <w:r>
              <w:rPr>
                <w:noProof/>
                <w:webHidden/>
              </w:rPr>
              <w:instrText xml:space="preserve"> PAGEREF _Toc168116550 \h </w:instrText>
            </w:r>
            <w:r>
              <w:rPr>
                <w:noProof/>
                <w:webHidden/>
              </w:rPr>
            </w:r>
            <w:r>
              <w:rPr>
                <w:noProof/>
                <w:webHidden/>
              </w:rPr>
              <w:fldChar w:fldCharType="separate"/>
            </w:r>
            <w:r w:rsidR="00A8677F">
              <w:rPr>
                <w:noProof/>
                <w:webHidden/>
              </w:rPr>
              <w:t>37</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51" w:history="1">
            <w:r w:rsidRPr="00C63767">
              <w:rPr>
                <w:rStyle w:val="Hyperlink"/>
                <w:noProof/>
                <w:w w:val="99"/>
              </w:rPr>
              <w:t>4.4.4.</w:t>
            </w:r>
            <w:r>
              <w:rPr>
                <w:rFonts w:asciiTheme="minorHAnsi" w:eastAsiaTheme="minorEastAsia" w:hAnsiTheme="minorHAnsi" w:cstheme="minorBidi"/>
                <w:noProof/>
                <w:sz w:val="22"/>
                <w:szCs w:val="22"/>
              </w:rPr>
              <w:t xml:space="preserve"> </w:t>
            </w:r>
            <w:r w:rsidRPr="00C63767">
              <w:rPr>
                <w:rStyle w:val="Hyperlink"/>
                <w:noProof/>
              </w:rPr>
              <w:t>Descriptive</w:t>
            </w:r>
            <w:r w:rsidRPr="00C63767">
              <w:rPr>
                <w:rStyle w:val="Hyperlink"/>
                <w:noProof/>
                <w:spacing w:val="-11"/>
              </w:rPr>
              <w:t xml:space="preserve"> </w:t>
            </w:r>
            <w:r w:rsidRPr="00C63767">
              <w:rPr>
                <w:rStyle w:val="Hyperlink"/>
                <w:noProof/>
              </w:rPr>
              <w:t>result</w:t>
            </w:r>
            <w:r w:rsidRPr="00C63767">
              <w:rPr>
                <w:rStyle w:val="Hyperlink"/>
                <w:noProof/>
                <w:spacing w:val="-11"/>
              </w:rPr>
              <w:t xml:space="preserve"> </w:t>
            </w:r>
            <w:r w:rsidRPr="00C63767">
              <w:rPr>
                <w:rStyle w:val="Hyperlink"/>
                <w:noProof/>
              </w:rPr>
              <w:t>of</w:t>
            </w:r>
            <w:r w:rsidRPr="00C63767">
              <w:rPr>
                <w:rStyle w:val="Hyperlink"/>
                <w:noProof/>
                <w:spacing w:val="-9"/>
              </w:rPr>
              <w:t xml:space="preserve"> </w:t>
            </w:r>
            <w:r w:rsidRPr="00C63767">
              <w:rPr>
                <w:rStyle w:val="Hyperlink"/>
                <w:noProof/>
              </w:rPr>
              <w:t>E-</w:t>
            </w:r>
            <w:r w:rsidRPr="00C63767">
              <w:rPr>
                <w:rStyle w:val="Hyperlink"/>
                <w:noProof/>
                <w:spacing w:val="-2"/>
              </w:rPr>
              <w:t>payment</w:t>
            </w:r>
            <w:r>
              <w:rPr>
                <w:noProof/>
                <w:webHidden/>
              </w:rPr>
              <w:tab/>
            </w:r>
            <w:r>
              <w:rPr>
                <w:noProof/>
                <w:webHidden/>
              </w:rPr>
              <w:fldChar w:fldCharType="begin"/>
            </w:r>
            <w:r>
              <w:rPr>
                <w:noProof/>
                <w:webHidden/>
              </w:rPr>
              <w:instrText xml:space="preserve"> PAGEREF _Toc168116551 \h </w:instrText>
            </w:r>
            <w:r>
              <w:rPr>
                <w:noProof/>
                <w:webHidden/>
              </w:rPr>
            </w:r>
            <w:r>
              <w:rPr>
                <w:noProof/>
                <w:webHidden/>
              </w:rPr>
              <w:fldChar w:fldCharType="separate"/>
            </w:r>
            <w:r w:rsidR="00A8677F">
              <w:rPr>
                <w:noProof/>
                <w:webHidden/>
              </w:rPr>
              <w:t>38</w:t>
            </w:r>
            <w:r>
              <w:rPr>
                <w:noProof/>
                <w:webHidden/>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52" w:history="1">
            <w:r w:rsidRPr="00C63767">
              <w:rPr>
                <w:rStyle w:val="Hyperlink"/>
                <w:noProof/>
                <w:w w:val="99"/>
              </w:rPr>
              <w:t>4.4.5.</w:t>
            </w:r>
            <w:r>
              <w:rPr>
                <w:rFonts w:asciiTheme="minorHAnsi" w:eastAsiaTheme="minorEastAsia" w:hAnsiTheme="minorHAnsi" w:cstheme="minorBidi"/>
                <w:noProof/>
                <w:sz w:val="22"/>
                <w:szCs w:val="22"/>
              </w:rPr>
              <w:t xml:space="preserve"> </w:t>
            </w:r>
            <w:r w:rsidRPr="00C63767">
              <w:rPr>
                <w:rStyle w:val="Hyperlink"/>
                <w:noProof/>
              </w:rPr>
              <w:t>Descriptive</w:t>
            </w:r>
            <w:r w:rsidRPr="00C63767">
              <w:rPr>
                <w:rStyle w:val="Hyperlink"/>
                <w:noProof/>
                <w:spacing w:val="-10"/>
              </w:rPr>
              <w:t xml:space="preserve"> </w:t>
            </w:r>
            <w:r w:rsidRPr="00C63767">
              <w:rPr>
                <w:rStyle w:val="Hyperlink"/>
                <w:noProof/>
              </w:rPr>
              <w:t>result</w:t>
            </w:r>
            <w:r w:rsidRPr="00C63767">
              <w:rPr>
                <w:rStyle w:val="Hyperlink"/>
                <w:noProof/>
                <w:spacing w:val="-13"/>
              </w:rPr>
              <w:t xml:space="preserve"> </w:t>
            </w:r>
            <w:r w:rsidRPr="00C63767">
              <w:rPr>
                <w:rStyle w:val="Hyperlink"/>
                <w:noProof/>
              </w:rPr>
              <w:t>of</w:t>
            </w:r>
            <w:r w:rsidRPr="00C63767">
              <w:rPr>
                <w:rStyle w:val="Hyperlink"/>
                <w:noProof/>
                <w:spacing w:val="-8"/>
              </w:rPr>
              <w:t xml:space="preserve"> </w:t>
            </w:r>
            <w:r w:rsidRPr="00C63767">
              <w:rPr>
                <w:rStyle w:val="Hyperlink"/>
                <w:noProof/>
              </w:rPr>
              <w:t>procurement</w:t>
            </w:r>
            <w:r w:rsidRPr="00C63767">
              <w:rPr>
                <w:rStyle w:val="Hyperlink"/>
                <w:noProof/>
                <w:spacing w:val="-9"/>
              </w:rPr>
              <w:t xml:space="preserve"> </w:t>
            </w:r>
            <w:r w:rsidRPr="00C63767">
              <w:rPr>
                <w:rStyle w:val="Hyperlink"/>
                <w:noProof/>
                <w:spacing w:val="-2"/>
              </w:rPr>
              <w:t>performance</w:t>
            </w:r>
            <w:r>
              <w:rPr>
                <w:noProof/>
                <w:webHidden/>
              </w:rPr>
              <w:tab/>
            </w:r>
            <w:r>
              <w:rPr>
                <w:noProof/>
                <w:webHidden/>
              </w:rPr>
              <w:fldChar w:fldCharType="begin"/>
            </w:r>
            <w:r>
              <w:rPr>
                <w:noProof/>
                <w:webHidden/>
              </w:rPr>
              <w:instrText xml:space="preserve"> PAGEREF _Toc168116552 \h </w:instrText>
            </w:r>
            <w:r>
              <w:rPr>
                <w:noProof/>
                <w:webHidden/>
              </w:rPr>
            </w:r>
            <w:r>
              <w:rPr>
                <w:noProof/>
                <w:webHidden/>
              </w:rPr>
              <w:fldChar w:fldCharType="separate"/>
            </w:r>
            <w:r w:rsidR="00A8677F">
              <w:rPr>
                <w:noProof/>
                <w:webHidden/>
              </w:rPr>
              <w:t>39</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53" w:history="1">
            <w:r w:rsidRPr="00C63767">
              <w:rPr>
                <w:rStyle w:val="Hyperlink"/>
                <w:noProof/>
                <w:w w:val="99"/>
              </w:rPr>
              <w:t>4.4.</w:t>
            </w:r>
            <w:r>
              <w:rPr>
                <w:rFonts w:asciiTheme="minorHAnsi" w:eastAsiaTheme="minorEastAsia" w:hAnsiTheme="minorHAnsi" w:cstheme="minorBidi"/>
                <w:noProof/>
                <w:sz w:val="22"/>
                <w:szCs w:val="22"/>
              </w:rPr>
              <w:t xml:space="preserve"> </w:t>
            </w:r>
            <w:r w:rsidRPr="00C63767">
              <w:rPr>
                <w:rStyle w:val="Hyperlink"/>
                <w:noProof/>
              </w:rPr>
              <w:t>Result</w:t>
            </w:r>
            <w:r w:rsidRPr="00C63767">
              <w:rPr>
                <w:rStyle w:val="Hyperlink"/>
                <w:noProof/>
                <w:spacing w:val="-7"/>
              </w:rPr>
              <w:t xml:space="preserve"> </w:t>
            </w:r>
            <w:r w:rsidRPr="00C63767">
              <w:rPr>
                <w:rStyle w:val="Hyperlink"/>
                <w:noProof/>
              </w:rPr>
              <w:t>of</w:t>
            </w:r>
            <w:r w:rsidRPr="00C63767">
              <w:rPr>
                <w:rStyle w:val="Hyperlink"/>
                <w:noProof/>
                <w:spacing w:val="-9"/>
              </w:rPr>
              <w:t xml:space="preserve"> </w:t>
            </w:r>
            <w:r w:rsidRPr="00C63767">
              <w:rPr>
                <w:rStyle w:val="Hyperlink"/>
                <w:noProof/>
              </w:rPr>
              <w:t>inferential</w:t>
            </w:r>
            <w:r w:rsidRPr="00C63767">
              <w:rPr>
                <w:rStyle w:val="Hyperlink"/>
                <w:noProof/>
                <w:spacing w:val="-11"/>
              </w:rPr>
              <w:t xml:space="preserve"> </w:t>
            </w:r>
            <w:r w:rsidRPr="00C63767">
              <w:rPr>
                <w:rStyle w:val="Hyperlink"/>
                <w:noProof/>
                <w:spacing w:val="-2"/>
              </w:rPr>
              <w:t>analysis</w:t>
            </w:r>
            <w:r>
              <w:rPr>
                <w:noProof/>
                <w:webHidden/>
              </w:rPr>
              <w:tab/>
            </w:r>
            <w:r>
              <w:rPr>
                <w:noProof/>
                <w:webHidden/>
              </w:rPr>
              <w:fldChar w:fldCharType="begin"/>
            </w:r>
            <w:r>
              <w:rPr>
                <w:noProof/>
                <w:webHidden/>
              </w:rPr>
              <w:instrText xml:space="preserve"> PAGEREF _Toc168116553 \h </w:instrText>
            </w:r>
            <w:r>
              <w:rPr>
                <w:noProof/>
                <w:webHidden/>
              </w:rPr>
            </w:r>
            <w:r>
              <w:rPr>
                <w:noProof/>
                <w:webHidden/>
              </w:rPr>
              <w:fldChar w:fldCharType="separate"/>
            </w:r>
            <w:r w:rsidR="00A8677F">
              <w:rPr>
                <w:noProof/>
                <w:webHidden/>
              </w:rPr>
              <w:t>40</w:t>
            </w:r>
            <w:r>
              <w:rPr>
                <w:noProof/>
                <w:webHidden/>
              </w:rPr>
              <w:fldChar w:fldCharType="end"/>
            </w:r>
          </w:hyperlink>
        </w:p>
        <w:p w:rsidR="0025107A" w:rsidRPr="0025107A" w:rsidRDefault="0025107A" w:rsidP="0025107A">
          <w:pPr>
            <w:pStyle w:val="TOC2"/>
            <w:tabs>
              <w:tab w:val="left" w:pos="2042"/>
              <w:tab w:val="right" w:leader="dot" w:pos="9020"/>
            </w:tabs>
            <w:ind w:left="0"/>
            <w:rPr>
              <w:rStyle w:val="Hyperlink"/>
              <w:noProof/>
              <w:w w:val="99"/>
            </w:rPr>
          </w:pPr>
          <w:hyperlink w:anchor="_Toc168116554" w:history="1">
            <w:r w:rsidRPr="00C63767">
              <w:rPr>
                <w:rStyle w:val="Hyperlink"/>
                <w:noProof/>
                <w:w w:val="99"/>
              </w:rPr>
              <w:t>4.4.1</w:t>
            </w:r>
            <w:r w:rsidRPr="0025107A">
              <w:rPr>
                <w:rStyle w:val="Hyperlink"/>
                <w:noProof/>
                <w:w w:val="99"/>
              </w:rPr>
              <w:t xml:space="preserve"> Assumption test</w:t>
            </w:r>
            <w:r w:rsidRPr="0025107A">
              <w:rPr>
                <w:rStyle w:val="Hyperlink"/>
                <w:noProof/>
                <w:webHidden/>
                <w:w w:val="99"/>
              </w:rPr>
              <w:tab/>
            </w:r>
            <w:r w:rsidRPr="0025107A">
              <w:rPr>
                <w:rStyle w:val="Hyperlink"/>
                <w:noProof/>
                <w:webHidden/>
                <w:w w:val="99"/>
              </w:rPr>
              <w:fldChar w:fldCharType="begin"/>
            </w:r>
            <w:r w:rsidRPr="0025107A">
              <w:rPr>
                <w:rStyle w:val="Hyperlink"/>
                <w:noProof/>
                <w:webHidden/>
                <w:w w:val="99"/>
              </w:rPr>
              <w:instrText xml:space="preserve"> PAGEREF _Toc168116554 \h </w:instrText>
            </w:r>
            <w:r w:rsidRPr="0025107A">
              <w:rPr>
                <w:rStyle w:val="Hyperlink"/>
                <w:noProof/>
                <w:webHidden/>
                <w:w w:val="99"/>
              </w:rPr>
            </w:r>
            <w:r w:rsidRPr="0025107A">
              <w:rPr>
                <w:rStyle w:val="Hyperlink"/>
                <w:noProof/>
                <w:webHidden/>
                <w:w w:val="99"/>
              </w:rPr>
              <w:fldChar w:fldCharType="separate"/>
            </w:r>
            <w:r w:rsidR="00A8677F">
              <w:rPr>
                <w:rStyle w:val="Hyperlink"/>
                <w:noProof/>
                <w:webHidden/>
                <w:w w:val="99"/>
              </w:rPr>
              <w:t>41</w:t>
            </w:r>
            <w:r w:rsidRPr="0025107A">
              <w:rPr>
                <w:rStyle w:val="Hyperlink"/>
                <w:noProof/>
                <w:webHidden/>
                <w:w w:val="99"/>
              </w:rPr>
              <w:fldChar w:fldCharType="end"/>
            </w:r>
          </w:hyperlink>
        </w:p>
        <w:p w:rsidR="0025107A" w:rsidRDefault="0025107A" w:rsidP="0025107A">
          <w:pPr>
            <w:pStyle w:val="TOC2"/>
            <w:tabs>
              <w:tab w:val="left" w:pos="2445"/>
              <w:tab w:val="right" w:leader="dot" w:pos="9020"/>
            </w:tabs>
            <w:ind w:left="0"/>
            <w:rPr>
              <w:rFonts w:asciiTheme="minorHAnsi" w:eastAsiaTheme="minorEastAsia" w:hAnsiTheme="minorHAnsi" w:cstheme="minorBidi"/>
              <w:noProof/>
              <w:sz w:val="22"/>
              <w:szCs w:val="22"/>
            </w:rPr>
          </w:pPr>
          <w:hyperlink w:anchor="_Toc168116555" w:history="1">
            <w:r w:rsidRPr="00C63767">
              <w:rPr>
                <w:rStyle w:val="Hyperlink"/>
                <w:noProof/>
                <w:w w:val="99"/>
              </w:rPr>
              <w:t>4.5.2.</w:t>
            </w:r>
            <w:r>
              <w:rPr>
                <w:rFonts w:asciiTheme="minorHAnsi" w:eastAsiaTheme="minorEastAsia" w:hAnsiTheme="minorHAnsi" w:cstheme="minorBidi"/>
                <w:noProof/>
                <w:sz w:val="22"/>
                <w:szCs w:val="22"/>
              </w:rPr>
              <w:t xml:space="preserve"> </w:t>
            </w:r>
            <w:r w:rsidRPr="00C63767">
              <w:rPr>
                <w:rStyle w:val="Hyperlink"/>
                <w:noProof/>
              </w:rPr>
              <w:t>Interview</w:t>
            </w:r>
            <w:r w:rsidRPr="00C63767">
              <w:rPr>
                <w:rStyle w:val="Hyperlink"/>
                <w:noProof/>
                <w:spacing w:val="-16"/>
              </w:rPr>
              <w:t xml:space="preserve"> </w:t>
            </w:r>
            <w:r w:rsidRPr="00C63767">
              <w:rPr>
                <w:rStyle w:val="Hyperlink"/>
                <w:noProof/>
                <w:spacing w:val="-2"/>
              </w:rPr>
              <w:t>Questioners</w:t>
            </w:r>
            <w:r>
              <w:rPr>
                <w:noProof/>
                <w:webHidden/>
              </w:rPr>
              <w:tab/>
            </w:r>
            <w:r>
              <w:rPr>
                <w:noProof/>
                <w:webHidden/>
              </w:rPr>
              <w:fldChar w:fldCharType="begin"/>
            </w:r>
            <w:r>
              <w:rPr>
                <w:noProof/>
                <w:webHidden/>
              </w:rPr>
              <w:instrText xml:space="preserve"> PAGEREF _Toc168116555 \h </w:instrText>
            </w:r>
            <w:r>
              <w:rPr>
                <w:noProof/>
                <w:webHidden/>
              </w:rPr>
            </w:r>
            <w:r>
              <w:rPr>
                <w:noProof/>
                <w:webHidden/>
              </w:rPr>
              <w:fldChar w:fldCharType="separate"/>
            </w:r>
            <w:r w:rsidR="00A8677F">
              <w:rPr>
                <w:noProof/>
                <w:webHidden/>
              </w:rPr>
              <w:t>43</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56" w:history="1">
            <w:r w:rsidRPr="00C63767">
              <w:rPr>
                <w:rStyle w:val="Hyperlink"/>
                <w:noProof/>
                <w:w w:val="99"/>
              </w:rPr>
              <w:t>4.5.</w:t>
            </w:r>
            <w:r>
              <w:rPr>
                <w:rFonts w:asciiTheme="minorHAnsi" w:eastAsiaTheme="minorEastAsia" w:hAnsiTheme="minorHAnsi" w:cstheme="minorBidi"/>
                <w:noProof/>
                <w:sz w:val="22"/>
                <w:szCs w:val="22"/>
              </w:rPr>
              <w:t xml:space="preserve"> </w:t>
            </w:r>
            <w:r w:rsidRPr="00C63767">
              <w:rPr>
                <w:rStyle w:val="Hyperlink"/>
                <w:noProof/>
                <w:spacing w:val="-2"/>
              </w:rPr>
              <w:t>Discussion</w:t>
            </w:r>
            <w:r>
              <w:rPr>
                <w:noProof/>
                <w:webHidden/>
              </w:rPr>
              <w:tab/>
            </w:r>
            <w:r>
              <w:rPr>
                <w:noProof/>
                <w:webHidden/>
              </w:rPr>
              <w:fldChar w:fldCharType="begin"/>
            </w:r>
            <w:r>
              <w:rPr>
                <w:noProof/>
                <w:webHidden/>
              </w:rPr>
              <w:instrText xml:space="preserve"> PAGEREF _Toc168116556 \h </w:instrText>
            </w:r>
            <w:r>
              <w:rPr>
                <w:noProof/>
                <w:webHidden/>
              </w:rPr>
            </w:r>
            <w:r>
              <w:rPr>
                <w:noProof/>
                <w:webHidden/>
              </w:rPr>
              <w:fldChar w:fldCharType="separate"/>
            </w:r>
            <w:r w:rsidR="00A8677F">
              <w:rPr>
                <w:noProof/>
                <w:webHidden/>
              </w:rPr>
              <w:t>45</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57" w:history="1">
            <w:r w:rsidRPr="00C63767">
              <w:rPr>
                <w:rStyle w:val="Hyperlink"/>
                <w:noProof/>
              </w:rPr>
              <w:t>CHAPTER</w:t>
            </w:r>
            <w:r w:rsidRPr="00C63767">
              <w:rPr>
                <w:rStyle w:val="Hyperlink"/>
                <w:noProof/>
                <w:spacing w:val="-7"/>
              </w:rPr>
              <w:t xml:space="preserve"> </w:t>
            </w:r>
            <w:r w:rsidRPr="00C63767">
              <w:rPr>
                <w:rStyle w:val="Hyperlink"/>
                <w:noProof/>
                <w:spacing w:val="-4"/>
              </w:rPr>
              <w:t>FIVE</w:t>
            </w:r>
            <w:r>
              <w:rPr>
                <w:noProof/>
                <w:webHidden/>
              </w:rPr>
              <w:tab/>
            </w:r>
            <w:r>
              <w:rPr>
                <w:noProof/>
                <w:webHidden/>
              </w:rPr>
              <w:fldChar w:fldCharType="begin"/>
            </w:r>
            <w:r>
              <w:rPr>
                <w:noProof/>
                <w:webHidden/>
              </w:rPr>
              <w:instrText xml:space="preserve"> PAGEREF _Toc168116557 \h </w:instrText>
            </w:r>
            <w:r>
              <w:rPr>
                <w:noProof/>
                <w:webHidden/>
              </w:rPr>
            </w:r>
            <w:r>
              <w:rPr>
                <w:noProof/>
                <w:webHidden/>
              </w:rPr>
              <w:fldChar w:fldCharType="separate"/>
            </w:r>
            <w:r w:rsidR="00A8677F">
              <w:rPr>
                <w:noProof/>
                <w:webHidden/>
              </w:rPr>
              <w:t>46</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58" w:history="1">
            <w:r w:rsidRPr="00C63767">
              <w:rPr>
                <w:rStyle w:val="Hyperlink"/>
                <w:noProof/>
              </w:rPr>
              <w:t>5,</w:t>
            </w:r>
            <w:r w:rsidRPr="00C63767">
              <w:rPr>
                <w:rStyle w:val="Hyperlink"/>
                <w:noProof/>
                <w:spacing w:val="-6"/>
              </w:rPr>
              <w:t xml:space="preserve"> </w:t>
            </w:r>
            <w:r w:rsidRPr="00C63767">
              <w:rPr>
                <w:rStyle w:val="Hyperlink"/>
                <w:noProof/>
              </w:rPr>
              <w:t>SUMMARY,</w:t>
            </w:r>
            <w:r w:rsidRPr="00C63767">
              <w:rPr>
                <w:rStyle w:val="Hyperlink"/>
                <w:noProof/>
                <w:spacing w:val="-5"/>
              </w:rPr>
              <w:t xml:space="preserve"> </w:t>
            </w:r>
            <w:r w:rsidRPr="00C63767">
              <w:rPr>
                <w:rStyle w:val="Hyperlink"/>
                <w:noProof/>
              </w:rPr>
              <w:t>CONCLUSIONS</w:t>
            </w:r>
            <w:r w:rsidRPr="00C63767">
              <w:rPr>
                <w:rStyle w:val="Hyperlink"/>
                <w:noProof/>
                <w:spacing w:val="-6"/>
              </w:rPr>
              <w:t xml:space="preserve"> </w:t>
            </w:r>
            <w:r w:rsidRPr="00C63767">
              <w:rPr>
                <w:rStyle w:val="Hyperlink"/>
                <w:noProof/>
              </w:rPr>
              <w:t>AND</w:t>
            </w:r>
            <w:r w:rsidRPr="00C63767">
              <w:rPr>
                <w:rStyle w:val="Hyperlink"/>
                <w:noProof/>
                <w:spacing w:val="-7"/>
              </w:rPr>
              <w:t xml:space="preserve"> </w:t>
            </w:r>
            <w:r w:rsidRPr="00C63767">
              <w:rPr>
                <w:rStyle w:val="Hyperlink"/>
                <w:noProof/>
                <w:spacing w:val="-2"/>
              </w:rPr>
              <w:t>RECOMMENDATIONS</w:t>
            </w:r>
            <w:r>
              <w:rPr>
                <w:noProof/>
                <w:webHidden/>
              </w:rPr>
              <w:tab/>
            </w:r>
            <w:r>
              <w:rPr>
                <w:noProof/>
                <w:webHidden/>
              </w:rPr>
              <w:fldChar w:fldCharType="begin"/>
            </w:r>
            <w:r>
              <w:rPr>
                <w:noProof/>
                <w:webHidden/>
              </w:rPr>
              <w:instrText xml:space="preserve"> PAGEREF _Toc168116558 \h </w:instrText>
            </w:r>
            <w:r>
              <w:rPr>
                <w:noProof/>
                <w:webHidden/>
              </w:rPr>
            </w:r>
            <w:r>
              <w:rPr>
                <w:noProof/>
                <w:webHidden/>
              </w:rPr>
              <w:fldChar w:fldCharType="separate"/>
            </w:r>
            <w:r w:rsidR="00A8677F">
              <w:rPr>
                <w:noProof/>
                <w:webHidden/>
              </w:rPr>
              <w:t>46</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59" w:history="1">
            <w:r w:rsidRPr="00C63767">
              <w:rPr>
                <w:rStyle w:val="Hyperlink"/>
                <w:noProof/>
                <w:w w:val="99"/>
              </w:rPr>
              <w:t>5.1.</w:t>
            </w:r>
            <w:r>
              <w:rPr>
                <w:rFonts w:asciiTheme="minorHAnsi" w:eastAsiaTheme="minorEastAsia" w:hAnsiTheme="minorHAnsi" w:cstheme="minorBidi"/>
                <w:noProof/>
                <w:sz w:val="22"/>
                <w:szCs w:val="22"/>
              </w:rPr>
              <w:t xml:space="preserve"> </w:t>
            </w:r>
            <w:r w:rsidRPr="00C63767">
              <w:rPr>
                <w:rStyle w:val="Hyperlink"/>
                <w:noProof/>
                <w:spacing w:val="-2"/>
              </w:rPr>
              <w:t>Introduction:</w:t>
            </w:r>
            <w:r>
              <w:rPr>
                <w:noProof/>
                <w:webHidden/>
              </w:rPr>
              <w:tab/>
            </w:r>
            <w:r>
              <w:rPr>
                <w:noProof/>
                <w:webHidden/>
              </w:rPr>
              <w:fldChar w:fldCharType="begin"/>
            </w:r>
            <w:r>
              <w:rPr>
                <w:noProof/>
                <w:webHidden/>
              </w:rPr>
              <w:instrText xml:space="preserve"> PAGEREF _Toc168116559 \h </w:instrText>
            </w:r>
            <w:r>
              <w:rPr>
                <w:noProof/>
                <w:webHidden/>
              </w:rPr>
            </w:r>
            <w:r>
              <w:rPr>
                <w:noProof/>
                <w:webHidden/>
              </w:rPr>
              <w:fldChar w:fldCharType="separate"/>
            </w:r>
            <w:r w:rsidR="00A8677F">
              <w:rPr>
                <w:noProof/>
                <w:webHidden/>
              </w:rPr>
              <w:t>46</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60" w:history="1">
            <w:r w:rsidRPr="00C63767">
              <w:rPr>
                <w:rStyle w:val="Hyperlink"/>
                <w:noProof/>
                <w:w w:val="99"/>
              </w:rPr>
              <w:t>5.2.</w:t>
            </w:r>
            <w:r>
              <w:rPr>
                <w:rFonts w:asciiTheme="minorHAnsi" w:eastAsiaTheme="minorEastAsia" w:hAnsiTheme="minorHAnsi" w:cstheme="minorBidi"/>
                <w:noProof/>
                <w:sz w:val="22"/>
                <w:szCs w:val="22"/>
              </w:rPr>
              <w:t xml:space="preserve"> </w:t>
            </w:r>
            <w:r w:rsidRPr="00C63767">
              <w:rPr>
                <w:rStyle w:val="Hyperlink"/>
                <w:noProof/>
              </w:rPr>
              <w:t>Summary</w:t>
            </w:r>
            <w:r w:rsidRPr="00C63767">
              <w:rPr>
                <w:rStyle w:val="Hyperlink"/>
                <w:noProof/>
                <w:spacing w:val="-6"/>
              </w:rPr>
              <w:t xml:space="preserve"> </w:t>
            </w:r>
            <w:r w:rsidRPr="00C63767">
              <w:rPr>
                <w:rStyle w:val="Hyperlink"/>
                <w:noProof/>
              </w:rPr>
              <w:t>of</w:t>
            </w:r>
            <w:r w:rsidRPr="00C63767">
              <w:rPr>
                <w:rStyle w:val="Hyperlink"/>
                <w:noProof/>
                <w:spacing w:val="-9"/>
              </w:rPr>
              <w:t xml:space="preserve"> </w:t>
            </w:r>
            <w:r w:rsidRPr="00C63767">
              <w:rPr>
                <w:rStyle w:val="Hyperlink"/>
                <w:noProof/>
              </w:rPr>
              <w:t>major</w:t>
            </w:r>
            <w:r w:rsidRPr="00C63767">
              <w:rPr>
                <w:rStyle w:val="Hyperlink"/>
                <w:noProof/>
                <w:spacing w:val="-10"/>
              </w:rPr>
              <w:t xml:space="preserve"> </w:t>
            </w:r>
            <w:r w:rsidRPr="00C63767">
              <w:rPr>
                <w:rStyle w:val="Hyperlink"/>
                <w:noProof/>
                <w:spacing w:val="-2"/>
              </w:rPr>
              <w:t>finding</w:t>
            </w:r>
            <w:r>
              <w:rPr>
                <w:noProof/>
                <w:webHidden/>
              </w:rPr>
              <w:tab/>
            </w:r>
            <w:r>
              <w:rPr>
                <w:noProof/>
                <w:webHidden/>
              </w:rPr>
              <w:fldChar w:fldCharType="begin"/>
            </w:r>
            <w:r>
              <w:rPr>
                <w:noProof/>
                <w:webHidden/>
              </w:rPr>
              <w:instrText xml:space="preserve"> PAGEREF _Toc168116560 \h </w:instrText>
            </w:r>
            <w:r>
              <w:rPr>
                <w:noProof/>
                <w:webHidden/>
              </w:rPr>
            </w:r>
            <w:r>
              <w:rPr>
                <w:noProof/>
                <w:webHidden/>
              </w:rPr>
              <w:fldChar w:fldCharType="separate"/>
            </w:r>
            <w:r w:rsidR="00A8677F">
              <w:rPr>
                <w:noProof/>
                <w:webHidden/>
              </w:rPr>
              <w:t>46</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61" w:history="1">
            <w:r w:rsidRPr="00C63767">
              <w:rPr>
                <w:rStyle w:val="Hyperlink"/>
                <w:noProof/>
                <w:w w:val="99"/>
              </w:rPr>
              <w:t>5.3.</w:t>
            </w:r>
            <w:r>
              <w:rPr>
                <w:rFonts w:asciiTheme="minorHAnsi" w:eastAsiaTheme="minorEastAsia" w:hAnsiTheme="minorHAnsi" w:cstheme="minorBidi"/>
                <w:noProof/>
                <w:sz w:val="22"/>
                <w:szCs w:val="22"/>
              </w:rPr>
              <w:t xml:space="preserve"> </w:t>
            </w:r>
            <w:r w:rsidRPr="00C63767">
              <w:rPr>
                <w:rStyle w:val="Hyperlink"/>
                <w:noProof/>
                <w:spacing w:val="-2"/>
              </w:rPr>
              <w:t>Conclusions</w:t>
            </w:r>
            <w:r>
              <w:rPr>
                <w:noProof/>
                <w:webHidden/>
              </w:rPr>
              <w:tab/>
            </w:r>
            <w:r>
              <w:rPr>
                <w:noProof/>
                <w:webHidden/>
              </w:rPr>
              <w:fldChar w:fldCharType="begin"/>
            </w:r>
            <w:r>
              <w:rPr>
                <w:noProof/>
                <w:webHidden/>
              </w:rPr>
              <w:instrText xml:space="preserve"> PAGEREF _Toc168116561 \h </w:instrText>
            </w:r>
            <w:r>
              <w:rPr>
                <w:noProof/>
                <w:webHidden/>
              </w:rPr>
            </w:r>
            <w:r>
              <w:rPr>
                <w:noProof/>
                <w:webHidden/>
              </w:rPr>
              <w:fldChar w:fldCharType="separate"/>
            </w:r>
            <w:r w:rsidR="00A8677F">
              <w:rPr>
                <w:noProof/>
                <w:webHidden/>
              </w:rPr>
              <w:t>47</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62" w:history="1">
            <w:r w:rsidRPr="00C63767">
              <w:rPr>
                <w:rStyle w:val="Hyperlink"/>
                <w:noProof/>
                <w:w w:val="99"/>
              </w:rPr>
              <w:t>5.4.</w:t>
            </w:r>
            <w:r>
              <w:rPr>
                <w:rStyle w:val="Hyperlink"/>
                <w:noProof/>
                <w:w w:val="99"/>
              </w:rPr>
              <w:t xml:space="preserve"> </w:t>
            </w:r>
            <w:r w:rsidRPr="00C63767">
              <w:rPr>
                <w:rStyle w:val="Hyperlink"/>
                <w:noProof/>
                <w:spacing w:val="-2"/>
              </w:rPr>
              <w:t>Recommendations</w:t>
            </w:r>
            <w:r>
              <w:rPr>
                <w:noProof/>
                <w:webHidden/>
              </w:rPr>
              <w:tab/>
            </w:r>
            <w:r>
              <w:rPr>
                <w:noProof/>
                <w:webHidden/>
              </w:rPr>
              <w:fldChar w:fldCharType="begin"/>
            </w:r>
            <w:r>
              <w:rPr>
                <w:noProof/>
                <w:webHidden/>
              </w:rPr>
              <w:instrText xml:space="preserve"> PAGEREF _Toc168116562 \h </w:instrText>
            </w:r>
            <w:r>
              <w:rPr>
                <w:noProof/>
                <w:webHidden/>
              </w:rPr>
            </w:r>
            <w:r>
              <w:rPr>
                <w:noProof/>
                <w:webHidden/>
              </w:rPr>
              <w:fldChar w:fldCharType="separate"/>
            </w:r>
            <w:r w:rsidR="00A8677F">
              <w:rPr>
                <w:noProof/>
                <w:webHidden/>
              </w:rPr>
              <w:t>48</w:t>
            </w:r>
            <w:r>
              <w:rPr>
                <w:noProof/>
                <w:webHidden/>
              </w:rPr>
              <w:fldChar w:fldCharType="end"/>
            </w:r>
          </w:hyperlink>
        </w:p>
        <w:p w:rsidR="0025107A" w:rsidRDefault="0025107A" w:rsidP="0025107A">
          <w:pPr>
            <w:pStyle w:val="TOC2"/>
            <w:tabs>
              <w:tab w:val="left" w:pos="2042"/>
              <w:tab w:val="right" w:leader="dot" w:pos="9020"/>
            </w:tabs>
            <w:ind w:left="0"/>
            <w:rPr>
              <w:rFonts w:asciiTheme="minorHAnsi" w:eastAsiaTheme="minorEastAsia" w:hAnsiTheme="minorHAnsi" w:cstheme="minorBidi"/>
              <w:noProof/>
              <w:sz w:val="22"/>
              <w:szCs w:val="22"/>
            </w:rPr>
          </w:pPr>
          <w:hyperlink w:anchor="_Toc168116563" w:history="1">
            <w:r w:rsidRPr="00C63767">
              <w:rPr>
                <w:rStyle w:val="Hyperlink"/>
                <w:noProof/>
                <w:w w:val="99"/>
              </w:rPr>
              <w:t>5.5.</w:t>
            </w:r>
            <w:r>
              <w:rPr>
                <w:rFonts w:asciiTheme="minorHAnsi" w:eastAsiaTheme="minorEastAsia" w:hAnsiTheme="minorHAnsi" w:cstheme="minorBidi"/>
                <w:noProof/>
                <w:sz w:val="22"/>
                <w:szCs w:val="22"/>
              </w:rPr>
              <w:t xml:space="preserve"> </w:t>
            </w:r>
            <w:r w:rsidRPr="00C63767">
              <w:rPr>
                <w:rStyle w:val="Hyperlink"/>
                <w:noProof/>
              </w:rPr>
              <w:t>Suggested</w:t>
            </w:r>
            <w:r w:rsidRPr="00C63767">
              <w:rPr>
                <w:rStyle w:val="Hyperlink"/>
                <w:noProof/>
                <w:spacing w:val="-10"/>
              </w:rPr>
              <w:t xml:space="preserve"> </w:t>
            </w:r>
            <w:r w:rsidRPr="00C63767">
              <w:rPr>
                <w:rStyle w:val="Hyperlink"/>
                <w:noProof/>
              </w:rPr>
              <w:t>Areas</w:t>
            </w:r>
            <w:r w:rsidRPr="00C63767">
              <w:rPr>
                <w:rStyle w:val="Hyperlink"/>
                <w:noProof/>
                <w:spacing w:val="-9"/>
              </w:rPr>
              <w:t xml:space="preserve"> </w:t>
            </w:r>
            <w:r w:rsidRPr="00C63767">
              <w:rPr>
                <w:rStyle w:val="Hyperlink"/>
                <w:noProof/>
              </w:rPr>
              <w:t>for</w:t>
            </w:r>
            <w:r w:rsidRPr="00C63767">
              <w:rPr>
                <w:rStyle w:val="Hyperlink"/>
                <w:noProof/>
                <w:spacing w:val="-10"/>
              </w:rPr>
              <w:t xml:space="preserve"> </w:t>
            </w:r>
            <w:r w:rsidRPr="00C63767">
              <w:rPr>
                <w:rStyle w:val="Hyperlink"/>
                <w:noProof/>
              </w:rPr>
              <w:t>Further</w:t>
            </w:r>
            <w:r w:rsidRPr="00C63767">
              <w:rPr>
                <w:rStyle w:val="Hyperlink"/>
                <w:noProof/>
                <w:spacing w:val="-10"/>
              </w:rPr>
              <w:t xml:space="preserve"> </w:t>
            </w:r>
            <w:r w:rsidRPr="00C63767">
              <w:rPr>
                <w:rStyle w:val="Hyperlink"/>
                <w:noProof/>
                <w:spacing w:val="-2"/>
              </w:rPr>
              <w:t>Research</w:t>
            </w:r>
            <w:r>
              <w:rPr>
                <w:noProof/>
                <w:webHidden/>
              </w:rPr>
              <w:tab/>
            </w:r>
            <w:r>
              <w:rPr>
                <w:noProof/>
                <w:webHidden/>
              </w:rPr>
              <w:fldChar w:fldCharType="begin"/>
            </w:r>
            <w:r>
              <w:rPr>
                <w:noProof/>
                <w:webHidden/>
              </w:rPr>
              <w:instrText xml:space="preserve"> PAGEREF _Toc168116563 \h </w:instrText>
            </w:r>
            <w:r>
              <w:rPr>
                <w:noProof/>
                <w:webHidden/>
              </w:rPr>
            </w:r>
            <w:r>
              <w:rPr>
                <w:noProof/>
                <w:webHidden/>
              </w:rPr>
              <w:fldChar w:fldCharType="separate"/>
            </w:r>
            <w:r w:rsidR="00A8677F">
              <w:rPr>
                <w:noProof/>
                <w:webHidden/>
              </w:rPr>
              <w:t>49</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64" w:history="1">
            <w:r w:rsidRPr="00C63767">
              <w:rPr>
                <w:rStyle w:val="Hyperlink"/>
                <w:noProof/>
                <w:spacing w:val="-2"/>
              </w:rPr>
              <w:t>REFERENCES</w:t>
            </w:r>
            <w:r>
              <w:rPr>
                <w:noProof/>
                <w:webHidden/>
              </w:rPr>
              <w:tab/>
            </w:r>
            <w:r>
              <w:rPr>
                <w:noProof/>
                <w:webHidden/>
              </w:rPr>
              <w:fldChar w:fldCharType="begin"/>
            </w:r>
            <w:r>
              <w:rPr>
                <w:noProof/>
                <w:webHidden/>
              </w:rPr>
              <w:instrText xml:space="preserve"> PAGEREF _Toc168116564 \h </w:instrText>
            </w:r>
            <w:r>
              <w:rPr>
                <w:noProof/>
                <w:webHidden/>
              </w:rPr>
            </w:r>
            <w:r>
              <w:rPr>
                <w:noProof/>
                <w:webHidden/>
              </w:rPr>
              <w:fldChar w:fldCharType="separate"/>
            </w:r>
            <w:r w:rsidR="00A8677F">
              <w:rPr>
                <w:noProof/>
                <w:webHidden/>
              </w:rPr>
              <w:t>50</w:t>
            </w:r>
            <w:r>
              <w:rPr>
                <w:noProof/>
                <w:webHidden/>
              </w:rPr>
              <w:fldChar w:fldCharType="end"/>
            </w:r>
          </w:hyperlink>
        </w:p>
        <w:p w:rsidR="0025107A" w:rsidRDefault="0025107A" w:rsidP="0025107A">
          <w:pPr>
            <w:pStyle w:val="TOC1"/>
            <w:tabs>
              <w:tab w:val="right" w:leader="dot" w:pos="9020"/>
            </w:tabs>
            <w:ind w:left="0"/>
            <w:rPr>
              <w:rFonts w:asciiTheme="minorHAnsi" w:eastAsiaTheme="minorEastAsia" w:hAnsiTheme="minorHAnsi" w:cstheme="minorBidi"/>
              <w:b w:val="0"/>
              <w:bCs w:val="0"/>
              <w:noProof/>
              <w:sz w:val="22"/>
              <w:szCs w:val="22"/>
            </w:rPr>
          </w:pPr>
          <w:hyperlink w:anchor="_Toc168116565" w:history="1">
            <w:r w:rsidRPr="00C63767">
              <w:rPr>
                <w:rStyle w:val="Hyperlink"/>
                <w:noProof/>
                <w:spacing w:val="-2"/>
              </w:rPr>
              <w:t>APPENDICES</w:t>
            </w:r>
            <w:r>
              <w:rPr>
                <w:noProof/>
                <w:webHidden/>
              </w:rPr>
              <w:tab/>
            </w:r>
            <w:r>
              <w:rPr>
                <w:noProof/>
                <w:webHidden/>
              </w:rPr>
              <w:fldChar w:fldCharType="begin"/>
            </w:r>
            <w:r>
              <w:rPr>
                <w:noProof/>
                <w:webHidden/>
              </w:rPr>
              <w:instrText xml:space="preserve"> PAGEREF _Toc168116565 \h </w:instrText>
            </w:r>
            <w:r>
              <w:rPr>
                <w:noProof/>
                <w:webHidden/>
              </w:rPr>
            </w:r>
            <w:r>
              <w:rPr>
                <w:noProof/>
                <w:webHidden/>
              </w:rPr>
              <w:fldChar w:fldCharType="separate"/>
            </w:r>
            <w:r w:rsidR="00A8677F">
              <w:rPr>
                <w:noProof/>
                <w:webHidden/>
              </w:rPr>
              <w:t>1</w:t>
            </w:r>
            <w:r>
              <w:rPr>
                <w:noProof/>
                <w:webHidden/>
              </w:rPr>
              <w:fldChar w:fldCharType="end"/>
            </w:r>
          </w:hyperlink>
        </w:p>
        <w:p w:rsidR="0025107A" w:rsidRDefault="0025107A" w:rsidP="0025107A">
          <w:pPr>
            <w:pStyle w:val="TOC2"/>
            <w:tabs>
              <w:tab w:val="right" w:leader="dot" w:pos="9020"/>
            </w:tabs>
            <w:ind w:left="0"/>
            <w:rPr>
              <w:rFonts w:asciiTheme="minorHAnsi" w:eastAsiaTheme="minorEastAsia" w:hAnsiTheme="minorHAnsi" w:cstheme="minorBidi"/>
              <w:noProof/>
              <w:sz w:val="22"/>
              <w:szCs w:val="22"/>
            </w:rPr>
          </w:pPr>
          <w:hyperlink w:anchor="_Toc168116566" w:history="1">
            <w:r w:rsidRPr="00C63767">
              <w:rPr>
                <w:rStyle w:val="Hyperlink"/>
                <w:b/>
                <w:bCs/>
                <w:noProof/>
              </w:rPr>
              <w:t>Appendix I: Questionnaire Section</w:t>
            </w:r>
            <w:r w:rsidRPr="00C63767">
              <w:rPr>
                <w:rStyle w:val="Hyperlink"/>
                <w:b/>
                <w:bCs/>
                <w:noProof/>
                <w:spacing w:val="-18"/>
              </w:rPr>
              <w:t xml:space="preserve"> </w:t>
            </w:r>
            <w:r w:rsidRPr="00C63767">
              <w:rPr>
                <w:rStyle w:val="Hyperlink"/>
                <w:b/>
                <w:bCs/>
                <w:noProof/>
              </w:rPr>
              <w:t>1:-General</w:t>
            </w:r>
            <w:r w:rsidRPr="00C63767">
              <w:rPr>
                <w:rStyle w:val="Hyperlink"/>
                <w:b/>
                <w:bCs/>
                <w:noProof/>
                <w:spacing w:val="-17"/>
              </w:rPr>
              <w:t xml:space="preserve"> </w:t>
            </w:r>
            <w:r w:rsidRPr="00C63767">
              <w:rPr>
                <w:rStyle w:val="Hyperlink"/>
                <w:b/>
                <w:bCs/>
                <w:noProof/>
              </w:rPr>
              <w:t>information</w:t>
            </w:r>
            <w:r>
              <w:rPr>
                <w:noProof/>
                <w:webHidden/>
              </w:rPr>
              <w:tab/>
            </w:r>
            <w:r>
              <w:rPr>
                <w:noProof/>
                <w:webHidden/>
              </w:rPr>
              <w:fldChar w:fldCharType="begin"/>
            </w:r>
            <w:r>
              <w:rPr>
                <w:noProof/>
                <w:webHidden/>
              </w:rPr>
              <w:instrText xml:space="preserve"> PAGEREF _Toc168116566 \h </w:instrText>
            </w:r>
            <w:r>
              <w:rPr>
                <w:noProof/>
                <w:webHidden/>
              </w:rPr>
            </w:r>
            <w:r>
              <w:rPr>
                <w:noProof/>
                <w:webHidden/>
              </w:rPr>
              <w:fldChar w:fldCharType="separate"/>
            </w:r>
            <w:r w:rsidR="00A8677F">
              <w:rPr>
                <w:noProof/>
                <w:webHidden/>
              </w:rPr>
              <w:t>1</w:t>
            </w:r>
            <w:r>
              <w:rPr>
                <w:noProof/>
                <w:webHidden/>
              </w:rPr>
              <w:fldChar w:fldCharType="end"/>
            </w:r>
          </w:hyperlink>
        </w:p>
        <w:p w:rsidR="0025107A" w:rsidRDefault="0025107A" w:rsidP="0025107A">
          <w:pPr>
            <w:pStyle w:val="TOC3"/>
            <w:tabs>
              <w:tab w:val="right" w:leader="dot" w:pos="9020"/>
            </w:tabs>
            <w:ind w:left="0"/>
            <w:rPr>
              <w:rFonts w:asciiTheme="minorHAnsi" w:eastAsiaTheme="minorEastAsia" w:hAnsiTheme="minorHAnsi" w:cstheme="minorBidi"/>
              <w:noProof/>
              <w:sz w:val="22"/>
              <w:szCs w:val="22"/>
            </w:rPr>
          </w:pPr>
          <w:hyperlink w:anchor="_Toc168116567" w:history="1">
            <w:r w:rsidRPr="00C63767">
              <w:rPr>
                <w:rStyle w:val="Hyperlink"/>
                <w:b/>
                <w:bCs/>
                <w:noProof/>
              </w:rPr>
              <w:t>Section2:</w:t>
            </w:r>
            <w:r w:rsidRPr="00C63767">
              <w:rPr>
                <w:rStyle w:val="Hyperlink"/>
                <w:b/>
                <w:bCs/>
                <w:noProof/>
                <w:spacing w:val="-10"/>
              </w:rPr>
              <w:t xml:space="preserve"> </w:t>
            </w:r>
            <w:r w:rsidRPr="00C63767">
              <w:rPr>
                <w:rStyle w:val="Hyperlink"/>
                <w:b/>
                <w:bCs/>
                <w:noProof/>
              </w:rPr>
              <w:t>E-</w:t>
            </w:r>
            <w:r w:rsidRPr="00C63767">
              <w:rPr>
                <w:rStyle w:val="Hyperlink"/>
                <w:b/>
                <w:bCs/>
                <w:noProof/>
                <w:spacing w:val="-2"/>
              </w:rPr>
              <w:t>tendering</w:t>
            </w:r>
            <w:r>
              <w:rPr>
                <w:noProof/>
                <w:webHidden/>
              </w:rPr>
              <w:tab/>
            </w:r>
            <w:r>
              <w:rPr>
                <w:noProof/>
                <w:webHidden/>
              </w:rPr>
              <w:fldChar w:fldCharType="begin"/>
            </w:r>
            <w:r>
              <w:rPr>
                <w:noProof/>
                <w:webHidden/>
              </w:rPr>
              <w:instrText xml:space="preserve"> PAGEREF _Toc168116567 \h </w:instrText>
            </w:r>
            <w:r>
              <w:rPr>
                <w:noProof/>
                <w:webHidden/>
              </w:rPr>
            </w:r>
            <w:r>
              <w:rPr>
                <w:noProof/>
                <w:webHidden/>
              </w:rPr>
              <w:fldChar w:fldCharType="separate"/>
            </w:r>
            <w:r w:rsidR="00A8677F">
              <w:rPr>
                <w:noProof/>
                <w:webHidden/>
              </w:rPr>
              <w:t>1</w:t>
            </w:r>
            <w:r>
              <w:rPr>
                <w:noProof/>
                <w:webHidden/>
              </w:rPr>
              <w:fldChar w:fldCharType="end"/>
            </w:r>
          </w:hyperlink>
        </w:p>
        <w:p w:rsidR="0025107A" w:rsidRDefault="0025107A" w:rsidP="0025107A">
          <w:pPr>
            <w:pStyle w:val="TOC3"/>
            <w:tabs>
              <w:tab w:val="right" w:leader="dot" w:pos="9020"/>
            </w:tabs>
            <w:ind w:left="0"/>
            <w:rPr>
              <w:rFonts w:asciiTheme="minorHAnsi" w:eastAsiaTheme="minorEastAsia" w:hAnsiTheme="minorHAnsi" w:cstheme="minorBidi"/>
              <w:noProof/>
              <w:sz w:val="22"/>
              <w:szCs w:val="22"/>
            </w:rPr>
          </w:pPr>
          <w:hyperlink w:anchor="_Toc168116568" w:history="1">
            <w:r w:rsidRPr="00C63767">
              <w:rPr>
                <w:rStyle w:val="Hyperlink"/>
                <w:b/>
                <w:bCs/>
                <w:noProof/>
              </w:rPr>
              <w:t>Section</w:t>
            </w:r>
            <w:r w:rsidRPr="00C63767">
              <w:rPr>
                <w:rStyle w:val="Hyperlink"/>
                <w:b/>
                <w:bCs/>
                <w:noProof/>
                <w:spacing w:val="1"/>
              </w:rPr>
              <w:t xml:space="preserve"> </w:t>
            </w:r>
            <w:r w:rsidRPr="00C63767">
              <w:rPr>
                <w:rStyle w:val="Hyperlink"/>
                <w:b/>
                <w:bCs/>
                <w:noProof/>
              </w:rPr>
              <w:t>3:</w:t>
            </w:r>
            <w:r w:rsidRPr="00C63767">
              <w:rPr>
                <w:rStyle w:val="Hyperlink"/>
                <w:b/>
                <w:bCs/>
                <w:noProof/>
                <w:spacing w:val="-3"/>
              </w:rPr>
              <w:t xml:space="preserve"> </w:t>
            </w:r>
            <w:r w:rsidRPr="00C63767">
              <w:rPr>
                <w:rStyle w:val="Hyperlink"/>
                <w:b/>
                <w:bCs/>
                <w:noProof/>
              </w:rPr>
              <w:t>E-</w:t>
            </w:r>
            <w:r w:rsidRPr="00C63767">
              <w:rPr>
                <w:rStyle w:val="Hyperlink"/>
                <w:b/>
                <w:bCs/>
                <w:noProof/>
                <w:spacing w:val="-2"/>
              </w:rPr>
              <w:t>sourcing</w:t>
            </w:r>
            <w:r>
              <w:rPr>
                <w:noProof/>
                <w:webHidden/>
              </w:rPr>
              <w:tab/>
            </w:r>
            <w:r>
              <w:rPr>
                <w:noProof/>
                <w:webHidden/>
              </w:rPr>
              <w:fldChar w:fldCharType="begin"/>
            </w:r>
            <w:r>
              <w:rPr>
                <w:noProof/>
                <w:webHidden/>
              </w:rPr>
              <w:instrText xml:space="preserve"> PAGEREF _Toc168116568 \h </w:instrText>
            </w:r>
            <w:r>
              <w:rPr>
                <w:noProof/>
                <w:webHidden/>
              </w:rPr>
            </w:r>
            <w:r>
              <w:rPr>
                <w:noProof/>
                <w:webHidden/>
              </w:rPr>
              <w:fldChar w:fldCharType="separate"/>
            </w:r>
            <w:r w:rsidR="00A8677F">
              <w:rPr>
                <w:noProof/>
                <w:webHidden/>
              </w:rPr>
              <w:t>1</w:t>
            </w:r>
            <w:r>
              <w:rPr>
                <w:noProof/>
                <w:webHidden/>
              </w:rPr>
              <w:fldChar w:fldCharType="end"/>
            </w:r>
          </w:hyperlink>
        </w:p>
        <w:p w:rsidR="0025107A" w:rsidRDefault="0025107A" w:rsidP="0025107A">
          <w:pPr>
            <w:pStyle w:val="TOC3"/>
            <w:tabs>
              <w:tab w:val="right" w:leader="dot" w:pos="9020"/>
            </w:tabs>
            <w:ind w:left="0"/>
            <w:rPr>
              <w:rFonts w:asciiTheme="minorHAnsi" w:eastAsiaTheme="minorEastAsia" w:hAnsiTheme="minorHAnsi" w:cstheme="minorBidi"/>
              <w:noProof/>
              <w:sz w:val="22"/>
              <w:szCs w:val="22"/>
            </w:rPr>
          </w:pPr>
          <w:hyperlink w:anchor="_Toc168116569" w:history="1">
            <w:r w:rsidRPr="00C63767">
              <w:rPr>
                <w:rStyle w:val="Hyperlink"/>
                <w:b/>
                <w:bCs/>
                <w:noProof/>
              </w:rPr>
              <w:t>Section4:</w:t>
            </w:r>
            <w:r w:rsidRPr="00C63767">
              <w:rPr>
                <w:rStyle w:val="Hyperlink"/>
                <w:b/>
                <w:bCs/>
                <w:noProof/>
                <w:spacing w:val="-6"/>
              </w:rPr>
              <w:t xml:space="preserve"> </w:t>
            </w:r>
            <w:r w:rsidRPr="00C63767">
              <w:rPr>
                <w:rStyle w:val="Hyperlink"/>
                <w:b/>
                <w:bCs/>
                <w:noProof/>
              </w:rPr>
              <w:t>E-</w:t>
            </w:r>
            <w:r w:rsidRPr="00C63767">
              <w:rPr>
                <w:rStyle w:val="Hyperlink"/>
                <w:b/>
                <w:bCs/>
                <w:noProof/>
                <w:spacing w:val="-2"/>
              </w:rPr>
              <w:t>invoicing</w:t>
            </w:r>
            <w:r>
              <w:rPr>
                <w:noProof/>
                <w:webHidden/>
              </w:rPr>
              <w:tab/>
            </w:r>
            <w:r>
              <w:rPr>
                <w:noProof/>
                <w:webHidden/>
              </w:rPr>
              <w:fldChar w:fldCharType="begin"/>
            </w:r>
            <w:r>
              <w:rPr>
                <w:noProof/>
                <w:webHidden/>
              </w:rPr>
              <w:instrText xml:space="preserve"> PAGEREF _Toc168116569 \h </w:instrText>
            </w:r>
            <w:r>
              <w:rPr>
                <w:noProof/>
                <w:webHidden/>
              </w:rPr>
            </w:r>
            <w:r>
              <w:rPr>
                <w:noProof/>
                <w:webHidden/>
              </w:rPr>
              <w:fldChar w:fldCharType="separate"/>
            </w:r>
            <w:r w:rsidR="00A8677F">
              <w:rPr>
                <w:noProof/>
                <w:webHidden/>
              </w:rPr>
              <w:t>2</w:t>
            </w:r>
            <w:r>
              <w:rPr>
                <w:noProof/>
                <w:webHidden/>
              </w:rPr>
              <w:fldChar w:fldCharType="end"/>
            </w:r>
          </w:hyperlink>
        </w:p>
        <w:p w:rsidR="0025107A" w:rsidRDefault="0025107A" w:rsidP="0025107A">
          <w:pPr>
            <w:pStyle w:val="TOC3"/>
            <w:tabs>
              <w:tab w:val="right" w:leader="dot" w:pos="9020"/>
            </w:tabs>
            <w:ind w:left="0"/>
            <w:rPr>
              <w:rFonts w:asciiTheme="minorHAnsi" w:eastAsiaTheme="minorEastAsia" w:hAnsiTheme="minorHAnsi" w:cstheme="minorBidi"/>
              <w:noProof/>
              <w:sz w:val="22"/>
              <w:szCs w:val="22"/>
            </w:rPr>
          </w:pPr>
          <w:r>
            <w:rPr>
              <w:rStyle w:val="Hyperlink"/>
              <w:noProof/>
            </w:rPr>
            <w:t xml:space="preserve"> </w:t>
          </w:r>
          <w:hyperlink w:anchor="_Toc168116570" w:history="1">
            <w:r w:rsidRPr="00C63767">
              <w:rPr>
                <w:rStyle w:val="Hyperlink"/>
                <w:b/>
                <w:bCs/>
                <w:noProof/>
              </w:rPr>
              <w:t>Section5:</w:t>
            </w:r>
            <w:r w:rsidRPr="00C63767">
              <w:rPr>
                <w:rStyle w:val="Hyperlink"/>
                <w:b/>
                <w:bCs/>
                <w:noProof/>
                <w:spacing w:val="-10"/>
              </w:rPr>
              <w:t xml:space="preserve"> </w:t>
            </w:r>
            <w:r w:rsidRPr="00C63767">
              <w:rPr>
                <w:rStyle w:val="Hyperlink"/>
                <w:b/>
                <w:bCs/>
                <w:noProof/>
              </w:rPr>
              <w:t>E-</w:t>
            </w:r>
            <w:r w:rsidRPr="00C63767">
              <w:rPr>
                <w:rStyle w:val="Hyperlink"/>
                <w:b/>
                <w:bCs/>
                <w:noProof/>
                <w:spacing w:val="-2"/>
              </w:rPr>
              <w:t>payment</w:t>
            </w:r>
            <w:r>
              <w:rPr>
                <w:noProof/>
                <w:webHidden/>
              </w:rPr>
              <w:tab/>
            </w:r>
            <w:r>
              <w:rPr>
                <w:noProof/>
                <w:webHidden/>
              </w:rPr>
              <w:fldChar w:fldCharType="begin"/>
            </w:r>
            <w:r>
              <w:rPr>
                <w:noProof/>
                <w:webHidden/>
              </w:rPr>
              <w:instrText xml:space="preserve"> PAGEREF _Toc168116570 \h </w:instrText>
            </w:r>
            <w:r>
              <w:rPr>
                <w:noProof/>
                <w:webHidden/>
              </w:rPr>
            </w:r>
            <w:r>
              <w:rPr>
                <w:noProof/>
                <w:webHidden/>
              </w:rPr>
              <w:fldChar w:fldCharType="separate"/>
            </w:r>
            <w:r w:rsidR="00A8677F">
              <w:rPr>
                <w:noProof/>
                <w:webHidden/>
              </w:rPr>
              <w:t>2</w:t>
            </w:r>
            <w:r>
              <w:rPr>
                <w:noProof/>
                <w:webHidden/>
              </w:rPr>
              <w:fldChar w:fldCharType="end"/>
            </w:r>
          </w:hyperlink>
        </w:p>
        <w:p w:rsidR="005747A5" w:rsidRPr="0025107A" w:rsidRDefault="005747A5">
          <w:r w:rsidRPr="0025107A">
            <w:rPr>
              <w:b/>
              <w:bCs/>
              <w:noProof/>
            </w:rPr>
            <w:fldChar w:fldCharType="end"/>
          </w:r>
        </w:p>
      </w:sdtContent>
    </w:sdt>
    <w:p w:rsidR="00247A93" w:rsidRPr="0025107A" w:rsidRDefault="00247A93">
      <w:pPr>
        <w:rPr>
          <w:b/>
          <w:bCs/>
          <w:sz w:val="28"/>
          <w:szCs w:val="28"/>
        </w:rPr>
      </w:pPr>
      <w:r w:rsidRPr="0025107A">
        <w:br w:type="page"/>
      </w:r>
    </w:p>
    <w:p w:rsidR="00E25FAA" w:rsidRPr="0025107A" w:rsidRDefault="00E25FAA" w:rsidP="00E25FAA">
      <w:pPr>
        <w:pStyle w:val="TOC1"/>
        <w:spacing w:before="645" w:line="360" w:lineRule="auto"/>
        <w:ind w:left="0"/>
        <w:jc w:val="both"/>
        <w:rPr>
          <w:sz w:val="24"/>
          <w:szCs w:val="24"/>
        </w:rPr>
      </w:pPr>
      <w:r w:rsidRPr="0025107A">
        <w:lastRenderedPageBreak/>
        <w:t>List</w:t>
      </w:r>
      <w:r w:rsidRPr="0025107A">
        <w:rPr>
          <w:spacing w:val="-5"/>
        </w:rPr>
        <w:t xml:space="preserve"> </w:t>
      </w:r>
      <w:r w:rsidRPr="0025107A">
        <w:t>of</w:t>
      </w:r>
      <w:r w:rsidRPr="0025107A">
        <w:rPr>
          <w:spacing w:val="-1"/>
        </w:rPr>
        <w:t xml:space="preserve"> </w:t>
      </w:r>
      <w:r w:rsidRPr="0025107A">
        <w:rPr>
          <w:spacing w:val="-2"/>
        </w:rPr>
        <w:t>Tables</w:t>
      </w:r>
      <w:r w:rsidRPr="0025107A">
        <w:rPr>
          <w:sz w:val="24"/>
          <w:szCs w:val="24"/>
        </w:rPr>
        <w:t xml:space="preserve"> </w:t>
      </w:r>
    </w:p>
    <w:p w:rsidR="00B60B42" w:rsidRPr="0025107A" w:rsidRDefault="00B60B42" w:rsidP="00B60B42">
      <w:pPr>
        <w:pStyle w:val="TableofFigures"/>
        <w:tabs>
          <w:tab w:val="right" w:leader="dot" w:pos="9020"/>
        </w:tabs>
        <w:spacing w:line="360" w:lineRule="auto"/>
        <w:rPr>
          <w:noProof/>
          <w:sz w:val="24"/>
          <w:szCs w:val="24"/>
        </w:rPr>
      </w:pPr>
      <w:r w:rsidRPr="0025107A">
        <w:rPr>
          <w:sz w:val="24"/>
          <w:szCs w:val="24"/>
        </w:rPr>
        <w:fldChar w:fldCharType="begin"/>
      </w:r>
      <w:r w:rsidRPr="0025107A">
        <w:rPr>
          <w:sz w:val="24"/>
          <w:szCs w:val="24"/>
        </w:rPr>
        <w:instrText xml:space="preserve"> TOC \h \z \c "Table 3." </w:instrText>
      </w:r>
      <w:r w:rsidRPr="0025107A">
        <w:rPr>
          <w:sz w:val="24"/>
          <w:szCs w:val="24"/>
        </w:rPr>
        <w:fldChar w:fldCharType="separate"/>
      </w:r>
      <w:hyperlink w:anchor="_Toc168783638" w:history="1">
        <w:r w:rsidRPr="0025107A">
          <w:rPr>
            <w:rStyle w:val="Hyperlink"/>
            <w:noProof/>
            <w:color w:val="auto"/>
            <w:sz w:val="24"/>
            <w:szCs w:val="24"/>
          </w:rPr>
          <w:t>Table 3.1. Reliability</w:t>
        </w:r>
        <w:r w:rsidRPr="0025107A">
          <w:rPr>
            <w:rStyle w:val="Hyperlink"/>
            <w:noProof/>
            <w:color w:val="auto"/>
            <w:spacing w:val="-6"/>
            <w:sz w:val="24"/>
            <w:szCs w:val="24"/>
          </w:rPr>
          <w:t xml:space="preserve"> </w:t>
        </w:r>
        <w:r w:rsidRPr="0025107A">
          <w:rPr>
            <w:rStyle w:val="Hyperlink"/>
            <w:noProof/>
            <w:color w:val="auto"/>
            <w:spacing w:val="-2"/>
            <w:sz w:val="24"/>
            <w:szCs w:val="24"/>
          </w:rPr>
          <w:t>statistics</w:t>
        </w:r>
        <w:r w:rsidRPr="0025107A">
          <w:rPr>
            <w:noProof/>
            <w:webHidden/>
            <w:sz w:val="24"/>
            <w:szCs w:val="24"/>
          </w:rPr>
          <w:tab/>
        </w:r>
        <w:r w:rsidRPr="0025107A">
          <w:rPr>
            <w:noProof/>
            <w:webHidden/>
            <w:sz w:val="24"/>
            <w:szCs w:val="24"/>
          </w:rPr>
          <w:fldChar w:fldCharType="begin"/>
        </w:r>
        <w:r w:rsidRPr="0025107A">
          <w:rPr>
            <w:noProof/>
            <w:webHidden/>
            <w:sz w:val="24"/>
            <w:szCs w:val="24"/>
          </w:rPr>
          <w:instrText xml:space="preserve"> PAGEREF _Toc168783638 \h </w:instrText>
        </w:r>
        <w:r w:rsidRPr="0025107A">
          <w:rPr>
            <w:noProof/>
            <w:webHidden/>
            <w:sz w:val="24"/>
            <w:szCs w:val="24"/>
          </w:rPr>
        </w:r>
        <w:r w:rsidRPr="0025107A">
          <w:rPr>
            <w:noProof/>
            <w:webHidden/>
            <w:sz w:val="24"/>
            <w:szCs w:val="24"/>
          </w:rPr>
          <w:fldChar w:fldCharType="separate"/>
        </w:r>
        <w:r w:rsidRPr="0025107A">
          <w:rPr>
            <w:noProof/>
            <w:webHidden/>
            <w:sz w:val="24"/>
            <w:szCs w:val="24"/>
          </w:rPr>
          <w:t>29</w:t>
        </w:r>
        <w:r w:rsidRPr="0025107A">
          <w:rPr>
            <w:noProof/>
            <w:webHidden/>
            <w:sz w:val="24"/>
            <w:szCs w:val="24"/>
          </w:rPr>
          <w:fldChar w:fldCharType="end"/>
        </w:r>
      </w:hyperlink>
      <w:r w:rsidRPr="0025107A">
        <w:rPr>
          <w:sz w:val="24"/>
          <w:szCs w:val="24"/>
        </w:rPr>
        <w:fldChar w:fldCharType="end"/>
      </w:r>
      <w:r w:rsidRPr="0025107A">
        <w:rPr>
          <w:sz w:val="24"/>
          <w:szCs w:val="24"/>
        </w:rPr>
        <w:fldChar w:fldCharType="begin"/>
      </w:r>
      <w:r w:rsidRPr="0025107A">
        <w:rPr>
          <w:sz w:val="24"/>
          <w:szCs w:val="24"/>
        </w:rPr>
        <w:instrText xml:space="preserve"> TOC \h \z \c "Table 4." </w:instrText>
      </w:r>
      <w:r w:rsidRPr="0025107A">
        <w:rPr>
          <w:sz w:val="24"/>
          <w:szCs w:val="24"/>
        </w:rPr>
        <w:fldChar w:fldCharType="separate"/>
      </w:r>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44" w:history="1">
        <w:r w:rsidR="00B60B42" w:rsidRPr="0025107A">
          <w:rPr>
            <w:rStyle w:val="Hyperlink"/>
            <w:noProof/>
            <w:color w:val="auto"/>
            <w:sz w:val="24"/>
            <w:szCs w:val="24"/>
          </w:rPr>
          <w:t>Table 4.1. Respondent’s</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rate</w:t>
        </w:r>
        <w:r w:rsidR="00B60B42" w:rsidRPr="0025107A">
          <w:rPr>
            <w:rStyle w:val="Hyperlink"/>
            <w:noProof/>
            <w:color w:val="auto"/>
            <w:spacing w:val="-3"/>
            <w:sz w:val="24"/>
            <w:szCs w:val="24"/>
          </w:rPr>
          <w:t xml:space="preserve"> </w:t>
        </w:r>
        <w:r w:rsidR="00B60B42" w:rsidRPr="0025107A">
          <w:rPr>
            <w:rStyle w:val="Hyperlink"/>
            <w:noProof/>
            <w:color w:val="auto"/>
            <w:sz w:val="24"/>
            <w:szCs w:val="24"/>
          </w:rPr>
          <w:t>for</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the</w:t>
        </w:r>
        <w:r w:rsidR="00B60B42" w:rsidRPr="0025107A">
          <w:rPr>
            <w:rStyle w:val="Hyperlink"/>
            <w:noProof/>
            <w:color w:val="auto"/>
            <w:spacing w:val="-2"/>
            <w:sz w:val="24"/>
            <w:szCs w:val="24"/>
          </w:rPr>
          <w:t xml:space="preserve"> </w:t>
        </w:r>
        <w:r w:rsidR="00B60B42" w:rsidRPr="0025107A">
          <w:rPr>
            <w:rStyle w:val="Hyperlink"/>
            <w:noProof/>
            <w:color w:val="auto"/>
            <w:sz w:val="24"/>
            <w:szCs w:val="24"/>
          </w:rPr>
          <w:t>respondents</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federal</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first</w:t>
        </w:r>
        <w:r w:rsidR="00B60B42" w:rsidRPr="0025107A">
          <w:rPr>
            <w:rStyle w:val="Hyperlink"/>
            <w:noProof/>
            <w:color w:val="auto"/>
            <w:spacing w:val="-1"/>
            <w:sz w:val="24"/>
            <w:szCs w:val="24"/>
          </w:rPr>
          <w:t xml:space="preserve"> </w:t>
        </w:r>
        <w:r w:rsidR="00B60B42" w:rsidRPr="0025107A">
          <w:rPr>
            <w:rStyle w:val="Hyperlink"/>
            <w:noProof/>
            <w:color w:val="auto"/>
            <w:spacing w:val="-2"/>
            <w:sz w:val="24"/>
            <w:szCs w:val="24"/>
          </w:rPr>
          <w:t>instance</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_Toc168783644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31</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45" w:history="1">
        <w:r w:rsidR="00B60B42" w:rsidRPr="0025107A">
          <w:rPr>
            <w:rStyle w:val="Hyperlink"/>
            <w:noProof/>
            <w:color w:val="auto"/>
            <w:sz w:val="24"/>
            <w:szCs w:val="24"/>
          </w:rPr>
          <w:t>Table 4.2. The</w:t>
        </w:r>
        <w:r w:rsidR="00B60B42" w:rsidRPr="0025107A">
          <w:rPr>
            <w:rStyle w:val="Hyperlink"/>
            <w:noProof/>
            <w:color w:val="auto"/>
            <w:spacing w:val="-9"/>
            <w:sz w:val="24"/>
            <w:szCs w:val="24"/>
          </w:rPr>
          <w:t xml:space="preserve"> </w:t>
        </w:r>
        <w:r w:rsidR="00B60B42" w:rsidRPr="0025107A">
          <w:rPr>
            <w:rStyle w:val="Hyperlink"/>
            <w:noProof/>
            <w:color w:val="auto"/>
            <w:sz w:val="24"/>
            <w:szCs w:val="24"/>
          </w:rPr>
          <w:t>percentage</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and</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frequency</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distribution</w:t>
        </w:r>
        <w:r w:rsidR="00B60B42" w:rsidRPr="0025107A">
          <w:rPr>
            <w:rStyle w:val="Hyperlink"/>
            <w:noProof/>
            <w:color w:val="auto"/>
            <w:spacing w:val="-3"/>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gender,</w:t>
        </w:r>
        <w:r w:rsidR="00B60B42" w:rsidRPr="0025107A">
          <w:rPr>
            <w:rStyle w:val="Hyperlink"/>
            <w:noProof/>
            <w:color w:val="auto"/>
            <w:spacing w:val="-2"/>
            <w:sz w:val="24"/>
            <w:szCs w:val="24"/>
          </w:rPr>
          <w:t xml:space="preserve"> </w:t>
        </w:r>
        <w:r w:rsidR="00B60B42" w:rsidRPr="0025107A">
          <w:rPr>
            <w:rStyle w:val="Hyperlink"/>
            <w:noProof/>
            <w:color w:val="auto"/>
            <w:sz w:val="24"/>
            <w:szCs w:val="24"/>
          </w:rPr>
          <w:t>age,</w:t>
        </w:r>
        <w:r w:rsidR="00B60B42" w:rsidRPr="0025107A">
          <w:rPr>
            <w:rStyle w:val="Hyperlink"/>
            <w:noProof/>
            <w:color w:val="auto"/>
            <w:spacing w:val="-2"/>
            <w:sz w:val="24"/>
            <w:szCs w:val="24"/>
          </w:rPr>
          <w:t xml:space="preserve"> </w:t>
        </w:r>
        <w:r w:rsidR="00B60B42" w:rsidRPr="0025107A">
          <w:rPr>
            <w:rStyle w:val="Hyperlink"/>
            <w:noProof/>
            <w:color w:val="auto"/>
            <w:sz w:val="24"/>
            <w:szCs w:val="24"/>
          </w:rPr>
          <w:t>position, educational background, length of service of respondents</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_Toc168783645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32</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46" w:history="1">
        <w:r w:rsidR="00B60B42" w:rsidRPr="0025107A">
          <w:rPr>
            <w:rStyle w:val="Hyperlink"/>
            <w:noProof/>
            <w:color w:val="auto"/>
            <w:sz w:val="24"/>
            <w:szCs w:val="24"/>
          </w:rPr>
          <w:t>Table 4.3. Likerts</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criterion</w:t>
        </w:r>
        <w:r w:rsidR="00B60B42" w:rsidRPr="0025107A">
          <w:rPr>
            <w:rStyle w:val="Hyperlink"/>
            <w:noProof/>
            <w:color w:val="auto"/>
            <w:spacing w:val="-3"/>
            <w:sz w:val="24"/>
            <w:szCs w:val="24"/>
          </w:rPr>
          <w:t xml:space="preserve"> </w:t>
        </w:r>
        <w:r w:rsidR="00B60B42" w:rsidRPr="0025107A">
          <w:rPr>
            <w:rStyle w:val="Hyperlink"/>
            <w:noProof/>
            <w:color w:val="auto"/>
            <w:sz w:val="24"/>
            <w:szCs w:val="24"/>
          </w:rPr>
          <w:t>on</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a</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5-point</w:t>
        </w:r>
        <w:r w:rsidR="00B60B42" w:rsidRPr="0025107A">
          <w:rPr>
            <w:rStyle w:val="Hyperlink"/>
            <w:noProof/>
            <w:color w:val="auto"/>
            <w:spacing w:val="-4"/>
            <w:sz w:val="24"/>
            <w:szCs w:val="24"/>
          </w:rPr>
          <w:t xml:space="preserve"> </w:t>
        </w:r>
        <w:r w:rsidR="00B60B42" w:rsidRPr="0025107A">
          <w:rPr>
            <w:rStyle w:val="Hyperlink"/>
            <w:noProof/>
            <w:color w:val="auto"/>
            <w:spacing w:val="-2"/>
            <w:sz w:val="24"/>
            <w:szCs w:val="24"/>
          </w:rPr>
          <w:t>scale</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_Toc168783646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33</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47" w:history="1">
        <w:r w:rsidR="00B60B42" w:rsidRPr="0025107A">
          <w:rPr>
            <w:rStyle w:val="Hyperlink"/>
            <w:noProof/>
            <w:color w:val="auto"/>
            <w:sz w:val="24"/>
            <w:szCs w:val="24"/>
          </w:rPr>
          <w:t>Table 4.4. Respondents</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level</w:t>
        </w:r>
        <w:r w:rsidR="00B60B42" w:rsidRPr="0025107A">
          <w:rPr>
            <w:rStyle w:val="Hyperlink"/>
            <w:noProof/>
            <w:color w:val="auto"/>
            <w:spacing w:val="-9"/>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agreement</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with</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statements</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on</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e-</w:t>
        </w:r>
        <w:r w:rsidR="00B60B42" w:rsidRPr="0025107A">
          <w:rPr>
            <w:rStyle w:val="Hyperlink"/>
            <w:noProof/>
            <w:color w:val="auto"/>
            <w:spacing w:val="-2"/>
            <w:sz w:val="24"/>
            <w:szCs w:val="24"/>
          </w:rPr>
          <w:t>tendering</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_Toc168783647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34</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48" w:history="1">
        <w:r w:rsidR="00B60B42" w:rsidRPr="0025107A">
          <w:rPr>
            <w:rStyle w:val="Hyperlink"/>
            <w:noProof/>
            <w:color w:val="auto"/>
            <w:sz w:val="24"/>
            <w:szCs w:val="24"/>
          </w:rPr>
          <w:t>Table 4.5. Respondents</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level</w:t>
        </w:r>
        <w:r w:rsidR="00B60B42" w:rsidRPr="0025107A">
          <w:rPr>
            <w:rStyle w:val="Hyperlink"/>
            <w:noProof/>
            <w:color w:val="auto"/>
            <w:spacing w:val="-9"/>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agreement</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with</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statements</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on</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e-</w:t>
        </w:r>
        <w:r w:rsidR="00B60B42" w:rsidRPr="0025107A">
          <w:rPr>
            <w:rStyle w:val="Hyperlink"/>
            <w:noProof/>
            <w:color w:val="auto"/>
            <w:spacing w:val="-2"/>
            <w:sz w:val="24"/>
            <w:szCs w:val="24"/>
          </w:rPr>
          <w:t>sourcing</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_Toc168783648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35</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49" w:history="1">
        <w:r w:rsidR="00B60B42" w:rsidRPr="0025107A">
          <w:rPr>
            <w:rStyle w:val="Hyperlink"/>
            <w:noProof/>
            <w:color w:val="auto"/>
            <w:sz w:val="24"/>
            <w:szCs w:val="24"/>
          </w:rPr>
          <w:t>Table 4.6. Respondents</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level</w:t>
        </w:r>
        <w:r w:rsidR="00B60B42" w:rsidRPr="0025107A">
          <w:rPr>
            <w:rStyle w:val="Hyperlink"/>
            <w:noProof/>
            <w:color w:val="auto"/>
            <w:spacing w:val="-9"/>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agreement</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with</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statements</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on</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e-</w:t>
        </w:r>
        <w:r w:rsidR="00B60B42" w:rsidRPr="0025107A">
          <w:rPr>
            <w:rStyle w:val="Hyperlink"/>
            <w:noProof/>
            <w:color w:val="auto"/>
            <w:spacing w:val="-2"/>
            <w:sz w:val="24"/>
            <w:szCs w:val="24"/>
          </w:rPr>
          <w:t>invoicing</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_Toc168783649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36</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50" w:history="1">
        <w:r w:rsidR="00B60B42" w:rsidRPr="0025107A">
          <w:rPr>
            <w:rStyle w:val="Hyperlink"/>
            <w:noProof/>
            <w:color w:val="auto"/>
            <w:sz w:val="24"/>
            <w:szCs w:val="24"/>
          </w:rPr>
          <w:t>Table 4.7. Respondents</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level</w:t>
        </w:r>
        <w:r w:rsidR="00B60B42" w:rsidRPr="0025107A">
          <w:rPr>
            <w:rStyle w:val="Hyperlink"/>
            <w:noProof/>
            <w:color w:val="auto"/>
            <w:spacing w:val="-9"/>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agreement</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with</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statements</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on</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e-</w:t>
        </w:r>
        <w:r w:rsidR="00B60B42" w:rsidRPr="0025107A">
          <w:rPr>
            <w:rStyle w:val="Hyperlink"/>
            <w:noProof/>
            <w:color w:val="auto"/>
            <w:spacing w:val="-2"/>
            <w:sz w:val="24"/>
            <w:szCs w:val="24"/>
          </w:rPr>
          <w:t>payment</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_Toc168783650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37</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51" w:history="1">
        <w:r w:rsidR="00B60B42" w:rsidRPr="0025107A">
          <w:rPr>
            <w:rStyle w:val="Hyperlink"/>
            <w:noProof/>
            <w:color w:val="auto"/>
            <w:sz w:val="24"/>
            <w:szCs w:val="24"/>
          </w:rPr>
          <w:t>Table 4.8. Electronic</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procurement</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practice</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on</w:t>
        </w:r>
        <w:r w:rsidR="00B60B42" w:rsidRPr="0025107A">
          <w:rPr>
            <w:rStyle w:val="Hyperlink"/>
            <w:noProof/>
            <w:color w:val="auto"/>
            <w:spacing w:val="-4"/>
            <w:sz w:val="24"/>
            <w:szCs w:val="24"/>
          </w:rPr>
          <w:t xml:space="preserve"> </w:t>
        </w:r>
        <w:r w:rsidR="00B60B42" w:rsidRPr="0025107A">
          <w:rPr>
            <w:rStyle w:val="Hyperlink"/>
            <w:noProof/>
            <w:color w:val="auto"/>
            <w:spacing w:val="-2"/>
            <w:sz w:val="24"/>
            <w:szCs w:val="24"/>
          </w:rPr>
          <w:t>performance</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_Toc168783651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38</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52" w:history="1">
        <w:r w:rsidR="00B60B42" w:rsidRPr="0025107A">
          <w:rPr>
            <w:rStyle w:val="Hyperlink"/>
            <w:noProof/>
            <w:color w:val="auto"/>
            <w:sz w:val="24"/>
            <w:szCs w:val="24"/>
          </w:rPr>
          <w:t>Table 4.9. Result</w:t>
        </w:r>
        <w:r w:rsidR="00B60B42" w:rsidRPr="0025107A">
          <w:rPr>
            <w:rStyle w:val="Hyperlink"/>
            <w:noProof/>
            <w:color w:val="auto"/>
            <w:spacing w:val="-4"/>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inferential</w:t>
        </w:r>
        <w:r w:rsidR="00B60B42" w:rsidRPr="0025107A">
          <w:rPr>
            <w:rStyle w:val="Hyperlink"/>
            <w:noProof/>
            <w:color w:val="auto"/>
            <w:spacing w:val="-10"/>
            <w:sz w:val="24"/>
            <w:szCs w:val="24"/>
          </w:rPr>
          <w:t xml:space="preserve"> </w:t>
        </w:r>
        <w:r w:rsidR="00B60B42" w:rsidRPr="0025107A">
          <w:rPr>
            <w:rStyle w:val="Hyperlink"/>
            <w:noProof/>
            <w:color w:val="auto"/>
            <w:spacing w:val="-2"/>
            <w:sz w:val="24"/>
            <w:szCs w:val="24"/>
          </w:rPr>
          <w:t>analysis</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_Toc168783652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39</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53" w:history="1">
        <w:r w:rsidR="00B60B42" w:rsidRPr="0025107A">
          <w:rPr>
            <w:rStyle w:val="Hyperlink"/>
            <w:noProof/>
            <w:color w:val="auto"/>
            <w:sz w:val="24"/>
            <w:szCs w:val="24"/>
          </w:rPr>
          <w:t>Table 4.10. Hypotheses</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Tests</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Results</w:t>
        </w:r>
        <w:r w:rsidR="00B60B42" w:rsidRPr="0025107A">
          <w:rPr>
            <w:rStyle w:val="Hyperlink"/>
            <w:noProof/>
            <w:color w:val="auto"/>
            <w:spacing w:val="-7"/>
            <w:sz w:val="24"/>
            <w:szCs w:val="24"/>
          </w:rPr>
          <w:t xml:space="preserve"> </w:t>
        </w:r>
        <w:r w:rsidR="00B60B42" w:rsidRPr="0025107A">
          <w:rPr>
            <w:rStyle w:val="Hyperlink"/>
            <w:noProof/>
            <w:color w:val="auto"/>
            <w:spacing w:val="-2"/>
            <w:sz w:val="24"/>
            <w:szCs w:val="24"/>
          </w:rPr>
          <w:t>Summary</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_Toc168783653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40</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54" w:history="1">
        <w:r w:rsidR="00B60B42" w:rsidRPr="0025107A">
          <w:rPr>
            <w:rStyle w:val="Hyperlink"/>
            <w:noProof/>
            <w:color w:val="auto"/>
            <w:sz w:val="24"/>
            <w:szCs w:val="24"/>
          </w:rPr>
          <w:t>Table 4. 11. Regression</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model</w:t>
        </w:r>
        <w:r w:rsidR="00B60B42" w:rsidRPr="0025107A">
          <w:rPr>
            <w:rStyle w:val="Hyperlink"/>
            <w:noProof/>
            <w:color w:val="auto"/>
            <w:spacing w:val="-11"/>
            <w:sz w:val="24"/>
            <w:szCs w:val="24"/>
          </w:rPr>
          <w:t xml:space="preserve"> </w:t>
        </w:r>
        <w:r w:rsidR="00B60B42" w:rsidRPr="0025107A">
          <w:rPr>
            <w:rStyle w:val="Hyperlink"/>
            <w:noProof/>
            <w:color w:val="auto"/>
            <w:spacing w:val="-2"/>
            <w:sz w:val="24"/>
            <w:szCs w:val="24"/>
          </w:rPr>
          <w:t>summary</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_Toc168783654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40</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55" w:history="1">
        <w:r w:rsidR="00B60B42" w:rsidRPr="0025107A">
          <w:rPr>
            <w:rStyle w:val="Hyperlink"/>
            <w:noProof/>
            <w:color w:val="auto"/>
            <w:sz w:val="24"/>
            <w:szCs w:val="24"/>
          </w:rPr>
          <w:t xml:space="preserve">Table 4.12. </w:t>
        </w:r>
        <w:r w:rsidR="00B60B42" w:rsidRPr="0025107A">
          <w:rPr>
            <w:rStyle w:val="Hyperlink"/>
            <w:noProof/>
            <w:color w:val="auto"/>
            <w:spacing w:val="-5"/>
            <w:sz w:val="24"/>
            <w:szCs w:val="24"/>
          </w:rPr>
          <w:t xml:space="preserve"> </w:t>
        </w:r>
        <w:r w:rsidR="00B60B42" w:rsidRPr="0025107A">
          <w:rPr>
            <w:rStyle w:val="Hyperlink"/>
            <w:noProof/>
            <w:color w:val="auto"/>
            <w:sz w:val="24"/>
            <w:szCs w:val="24"/>
          </w:rPr>
          <w:t>ANOVA</w:t>
        </w:r>
        <w:r w:rsidR="00B60B42" w:rsidRPr="0025107A">
          <w:rPr>
            <w:rStyle w:val="Hyperlink"/>
            <w:noProof/>
            <w:color w:val="auto"/>
            <w:spacing w:val="-6"/>
            <w:sz w:val="24"/>
            <w:szCs w:val="24"/>
          </w:rPr>
          <w:t xml:space="preserve"> </w:t>
        </w:r>
        <w:r w:rsidR="00B60B42" w:rsidRPr="0025107A">
          <w:rPr>
            <w:rStyle w:val="Hyperlink"/>
            <w:noProof/>
            <w:color w:val="auto"/>
            <w:sz w:val="24"/>
            <w:szCs w:val="24"/>
          </w:rPr>
          <w:t>(Analysis</w:t>
        </w:r>
        <w:r w:rsidR="00B60B42" w:rsidRPr="0025107A">
          <w:rPr>
            <w:rStyle w:val="Hyperlink"/>
            <w:noProof/>
            <w:color w:val="auto"/>
            <w:spacing w:val="-7"/>
            <w:sz w:val="24"/>
            <w:szCs w:val="24"/>
          </w:rPr>
          <w:t xml:space="preserve"> </w:t>
        </w:r>
        <w:r w:rsidR="00B60B42" w:rsidRPr="0025107A">
          <w:rPr>
            <w:rStyle w:val="Hyperlink"/>
            <w:noProof/>
            <w:color w:val="auto"/>
            <w:sz w:val="24"/>
            <w:szCs w:val="24"/>
          </w:rPr>
          <w:t>of</w:t>
        </w:r>
        <w:r w:rsidR="00B60B42" w:rsidRPr="0025107A">
          <w:rPr>
            <w:rStyle w:val="Hyperlink"/>
            <w:noProof/>
            <w:color w:val="auto"/>
            <w:spacing w:val="-5"/>
            <w:sz w:val="24"/>
            <w:szCs w:val="24"/>
          </w:rPr>
          <w:t xml:space="preserve"> </w:t>
        </w:r>
        <w:r w:rsidR="00B60B42" w:rsidRPr="0025107A">
          <w:rPr>
            <w:rStyle w:val="Hyperlink"/>
            <w:noProof/>
            <w:color w:val="auto"/>
            <w:spacing w:val="-2"/>
            <w:sz w:val="24"/>
            <w:szCs w:val="24"/>
          </w:rPr>
          <w:t>Variance)</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_Toc168783655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41</w:t>
        </w:r>
        <w:r w:rsidR="00B60B42"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56" w:history="1">
        <w:r w:rsidR="00B60B42" w:rsidRPr="0025107A">
          <w:rPr>
            <w:rStyle w:val="Hyperlink"/>
            <w:noProof/>
            <w:color w:val="auto"/>
            <w:sz w:val="24"/>
            <w:szCs w:val="24"/>
          </w:rPr>
          <w:t xml:space="preserve">Table 4. 13. </w:t>
        </w:r>
        <w:r w:rsidR="00B60B42" w:rsidRPr="0025107A">
          <w:rPr>
            <w:rStyle w:val="Hyperlink"/>
            <w:noProof/>
            <w:color w:val="auto"/>
            <w:spacing w:val="-2"/>
            <w:sz w:val="24"/>
            <w:szCs w:val="24"/>
          </w:rPr>
          <w:t>Coefficients</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_Toc168783656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42</w:t>
        </w:r>
        <w:r w:rsidR="00B60B42" w:rsidRPr="0025107A">
          <w:rPr>
            <w:noProof/>
            <w:webHidden/>
            <w:sz w:val="24"/>
            <w:szCs w:val="24"/>
          </w:rPr>
          <w:fldChar w:fldCharType="end"/>
        </w:r>
      </w:hyperlink>
    </w:p>
    <w:p w:rsidR="00247A93" w:rsidRPr="0025107A" w:rsidRDefault="00B60B42" w:rsidP="00B60B42">
      <w:pPr>
        <w:spacing w:line="360" w:lineRule="auto"/>
        <w:rPr>
          <w:sz w:val="24"/>
          <w:szCs w:val="24"/>
        </w:rPr>
      </w:pPr>
      <w:r w:rsidRPr="0025107A">
        <w:rPr>
          <w:sz w:val="24"/>
          <w:szCs w:val="24"/>
        </w:rPr>
        <w:fldChar w:fldCharType="end"/>
      </w:r>
    </w:p>
    <w:p w:rsidR="001101CD" w:rsidRPr="0025107A" w:rsidRDefault="001101CD">
      <w:pPr>
        <w:rPr>
          <w:b/>
          <w:bCs/>
          <w:sz w:val="24"/>
          <w:szCs w:val="24"/>
        </w:rPr>
      </w:pPr>
    </w:p>
    <w:p w:rsidR="001101CD" w:rsidRPr="0025107A" w:rsidRDefault="001101CD">
      <w:pPr>
        <w:rPr>
          <w:b/>
          <w:bCs/>
          <w:sz w:val="24"/>
          <w:szCs w:val="24"/>
        </w:rPr>
      </w:pPr>
      <w:r w:rsidRPr="0025107A">
        <w:rPr>
          <w:sz w:val="24"/>
          <w:szCs w:val="24"/>
        </w:rPr>
        <w:br w:type="page"/>
      </w:r>
    </w:p>
    <w:p w:rsidR="00E25FAA" w:rsidRPr="0025107A" w:rsidRDefault="00E25FAA" w:rsidP="00B60B42">
      <w:pPr>
        <w:pStyle w:val="TOC1"/>
        <w:spacing w:before="645" w:line="360" w:lineRule="auto"/>
        <w:ind w:left="0"/>
        <w:jc w:val="both"/>
        <w:rPr>
          <w:sz w:val="24"/>
          <w:szCs w:val="24"/>
        </w:rPr>
      </w:pPr>
      <w:r w:rsidRPr="0025107A">
        <w:rPr>
          <w:sz w:val="24"/>
          <w:szCs w:val="24"/>
        </w:rPr>
        <w:lastRenderedPageBreak/>
        <w:t>List</w:t>
      </w:r>
      <w:r w:rsidRPr="0025107A">
        <w:rPr>
          <w:spacing w:val="-5"/>
          <w:sz w:val="24"/>
          <w:szCs w:val="24"/>
        </w:rPr>
        <w:t xml:space="preserve"> </w:t>
      </w:r>
      <w:r w:rsidRPr="0025107A">
        <w:rPr>
          <w:sz w:val="24"/>
          <w:szCs w:val="24"/>
        </w:rPr>
        <w:t>of</w:t>
      </w:r>
      <w:r w:rsidRPr="0025107A">
        <w:rPr>
          <w:spacing w:val="-1"/>
          <w:sz w:val="24"/>
          <w:szCs w:val="24"/>
        </w:rPr>
        <w:t xml:space="preserve"> </w:t>
      </w:r>
      <w:r w:rsidR="00B60B42" w:rsidRPr="0025107A">
        <w:rPr>
          <w:spacing w:val="-2"/>
          <w:sz w:val="24"/>
          <w:szCs w:val="24"/>
        </w:rPr>
        <w:t>FIGURES</w:t>
      </w:r>
    </w:p>
    <w:p w:rsidR="00F10D91" w:rsidRPr="0025107A" w:rsidRDefault="00F10D91" w:rsidP="00B60B42">
      <w:pPr>
        <w:spacing w:line="360" w:lineRule="auto"/>
        <w:jc w:val="both"/>
        <w:rPr>
          <w:sz w:val="24"/>
          <w:szCs w:val="24"/>
        </w:rPr>
        <w:sectPr w:rsidR="00F10D91" w:rsidRPr="0025107A" w:rsidSect="00AA1329">
          <w:pgSz w:w="11910" w:h="16840"/>
          <w:pgMar w:top="1440" w:right="1440" w:bottom="1440" w:left="1800" w:header="0" w:footer="1080" w:gutter="0"/>
          <w:pgNumType w:fmt="lowerRoman"/>
          <w:cols w:space="720"/>
        </w:sectPr>
      </w:pPr>
    </w:p>
    <w:p w:rsidR="00B60B42" w:rsidRPr="0025107A" w:rsidRDefault="00B60B42" w:rsidP="00B60B42">
      <w:pPr>
        <w:pStyle w:val="TableofFigures"/>
        <w:tabs>
          <w:tab w:val="right" w:leader="dot" w:pos="9020"/>
        </w:tabs>
        <w:spacing w:line="360" w:lineRule="auto"/>
        <w:rPr>
          <w:rFonts w:asciiTheme="minorHAnsi" w:eastAsiaTheme="minorEastAsia" w:hAnsiTheme="minorHAnsi" w:cstheme="minorBidi"/>
          <w:noProof/>
          <w:sz w:val="24"/>
          <w:szCs w:val="24"/>
        </w:rPr>
      </w:pPr>
      <w:r w:rsidRPr="0025107A">
        <w:rPr>
          <w:sz w:val="24"/>
          <w:szCs w:val="24"/>
        </w:rPr>
        <w:lastRenderedPageBreak/>
        <w:fldChar w:fldCharType="begin"/>
      </w:r>
      <w:r w:rsidRPr="0025107A">
        <w:rPr>
          <w:sz w:val="24"/>
          <w:szCs w:val="24"/>
        </w:rPr>
        <w:instrText xml:space="preserve"> TOC \h \z \c "Figure" </w:instrText>
      </w:r>
      <w:r w:rsidRPr="0025107A">
        <w:rPr>
          <w:sz w:val="24"/>
          <w:szCs w:val="24"/>
        </w:rPr>
        <w:fldChar w:fldCharType="separate"/>
      </w:r>
      <w:hyperlink w:anchor="_Toc168783664" w:history="1">
        <w:r w:rsidRPr="0025107A">
          <w:rPr>
            <w:rStyle w:val="Hyperlink"/>
            <w:noProof/>
            <w:color w:val="auto"/>
            <w:sz w:val="24"/>
            <w:szCs w:val="24"/>
          </w:rPr>
          <w:t>Figure 1. Conceptual</w:t>
        </w:r>
        <w:r w:rsidRPr="0025107A">
          <w:rPr>
            <w:rStyle w:val="Hyperlink"/>
            <w:noProof/>
            <w:color w:val="auto"/>
            <w:spacing w:val="-7"/>
            <w:sz w:val="24"/>
            <w:szCs w:val="24"/>
          </w:rPr>
          <w:t xml:space="preserve"> </w:t>
        </w:r>
        <w:r w:rsidRPr="0025107A">
          <w:rPr>
            <w:rStyle w:val="Hyperlink"/>
            <w:noProof/>
            <w:color w:val="auto"/>
            <w:sz w:val="24"/>
            <w:szCs w:val="24"/>
          </w:rPr>
          <w:t>Framework</w:t>
        </w:r>
        <w:r w:rsidRPr="0025107A">
          <w:rPr>
            <w:noProof/>
            <w:webHidden/>
            <w:sz w:val="24"/>
            <w:szCs w:val="24"/>
          </w:rPr>
          <w:tab/>
        </w:r>
        <w:r w:rsidRPr="0025107A">
          <w:rPr>
            <w:noProof/>
            <w:webHidden/>
            <w:sz w:val="24"/>
            <w:szCs w:val="24"/>
          </w:rPr>
          <w:fldChar w:fldCharType="begin"/>
        </w:r>
        <w:r w:rsidRPr="0025107A">
          <w:rPr>
            <w:noProof/>
            <w:webHidden/>
            <w:sz w:val="24"/>
            <w:szCs w:val="24"/>
          </w:rPr>
          <w:instrText xml:space="preserve"> PAGEREF _Toc168783664 \h </w:instrText>
        </w:r>
        <w:r w:rsidRPr="0025107A">
          <w:rPr>
            <w:noProof/>
            <w:webHidden/>
            <w:sz w:val="24"/>
            <w:szCs w:val="24"/>
          </w:rPr>
        </w:r>
        <w:r w:rsidRPr="0025107A">
          <w:rPr>
            <w:noProof/>
            <w:webHidden/>
            <w:sz w:val="24"/>
            <w:szCs w:val="24"/>
          </w:rPr>
          <w:fldChar w:fldCharType="separate"/>
        </w:r>
        <w:r w:rsidRPr="0025107A">
          <w:rPr>
            <w:noProof/>
            <w:webHidden/>
            <w:sz w:val="24"/>
            <w:szCs w:val="24"/>
          </w:rPr>
          <w:t>23</w:t>
        </w:r>
        <w:r w:rsidRPr="0025107A">
          <w:rPr>
            <w:noProof/>
            <w:webHidden/>
            <w:sz w:val="24"/>
            <w:szCs w:val="24"/>
          </w:rPr>
          <w:fldChar w:fldCharType="end"/>
        </w:r>
      </w:hyperlink>
    </w:p>
    <w:p w:rsidR="00B60B42" w:rsidRPr="0025107A" w:rsidRDefault="00656C01" w:rsidP="00B60B42">
      <w:pPr>
        <w:pStyle w:val="TableofFigures"/>
        <w:tabs>
          <w:tab w:val="right" w:leader="dot" w:pos="9020"/>
        </w:tabs>
        <w:spacing w:line="360" w:lineRule="auto"/>
        <w:rPr>
          <w:rFonts w:asciiTheme="minorHAnsi" w:eastAsiaTheme="minorEastAsia" w:hAnsiTheme="minorHAnsi" w:cstheme="minorBidi"/>
          <w:noProof/>
          <w:sz w:val="24"/>
          <w:szCs w:val="24"/>
        </w:rPr>
      </w:pPr>
      <w:hyperlink w:anchor="_Toc168783665" w:history="1">
        <w:r w:rsidR="00B60B42" w:rsidRPr="0025107A">
          <w:rPr>
            <w:rStyle w:val="Hyperlink"/>
            <w:noProof/>
            <w:color w:val="auto"/>
            <w:sz w:val="24"/>
            <w:szCs w:val="24"/>
          </w:rPr>
          <w:t>Figure 2. scatter</w:t>
        </w:r>
        <w:r w:rsidR="00B60B42" w:rsidRPr="0025107A">
          <w:rPr>
            <w:rStyle w:val="Hyperlink"/>
            <w:noProof/>
            <w:color w:val="auto"/>
            <w:spacing w:val="-8"/>
            <w:sz w:val="24"/>
            <w:szCs w:val="24"/>
          </w:rPr>
          <w:t xml:space="preserve"> </w:t>
        </w:r>
        <w:r w:rsidR="00B60B42" w:rsidRPr="0025107A">
          <w:rPr>
            <w:rStyle w:val="Hyperlink"/>
            <w:noProof/>
            <w:color w:val="auto"/>
            <w:sz w:val="24"/>
            <w:szCs w:val="24"/>
          </w:rPr>
          <w:t>plot</w:t>
        </w:r>
        <w:r w:rsidR="00B60B42" w:rsidRPr="0025107A">
          <w:rPr>
            <w:rStyle w:val="Hyperlink"/>
            <w:noProof/>
            <w:color w:val="auto"/>
            <w:spacing w:val="-1"/>
            <w:sz w:val="24"/>
            <w:szCs w:val="24"/>
          </w:rPr>
          <w:t xml:space="preserve"> </w:t>
        </w:r>
        <w:r w:rsidR="00B60B42" w:rsidRPr="0025107A">
          <w:rPr>
            <w:rStyle w:val="Hyperlink"/>
            <w:noProof/>
            <w:color w:val="auto"/>
            <w:spacing w:val="-2"/>
            <w:sz w:val="24"/>
            <w:szCs w:val="24"/>
          </w:rPr>
          <w:t>regression</w:t>
        </w:r>
        <w:r w:rsidR="00B60B42" w:rsidRPr="0025107A">
          <w:rPr>
            <w:noProof/>
            <w:webHidden/>
            <w:sz w:val="24"/>
            <w:szCs w:val="24"/>
          </w:rPr>
          <w:tab/>
        </w:r>
        <w:r w:rsidR="00B60B42" w:rsidRPr="0025107A">
          <w:rPr>
            <w:noProof/>
            <w:webHidden/>
            <w:sz w:val="24"/>
            <w:szCs w:val="24"/>
          </w:rPr>
          <w:fldChar w:fldCharType="begin"/>
        </w:r>
        <w:r w:rsidR="00B60B42" w:rsidRPr="0025107A">
          <w:rPr>
            <w:noProof/>
            <w:webHidden/>
            <w:sz w:val="24"/>
            <w:szCs w:val="24"/>
          </w:rPr>
          <w:instrText xml:space="preserve"> PAGEREF _Toc168783665 \h </w:instrText>
        </w:r>
        <w:r w:rsidR="00B60B42" w:rsidRPr="0025107A">
          <w:rPr>
            <w:noProof/>
            <w:webHidden/>
            <w:sz w:val="24"/>
            <w:szCs w:val="24"/>
          </w:rPr>
        </w:r>
        <w:r w:rsidR="00B60B42" w:rsidRPr="0025107A">
          <w:rPr>
            <w:noProof/>
            <w:webHidden/>
            <w:sz w:val="24"/>
            <w:szCs w:val="24"/>
          </w:rPr>
          <w:fldChar w:fldCharType="separate"/>
        </w:r>
        <w:r w:rsidR="00B60B42" w:rsidRPr="0025107A">
          <w:rPr>
            <w:noProof/>
            <w:webHidden/>
            <w:sz w:val="24"/>
            <w:szCs w:val="24"/>
          </w:rPr>
          <w:t>43</w:t>
        </w:r>
        <w:r w:rsidR="00B60B42" w:rsidRPr="0025107A">
          <w:rPr>
            <w:noProof/>
            <w:webHidden/>
            <w:sz w:val="24"/>
            <w:szCs w:val="24"/>
          </w:rPr>
          <w:fldChar w:fldCharType="end"/>
        </w:r>
      </w:hyperlink>
    </w:p>
    <w:p w:rsidR="00F10D91" w:rsidRPr="0025107A" w:rsidRDefault="00B60B42" w:rsidP="00B60B42">
      <w:pPr>
        <w:spacing w:line="360" w:lineRule="auto"/>
        <w:jc w:val="both"/>
        <w:rPr>
          <w:sz w:val="24"/>
          <w:szCs w:val="24"/>
        </w:rPr>
        <w:sectPr w:rsidR="00F10D91" w:rsidRPr="0025107A" w:rsidSect="00AA1329">
          <w:type w:val="continuous"/>
          <w:pgSz w:w="11910" w:h="16840"/>
          <w:pgMar w:top="1440" w:right="1440" w:bottom="1440" w:left="1800" w:header="0" w:footer="1080" w:gutter="0"/>
          <w:cols w:space="720"/>
        </w:sectPr>
      </w:pPr>
      <w:r w:rsidRPr="0025107A">
        <w:rPr>
          <w:sz w:val="24"/>
          <w:szCs w:val="24"/>
        </w:rPr>
        <w:fldChar w:fldCharType="end"/>
      </w:r>
    </w:p>
    <w:p w:rsidR="00F10D91" w:rsidRPr="0025107A" w:rsidRDefault="00F349A3" w:rsidP="00E25FAA">
      <w:pPr>
        <w:spacing w:before="72"/>
        <w:jc w:val="both"/>
        <w:rPr>
          <w:b/>
          <w:sz w:val="28"/>
          <w:szCs w:val="28"/>
        </w:rPr>
      </w:pPr>
      <w:bookmarkStart w:id="21" w:name="List_of_acronyms_and_abbreviation"/>
      <w:bookmarkEnd w:id="21"/>
      <w:r w:rsidRPr="0025107A">
        <w:rPr>
          <w:b/>
          <w:sz w:val="28"/>
          <w:szCs w:val="28"/>
        </w:rPr>
        <w:lastRenderedPageBreak/>
        <w:t>List</w:t>
      </w:r>
      <w:r w:rsidRPr="0025107A">
        <w:rPr>
          <w:b/>
          <w:spacing w:val="-7"/>
          <w:sz w:val="28"/>
          <w:szCs w:val="28"/>
        </w:rPr>
        <w:t xml:space="preserve"> </w:t>
      </w:r>
      <w:r w:rsidRPr="0025107A">
        <w:rPr>
          <w:b/>
          <w:sz w:val="28"/>
          <w:szCs w:val="28"/>
        </w:rPr>
        <w:t>of</w:t>
      </w:r>
      <w:r w:rsidRPr="0025107A">
        <w:rPr>
          <w:b/>
          <w:spacing w:val="-3"/>
          <w:sz w:val="28"/>
          <w:szCs w:val="28"/>
        </w:rPr>
        <w:t xml:space="preserve"> </w:t>
      </w:r>
      <w:r w:rsidRPr="0025107A">
        <w:rPr>
          <w:b/>
          <w:sz w:val="28"/>
          <w:szCs w:val="28"/>
        </w:rPr>
        <w:t>acronyms</w:t>
      </w:r>
      <w:r w:rsidRPr="0025107A">
        <w:rPr>
          <w:b/>
          <w:spacing w:val="-2"/>
          <w:sz w:val="28"/>
          <w:szCs w:val="28"/>
        </w:rPr>
        <w:t xml:space="preserve"> </w:t>
      </w:r>
      <w:r w:rsidRPr="0025107A">
        <w:rPr>
          <w:b/>
          <w:sz w:val="28"/>
          <w:szCs w:val="28"/>
        </w:rPr>
        <w:t>and</w:t>
      </w:r>
      <w:r w:rsidRPr="0025107A">
        <w:rPr>
          <w:b/>
          <w:spacing w:val="-6"/>
          <w:sz w:val="28"/>
          <w:szCs w:val="28"/>
        </w:rPr>
        <w:t xml:space="preserve"> </w:t>
      </w:r>
      <w:r w:rsidRPr="0025107A">
        <w:rPr>
          <w:b/>
          <w:spacing w:val="-2"/>
          <w:sz w:val="28"/>
          <w:szCs w:val="28"/>
        </w:rPr>
        <w:t>abbreviation</w:t>
      </w:r>
    </w:p>
    <w:p w:rsidR="00F10D91" w:rsidRPr="0025107A" w:rsidRDefault="00F10D91" w:rsidP="00E25FAA">
      <w:pPr>
        <w:pStyle w:val="BodyText"/>
        <w:spacing w:before="2"/>
        <w:ind w:left="0"/>
        <w:jc w:val="both"/>
        <w:rPr>
          <w:b/>
          <w:sz w:val="28"/>
          <w:szCs w:val="28"/>
        </w:rPr>
      </w:pPr>
    </w:p>
    <w:p w:rsidR="00AA1329" w:rsidRDefault="00F349A3" w:rsidP="00E25FAA">
      <w:pPr>
        <w:pStyle w:val="BodyText"/>
        <w:spacing w:line="535" w:lineRule="auto"/>
        <w:ind w:left="0"/>
        <w:jc w:val="both"/>
      </w:pPr>
      <w:bookmarkStart w:id="22" w:name="FFIC-_federal_first_instance_court"/>
      <w:bookmarkEnd w:id="22"/>
      <w:r w:rsidRPr="0025107A">
        <w:t>FFIC-</w:t>
      </w:r>
      <w:r w:rsidRPr="0025107A">
        <w:rPr>
          <w:spacing w:val="-9"/>
        </w:rPr>
        <w:t xml:space="preserve"> </w:t>
      </w:r>
      <w:r w:rsidRPr="0025107A">
        <w:t>federal</w:t>
      </w:r>
      <w:r w:rsidRPr="0025107A">
        <w:rPr>
          <w:spacing w:val="-15"/>
        </w:rPr>
        <w:t xml:space="preserve"> </w:t>
      </w:r>
      <w:r w:rsidRPr="0025107A">
        <w:t>first</w:t>
      </w:r>
      <w:r w:rsidRPr="0025107A">
        <w:rPr>
          <w:spacing w:val="-6"/>
        </w:rPr>
        <w:t xml:space="preserve"> </w:t>
      </w:r>
      <w:r w:rsidRPr="0025107A">
        <w:t>instance</w:t>
      </w:r>
      <w:r w:rsidRPr="0025107A">
        <w:rPr>
          <w:spacing w:val="-11"/>
        </w:rPr>
        <w:t xml:space="preserve"> </w:t>
      </w:r>
      <w:r w:rsidRPr="0025107A">
        <w:t xml:space="preserve">court </w:t>
      </w:r>
      <w:bookmarkStart w:id="23" w:name="EP-_electronics_procurement"/>
      <w:bookmarkEnd w:id="23"/>
    </w:p>
    <w:p w:rsidR="00AA1329" w:rsidRDefault="00F349A3" w:rsidP="00AA1329">
      <w:pPr>
        <w:pStyle w:val="BodyText"/>
        <w:spacing w:line="535" w:lineRule="auto"/>
        <w:ind w:left="0"/>
        <w:jc w:val="both"/>
      </w:pPr>
      <w:r w:rsidRPr="0025107A">
        <w:t>EP- electronics procurement</w:t>
      </w:r>
      <w:bookmarkStart w:id="24" w:name="SPSS-statistical_package_for_social_scie"/>
      <w:bookmarkEnd w:id="24"/>
    </w:p>
    <w:p w:rsidR="00F10D91" w:rsidRPr="0025107A" w:rsidRDefault="00F349A3" w:rsidP="00AA1329">
      <w:pPr>
        <w:pStyle w:val="BodyText"/>
        <w:spacing w:line="535" w:lineRule="auto"/>
        <w:ind w:left="0"/>
        <w:jc w:val="both"/>
      </w:pPr>
      <w:r w:rsidRPr="0025107A">
        <w:t>SPSS-statistical</w:t>
      </w:r>
      <w:r w:rsidRPr="0025107A">
        <w:rPr>
          <w:spacing w:val="-13"/>
        </w:rPr>
        <w:t xml:space="preserve"> </w:t>
      </w:r>
      <w:r w:rsidRPr="0025107A">
        <w:t>package</w:t>
      </w:r>
      <w:r w:rsidRPr="0025107A">
        <w:rPr>
          <w:spacing w:val="-1"/>
        </w:rPr>
        <w:t xml:space="preserve"> </w:t>
      </w:r>
      <w:r w:rsidRPr="0025107A">
        <w:t>for</w:t>
      </w:r>
      <w:r w:rsidRPr="0025107A">
        <w:rPr>
          <w:spacing w:val="-4"/>
        </w:rPr>
        <w:t xml:space="preserve"> </w:t>
      </w:r>
      <w:r w:rsidRPr="0025107A">
        <w:t>social</w:t>
      </w:r>
      <w:r w:rsidRPr="0025107A">
        <w:rPr>
          <w:spacing w:val="-9"/>
        </w:rPr>
        <w:t xml:space="preserve"> </w:t>
      </w:r>
      <w:r w:rsidRPr="0025107A">
        <w:rPr>
          <w:spacing w:val="-2"/>
        </w:rPr>
        <w:t>science</w:t>
      </w:r>
    </w:p>
    <w:p w:rsidR="00AA1329" w:rsidRDefault="00F349A3" w:rsidP="00E25FAA">
      <w:pPr>
        <w:pStyle w:val="BodyText"/>
        <w:spacing w:line="535" w:lineRule="auto"/>
        <w:ind w:left="0"/>
        <w:jc w:val="both"/>
      </w:pPr>
      <w:bookmarkStart w:id="25" w:name="EPPP-electronics_procurement_practice_on"/>
      <w:bookmarkEnd w:id="25"/>
      <w:r w:rsidRPr="0025107A">
        <w:t>EPPP-electronics</w:t>
      </w:r>
      <w:r w:rsidRPr="0025107A">
        <w:rPr>
          <w:spacing w:val="-12"/>
        </w:rPr>
        <w:t xml:space="preserve"> </w:t>
      </w:r>
      <w:r w:rsidRPr="0025107A">
        <w:t>procurement</w:t>
      </w:r>
      <w:r w:rsidRPr="0025107A">
        <w:rPr>
          <w:spacing w:val="-4"/>
        </w:rPr>
        <w:t xml:space="preserve"> </w:t>
      </w:r>
      <w:r w:rsidRPr="0025107A">
        <w:t>practice</w:t>
      </w:r>
      <w:r w:rsidRPr="0025107A">
        <w:rPr>
          <w:spacing w:val="-11"/>
        </w:rPr>
        <w:t xml:space="preserve"> </w:t>
      </w:r>
      <w:r w:rsidRPr="0025107A">
        <w:t>on</w:t>
      </w:r>
      <w:r w:rsidRPr="0025107A">
        <w:rPr>
          <w:spacing w:val="-14"/>
        </w:rPr>
        <w:t xml:space="preserve"> </w:t>
      </w:r>
      <w:r w:rsidRPr="0025107A">
        <w:t xml:space="preserve">performance </w:t>
      </w:r>
      <w:bookmarkStart w:id="26" w:name="EPSP-electronics_procurement_system_Prac"/>
      <w:bookmarkEnd w:id="26"/>
    </w:p>
    <w:p w:rsidR="00AA1329" w:rsidRDefault="00F349A3" w:rsidP="00AA1329">
      <w:pPr>
        <w:pStyle w:val="BodyText"/>
        <w:spacing w:line="535" w:lineRule="auto"/>
        <w:ind w:left="0"/>
        <w:jc w:val="both"/>
      </w:pPr>
      <w:r w:rsidRPr="0025107A">
        <w:t>EPSP-electronics procurement system Practice</w:t>
      </w:r>
      <w:bookmarkStart w:id="27" w:name="RBV-resource_based_view"/>
      <w:bookmarkEnd w:id="27"/>
    </w:p>
    <w:p w:rsidR="00AA1329" w:rsidRDefault="00F349A3" w:rsidP="00E25FAA">
      <w:pPr>
        <w:pStyle w:val="BodyText"/>
        <w:spacing w:line="535" w:lineRule="auto"/>
        <w:ind w:left="0"/>
        <w:jc w:val="both"/>
      </w:pPr>
      <w:r w:rsidRPr="0025107A">
        <w:t>RBV-resource</w:t>
      </w:r>
      <w:r w:rsidRPr="0025107A">
        <w:rPr>
          <w:spacing w:val="-10"/>
        </w:rPr>
        <w:t xml:space="preserve"> </w:t>
      </w:r>
      <w:r w:rsidRPr="0025107A">
        <w:t>based</w:t>
      </w:r>
      <w:r w:rsidRPr="0025107A">
        <w:rPr>
          <w:spacing w:val="-5"/>
        </w:rPr>
        <w:t xml:space="preserve"> </w:t>
      </w:r>
      <w:r w:rsidRPr="0025107A">
        <w:rPr>
          <w:spacing w:val="-4"/>
        </w:rPr>
        <w:t>view</w:t>
      </w:r>
      <w:bookmarkStart w:id="28" w:name="ICTS_-_integrated_statistics_and_technol"/>
      <w:bookmarkEnd w:id="28"/>
    </w:p>
    <w:p w:rsidR="00AA1329" w:rsidRDefault="00F349A3" w:rsidP="00E25FAA">
      <w:pPr>
        <w:pStyle w:val="BodyText"/>
        <w:spacing w:line="535" w:lineRule="auto"/>
        <w:ind w:left="0"/>
        <w:jc w:val="both"/>
      </w:pPr>
      <w:r w:rsidRPr="0025107A">
        <w:t>ICTS</w:t>
      </w:r>
      <w:r w:rsidRPr="0025107A">
        <w:rPr>
          <w:spacing w:val="-9"/>
        </w:rPr>
        <w:t xml:space="preserve"> </w:t>
      </w:r>
      <w:r w:rsidRPr="0025107A">
        <w:t>-</w:t>
      </w:r>
      <w:r w:rsidRPr="0025107A">
        <w:rPr>
          <w:spacing w:val="-4"/>
        </w:rPr>
        <w:t xml:space="preserve"> </w:t>
      </w:r>
      <w:r w:rsidRPr="0025107A">
        <w:t>integrated</w:t>
      </w:r>
      <w:r w:rsidRPr="0025107A">
        <w:rPr>
          <w:spacing w:val="-10"/>
        </w:rPr>
        <w:t xml:space="preserve"> </w:t>
      </w:r>
      <w:r w:rsidRPr="0025107A">
        <w:t>statistics</w:t>
      </w:r>
      <w:r w:rsidRPr="0025107A">
        <w:rPr>
          <w:spacing w:val="-8"/>
        </w:rPr>
        <w:t xml:space="preserve"> </w:t>
      </w:r>
      <w:r w:rsidRPr="0025107A">
        <w:t>and</w:t>
      </w:r>
      <w:r w:rsidRPr="0025107A">
        <w:rPr>
          <w:spacing w:val="-6"/>
        </w:rPr>
        <w:t xml:space="preserve"> </w:t>
      </w:r>
      <w:r w:rsidRPr="0025107A">
        <w:t>technology</w:t>
      </w:r>
    </w:p>
    <w:p w:rsidR="00AA1329" w:rsidRDefault="00F349A3" w:rsidP="00AA1329">
      <w:pPr>
        <w:pStyle w:val="BodyText"/>
        <w:spacing w:line="535" w:lineRule="auto"/>
        <w:ind w:left="0"/>
        <w:jc w:val="both"/>
      </w:pPr>
      <w:r w:rsidRPr="0025107A">
        <w:t xml:space="preserve"> </w:t>
      </w:r>
      <w:bookmarkStart w:id="29" w:name="E-Tendering:_Electronic_tendering"/>
      <w:bookmarkEnd w:id="29"/>
      <w:r w:rsidRPr="0025107A">
        <w:t>E-Tendering: Electronic tendering</w:t>
      </w:r>
      <w:bookmarkStart w:id="30" w:name="E-sourcing:_Electronic_sourcing"/>
      <w:bookmarkEnd w:id="30"/>
    </w:p>
    <w:p w:rsidR="00AA1329" w:rsidRDefault="00F349A3" w:rsidP="00AA1329">
      <w:pPr>
        <w:pStyle w:val="BodyText"/>
        <w:spacing w:line="535" w:lineRule="auto"/>
        <w:ind w:left="0"/>
        <w:jc w:val="both"/>
      </w:pPr>
      <w:r w:rsidRPr="0025107A">
        <w:t>E-sourcing:</w:t>
      </w:r>
      <w:r w:rsidRPr="0025107A">
        <w:rPr>
          <w:spacing w:val="-7"/>
        </w:rPr>
        <w:t xml:space="preserve"> </w:t>
      </w:r>
      <w:r w:rsidRPr="0025107A">
        <w:t>Electronic</w:t>
      </w:r>
      <w:r w:rsidRPr="0025107A">
        <w:rPr>
          <w:spacing w:val="-7"/>
        </w:rPr>
        <w:t xml:space="preserve"> </w:t>
      </w:r>
      <w:r w:rsidRPr="0025107A">
        <w:rPr>
          <w:spacing w:val="-2"/>
        </w:rPr>
        <w:t>sourcing</w:t>
      </w:r>
      <w:bookmarkStart w:id="31" w:name="E-invoicing:_Electronic_invoicing"/>
      <w:bookmarkEnd w:id="31"/>
    </w:p>
    <w:p w:rsidR="00AA1329" w:rsidRDefault="00F349A3" w:rsidP="00AA1329">
      <w:pPr>
        <w:pStyle w:val="BodyText"/>
        <w:spacing w:line="535" w:lineRule="auto"/>
        <w:ind w:left="0"/>
        <w:jc w:val="both"/>
      </w:pPr>
      <w:r w:rsidRPr="0025107A">
        <w:t>E-invoicing:</w:t>
      </w:r>
      <w:r w:rsidRPr="0025107A">
        <w:rPr>
          <w:spacing w:val="-15"/>
        </w:rPr>
        <w:t xml:space="preserve"> </w:t>
      </w:r>
      <w:r w:rsidRPr="0025107A">
        <w:t>Electronic</w:t>
      </w:r>
      <w:r w:rsidRPr="0025107A">
        <w:rPr>
          <w:spacing w:val="-15"/>
        </w:rPr>
        <w:t xml:space="preserve"> </w:t>
      </w:r>
      <w:r w:rsidRPr="0025107A">
        <w:t>invoicing</w:t>
      </w:r>
    </w:p>
    <w:p w:rsidR="00F10D91" w:rsidRPr="0025107A" w:rsidRDefault="00F349A3" w:rsidP="00AA1329">
      <w:pPr>
        <w:pStyle w:val="BodyText"/>
        <w:spacing w:line="535" w:lineRule="auto"/>
        <w:ind w:left="0"/>
        <w:jc w:val="both"/>
      </w:pPr>
      <w:r w:rsidRPr="0025107A">
        <w:t>E-payment: Electronic payment</w:t>
      </w:r>
    </w:p>
    <w:p w:rsidR="00F10D91" w:rsidRPr="0025107A" w:rsidRDefault="00F10D91" w:rsidP="00E25FAA">
      <w:pPr>
        <w:spacing w:line="360" w:lineRule="auto"/>
        <w:jc w:val="both"/>
        <w:sectPr w:rsidR="00F10D91" w:rsidRPr="0025107A" w:rsidSect="00AA1329">
          <w:footerReference w:type="default" r:id="rId14"/>
          <w:pgSz w:w="11910" w:h="16840"/>
          <w:pgMar w:top="1440" w:right="1440" w:bottom="1440" w:left="1800" w:header="0" w:footer="1080" w:gutter="0"/>
          <w:pgNumType w:fmt="lowerRoman"/>
          <w:cols w:space="720"/>
        </w:sectPr>
      </w:pPr>
    </w:p>
    <w:p w:rsidR="00F10D91" w:rsidRPr="0025107A" w:rsidRDefault="00F349A3" w:rsidP="00E25FAA">
      <w:pPr>
        <w:spacing w:before="72" w:line="360" w:lineRule="auto"/>
        <w:jc w:val="both"/>
        <w:rPr>
          <w:b/>
          <w:sz w:val="24"/>
          <w:szCs w:val="24"/>
        </w:rPr>
      </w:pPr>
      <w:bookmarkStart w:id="32" w:name="ABSTRACT"/>
      <w:bookmarkEnd w:id="32"/>
      <w:r w:rsidRPr="0025107A">
        <w:rPr>
          <w:b/>
          <w:spacing w:val="-2"/>
          <w:sz w:val="24"/>
          <w:szCs w:val="24"/>
        </w:rPr>
        <w:lastRenderedPageBreak/>
        <w:t>ABSTRACT</w:t>
      </w:r>
    </w:p>
    <w:p w:rsidR="00F10D91" w:rsidRPr="0025107A" w:rsidRDefault="00F349A3" w:rsidP="00E25FAA">
      <w:pPr>
        <w:pStyle w:val="BodyText"/>
        <w:spacing w:before="157" w:line="360" w:lineRule="auto"/>
        <w:ind w:left="0"/>
        <w:jc w:val="both"/>
      </w:pPr>
      <w:r w:rsidRPr="0025107A">
        <w:t>Electronic procurement tools are essential for organizations to achieve their goals and maintain clear relationships with suppliers. This study sought to understand the impact of electronic tendering, electronic sourcing, electronic invoicing and electronic payment on the performance</w:t>
      </w:r>
      <w:r w:rsidRPr="0025107A">
        <w:rPr>
          <w:spacing w:val="40"/>
        </w:rPr>
        <w:t xml:space="preserve"> </w:t>
      </w:r>
      <w:r w:rsidRPr="0025107A">
        <w:t>of the federal first</w:t>
      </w:r>
      <w:r w:rsidRPr="0025107A">
        <w:rPr>
          <w:spacing w:val="34"/>
        </w:rPr>
        <w:t xml:space="preserve"> </w:t>
      </w:r>
      <w:r w:rsidRPr="0025107A">
        <w:t>instance court. The target of the study used primary data collected using</w:t>
      </w:r>
      <w:r w:rsidRPr="0025107A">
        <w:rPr>
          <w:spacing w:val="33"/>
        </w:rPr>
        <w:t xml:space="preserve"> </w:t>
      </w:r>
      <w:r w:rsidRPr="0025107A">
        <w:t>a self-administered questionnaire interviews and secondary data.in data analysis, the study data were analyzed using statistical package for social sciences with descriptive percentages, frequencies, mean and standard deviation were presented.in addition linear regression analysis was used to analyze the relationship between study variables. The results of the study show that the respondent of the study electronic tendering helps to reduce the procurement time; the electronic auction provided an effective audit process for the procurement process; electronic sourcing has eliminated discrimination and prejudices in the selection of suppliers; electronic sourcing has raised the level of competitive bidding. Electronic invoicing can lead to improved supplier/customer relationships; electronic invoicing enables improved visibility and</w:t>
      </w:r>
      <w:r w:rsidRPr="0025107A">
        <w:rPr>
          <w:spacing w:val="40"/>
        </w:rPr>
        <w:t xml:space="preserve"> </w:t>
      </w:r>
      <w:r w:rsidRPr="0025107A">
        <w:t>procurement relationships. Electronic payment was more difficult to manage leading to less liquidity and e-payments increased the level of accountability in procurement payments. The study said that electronic bidding electronic sourcing; electronic invoicing and electronic payment as electronic procurement practice on performance have played a significant role in enhancing the performance of the federal first instance court.</w:t>
      </w:r>
    </w:p>
    <w:p w:rsidR="00F10D91" w:rsidRPr="0025107A" w:rsidRDefault="00F10D91" w:rsidP="00E25FAA">
      <w:pPr>
        <w:pStyle w:val="BodyText"/>
        <w:tabs>
          <w:tab w:val="left" w:pos="8108"/>
        </w:tabs>
        <w:spacing w:line="360" w:lineRule="auto"/>
        <w:ind w:left="0"/>
        <w:jc w:val="both"/>
      </w:pPr>
    </w:p>
    <w:p w:rsidR="00F10D91" w:rsidRPr="0025107A" w:rsidRDefault="00F10D91" w:rsidP="00E25FAA">
      <w:pPr>
        <w:pStyle w:val="BodyText"/>
        <w:spacing w:line="360" w:lineRule="auto"/>
        <w:ind w:left="0"/>
        <w:jc w:val="both"/>
      </w:pPr>
    </w:p>
    <w:p w:rsidR="00F10D91" w:rsidRPr="0025107A" w:rsidRDefault="00F10D91" w:rsidP="00E25FAA">
      <w:pPr>
        <w:pStyle w:val="BodyText"/>
        <w:ind w:left="0"/>
        <w:jc w:val="both"/>
        <w:rPr>
          <w:sz w:val="26"/>
        </w:rPr>
      </w:pPr>
    </w:p>
    <w:p w:rsidR="00F10D91" w:rsidRPr="0025107A" w:rsidRDefault="00F10D91" w:rsidP="00E25FAA">
      <w:pPr>
        <w:pStyle w:val="BodyText"/>
        <w:ind w:left="0"/>
        <w:jc w:val="both"/>
        <w:rPr>
          <w:sz w:val="26"/>
        </w:rPr>
      </w:pPr>
    </w:p>
    <w:p w:rsidR="00F10D91" w:rsidRPr="0025107A" w:rsidRDefault="00F10D91" w:rsidP="00E25FAA">
      <w:pPr>
        <w:pStyle w:val="BodyText"/>
        <w:ind w:left="0"/>
        <w:jc w:val="both"/>
        <w:rPr>
          <w:sz w:val="26"/>
        </w:rPr>
      </w:pPr>
    </w:p>
    <w:p w:rsidR="00F10D91" w:rsidRPr="0025107A" w:rsidRDefault="00F10D91" w:rsidP="00E25FAA">
      <w:pPr>
        <w:pStyle w:val="BodyText"/>
        <w:ind w:left="0"/>
        <w:jc w:val="both"/>
        <w:rPr>
          <w:sz w:val="26"/>
        </w:rPr>
      </w:pPr>
    </w:p>
    <w:p w:rsidR="00F10D91" w:rsidRPr="0025107A" w:rsidRDefault="00F10D91" w:rsidP="00E25FAA">
      <w:pPr>
        <w:pStyle w:val="BodyText"/>
        <w:spacing w:before="4"/>
        <w:ind w:left="0"/>
        <w:jc w:val="both"/>
        <w:rPr>
          <w:sz w:val="22"/>
        </w:rPr>
      </w:pPr>
    </w:p>
    <w:p w:rsidR="00F10D91" w:rsidRPr="0025107A" w:rsidRDefault="00F349A3" w:rsidP="00E25FAA">
      <w:pPr>
        <w:jc w:val="both"/>
        <w:rPr>
          <w:b/>
          <w:sz w:val="24"/>
        </w:rPr>
      </w:pPr>
      <w:r w:rsidRPr="0025107A">
        <w:rPr>
          <w:b/>
          <w:sz w:val="24"/>
        </w:rPr>
        <w:t>Keywords:</w:t>
      </w:r>
      <w:r w:rsidRPr="0025107A">
        <w:rPr>
          <w:b/>
          <w:spacing w:val="-9"/>
          <w:sz w:val="24"/>
        </w:rPr>
        <w:t xml:space="preserve"> </w:t>
      </w:r>
      <w:r w:rsidRPr="0025107A">
        <w:rPr>
          <w:b/>
          <w:sz w:val="24"/>
        </w:rPr>
        <w:t>Electronics,</w:t>
      </w:r>
      <w:r w:rsidRPr="0025107A">
        <w:rPr>
          <w:b/>
          <w:spacing w:val="-8"/>
          <w:sz w:val="24"/>
        </w:rPr>
        <w:t xml:space="preserve"> </w:t>
      </w:r>
      <w:r w:rsidRPr="0025107A">
        <w:rPr>
          <w:b/>
          <w:sz w:val="24"/>
        </w:rPr>
        <w:t>procurement,</w:t>
      </w:r>
      <w:r w:rsidRPr="0025107A">
        <w:rPr>
          <w:b/>
          <w:spacing w:val="-9"/>
          <w:sz w:val="24"/>
        </w:rPr>
        <w:t xml:space="preserve"> </w:t>
      </w:r>
      <w:r w:rsidRPr="0025107A">
        <w:rPr>
          <w:b/>
          <w:sz w:val="24"/>
        </w:rPr>
        <w:t>performance,</w:t>
      </w:r>
      <w:r w:rsidRPr="0025107A">
        <w:rPr>
          <w:b/>
          <w:spacing w:val="-9"/>
          <w:sz w:val="24"/>
        </w:rPr>
        <w:t xml:space="preserve"> </w:t>
      </w:r>
      <w:r w:rsidRPr="0025107A">
        <w:rPr>
          <w:b/>
          <w:sz w:val="24"/>
        </w:rPr>
        <w:t>federal</w:t>
      </w:r>
      <w:r w:rsidRPr="0025107A">
        <w:rPr>
          <w:b/>
          <w:spacing w:val="-14"/>
          <w:sz w:val="24"/>
        </w:rPr>
        <w:t xml:space="preserve"> </w:t>
      </w:r>
      <w:r w:rsidRPr="0025107A">
        <w:rPr>
          <w:b/>
          <w:spacing w:val="-2"/>
          <w:sz w:val="24"/>
        </w:rPr>
        <w:t>court,</w:t>
      </w:r>
    </w:p>
    <w:p w:rsidR="00F10D91" w:rsidRPr="0025107A" w:rsidRDefault="00F10D91" w:rsidP="00E25FAA">
      <w:pPr>
        <w:jc w:val="both"/>
        <w:rPr>
          <w:sz w:val="24"/>
        </w:rPr>
        <w:sectPr w:rsidR="00F10D91" w:rsidRPr="0025107A" w:rsidSect="007B1066">
          <w:footerReference w:type="default" r:id="rId15"/>
          <w:pgSz w:w="11910" w:h="16840"/>
          <w:pgMar w:top="1440" w:right="1440" w:bottom="1440" w:left="1800" w:header="0" w:footer="1080" w:gutter="0"/>
          <w:pgNumType w:fmt="lowerRoman"/>
          <w:cols w:space="720"/>
        </w:sectPr>
      </w:pPr>
    </w:p>
    <w:p w:rsidR="00F10D91" w:rsidRPr="0025107A" w:rsidRDefault="00F349A3" w:rsidP="004761D8">
      <w:pPr>
        <w:pStyle w:val="Heading1"/>
        <w:rPr>
          <w:sz w:val="26"/>
        </w:rPr>
      </w:pPr>
      <w:bookmarkStart w:id="33" w:name="CHAPTR_ONE"/>
      <w:bookmarkStart w:id="34" w:name="1,_INTRODUCTION"/>
      <w:bookmarkStart w:id="35" w:name="1.1._Background_of_the_study"/>
      <w:bookmarkStart w:id="36" w:name="_bookmark0"/>
      <w:bookmarkStart w:id="37" w:name="_bookmark2"/>
      <w:bookmarkStart w:id="38" w:name="_Toc168116496"/>
      <w:bookmarkEnd w:id="33"/>
      <w:bookmarkEnd w:id="34"/>
      <w:bookmarkEnd w:id="35"/>
      <w:bookmarkEnd w:id="36"/>
      <w:bookmarkEnd w:id="37"/>
      <w:r w:rsidRPr="0025107A">
        <w:rPr>
          <w:sz w:val="26"/>
        </w:rPr>
        <w:lastRenderedPageBreak/>
        <w:t>CHAPTR</w:t>
      </w:r>
      <w:r w:rsidRPr="0025107A">
        <w:rPr>
          <w:spacing w:val="-6"/>
          <w:sz w:val="26"/>
        </w:rPr>
        <w:t xml:space="preserve"> </w:t>
      </w:r>
      <w:r w:rsidRPr="0025107A">
        <w:rPr>
          <w:spacing w:val="-5"/>
          <w:sz w:val="26"/>
        </w:rPr>
        <w:t>ONE</w:t>
      </w:r>
      <w:bookmarkEnd w:id="38"/>
    </w:p>
    <w:p w:rsidR="00F10D91" w:rsidRPr="0025107A" w:rsidRDefault="00F10D91" w:rsidP="004761D8">
      <w:pPr>
        <w:pStyle w:val="BodyText"/>
        <w:spacing w:before="6"/>
        <w:ind w:left="0"/>
        <w:jc w:val="center"/>
        <w:rPr>
          <w:b/>
          <w:sz w:val="12"/>
          <w:szCs w:val="12"/>
        </w:rPr>
      </w:pPr>
    </w:p>
    <w:p w:rsidR="00F10D91" w:rsidRPr="0025107A" w:rsidRDefault="00BF5B76" w:rsidP="004761D8">
      <w:pPr>
        <w:pStyle w:val="Heading1"/>
        <w:spacing w:before="1"/>
        <w:rPr>
          <w:sz w:val="26"/>
        </w:rPr>
      </w:pPr>
      <w:bookmarkStart w:id="39" w:name="_Toc168116497"/>
      <w:r w:rsidRPr="0025107A">
        <w:rPr>
          <w:sz w:val="26"/>
        </w:rPr>
        <w:t>1.</w:t>
      </w:r>
      <w:r w:rsidR="00F349A3" w:rsidRPr="0025107A">
        <w:rPr>
          <w:spacing w:val="1"/>
          <w:sz w:val="26"/>
        </w:rPr>
        <w:t xml:space="preserve"> </w:t>
      </w:r>
      <w:r w:rsidR="00F349A3" w:rsidRPr="0025107A">
        <w:rPr>
          <w:spacing w:val="-2"/>
          <w:sz w:val="26"/>
        </w:rPr>
        <w:t>INTRODUCTION</w:t>
      </w:r>
      <w:bookmarkEnd w:id="39"/>
    </w:p>
    <w:p w:rsidR="004761D8" w:rsidRPr="0025107A" w:rsidRDefault="004761D8" w:rsidP="00620E3E">
      <w:pPr>
        <w:pStyle w:val="ListParagraph"/>
        <w:numPr>
          <w:ilvl w:val="1"/>
          <w:numId w:val="18"/>
        </w:numPr>
        <w:spacing w:before="229"/>
        <w:ind w:left="0" w:firstLine="0"/>
        <w:jc w:val="both"/>
        <w:rPr>
          <w:b/>
          <w:sz w:val="28"/>
        </w:rPr>
      </w:pPr>
      <w:r w:rsidRPr="0025107A">
        <w:rPr>
          <w:b/>
          <w:sz w:val="28"/>
        </w:rPr>
        <w:t>Background</w:t>
      </w:r>
      <w:r w:rsidRPr="0025107A">
        <w:rPr>
          <w:b/>
          <w:spacing w:val="-7"/>
          <w:sz w:val="28"/>
        </w:rPr>
        <w:t xml:space="preserve"> </w:t>
      </w:r>
      <w:r w:rsidRPr="0025107A">
        <w:rPr>
          <w:b/>
          <w:sz w:val="28"/>
        </w:rPr>
        <w:t>of</w:t>
      </w:r>
      <w:r w:rsidRPr="0025107A">
        <w:rPr>
          <w:b/>
          <w:spacing w:val="-8"/>
          <w:sz w:val="28"/>
        </w:rPr>
        <w:t xml:space="preserve"> </w:t>
      </w:r>
      <w:r w:rsidRPr="0025107A">
        <w:rPr>
          <w:b/>
          <w:sz w:val="28"/>
        </w:rPr>
        <w:t>the</w:t>
      </w:r>
      <w:r w:rsidRPr="0025107A">
        <w:rPr>
          <w:b/>
          <w:spacing w:val="-9"/>
          <w:sz w:val="28"/>
        </w:rPr>
        <w:t xml:space="preserve"> </w:t>
      </w:r>
      <w:r w:rsidRPr="0025107A">
        <w:rPr>
          <w:b/>
          <w:spacing w:val="-4"/>
          <w:sz w:val="28"/>
        </w:rPr>
        <w:t>stud</w:t>
      </w:r>
      <w:bookmarkStart w:id="40" w:name="_bookmark1"/>
      <w:bookmarkEnd w:id="40"/>
      <w:r w:rsidRPr="0025107A">
        <w:rPr>
          <w:b/>
          <w:spacing w:val="-4"/>
          <w:sz w:val="28"/>
        </w:rPr>
        <w:t>y</w:t>
      </w:r>
    </w:p>
    <w:p w:rsidR="00F10D91" w:rsidRPr="0025107A" w:rsidRDefault="00F10D91" w:rsidP="00E25FAA">
      <w:pPr>
        <w:pStyle w:val="BodyText"/>
        <w:spacing w:before="3"/>
        <w:ind w:left="0"/>
        <w:jc w:val="both"/>
        <w:rPr>
          <w:b/>
          <w:sz w:val="16"/>
        </w:rPr>
      </w:pPr>
    </w:p>
    <w:p w:rsidR="00F10D91" w:rsidRPr="0025107A" w:rsidRDefault="00F349A3" w:rsidP="00E25FAA">
      <w:pPr>
        <w:pStyle w:val="BodyText"/>
        <w:spacing w:before="90" w:line="360" w:lineRule="auto"/>
        <w:ind w:left="0"/>
        <w:jc w:val="both"/>
      </w:pPr>
      <w:r w:rsidRPr="0025107A">
        <w:t>It presents a well-known history on the electronic procurement gadget, describing its most important functions and implementation.</w:t>
      </w:r>
      <w:r w:rsidRPr="0025107A">
        <w:rPr>
          <w:spacing w:val="40"/>
        </w:rPr>
        <w:t xml:space="preserve"> </w:t>
      </w:r>
      <w:r w:rsidRPr="0025107A">
        <w:t>Electronic procurement is a country wide electronic government procurement portal that makes use of an electronic machine to address transactions inside the public procurement process. Electronic procurement is designed with modern measures the usage of statistics and communication era to streamline the public procurement with extra efficiency that breaks down the physical barriers of area and time to have a transparent procurement system via a wider get right of entry to information and markets. Electronic procurement helps to ensure the availability of equal treatment to all bidders, applying equal rule of law, growth accountability of participants inside the procurement system and at the identical time elevating consciousness on the general public approximately the charges of the authorities.</w:t>
      </w:r>
      <w:r w:rsidRPr="0025107A">
        <w:rPr>
          <w:spacing w:val="40"/>
        </w:rPr>
        <w:t xml:space="preserve"> </w:t>
      </w:r>
      <w:r w:rsidRPr="0025107A">
        <w:t>E-Procurement refers to using net-primarily based (integrated) statistics and technology</w:t>
      </w:r>
      <w:r w:rsidRPr="0025107A">
        <w:rPr>
          <w:spacing w:val="-2"/>
        </w:rPr>
        <w:t xml:space="preserve"> </w:t>
      </w:r>
      <w:r w:rsidRPr="0025107A">
        <w:t>(ICTs) to perform man or woman or all ranges of the procurement technique including search, sourcing, negotiation, ordering, receipt, and publish-purchase evaluation E-procurement is the conventional time period applied to the use of incorporated database systems and wide vicinity (typically net- based totally) network communication systems in component or all the shopping process.</w:t>
      </w:r>
    </w:p>
    <w:p w:rsidR="00F10D91" w:rsidRPr="0025107A" w:rsidRDefault="00F349A3" w:rsidP="00E25FAA">
      <w:pPr>
        <w:pStyle w:val="BodyText"/>
        <w:spacing w:before="200" w:line="360" w:lineRule="auto"/>
        <w:ind w:left="0"/>
        <w:jc w:val="both"/>
      </w:pPr>
      <w:r w:rsidRPr="0025107A">
        <w:t>The Federal First Instance Court is divided into 13 divisions. The Federal First Instance Court is Located</w:t>
      </w:r>
      <w:r w:rsidRPr="0025107A">
        <w:rPr>
          <w:spacing w:val="-1"/>
        </w:rPr>
        <w:t xml:space="preserve"> </w:t>
      </w:r>
      <w:r w:rsidRPr="0025107A">
        <w:t>in Addis Ababa city</w:t>
      </w:r>
      <w:r w:rsidRPr="0025107A">
        <w:rPr>
          <w:spacing w:val="-6"/>
        </w:rPr>
        <w:t xml:space="preserve"> </w:t>
      </w:r>
      <w:r w:rsidRPr="0025107A">
        <w:t>administration in</w:t>
      </w:r>
      <w:r w:rsidRPr="0025107A">
        <w:rPr>
          <w:spacing w:val="-1"/>
        </w:rPr>
        <w:t xml:space="preserve"> </w:t>
      </w:r>
      <w:proofErr w:type="spellStart"/>
      <w:r w:rsidRPr="0025107A">
        <w:t>Ledata</w:t>
      </w:r>
      <w:proofErr w:type="spellEnd"/>
      <w:r w:rsidRPr="0025107A">
        <w:rPr>
          <w:spacing w:val="-2"/>
        </w:rPr>
        <w:t xml:space="preserve"> </w:t>
      </w:r>
      <w:r w:rsidRPr="0025107A">
        <w:t>Sub-city</w:t>
      </w:r>
      <w:r w:rsidRPr="0025107A">
        <w:rPr>
          <w:spacing w:val="-6"/>
        </w:rPr>
        <w:t xml:space="preserve"> </w:t>
      </w:r>
      <w:r w:rsidRPr="0025107A">
        <w:t>and it is bordered by</w:t>
      </w:r>
      <w:r w:rsidRPr="0025107A">
        <w:rPr>
          <w:spacing w:val="-2"/>
        </w:rPr>
        <w:t xml:space="preserve"> </w:t>
      </w:r>
      <w:proofErr w:type="spellStart"/>
      <w:r w:rsidRPr="0025107A">
        <w:t>kolfe</w:t>
      </w:r>
      <w:proofErr w:type="spellEnd"/>
      <w:r w:rsidRPr="0025107A">
        <w:t xml:space="preserve"> </w:t>
      </w:r>
      <w:proofErr w:type="spellStart"/>
      <w:r w:rsidRPr="0025107A">
        <w:t>keranio</w:t>
      </w:r>
      <w:proofErr w:type="spellEnd"/>
      <w:r w:rsidRPr="0025107A">
        <w:t xml:space="preserve"> Sub-city, Addis sub-City Kirkuk Sub-city and </w:t>
      </w:r>
      <w:proofErr w:type="spellStart"/>
      <w:r w:rsidRPr="0025107A">
        <w:t>nefase</w:t>
      </w:r>
      <w:proofErr w:type="spellEnd"/>
      <w:r w:rsidRPr="0025107A">
        <w:t xml:space="preserve"> silk Sub-city. The Federal First Instance Court is </w:t>
      </w:r>
      <w:proofErr w:type="spellStart"/>
      <w:r w:rsidRPr="0025107A">
        <w:t>Dredawa</w:t>
      </w:r>
      <w:proofErr w:type="spellEnd"/>
      <w:r w:rsidRPr="0025107A">
        <w:t xml:space="preserve"> branch, the first trade and investment division of our country branch, which started its work on 1/10/2014. He is serving the community in a balanced and fair manner in various criminal and civil cases in the 13 categories of courts, including the </w:t>
      </w:r>
      <w:proofErr w:type="spellStart"/>
      <w:r w:rsidRPr="0025107A">
        <w:t>Lemi</w:t>
      </w:r>
      <w:proofErr w:type="spellEnd"/>
      <w:r w:rsidRPr="0025107A">
        <w:t xml:space="preserve"> Kura category (branch) court, which was established recently on 3/3/2016.</w:t>
      </w:r>
    </w:p>
    <w:p w:rsidR="00F10D91" w:rsidRPr="0025107A" w:rsidRDefault="00F349A3" w:rsidP="0086520A">
      <w:pPr>
        <w:pStyle w:val="BodyText"/>
        <w:spacing w:before="205" w:line="360" w:lineRule="auto"/>
        <w:ind w:left="0"/>
        <w:jc w:val="both"/>
      </w:pPr>
      <w:r w:rsidRPr="0025107A">
        <w:t>The organizational historical past of the observe on the impact of the digital procurement gadget on reducing federal first instance court exercise includes information the importance of the court docket's</w:t>
      </w:r>
      <w:r w:rsidRPr="0025107A">
        <w:rPr>
          <w:spacing w:val="40"/>
        </w:rPr>
        <w:t xml:space="preserve"> </w:t>
      </w:r>
      <w:r w:rsidRPr="0025107A">
        <w:t>structure,</w:t>
      </w:r>
      <w:r w:rsidRPr="0025107A">
        <w:rPr>
          <w:spacing w:val="40"/>
        </w:rPr>
        <w:t xml:space="preserve"> </w:t>
      </w:r>
      <w:r w:rsidRPr="0025107A">
        <w:t>operations,</w:t>
      </w:r>
      <w:r w:rsidRPr="0025107A">
        <w:rPr>
          <w:spacing w:val="40"/>
        </w:rPr>
        <w:t xml:space="preserve"> </w:t>
      </w:r>
      <w:r w:rsidRPr="0025107A">
        <w:t>and</w:t>
      </w:r>
      <w:r w:rsidRPr="0025107A">
        <w:rPr>
          <w:spacing w:val="40"/>
        </w:rPr>
        <w:t xml:space="preserve"> </w:t>
      </w:r>
      <w:r w:rsidRPr="0025107A">
        <w:t>procurement</w:t>
      </w:r>
      <w:r w:rsidRPr="0025107A">
        <w:rPr>
          <w:spacing w:val="40"/>
        </w:rPr>
        <w:t xml:space="preserve"> </w:t>
      </w:r>
      <w:r w:rsidRPr="0025107A">
        <w:t>method.</w:t>
      </w:r>
      <w:r w:rsidRPr="0025107A">
        <w:rPr>
          <w:spacing w:val="40"/>
        </w:rPr>
        <w:t xml:space="preserve"> </w:t>
      </w:r>
      <w:r w:rsidRPr="0025107A">
        <w:t>This</w:t>
      </w:r>
      <w:r w:rsidRPr="0025107A">
        <w:rPr>
          <w:spacing w:val="40"/>
        </w:rPr>
        <w:t xml:space="preserve"> </w:t>
      </w:r>
      <w:r w:rsidRPr="0025107A">
        <w:lastRenderedPageBreak/>
        <w:t>includes</w:t>
      </w:r>
      <w:r w:rsidRPr="0025107A">
        <w:rPr>
          <w:spacing w:val="40"/>
        </w:rPr>
        <w:t xml:space="preserve"> </w:t>
      </w:r>
      <w:r w:rsidRPr="0025107A">
        <w:t>an</w:t>
      </w:r>
      <w:r w:rsidRPr="0025107A">
        <w:rPr>
          <w:spacing w:val="40"/>
        </w:rPr>
        <w:t xml:space="preserve"> </w:t>
      </w:r>
      <w:r w:rsidRPr="0025107A">
        <w:t>examination</w:t>
      </w:r>
      <w:r w:rsidRPr="0025107A">
        <w:rPr>
          <w:spacing w:val="40"/>
        </w:rPr>
        <w:t xml:space="preserve"> </w:t>
      </w:r>
      <w:r w:rsidRPr="0025107A">
        <w:t>of</w:t>
      </w:r>
      <w:r w:rsidRPr="0025107A">
        <w:rPr>
          <w:spacing w:val="40"/>
        </w:rPr>
        <w:t xml:space="preserve"> </w:t>
      </w:r>
      <w:r w:rsidRPr="0025107A">
        <w:t>the</w:t>
      </w:r>
      <w:r w:rsidR="0086520A" w:rsidRPr="0025107A">
        <w:t xml:space="preserve"> </w:t>
      </w:r>
      <w:r w:rsidRPr="0025107A">
        <w:t>historic context</w:t>
      </w:r>
      <w:r w:rsidRPr="0025107A">
        <w:rPr>
          <w:spacing w:val="-2"/>
        </w:rPr>
        <w:t xml:space="preserve"> </w:t>
      </w:r>
      <w:r w:rsidRPr="0025107A">
        <w:t>of</w:t>
      </w:r>
      <w:r w:rsidRPr="0025107A">
        <w:rPr>
          <w:spacing w:val="-5"/>
        </w:rPr>
        <w:t xml:space="preserve"> </w:t>
      </w:r>
      <w:r w:rsidRPr="0025107A">
        <w:t>the courtroom's establishment, its</w:t>
      </w:r>
      <w:r w:rsidRPr="0025107A">
        <w:rPr>
          <w:spacing w:val="-4"/>
        </w:rPr>
        <w:t xml:space="preserve"> </w:t>
      </w:r>
      <w:r w:rsidRPr="0025107A">
        <w:t>jurisdiction</w:t>
      </w:r>
      <w:r w:rsidRPr="0025107A">
        <w:rPr>
          <w:spacing w:val="-2"/>
        </w:rPr>
        <w:t xml:space="preserve"> </w:t>
      </w:r>
      <w:r w:rsidRPr="0025107A">
        <w:t>and the evolution</w:t>
      </w:r>
      <w:r w:rsidRPr="0025107A">
        <w:rPr>
          <w:spacing w:val="-2"/>
        </w:rPr>
        <w:t xml:space="preserve"> </w:t>
      </w:r>
      <w:r w:rsidRPr="0025107A">
        <w:t>of</w:t>
      </w:r>
      <w:r w:rsidRPr="0025107A">
        <w:rPr>
          <w:spacing w:val="-5"/>
        </w:rPr>
        <w:t xml:space="preserve"> </w:t>
      </w:r>
      <w:r w:rsidRPr="0025107A">
        <w:t>procurement practices. Additionally, it will likely be vital to discover the broader legal and regulatory framework that impacts procurement within the jurisdiction of the courtroom. Information the organizational</w:t>
      </w:r>
      <w:r w:rsidRPr="0025107A">
        <w:rPr>
          <w:spacing w:val="-3"/>
        </w:rPr>
        <w:t xml:space="preserve"> </w:t>
      </w:r>
      <w:r w:rsidRPr="0025107A">
        <w:t>context offers a basis for evaluating how</w:t>
      </w:r>
      <w:r w:rsidRPr="0025107A">
        <w:rPr>
          <w:spacing w:val="-4"/>
        </w:rPr>
        <w:t xml:space="preserve"> </w:t>
      </w:r>
      <w:r w:rsidRPr="0025107A">
        <w:t>the digital</w:t>
      </w:r>
      <w:r w:rsidRPr="0025107A">
        <w:rPr>
          <w:spacing w:val="-3"/>
        </w:rPr>
        <w:t xml:space="preserve"> </w:t>
      </w:r>
      <w:r w:rsidRPr="0025107A">
        <w:t>procurement machine interacts with the courtroom's existing structure and techniques, thereby applying the take a look at to the federal first instance court in</w:t>
      </w:r>
      <w:r w:rsidRPr="0025107A">
        <w:rPr>
          <w:spacing w:val="-3"/>
        </w:rPr>
        <w:t xml:space="preserve"> </w:t>
      </w:r>
      <w:r w:rsidRPr="0025107A">
        <w:t>a completely</w:t>
      </w:r>
      <w:r w:rsidRPr="0025107A">
        <w:rPr>
          <w:spacing w:val="-3"/>
        </w:rPr>
        <w:t xml:space="preserve"> </w:t>
      </w:r>
      <w:r w:rsidRPr="0025107A">
        <w:t>unique context.</w:t>
      </w:r>
      <w:r w:rsidRPr="0025107A">
        <w:rPr>
          <w:spacing w:val="-1"/>
        </w:rPr>
        <w:t xml:space="preserve"> </w:t>
      </w:r>
      <w:r w:rsidRPr="0025107A">
        <w:t>The procurement method encompasses the initial need identification and specification by using customers, via the quest, sourcing and negotiation level of contracts and order placement and on to encompass mechanisms that sign up receipt, trigger charge and guide put up-deliver evaluation. As notes, electronic procurement represents a substantial and critical improvement in the employment of e-Procurement in deliver chain control. At the same time as there are numerous varieties of e- Procurement that target one or many levels of the procurement manner which include e-Tendering, e-market, e- public sale/opposite public sale, and e-Catalogue/buying-Procurement can.</w:t>
      </w:r>
    </w:p>
    <w:p w:rsidR="00F10D91" w:rsidRPr="0025107A" w:rsidRDefault="00F349A3" w:rsidP="004761D8">
      <w:pPr>
        <w:pStyle w:val="BodyText"/>
        <w:spacing w:before="202" w:line="360" w:lineRule="auto"/>
        <w:ind w:left="0"/>
        <w:jc w:val="both"/>
      </w:pPr>
      <w:r w:rsidRPr="0025107A">
        <w:t xml:space="preserve">The global attitude of e-procurement adopted from the Transparency worldwide file of 2016 suggests that e-procurement has helped most of the developed and semi-developed nations inclusive of Brazil and India in successfully dealing with their buying decisions (Prasad, 2014). Cummings, Bridgman and Brown (2016) located that e-procurement inside the Netherlands and France had improved the functions of the general public sector to </w:t>
      </w:r>
      <w:proofErr w:type="spellStart"/>
      <w:proofErr w:type="gramStart"/>
      <w:r w:rsidRPr="0025107A">
        <w:t>a</w:t>
      </w:r>
      <w:proofErr w:type="spellEnd"/>
      <w:proofErr w:type="gramEnd"/>
      <w:r w:rsidRPr="0025107A">
        <w:t xml:space="preserve"> extremely good quantity due</w:t>
      </w:r>
      <w:r w:rsidRPr="0025107A">
        <w:rPr>
          <w:spacing w:val="40"/>
        </w:rPr>
        <w:t xml:space="preserve"> </w:t>
      </w:r>
      <w:r w:rsidRPr="0025107A">
        <w:t>to the fact that all of the government payments had been being carried out online. Digital procurement is the technique of locating and agreeing at the conditions beneath which the authorities will use items, services or works for consumption, accompanied by competition for items and services. Sports and other tools within the public body (</w:t>
      </w:r>
      <w:proofErr w:type="spellStart"/>
      <w:r w:rsidRPr="0025107A">
        <w:t>Getahun</w:t>
      </w:r>
      <w:proofErr w:type="spellEnd"/>
      <w:r w:rsidRPr="0025107A">
        <w:t>, 2015) the principle activities</w:t>
      </w:r>
      <w:r w:rsidRPr="0025107A">
        <w:rPr>
          <w:spacing w:val="-3"/>
        </w:rPr>
        <w:t xml:space="preserve"> </w:t>
      </w:r>
      <w:r w:rsidRPr="0025107A">
        <w:t>of</w:t>
      </w:r>
      <w:r w:rsidRPr="0025107A">
        <w:rPr>
          <w:spacing w:val="-9"/>
        </w:rPr>
        <w:t xml:space="preserve"> </w:t>
      </w:r>
      <w:r w:rsidRPr="0025107A">
        <w:t>the</w:t>
      </w:r>
      <w:r w:rsidRPr="0025107A">
        <w:rPr>
          <w:spacing w:val="-2"/>
        </w:rPr>
        <w:t xml:space="preserve"> </w:t>
      </w:r>
      <w:r w:rsidRPr="0025107A">
        <w:t>corporation. Businesses must obtain</w:t>
      </w:r>
      <w:r w:rsidRPr="0025107A">
        <w:rPr>
          <w:spacing w:val="-6"/>
        </w:rPr>
        <w:t xml:space="preserve"> </w:t>
      </w:r>
      <w:r w:rsidRPr="0025107A">
        <w:t>and hold</w:t>
      </w:r>
      <w:r w:rsidRPr="0025107A">
        <w:rPr>
          <w:spacing w:val="-1"/>
        </w:rPr>
        <w:t xml:space="preserve"> </w:t>
      </w:r>
      <w:r w:rsidRPr="0025107A">
        <w:t>the</w:t>
      </w:r>
      <w:r w:rsidRPr="0025107A">
        <w:rPr>
          <w:spacing w:val="-2"/>
        </w:rPr>
        <w:t xml:space="preserve"> </w:t>
      </w:r>
      <w:r w:rsidRPr="0025107A">
        <w:t>supply, first-class, amount, price and timing of goods, offerings, capability and information. Nevertheless, the issues of public procedures, around the state, regions and world are to maintain efficiency, duty and transparency (</w:t>
      </w:r>
      <w:proofErr w:type="spellStart"/>
      <w:r w:rsidRPr="0025107A">
        <w:t>Abebe</w:t>
      </w:r>
      <w:proofErr w:type="spellEnd"/>
      <w:r w:rsidRPr="0025107A">
        <w:t>, 2012). African countries have taken several measures to improve their public</w:t>
      </w:r>
      <w:r w:rsidRPr="0025107A">
        <w:rPr>
          <w:spacing w:val="40"/>
        </w:rPr>
        <w:t xml:space="preserve"> </w:t>
      </w:r>
      <w:r w:rsidRPr="0025107A">
        <w:t>procurement structures. For you to establish an efficient and powerful procurement machine for government procurement and belongings control in Ethiopia, in 2009.The Federal First instance court might be applied to identify</w:t>
      </w:r>
      <w:r w:rsidRPr="0025107A">
        <w:rPr>
          <w:spacing w:val="-3"/>
        </w:rPr>
        <w:t xml:space="preserve"> </w:t>
      </w:r>
      <w:r w:rsidRPr="0025107A">
        <w:t>the circumstances</w:t>
      </w:r>
      <w:r w:rsidRPr="0025107A">
        <w:rPr>
          <w:spacing w:val="-1"/>
        </w:rPr>
        <w:t xml:space="preserve"> </w:t>
      </w:r>
      <w:r w:rsidRPr="0025107A">
        <w:lastRenderedPageBreak/>
        <w:t>affecting the public procurement system. The inspiration addresses privacy, anonymity (protective positive individuals from being recognized)</w:t>
      </w:r>
      <w:r w:rsidR="004761D8" w:rsidRPr="0025107A">
        <w:t xml:space="preserve"> </w:t>
      </w:r>
      <w:r w:rsidRPr="0025107A">
        <w:t>and confidentiality or retaining records personal. The Federal First instance court has established an effective procurement device since 2014.</w:t>
      </w:r>
    </w:p>
    <w:p w:rsidR="00F10D91" w:rsidRPr="0025107A" w:rsidRDefault="00F349A3" w:rsidP="00620E3E">
      <w:pPr>
        <w:pStyle w:val="Heading2"/>
        <w:numPr>
          <w:ilvl w:val="1"/>
          <w:numId w:val="18"/>
        </w:numPr>
        <w:spacing w:before="206"/>
        <w:ind w:left="0" w:firstLine="0"/>
        <w:rPr>
          <w:sz w:val="26"/>
        </w:rPr>
      </w:pPr>
      <w:bookmarkStart w:id="41" w:name="1.2._Statement_of_the_problem"/>
      <w:bookmarkStart w:id="42" w:name="_bookmark3"/>
      <w:bookmarkStart w:id="43" w:name="_Toc168116498"/>
      <w:bookmarkEnd w:id="41"/>
      <w:bookmarkEnd w:id="42"/>
      <w:r w:rsidRPr="0025107A">
        <w:rPr>
          <w:sz w:val="26"/>
        </w:rPr>
        <w:t>Statement</w:t>
      </w:r>
      <w:r w:rsidRPr="0025107A">
        <w:rPr>
          <w:spacing w:val="-11"/>
          <w:sz w:val="26"/>
        </w:rPr>
        <w:t xml:space="preserve"> </w:t>
      </w:r>
      <w:r w:rsidRPr="0025107A">
        <w:rPr>
          <w:sz w:val="26"/>
        </w:rPr>
        <w:t>of</w:t>
      </w:r>
      <w:r w:rsidRPr="0025107A">
        <w:rPr>
          <w:spacing w:val="-6"/>
          <w:sz w:val="26"/>
        </w:rPr>
        <w:t xml:space="preserve"> </w:t>
      </w:r>
      <w:r w:rsidRPr="0025107A">
        <w:rPr>
          <w:sz w:val="26"/>
        </w:rPr>
        <w:t>the</w:t>
      </w:r>
      <w:r w:rsidRPr="0025107A">
        <w:rPr>
          <w:spacing w:val="-9"/>
          <w:sz w:val="26"/>
        </w:rPr>
        <w:t xml:space="preserve"> </w:t>
      </w:r>
      <w:r w:rsidRPr="0025107A">
        <w:rPr>
          <w:spacing w:val="-2"/>
          <w:sz w:val="26"/>
        </w:rPr>
        <w:t>problem</w:t>
      </w:r>
      <w:bookmarkEnd w:id="43"/>
    </w:p>
    <w:p w:rsidR="00F10D91" w:rsidRPr="0025107A" w:rsidRDefault="00F349A3" w:rsidP="00E25FAA">
      <w:pPr>
        <w:pStyle w:val="BodyText"/>
        <w:spacing w:before="157" w:line="360" w:lineRule="auto"/>
        <w:ind w:left="0"/>
        <w:jc w:val="both"/>
      </w:pPr>
      <w:r w:rsidRPr="0025107A">
        <w:t>The degree reached by way of the electronic procurement machine on the federal first instance court is encouraging. As a result the procurement machine that used to be accomplished by</w:t>
      </w:r>
      <w:r w:rsidRPr="0025107A">
        <w:rPr>
          <w:spacing w:val="-2"/>
        </w:rPr>
        <w:t xml:space="preserve"> </w:t>
      </w:r>
      <w:r w:rsidRPr="0025107A">
        <w:t>using business sellers and small investors has been capable to triumph over the procedural issues which might be being created in the procurement system. Further to identifying unlawful bidders, it guarantees that they</w:t>
      </w:r>
      <w:r w:rsidRPr="0025107A">
        <w:rPr>
          <w:spacing w:val="-6"/>
        </w:rPr>
        <w:t xml:space="preserve"> </w:t>
      </w:r>
      <w:r w:rsidRPr="0025107A">
        <w:t>do no longer pay</w:t>
      </w:r>
      <w:r w:rsidRPr="0025107A">
        <w:rPr>
          <w:spacing w:val="-1"/>
        </w:rPr>
        <w:t xml:space="preserve"> </w:t>
      </w:r>
      <w:r w:rsidRPr="0025107A">
        <w:t>authorities taxes, consequently</w:t>
      </w:r>
      <w:r w:rsidRPr="0025107A">
        <w:rPr>
          <w:spacing w:val="-1"/>
        </w:rPr>
        <w:t xml:space="preserve"> </w:t>
      </w:r>
      <w:r w:rsidRPr="0025107A">
        <w:t>permitting legitimate buyers to compete. For this reason, the federal first instance court is finding the provisions it need with legitimate investors.</w:t>
      </w:r>
    </w:p>
    <w:p w:rsidR="00F10D91" w:rsidRPr="0025107A" w:rsidRDefault="00F349A3" w:rsidP="00E25FAA">
      <w:pPr>
        <w:pStyle w:val="BodyText"/>
        <w:spacing w:before="199" w:line="360" w:lineRule="auto"/>
        <w:ind w:left="0"/>
        <w:jc w:val="both"/>
      </w:pPr>
      <w:r w:rsidRPr="0025107A">
        <w:t>Electronics procurement exercise on overall performance are the gadget, but, to apply the gadget in addition, it wishes to be of worldwide preferred, the laws issued through the equipped workplace , this is ,the one in fee of electronics procurement, ought to be in line with</w:t>
      </w:r>
      <w:r w:rsidRPr="0025107A">
        <w:rPr>
          <w:spacing w:val="40"/>
        </w:rPr>
        <w:t xml:space="preserve"> </w:t>
      </w:r>
      <w:r w:rsidRPr="0025107A">
        <w:t>the legal guidelines of</w:t>
      </w:r>
      <w:r w:rsidRPr="0025107A">
        <w:rPr>
          <w:spacing w:val="-1"/>
        </w:rPr>
        <w:t xml:space="preserve"> </w:t>
      </w:r>
      <w:r w:rsidRPr="0025107A">
        <w:t>different institutions, to use the system, community</w:t>
      </w:r>
      <w:r w:rsidRPr="0025107A">
        <w:rPr>
          <w:spacing w:val="40"/>
        </w:rPr>
        <w:t xml:space="preserve"> </w:t>
      </w:r>
      <w:r w:rsidRPr="0025107A">
        <w:t>interruptions and infrastructure problems can</w:t>
      </w:r>
      <w:r w:rsidRPr="0025107A">
        <w:rPr>
          <w:spacing w:val="-4"/>
        </w:rPr>
        <w:t xml:space="preserve"> </w:t>
      </w:r>
      <w:r w:rsidRPr="0025107A">
        <w:t>be solved together with</w:t>
      </w:r>
      <w:r w:rsidRPr="0025107A">
        <w:rPr>
          <w:spacing w:val="-4"/>
        </w:rPr>
        <w:t xml:space="preserve"> </w:t>
      </w:r>
      <w:r w:rsidRPr="0025107A">
        <w:t>the relevant stokeholderes.to address</w:t>
      </w:r>
      <w:r w:rsidRPr="0025107A">
        <w:rPr>
          <w:spacing w:val="-7"/>
        </w:rPr>
        <w:t xml:space="preserve"> </w:t>
      </w:r>
      <w:r w:rsidRPr="0025107A">
        <w:t xml:space="preserve">the hassle’s mentioned above, the federal first instance court is presently implementing an electronic procurement </w:t>
      </w:r>
      <w:r w:rsidRPr="0025107A">
        <w:rPr>
          <w:spacing w:val="-2"/>
        </w:rPr>
        <w:t>machine.</w:t>
      </w:r>
    </w:p>
    <w:p w:rsidR="00F10D91" w:rsidRPr="0025107A" w:rsidRDefault="00F349A3" w:rsidP="00E25FAA">
      <w:pPr>
        <w:pStyle w:val="BodyText"/>
        <w:spacing w:before="204" w:line="360" w:lineRule="auto"/>
        <w:ind w:left="0"/>
        <w:jc w:val="both"/>
      </w:pPr>
      <w:r w:rsidRPr="0025107A">
        <w:t>there's increased</w:t>
      </w:r>
      <w:r w:rsidRPr="0025107A">
        <w:rPr>
          <w:spacing w:val="-1"/>
        </w:rPr>
        <w:t xml:space="preserve"> </w:t>
      </w:r>
      <w:r w:rsidRPr="0025107A">
        <w:t>willpower inside</w:t>
      </w:r>
      <w:r w:rsidRPr="0025107A">
        <w:rPr>
          <w:spacing w:val="-1"/>
        </w:rPr>
        <w:t xml:space="preserve"> </w:t>
      </w:r>
      <w:r w:rsidRPr="0025107A">
        <w:t>the</w:t>
      </w:r>
      <w:r w:rsidRPr="0025107A">
        <w:rPr>
          <w:spacing w:val="-1"/>
        </w:rPr>
        <w:t xml:space="preserve"> </w:t>
      </w:r>
      <w:r w:rsidRPr="0025107A">
        <w:t>world</w:t>
      </w:r>
      <w:r w:rsidRPr="0025107A">
        <w:rPr>
          <w:spacing w:val="-1"/>
        </w:rPr>
        <w:t xml:space="preserve"> </w:t>
      </w:r>
      <w:r w:rsidRPr="0025107A">
        <w:t>to enhance</w:t>
      </w:r>
      <w:r w:rsidRPr="0025107A">
        <w:rPr>
          <w:spacing w:val="-1"/>
        </w:rPr>
        <w:t xml:space="preserve"> </w:t>
      </w:r>
      <w:r w:rsidRPr="0025107A">
        <w:t>the</w:t>
      </w:r>
      <w:r w:rsidRPr="0025107A">
        <w:rPr>
          <w:spacing w:val="-1"/>
        </w:rPr>
        <w:t xml:space="preserve"> </w:t>
      </w:r>
      <w:r w:rsidRPr="0025107A">
        <w:t>best of</w:t>
      </w:r>
      <w:r w:rsidRPr="0025107A">
        <w:rPr>
          <w:spacing w:val="-7"/>
        </w:rPr>
        <w:t xml:space="preserve"> </w:t>
      </w:r>
      <w:r w:rsidRPr="0025107A">
        <w:t>public financial</w:t>
      </w:r>
      <w:r w:rsidRPr="0025107A">
        <w:rPr>
          <w:spacing w:val="-4"/>
        </w:rPr>
        <w:t xml:space="preserve"> </w:t>
      </w:r>
      <w:r w:rsidRPr="0025107A">
        <w:t>management among both evolved and developing countries and using e-procurement structures has emerged as one of the leading techniques of improving the operational effectiveness and performance inside the procurement characteristic (</w:t>
      </w:r>
      <w:proofErr w:type="spellStart"/>
      <w:r w:rsidRPr="0025107A">
        <w:t>Hendriks</w:t>
      </w:r>
      <w:proofErr w:type="spellEnd"/>
      <w:r w:rsidRPr="0025107A">
        <w:t>, 2018). As a management tool e-procurement allows authorities entities to govern mixture spending and deficit, prioritize expenditure throughout rules, programmers and projects to obtain performance, prudency and equity in allocation of sources, to attain consequences and convey outputs at the lowest viable price and to enhance transparency and duty in utilization of public assets (</w:t>
      </w:r>
      <w:proofErr w:type="spellStart"/>
      <w:r w:rsidRPr="0025107A">
        <w:t>Croom</w:t>
      </w:r>
      <w:proofErr w:type="spellEnd"/>
      <w:r w:rsidRPr="0025107A">
        <w:t>&amp; Brandon-Jones,</w:t>
      </w:r>
      <w:r w:rsidRPr="0025107A">
        <w:rPr>
          <w:spacing w:val="80"/>
        </w:rPr>
        <w:t xml:space="preserve"> </w:t>
      </w:r>
      <w:r w:rsidRPr="0025107A">
        <w:rPr>
          <w:spacing w:val="-2"/>
        </w:rPr>
        <w:t>2017).</w:t>
      </w:r>
    </w:p>
    <w:p w:rsidR="00F10D91" w:rsidRPr="0025107A" w:rsidRDefault="00F349A3" w:rsidP="0086520A">
      <w:pPr>
        <w:pStyle w:val="BodyText"/>
        <w:spacing w:line="360" w:lineRule="auto"/>
        <w:ind w:left="0"/>
        <w:jc w:val="both"/>
      </w:pPr>
      <w:r w:rsidRPr="0025107A">
        <w:t>However, despite their prominence, existing evidence from various empirical researches appears to suggest that e-procurement has combined effects with reference to its effect on organizational performance</w:t>
      </w:r>
      <w:r w:rsidRPr="0025107A">
        <w:rPr>
          <w:spacing w:val="40"/>
        </w:rPr>
        <w:t xml:space="preserve"> </w:t>
      </w:r>
      <w:r w:rsidRPr="0025107A">
        <w:t>(</w:t>
      </w:r>
      <w:proofErr w:type="spellStart"/>
      <w:r w:rsidRPr="0025107A">
        <w:t>Karani</w:t>
      </w:r>
      <w:proofErr w:type="spellEnd"/>
      <w:r w:rsidRPr="0025107A">
        <w:rPr>
          <w:spacing w:val="38"/>
        </w:rPr>
        <w:t xml:space="preserve"> </w:t>
      </w:r>
      <w:r w:rsidR="00BF47C5" w:rsidRPr="0025107A">
        <w:t>c.</w:t>
      </w:r>
      <w:r w:rsidRPr="0025107A">
        <w:rPr>
          <w:spacing w:val="40"/>
        </w:rPr>
        <w:t xml:space="preserve"> </w:t>
      </w:r>
      <w:r w:rsidRPr="0025107A">
        <w:t>2016).</w:t>
      </w:r>
      <w:r w:rsidRPr="0025107A">
        <w:rPr>
          <w:spacing w:val="40"/>
        </w:rPr>
        <w:t xml:space="preserve"> </w:t>
      </w:r>
      <w:r w:rsidRPr="0025107A">
        <w:t>As</w:t>
      </w:r>
      <w:r w:rsidRPr="0025107A">
        <w:rPr>
          <w:spacing w:val="40"/>
        </w:rPr>
        <w:t xml:space="preserve"> </w:t>
      </w:r>
      <w:r w:rsidRPr="0025107A">
        <w:t>an</w:t>
      </w:r>
      <w:r w:rsidRPr="0025107A">
        <w:rPr>
          <w:spacing w:val="37"/>
        </w:rPr>
        <w:t xml:space="preserve"> </w:t>
      </w:r>
      <w:r w:rsidRPr="0025107A">
        <w:t>example</w:t>
      </w:r>
      <w:r w:rsidRPr="0025107A">
        <w:rPr>
          <w:spacing w:val="40"/>
        </w:rPr>
        <w:t xml:space="preserve"> </w:t>
      </w:r>
      <w:r w:rsidRPr="0025107A">
        <w:t>research</w:t>
      </w:r>
      <w:r w:rsidRPr="0025107A">
        <w:rPr>
          <w:spacing w:val="37"/>
        </w:rPr>
        <w:t xml:space="preserve"> </w:t>
      </w:r>
      <w:r w:rsidRPr="0025107A">
        <w:t>through</w:t>
      </w:r>
      <w:r w:rsidRPr="0025107A">
        <w:rPr>
          <w:spacing w:val="40"/>
        </w:rPr>
        <w:t xml:space="preserve"> </w:t>
      </w:r>
      <w:r w:rsidRPr="0025107A">
        <w:lastRenderedPageBreak/>
        <w:t>(</w:t>
      </w:r>
      <w:proofErr w:type="spellStart"/>
      <w:r w:rsidRPr="0025107A">
        <w:t>vaidya</w:t>
      </w:r>
      <w:proofErr w:type="spellEnd"/>
      <w:r w:rsidRPr="0025107A">
        <w:t>,</w:t>
      </w:r>
      <w:r w:rsidRPr="0025107A">
        <w:rPr>
          <w:spacing w:val="40"/>
        </w:rPr>
        <w:t xml:space="preserve"> </w:t>
      </w:r>
      <w:r w:rsidRPr="0025107A">
        <w:t>2016)</w:t>
      </w:r>
      <w:r w:rsidRPr="0025107A">
        <w:rPr>
          <w:spacing w:val="40"/>
        </w:rPr>
        <w:t xml:space="preserve"> </w:t>
      </w:r>
      <w:r w:rsidRPr="0025107A">
        <w:t>in</w:t>
      </w:r>
      <w:r w:rsidRPr="0025107A">
        <w:rPr>
          <w:spacing w:val="40"/>
        </w:rPr>
        <w:t xml:space="preserve"> </w:t>
      </w:r>
      <w:r w:rsidRPr="0025107A">
        <w:t>Australia,</w:t>
      </w:r>
      <w:r w:rsidR="0086520A" w:rsidRPr="0025107A">
        <w:t xml:space="preserve"> </w:t>
      </w:r>
      <w:r w:rsidRPr="0025107A">
        <w:t>(</w:t>
      </w:r>
      <w:proofErr w:type="spellStart"/>
      <w:r w:rsidRPr="0025107A">
        <w:t>mohammed</w:t>
      </w:r>
      <w:proofErr w:type="spellEnd"/>
      <w:r w:rsidRPr="0025107A">
        <w:t>, 2015) in Egypt, (</w:t>
      </w:r>
      <w:proofErr w:type="spellStart"/>
      <w:r w:rsidRPr="0025107A">
        <w:t>Ackah</w:t>
      </w:r>
      <w:proofErr w:type="spellEnd"/>
      <w:r w:rsidRPr="0025107A">
        <w:t>, 2015</w:t>
      </w:r>
      <w:proofErr w:type="gramStart"/>
      <w:r w:rsidRPr="0025107A">
        <w:t>)(</w:t>
      </w:r>
      <w:proofErr w:type="spellStart"/>
      <w:proofErr w:type="gramEnd"/>
      <w:r w:rsidRPr="0025107A">
        <w:t>makafui</w:t>
      </w:r>
      <w:proofErr w:type="spellEnd"/>
      <w:r w:rsidRPr="0025107A">
        <w:t>, 2015)in (</w:t>
      </w:r>
      <w:proofErr w:type="spellStart"/>
      <w:r w:rsidRPr="0025107A">
        <w:t>Ghana$AVEDI</w:t>
      </w:r>
      <w:proofErr w:type="spellEnd"/>
      <w:r w:rsidRPr="0025107A">
        <w:t>, 2016) in Kenya mentioned a fantastic relationship among e-procurement and company’s economic overall performance. However,</w:t>
      </w:r>
      <w:r w:rsidRPr="0025107A">
        <w:rPr>
          <w:spacing w:val="-4"/>
        </w:rPr>
        <w:t xml:space="preserve"> </w:t>
      </w:r>
      <w:r w:rsidRPr="0025107A">
        <w:t>research</w:t>
      </w:r>
      <w:r w:rsidRPr="0025107A">
        <w:rPr>
          <w:spacing w:val="-2"/>
        </w:rPr>
        <w:t xml:space="preserve"> </w:t>
      </w:r>
      <w:r w:rsidRPr="0025107A">
        <w:t>by</w:t>
      </w:r>
      <w:r w:rsidRPr="0025107A">
        <w:rPr>
          <w:spacing w:val="-11"/>
        </w:rPr>
        <w:t xml:space="preserve"> </w:t>
      </w:r>
      <w:r w:rsidRPr="0025107A">
        <w:t>way</w:t>
      </w:r>
      <w:r w:rsidRPr="0025107A">
        <w:rPr>
          <w:spacing w:val="-11"/>
        </w:rPr>
        <w:t xml:space="preserve"> </w:t>
      </w:r>
      <w:r w:rsidRPr="0025107A">
        <w:t>of</w:t>
      </w:r>
      <w:r w:rsidRPr="0025107A">
        <w:rPr>
          <w:spacing w:val="-3"/>
        </w:rPr>
        <w:t xml:space="preserve"> </w:t>
      </w:r>
      <w:r w:rsidRPr="0025107A">
        <w:t>(</w:t>
      </w:r>
      <w:proofErr w:type="spellStart"/>
      <w:r w:rsidRPr="0025107A">
        <w:t>agaba</w:t>
      </w:r>
      <w:proofErr w:type="spellEnd"/>
      <w:r w:rsidRPr="0025107A">
        <w:t>, 2019) in</w:t>
      </w:r>
      <w:r w:rsidRPr="0025107A">
        <w:rPr>
          <w:spacing w:val="-6"/>
        </w:rPr>
        <w:t xml:space="preserve"> </w:t>
      </w:r>
      <w:r w:rsidRPr="0025107A">
        <w:t xml:space="preserve">Uganda, </w:t>
      </w:r>
      <w:proofErr w:type="spellStart"/>
      <w:r w:rsidRPr="0025107A">
        <w:t>Chipiro</w:t>
      </w:r>
      <w:proofErr w:type="spellEnd"/>
      <w:r w:rsidRPr="0025107A">
        <w:t xml:space="preserve"> (2018)</w:t>
      </w:r>
      <w:r w:rsidRPr="0025107A">
        <w:rPr>
          <w:spacing w:val="-1"/>
        </w:rPr>
        <w:t xml:space="preserve"> </w:t>
      </w:r>
      <w:r w:rsidRPr="0025107A">
        <w:t>in</w:t>
      </w:r>
      <w:r w:rsidRPr="0025107A">
        <w:rPr>
          <w:spacing w:val="-6"/>
        </w:rPr>
        <w:t xml:space="preserve"> </w:t>
      </w:r>
      <w:r w:rsidRPr="0025107A">
        <w:t>Zimbabwe and (</w:t>
      </w:r>
      <w:proofErr w:type="spellStart"/>
      <w:r w:rsidRPr="0025107A">
        <w:t>Mutuku</w:t>
      </w:r>
      <w:proofErr w:type="spellEnd"/>
      <w:r w:rsidRPr="0025107A">
        <w:t xml:space="preserve">, 2016) in Kenya suggested a bad courting between e-procurement and firm’s organizational overall performance while studies by </w:t>
      </w:r>
      <w:proofErr w:type="spellStart"/>
      <w:r w:rsidRPr="0025107A">
        <w:t>Shalle</w:t>
      </w:r>
      <w:proofErr w:type="spellEnd"/>
      <w:r w:rsidRPr="0025107A">
        <w:t xml:space="preserve"> et al. (2019) in (organizational performance following implementation</w:t>
      </w:r>
      <w:r w:rsidRPr="0025107A">
        <w:rPr>
          <w:spacing w:val="-7"/>
        </w:rPr>
        <w:t xml:space="preserve"> </w:t>
      </w:r>
      <w:r w:rsidRPr="0025107A">
        <w:t>of</w:t>
      </w:r>
      <w:r w:rsidRPr="0025107A">
        <w:rPr>
          <w:spacing w:val="-10"/>
        </w:rPr>
        <w:t xml:space="preserve"> </w:t>
      </w:r>
      <w:r w:rsidRPr="0025107A">
        <w:t>e-procurement., 2016</w:t>
      </w:r>
      <w:proofErr w:type="gramStart"/>
      <w:r w:rsidRPr="0025107A">
        <w:t>)Kenya</w:t>
      </w:r>
      <w:proofErr w:type="gramEnd"/>
      <w:r w:rsidRPr="0025107A">
        <w:rPr>
          <w:spacing w:val="-3"/>
        </w:rPr>
        <w:t xml:space="preserve"> </w:t>
      </w:r>
      <w:r w:rsidRPr="0025107A">
        <w:t>and</w:t>
      </w:r>
      <w:r w:rsidRPr="0025107A">
        <w:rPr>
          <w:spacing w:val="-2"/>
        </w:rPr>
        <w:t xml:space="preserve"> </w:t>
      </w:r>
      <w:r w:rsidRPr="0025107A">
        <w:t>Prasad</w:t>
      </w:r>
      <w:r w:rsidRPr="0025107A">
        <w:rPr>
          <w:spacing w:val="-2"/>
        </w:rPr>
        <w:t xml:space="preserve"> </w:t>
      </w:r>
      <w:r w:rsidRPr="0025107A">
        <w:t>(2016)</w:t>
      </w:r>
      <w:r w:rsidRPr="0025107A">
        <w:rPr>
          <w:spacing w:val="-1"/>
        </w:rPr>
        <w:t xml:space="preserve"> </w:t>
      </w:r>
      <w:r w:rsidRPr="0025107A">
        <w:t>in</w:t>
      </w:r>
      <w:r w:rsidRPr="0025107A">
        <w:rPr>
          <w:spacing w:val="-7"/>
        </w:rPr>
        <w:t xml:space="preserve"> </w:t>
      </w:r>
      <w:r w:rsidRPr="0025107A">
        <w:t>India suggested no sizable modifications in firm’s organizational performance following</w:t>
      </w:r>
      <w:r w:rsidRPr="0025107A">
        <w:rPr>
          <w:spacing w:val="40"/>
        </w:rPr>
        <w:t xml:space="preserve"> </w:t>
      </w:r>
      <w:r w:rsidRPr="0025107A">
        <w:t>implementation of e-procurement.</w:t>
      </w:r>
    </w:p>
    <w:p w:rsidR="00F10D91" w:rsidRPr="0025107A" w:rsidRDefault="00F349A3" w:rsidP="00E25FAA">
      <w:pPr>
        <w:pStyle w:val="BodyText"/>
        <w:spacing w:before="203" w:line="360" w:lineRule="auto"/>
        <w:ind w:left="0"/>
        <w:jc w:val="both"/>
      </w:pPr>
      <w:r w:rsidRPr="0025107A">
        <w:t>However, due to not enforcing the encouraged procurement methods, the procurement performance is not proper. Excessive operational expenses, poor stock control, unacceptable supplier fees and standards are limitations to public procurement. The reports display that the procurement finances could be very massive in maximum international locations and visible how it's far procured within the federal first instance court.</w:t>
      </w:r>
    </w:p>
    <w:p w:rsidR="00F10D91" w:rsidRPr="0025107A" w:rsidRDefault="00F349A3" w:rsidP="00E25FAA">
      <w:pPr>
        <w:pStyle w:val="BodyText"/>
        <w:spacing w:before="201" w:line="360" w:lineRule="auto"/>
        <w:ind w:left="0"/>
        <w:jc w:val="both"/>
      </w:pPr>
      <w:r w:rsidRPr="0025107A">
        <w:t>The impact of</w:t>
      </w:r>
      <w:r w:rsidRPr="0025107A">
        <w:rPr>
          <w:spacing w:val="-2"/>
        </w:rPr>
        <w:t xml:space="preserve"> </w:t>
      </w:r>
      <w:r w:rsidRPr="0025107A">
        <w:t>electronic procurement performance of federal first instance court involves several considerations. This includes evaluating how electronic systems affect the efficiency of procurement processes such as the speed of purchasing goods and services, the accuracy of transactions, and the ease of tracking and managing procurement activities and its essential to assess the compatibility of electronic systems with existing court procurement, ensuring seamless integration and minimal disruption. Addressing potential challenges like data security, training needs for staff, and ensuring compliance with regulatory requirements is crucial for maximizing the benefits of</w:t>
      </w:r>
      <w:r w:rsidRPr="0025107A">
        <w:rPr>
          <w:spacing w:val="-5"/>
        </w:rPr>
        <w:t xml:space="preserve"> </w:t>
      </w:r>
      <w:r w:rsidRPr="0025107A">
        <w:t>electronic procurement in federal</w:t>
      </w:r>
      <w:r w:rsidRPr="0025107A">
        <w:rPr>
          <w:spacing w:val="-2"/>
        </w:rPr>
        <w:t xml:space="preserve"> </w:t>
      </w:r>
      <w:r w:rsidRPr="0025107A">
        <w:t xml:space="preserve">first instance court. This work was carried out by including the departments of the federal first instance court that are related to the work. </w:t>
      </w:r>
      <w:r w:rsidR="00454293" w:rsidRPr="0025107A">
        <w:t>I.e</w:t>
      </w:r>
      <w:r w:rsidRPr="0025107A">
        <w:t>. procurement: finance and property department</w:t>
      </w:r>
      <w:r w:rsidR="00143780" w:rsidRPr="0025107A">
        <w:t>.</w:t>
      </w:r>
    </w:p>
    <w:p w:rsidR="00F10D91" w:rsidRPr="0025107A" w:rsidRDefault="00F349A3" w:rsidP="0086520A">
      <w:pPr>
        <w:pStyle w:val="Heading2"/>
        <w:numPr>
          <w:ilvl w:val="1"/>
          <w:numId w:val="18"/>
        </w:numPr>
        <w:tabs>
          <w:tab w:val="left" w:pos="720"/>
        </w:tabs>
        <w:spacing w:before="207"/>
        <w:ind w:left="0" w:firstLine="0"/>
        <w:rPr>
          <w:sz w:val="26"/>
        </w:rPr>
      </w:pPr>
      <w:bookmarkStart w:id="44" w:name="1.3._Objectives_of_the_study"/>
      <w:bookmarkStart w:id="45" w:name="_bookmark4"/>
      <w:bookmarkStart w:id="46" w:name="_Toc168116499"/>
      <w:bookmarkEnd w:id="44"/>
      <w:bookmarkEnd w:id="45"/>
      <w:r w:rsidRPr="0025107A">
        <w:rPr>
          <w:sz w:val="26"/>
        </w:rPr>
        <w:t>Objectives</w:t>
      </w:r>
      <w:r w:rsidRPr="0025107A">
        <w:rPr>
          <w:spacing w:val="-8"/>
          <w:sz w:val="26"/>
        </w:rPr>
        <w:t xml:space="preserve"> </w:t>
      </w:r>
      <w:r w:rsidRPr="0025107A">
        <w:rPr>
          <w:sz w:val="26"/>
        </w:rPr>
        <w:t>of</w:t>
      </w:r>
      <w:r w:rsidRPr="0025107A">
        <w:rPr>
          <w:spacing w:val="-7"/>
          <w:sz w:val="26"/>
        </w:rPr>
        <w:t xml:space="preserve"> </w:t>
      </w:r>
      <w:r w:rsidRPr="0025107A">
        <w:rPr>
          <w:sz w:val="26"/>
        </w:rPr>
        <w:t>the</w:t>
      </w:r>
      <w:r w:rsidRPr="0025107A">
        <w:rPr>
          <w:spacing w:val="-9"/>
          <w:sz w:val="26"/>
        </w:rPr>
        <w:t xml:space="preserve"> </w:t>
      </w:r>
      <w:r w:rsidRPr="0025107A">
        <w:rPr>
          <w:spacing w:val="-4"/>
          <w:sz w:val="26"/>
        </w:rPr>
        <w:t>study</w:t>
      </w:r>
      <w:bookmarkEnd w:id="46"/>
    </w:p>
    <w:p w:rsidR="00F10D91" w:rsidRPr="0025107A" w:rsidRDefault="00F10D91" w:rsidP="00E25FAA">
      <w:pPr>
        <w:pStyle w:val="BodyText"/>
        <w:spacing w:before="9"/>
        <w:ind w:left="0"/>
        <w:jc w:val="both"/>
        <w:rPr>
          <w:b/>
          <w:sz w:val="28"/>
        </w:rPr>
      </w:pPr>
    </w:p>
    <w:p w:rsidR="00F10D91" w:rsidRPr="0025107A" w:rsidRDefault="00F349A3" w:rsidP="0086520A">
      <w:pPr>
        <w:pStyle w:val="Heading2"/>
        <w:numPr>
          <w:ilvl w:val="2"/>
          <w:numId w:val="18"/>
        </w:numPr>
        <w:spacing w:before="1"/>
        <w:ind w:left="0" w:firstLine="0"/>
        <w:rPr>
          <w:sz w:val="26"/>
        </w:rPr>
      </w:pPr>
      <w:bookmarkStart w:id="47" w:name="1.3.1_General_Objective"/>
      <w:bookmarkStart w:id="48" w:name="_bookmark5"/>
      <w:bookmarkStart w:id="49" w:name="_Toc168116500"/>
      <w:bookmarkEnd w:id="47"/>
      <w:bookmarkEnd w:id="48"/>
      <w:r w:rsidRPr="0025107A">
        <w:rPr>
          <w:sz w:val="26"/>
        </w:rPr>
        <w:t>General</w:t>
      </w:r>
      <w:r w:rsidRPr="0025107A">
        <w:rPr>
          <w:spacing w:val="-15"/>
          <w:sz w:val="26"/>
        </w:rPr>
        <w:t xml:space="preserve"> </w:t>
      </w:r>
      <w:r w:rsidRPr="0025107A">
        <w:rPr>
          <w:spacing w:val="-2"/>
          <w:sz w:val="26"/>
        </w:rPr>
        <w:t>Objective</w:t>
      </w:r>
      <w:bookmarkEnd w:id="49"/>
    </w:p>
    <w:p w:rsidR="00F10D91" w:rsidRPr="0025107A" w:rsidRDefault="00F349A3" w:rsidP="00E25FAA">
      <w:pPr>
        <w:pStyle w:val="BodyText"/>
        <w:spacing w:before="162" w:line="360" w:lineRule="auto"/>
        <w:ind w:left="0"/>
        <w:jc w:val="both"/>
      </w:pPr>
      <w:proofErr w:type="gramStart"/>
      <w:r w:rsidRPr="0025107A">
        <w:t>The general objective of the study to examine the effects of electronics procurement practice on performance of federal first instance court.</w:t>
      </w:r>
      <w:proofErr w:type="gramEnd"/>
    </w:p>
    <w:p w:rsidR="00F10D91" w:rsidRPr="0025107A" w:rsidRDefault="00F349A3" w:rsidP="0086520A">
      <w:pPr>
        <w:pStyle w:val="Heading2"/>
        <w:numPr>
          <w:ilvl w:val="2"/>
          <w:numId w:val="17"/>
        </w:numPr>
        <w:ind w:left="0" w:firstLine="0"/>
        <w:rPr>
          <w:sz w:val="26"/>
        </w:rPr>
      </w:pPr>
      <w:bookmarkStart w:id="50" w:name="1.3.2._Specific_objectives"/>
      <w:bookmarkStart w:id="51" w:name="_bookmark6"/>
      <w:bookmarkStart w:id="52" w:name="_Toc168116501"/>
      <w:bookmarkEnd w:id="50"/>
      <w:bookmarkEnd w:id="51"/>
      <w:r w:rsidRPr="0025107A">
        <w:rPr>
          <w:sz w:val="26"/>
        </w:rPr>
        <w:lastRenderedPageBreak/>
        <w:t>Specific</w:t>
      </w:r>
      <w:r w:rsidRPr="0025107A">
        <w:rPr>
          <w:spacing w:val="-10"/>
          <w:sz w:val="26"/>
        </w:rPr>
        <w:t xml:space="preserve"> </w:t>
      </w:r>
      <w:r w:rsidRPr="0025107A">
        <w:rPr>
          <w:spacing w:val="-2"/>
          <w:sz w:val="26"/>
        </w:rPr>
        <w:t>objectives</w:t>
      </w:r>
      <w:bookmarkEnd w:id="52"/>
    </w:p>
    <w:p w:rsidR="00F10D91" w:rsidRPr="0025107A" w:rsidRDefault="00F349A3" w:rsidP="00E25FAA">
      <w:pPr>
        <w:pStyle w:val="BodyText"/>
        <w:spacing w:before="157"/>
        <w:ind w:left="0"/>
        <w:jc w:val="both"/>
      </w:pPr>
      <w:r w:rsidRPr="0025107A">
        <w:t>The</w:t>
      </w:r>
      <w:r w:rsidRPr="0025107A">
        <w:rPr>
          <w:spacing w:val="-5"/>
        </w:rPr>
        <w:t xml:space="preserve"> </w:t>
      </w:r>
      <w:r w:rsidRPr="0025107A">
        <w:t>study</w:t>
      </w:r>
      <w:r w:rsidRPr="0025107A">
        <w:rPr>
          <w:spacing w:val="-11"/>
        </w:rPr>
        <w:t xml:space="preserve"> </w:t>
      </w:r>
      <w:r w:rsidRPr="0025107A">
        <w:t>had</w:t>
      </w:r>
      <w:r w:rsidRPr="0025107A">
        <w:rPr>
          <w:spacing w:val="-3"/>
        </w:rPr>
        <w:t xml:space="preserve"> </w:t>
      </w:r>
      <w:r w:rsidRPr="0025107A">
        <w:t>the following</w:t>
      </w:r>
      <w:r w:rsidRPr="0025107A">
        <w:rPr>
          <w:spacing w:val="-3"/>
        </w:rPr>
        <w:t xml:space="preserve"> </w:t>
      </w:r>
      <w:r w:rsidRPr="0025107A">
        <w:t>specific</w:t>
      </w:r>
      <w:r w:rsidRPr="0025107A">
        <w:rPr>
          <w:spacing w:val="-4"/>
        </w:rPr>
        <w:t xml:space="preserve"> </w:t>
      </w:r>
      <w:r w:rsidRPr="0025107A">
        <w:t>objectives.</w:t>
      </w:r>
      <w:r w:rsidRPr="0025107A">
        <w:rPr>
          <w:spacing w:val="-2"/>
        </w:rPr>
        <w:t xml:space="preserve"> </w:t>
      </w:r>
      <w:r w:rsidRPr="0025107A">
        <w:t>This</w:t>
      </w:r>
      <w:r w:rsidRPr="0025107A">
        <w:rPr>
          <w:spacing w:val="-5"/>
        </w:rPr>
        <w:t xml:space="preserve"> </w:t>
      </w:r>
      <w:r w:rsidRPr="0025107A">
        <w:rPr>
          <w:spacing w:val="-2"/>
        </w:rPr>
        <w:t>are:-</w:t>
      </w:r>
    </w:p>
    <w:p w:rsidR="00F10D91" w:rsidRPr="0025107A" w:rsidRDefault="00F10D91" w:rsidP="00E25FAA">
      <w:pPr>
        <w:pStyle w:val="BodyText"/>
        <w:spacing w:before="5"/>
        <w:ind w:left="0"/>
        <w:jc w:val="both"/>
        <w:rPr>
          <w:sz w:val="29"/>
        </w:rPr>
      </w:pPr>
    </w:p>
    <w:p w:rsidR="0086520A" w:rsidRPr="0025107A" w:rsidRDefault="00CC5A36" w:rsidP="0086520A">
      <w:pPr>
        <w:pStyle w:val="ListParagraph"/>
        <w:numPr>
          <w:ilvl w:val="3"/>
          <w:numId w:val="17"/>
        </w:numPr>
        <w:tabs>
          <w:tab w:val="left" w:pos="1338"/>
        </w:tabs>
        <w:spacing w:line="360" w:lineRule="auto"/>
        <w:jc w:val="both"/>
        <w:rPr>
          <w:sz w:val="24"/>
        </w:rPr>
      </w:pPr>
      <w:r w:rsidRPr="0025107A">
        <w:rPr>
          <w:sz w:val="24"/>
        </w:rPr>
        <w:t xml:space="preserve">To establish the effect of e-tendering </w:t>
      </w:r>
      <w:r w:rsidR="00F349A3" w:rsidRPr="0025107A">
        <w:rPr>
          <w:sz w:val="24"/>
        </w:rPr>
        <w:t>effects</w:t>
      </w:r>
      <w:r w:rsidR="00F349A3" w:rsidRPr="0025107A">
        <w:rPr>
          <w:spacing w:val="40"/>
          <w:sz w:val="24"/>
        </w:rPr>
        <w:t xml:space="preserve"> </w:t>
      </w:r>
      <w:r w:rsidR="00F349A3" w:rsidRPr="0025107A">
        <w:rPr>
          <w:sz w:val="24"/>
        </w:rPr>
        <w:t>of</w:t>
      </w:r>
      <w:r w:rsidR="00F349A3" w:rsidRPr="0025107A">
        <w:rPr>
          <w:spacing w:val="40"/>
          <w:sz w:val="24"/>
        </w:rPr>
        <w:t xml:space="preserve"> </w:t>
      </w:r>
      <w:r w:rsidR="00F349A3" w:rsidRPr="0025107A">
        <w:rPr>
          <w:sz w:val="24"/>
        </w:rPr>
        <w:t>electronic</w:t>
      </w:r>
      <w:r w:rsidR="00F349A3" w:rsidRPr="0025107A">
        <w:rPr>
          <w:spacing w:val="40"/>
          <w:sz w:val="24"/>
        </w:rPr>
        <w:t xml:space="preserve"> </w:t>
      </w:r>
      <w:r w:rsidR="00F349A3" w:rsidRPr="0025107A">
        <w:rPr>
          <w:sz w:val="24"/>
        </w:rPr>
        <w:t>procurement</w:t>
      </w:r>
      <w:r w:rsidR="00F349A3" w:rsidRPr="0025107A">
        <w:rPr>
          <w:spacing w:val="40"/>
          <w:sz w:val="24"/>
        </w:rPr>
        <w:t xml:space="preserve"> </w:t>
      </w:r>
      <w:r w:rsidR="00F349A3" w:rsidRPr="0025107A">
        <w:rPr>
          <w:sz w:val="24"/>
        </w:rPr>
        <w:t>practice</w:t>
      </w:r>
      <w:r w:rsidR="00F349A3" w:rsidRPr="0025107A">
        <w:rPr>
          <w:spacing w:val="40"/>
          <w:sz w:val="24"/>
        </w:rPr>
        <w:t xml:space="preserve"> </w:t>
      </w:r>
      <w:r w:rsidR="00F349A3" w:rsidRPr="0025107A">
        <w:rPr>
          <w:sz w:val="24"/>
        </w:rPr>
        <w:t>on</w:t>
      </w:r>
      <w:r w:rsidR="00F349A3" w:rsidRPr="0025107A">
        <w:rPr>
          <w:spacing w:val="40"/>
          <w:sz w:val="24"/>
        </w:rPr>
        <w:t xml:space="preserve"> </w:t>
      </w:r>
      <w:r w:rsidR="00F349A3" w:rsidRPr="0025107A">
        <w:rPr>
          <w:sz w:val="24"/>
        </w:rPr>
        <w:t>performance</w:t>
      </w:r>
      <w:r w:rsidR="00F349A3" w:rsidRPr="0025107A">
        <w:rPr>
          <w:spacing w:val="40"/>
          <w:sz w:val="24"/>
        </w:rPr>
        <w:t xml:space="preserve"> </w:t>
      </w:r>
      <w:r w:rsidR="00F349A3" w:rsidRPr="0025107A">
        <w:rPr>
          <w:sz w:val="24"/>
        </w:rPr>
        <w:t>of</w:t>
      </w:r>
      <w:r w:rsidR="00F349A3" w:rsidRPr="0025107A">
        <w:rPr>
          <w:spacing w:val="40"/>
          <w:sz w:val="24"/>
        </w:rPr>
        <w:t xml:space="preserve"> </w:t>
      </w:r>
      <w:r w:rsidR="00F349A3" w:rsidRPr="0025107A">
        <w:rPr>
          <w:sz w:val="24"/>
        </w:rPr>
        <w:t>federal</w:t>
      </w:r>
      <w:r w:rsidR="00F349A3" w:rsidRPr="0025107A">
        <w:rPr>
          <w:spacing w:val="40"/>
          <w:sz w:val="24"/>
        </w:rPr>
        <w:t xml:space="preserve"> </w:t>
      </w:r>
      <w:r w:rsidR="00F349A3" w:rsidRPr="0025107A">
        <w:rPr>
          <w:sz w:val="24"/>
        </w:rPr>
        <w:t>first instance court</w:t>
      </w:r>
      <w:r w:rsidR="001D0ADC" w:rsidRPr="0025107A">
        <w:rPr>
          <w:sz w:val="24"/>
        </w:rPr>
        <w:t>.</w:t>
      </w:r>
    </w:p>
    <w:p w:rsidR="0086520A" w:rsidRPr="0025107A" w:rsidRDefault="00F349A3" w:rsidP="0086520A">
      <w:pPr>
        <w:pStyle w:val="ListParagraph"/>
        <w:numPr>
          <w:ilvl w:val="3"/>
          <w:numId w:val="17"/>
        </w:numPr>
        <w:tabs>
          <w:tab w:val="left" w:pos="1338"/>
        </w:tabs>
        <w:spacing w:line="360" w:lineRule="auto"/>
        <w:jc w:val="both"/>
        <w:rPr>
          <w:sz w:val="24"/>
        </w:rPr>
      </w:pPr>
      <w:r w:rsidRPr="0025107A">
        <w:rPr>
          <w:sz w:val="24"/>
        </w:rPr>
        <w:t>To</w:t>
      </w:r>
      <w:r w:rsidRPr="0025107A">
        <w:rPr>
          <w:spacing w:val="27"/>
          <w:sz w:val="24"/>
        </w:rPr>
        <w:t xml:space="preserve"> </w:t>
      </w:r>
      <w:r w:rsidRPr="0025107A">
        <w:rPr>
          <w:sz w:val="24"/>
        </w:rPr>
        <w:t>determine</w:t>
      </w:r>
      <w:r w:rsidRPr="0025107A">
        <w:rPr>
          <w:spacing w:val="26"/>
          <w:sz w:val="24"/>
        </w:rPr>
        <w:t xml:space="preserve"> </w:t>
      </w:r>
      <w:r w:rsidRPr="0025107A">
        <w:rPr>
          <w:sz w:val="24"/>
        </w:rPr>
        <w:t>the</w:t>
      </w:r>
      <w:r w:rsidRPr="0025107A">
        <w:rPr>
          <w:spacing w:val="26"/>
          <w:sz w:val="24"/>
        </w:rPr>
        <w:t xml:space="preserve"> </w:t>
      </w:r>
      <w:r w:rsidRPr="0025107A">
        <w:rPr>
          <w:sz w:val="24"/>
        </w:rPr>
        <w:t>effects of electronic</w:t>
      </w:r>
      <w:r w:rsidRPr="0025107A">
        <w:rPr>
          <w:spacing w:val="26"/>
          <w:sz w:val="24"/>
        </w:rPr>
        <w:t xml:space="preserve"> </w:t>
      </w:r>
      <w:r w:rsidRPr="0025107A">
        <w:rPr>
          <w:sz w:val="24"/>
        </w:rPr>
        <w:t>procurement</w:t>
      </w:r>
      <w:r w:rsidRPr="0025107A">
        <w:rPr>
          <w:spacing w:val="32"/>
          <w:sz w:val="24"/>
        </w:rPr>
        <w:t xml:space="preserve"> </w:t>
      </w:r>
      <w:r w:rsidRPr="0025107A">
        <w:rPr>
          <w:sz w:val="24"/>
        </w:rPr>
        <w:t>practice</w:t>
      </w:r>
      <w:r w:rsidRPr="0025107A">
        <w:rPr>
          <w:spacing w:val="26"/>
          <w:sz w:val="24"/>
        </w:rPr>
        <w:t xml:space="preserve"> </w:t>
      </w:r>
      <w:r w:rsidRPr="0025107A">
        <w:rPr>
          <w:sz w:val="24"/>
        </w:rPr>
        <w:t>on performance</w:t>
      </w:r>
      <w:r w:rsidRPr="0025107A">
        <w:rPr>
          <w:spacing w:val="26"/>
          <w:sz w:val="24"/>
        </w:rPr>
        <w:t xml:space="preserve"> </w:t>
      </w:r>
      <w:r w:rsidRPr="0025107A">
        <w:rPr>
          <w:sz w:val="24"/>
        </w:rPr>
        <w:t>of</w:t>
      </w:r>
      <w:r w:rsidRPr="0025107A">
        <w:rPr>
          <w:spacing w:val="32"/>
          <w:sz w:val="24"/>
        </w:rPr>
        <w:t xml:space="preserve"> </w:t>
      </w:r>
      <w:r w:rsidRPr="0025107A">
        <w:rPr>
          <w:sz w:val="24"/>
        </w:rPr>
        <w:t>federal first instance court</w:t>
      </w:r>
      <w:r w:rsidR="001D0ADC" w:rsidRPr="0025107A">
        <w:rPr>
          <w:sz w:val="24"/>
        </w:rPr>
        <w:t>.</w:t>
      </w:r>
    </w:p>
    <w:p w:rsidR="0086520A" w:rsidRPr="0025107A" w:rsidRDefault="00F349A3" w:rsidP="0086520A">
      <w:pPr>
        <w:pStyle w:val="ListParagraph"/>
        <w:numPr>
          <w:ilvl w:val="3"/>
          <w:numId w:val="17"/>
        </w:numPr>
        <w:tabs>
          <w:tab w:val="left" w:pos="1338"/>
        </w:tabs>
        <w:spacing w:line="360" w:lineRule="auto"/>
        <w:jc w:val="both"/>
        <w:rPr>
          <w:sz w:val="24"/>
        </w:rPr>
      </w:pPr>
      <w:r w:rsidRPr="0025107A">
        <w:rPr>
          <w:sz w:val="24"/>
        </w:rPr>
        <w:t>To</w:t>
      </w:r>
      <w:r w:rsidRPr="0025107A">
        <w:rPr>
          <w:spacing w:val="-4"/>
          <w:sz w:val="24"/>
        </w:rPr>
        <w:t xml:space="preserve"> </w:t>
      </w:r>
      <w:r w:rsidRPr="0025107A">
        <w:rPr>
          <w:sz w:val="24"/>
        </w:rPr>
        <w:t>identify</w:t>
      </w:r>
      <w:r w:rsidRPr="0025107A">
        <w:rPr>
          <w:spacing w:val="-13"/>
          <w:sz w:val="24"/>
        </w:rPr>
        <w:t xml:space="preserve"> </w:t>
      </w:r>
      <w:r w:rsidRPr="0025107A">
        <w:rPr>
          <w:sz w:val="24"/>
        </w:rPr>
        <w:t>the</w:t>
      </w:r>
      <w:r w:rsidRPr="0025107A">
        <w:rPr>
          <w:spacing w:val="-5"/>
          <w:sz w:val="24"/>
        </w:rPr>
        <w:t xml:space="preserve"> </w:t>
      </w:r>
      <w:r w:rsidRPr="0025107A">
        <w:rPr>
          <w:sz w:val="24"/>
        </w:rPr>
        <w:t>relationship</w:t>
      </w:r>
      <w:r w:rsidRPr="0025107A">
        <w:rPr>
          <w:spacing w:val="-4"/>
          <w:sz w:val="24"/>
        </w:rPr>
        <w:t xml:space="preserve"> </w:t>
      </w:r>
      <w:r w:rsidRPr="0025107A">
        <w:rPr>
          <w:sz w:val="24"/>
        </w:rPr>
        <w:t>between</w:t>
      </w:r>
      <w:r w:rsidRPr="0025107A">
        <w:rPr>
          <w:spacing w:val="-9"/>
          <w:sz w:val="24"/>
        </w:rPr>
        <w:t xml:space="preserve"> </w:t>
      </w:r>
      <w:r w:rsidRPr="0025107A">
        <w:rPr>
          <w:sz w:val="24"/>
        </w:rPr>
        <w:t>electronic</w:t>
      </w:r>
      <w:r w:rsidRPr="0025107A">
        <w:rPr>
          <w:spacing w:val="-5"/>
          <w:sz w:val="24"/>
        </w:rPr>
        <w:t xml:space="preserve"> </w:t>
      </w:r>
      <w:r w:rsidRPr="0025107A">
        <w:rPr>
          <w:sz w:val="24"/>
        </w:rPr>
        <w:t>and annual</w:t>
      </w:r>
      <w:r w:rsidRPr="0025107A">
        <w:rPr>
          <w:spacing w:val="-12"/>
          <w:sz w:val="24"/>
        </w:rPr>
        <w:t xml:space="preserve"> </w:t>
      </w:r>
      <w:r w:rsidRPr="0025107A">
        <w:rPr>
          <w:sz w:val="24"/>
        </w:rPr>
        <w:t>procurement and</w:t>
      </w:r>
      <w:r w:rsidRPr="0025107A">
        <w:rPr>
          <w:spacing w:val="-4"/>
          <w:sz w:val="24"/>
        </w:rPr>
        <w:t xml:space="preserve"> </w:t>
      </w:r>
      <w:r w:rsidRPr="0025107A">
        <w:rPr>
          <w:sz w:val="24"/>
        </w:rPr>
        <w:t>their Contribution on federal first instance court</w:t>
      </w:r>
      <w:r w:rsidR="001D0ADC" w:rsidRPr="0025107A">
        <w:rPr>
          <w:sz w:val="24"/>
        </w:rPr>
        <w:t>.</w:t>
      </w:r>
    </w:p>
    <w:p w:rsidR="00F10D91" w:rsidRPr="0025107A" w:rsidRDefault="00F349A3" w:rsidP="0086520A">
      <w:pPr>
        <w:pStyle w:val="ListParagraph"/>
        <w:numPr>
          <w:ilvl w:val="3"/>
          <w:numId w:val="17"/>
        </w:numPr>
        <w:tabs>
          <w:tab w:val="left" w:pos="1338"/>
        </w:tabs>
        <w:spacing w:line="360" w:lineRule="auto"/>
        <w:jc w:val="both"/>
        <w:rPr>
          <w:sz w:val="24"/>
        </w:rPr>
      </w:pPr>
      <w:r w:rsidRPr="0025107A">
        <w:rPr>
          <w:sz w:val="24"/>
        </w:rPr>
        <w:t>To</w:t>
      </w:r>
      <w:r w:rsidRPr="0025107A">
        <w:rPr>
          <w:spacing w:val="40"/>
          <w:sz w:val="24"/>
        </w:rPr>
        <w:t xml:space="preserve"> </w:t>
      </w:r>
      <w:r w:rsidRPr="0025107A">
        <w:rPr>
          <w:sz w:val="24"/>
        </w:rPr>
        <w:t>evaluate</w:t>
      </w:r>
      <w:r w:rsidRPr="0025107A">
        <w:rPr>
          <w:spacing w:val="39"/>
          <w:sz w:val="24"/>
        </w:rPr>
        <w:t xml:space="preserve"> </w:t>
      </w:r>
      <w:r w:rsidRPr="0025107A">
        <w:rPr>
          <w:sz w:val="24"/>
        </w:rPr>
        <w:t>the</w:t>
      </w:r>
      <w:r w:rsidRPr="0025107A">
        <w:rPr>
          <w:spacing w:val="39"/>
          <w:sz w:val="24"/>
        </w:rPr>
        <w:t xml:space="preserve"> </w:t>
      </w:r>
      <w:r w:rsidRPr="0025107A">
        <w:rPr>
          <w:sz w:val="24"/>
        </w:rPr>
        <w:t>effects</w:t>
      </w:r>
      <w:r w:rsidRPr="0025107A">
        <w:rPr>
          <w:spacing w:val="39"/>
          <w:sz w:val="24"/>
        </w:rPr>
        <w:t xml:space="preserve"> </w:t>
      </w:r>
      <w:r w:rsidRPr="0025107A">
        <w:rPr>
          <w:sz w:val="24"/>
        </w:rPr>
        <w:t>of</w:t>
      </w:r>
      <w:r w:rsidRPr="0025107A">
        <w:rPr>
          <w:spacing w:val="33"/>
          <w:sz w:val="24"/>
        </w:rPr>
        <w:t xml:space="preserve"> </w:t>
      </w:r>
      <w:r w:rsidRPr="0025107A">
        <w:rPr>
          <w:sz w:val="24"/>
        </w:rPr>
        <w:t>electronic</w:t>
      </w:r>
      <w:r w:rsidRPr="0025107A">
        <w:rPr>
          <w:spacing w:val="39"/>
          <w:sz w:val="24"/>
        </w:rPr>
        <w:t xml:space="preserve"> </w:t>
      </w:r>
      <w:r w:rsidRPr="0025107A">
        <w:rPr>
          <w:sz w:val="24"/>
        </w:rPr>
        <w:t>procurement</w:t>
      </w:r>
      <w:r w:rsidRPr="0025107A">
        <w:rPr>
          <w:spacing w:val="40"/>
          <w:sz w:val="24"/>
        </w:rPr>
        <w:t xml:space="preserve"> </w:t>
      </w:r>
      <w:r w:rsidRPr="0025107A">
        <w:rPr>
          <w:sz w:val="24"/>
        </w:rPr>
        <w:t>practice</w:t>
      </w:r>
      <w:r w:rsidRPr="0025107A">
        <w:rPr>
          <w:spacing w:val="39"/>
          <w:sz w:val="24"/>
        </w:rPr>
        <w:t xml:space="preserve"> </w:t>
      </w:r>
      <w:r w:rsidRPr="0025107A">
        <w:rPr>
          <w:sz w:val="24"/>
        </w:rPr>
        <w:t>on</w:t>
      </w:r>
      <w:r w:rsidRPr="0025107A">
        <w:rPr>
          <w:spacing w:val="36"/>
          <w:sz w:val="24"/>
        </w:rPr>
        <w:t xml:space="preserve"> </w:t>
      </w:r>
      <w:r w:rsidRPr="0025107A">
        <w:rPr>
          <w:sz w:val="24"/>
        </w:rPr>
        <w:t>performance</w:t>
      </w:r>
      <w:r w:rsidRPr="0025107A">
        <w:rPr>
          <w:spacing w:val="39"/>
          <w:sz w:val="24"/>
        </w:rPr>
        <w:t xml:space="preserve"> </w:t>
      </w:r>
      <w:r w:rsidRPr="0025107A">
        <w:rPr>
          <w:sz w:val="24"/>
        </w:rPr>
        <w:t>of</w:t>
      </w:r>
      <w:r w:rsidRPr="0025107A">
        <w:rPr>
          <w:spacing w:val="40"/>
          <w:sz w:val="24"/>
        </w:rPr>
        <w:t xml:space="preserve"> </w:t>
      </w:r>
      <w:r w:rsidRPr="0025107A">
        <w:rPr>
          <w:sz w:val="24"/>
        </w:rPr>
        <w:t>federal</w:t>
      </w:r>
      <w:r w:rsidRPr="0025107A">
        <w:rPr>
          <w:spacing w:val="32"/>
          <w:sz w:val="24"/>
        </w:rPr>
        <w:t xml:space="preserve"> </w:t>
      </w:r>
      <w:r w:rsidRPr="0025107A">
        <w:rPr>
          <w:sz w:val="24"/>
        </w:rPr>
        <w:t>first instance court.</w:t>
      </w:r>
    </w:p>
    <w:p w:rsidR="00F10D91" w:rsidRPr="0025107A" w:rsidRDefault="00F349A3" w:rsidP="0086520A">
      <w:pPr>
        <w:pStyle w:val="Heading2"/>
        <w:numPr>
          <w:ilvl w:val="1"/>
          <w:numId w:val="18"/>
        </w:numPr>
        <w:spacing w:before="201"/>
        <w:ind w:left="0" w:firstLine="0"/>
        <w:rPr>
          <w:sz w:val="26"/>
        </w:rPr>
      </w:pPr>
      <w:bookmarkStart w:id="53" w:name="1.4._Hypothesis_of_the_study"/>
      <w:bookmarkStart w:id="54" w:name="_bookmark7"/>
      <w:bookmarkStart w:id="55" w:name="_Toc168116502"/>
      <w:bookmarkEnd w:id="53"/>
      <w:bookmarkEnd w:id="54"/>
      <w:r w:rsidRPr="0025107A">
        <w:rPr>
          <w:sz w:val="26"/>
        </w:rPr>
        <w:t>Hypothesis</w:t>
      </w:r>
      <w:r w:rsidRPr="0025107A">
        <w:rPr>
          <w:spacing w:val="-7"/>
          <w:sz w:val="26"/>
        </w:rPr>
        <w:t xml:space="preserve"> </w:t>
      </w:r>
      <w:r w:rsidRPr="0025107A">
        <w:rPr>
          <w:sz w:val="26"/>
        </w:rPr>
        <w:t>of</w:t>
      </w:r>
      <w:r w:rsidRPr="0025107A">
        <w:rPr>
          <w:spacing w:val="-7"/>
          <w:sz w:val="26"/>
        </w:rPr>
        <w:t xml:space="preserve"> </w:t>
      </w:r>
      <w:r w:rsidRPr="0025107A">
        <w:rPr>
          <w:sz w:val="26"/>
        </w:rPr>
        <w:t>the</w:t>
      </w:r>
      <w:r w:rsidRPr="0025107A">
        <w:rPr>
          <w:spacing w:val="-9"/>
          <w:sz w:val="26"/>
        </w:rPr>
        <w:t xml:space="preserve"> </w:t>
      </w:r>
      <w:r w:rsidRPr="0025107A">
        <w:rPr>
          <w:spacing w:val="-2"/>
          <w:sz w:val="26"/>
        </w:rPr>
        <w:t>study</w:t>
      </w:r>
      <w:bookmarkEnd w:id="55"/>
    </w:p>
    <w:p w:rsidR="00F10D91" w:rsidRPr="0025107A" w:rsidRDefault="00F10D91" w:rsidP="00E25FAA">
      <w:pPr>
        <w:pStyle w:val="BodyText"/>
        <w:spacing w:before="5"/>
        <w:ind w:left="0"/>
        <w:jc w:val="both"/>
        <w:rPr>
          <w:b/>
          <w:sz w:val="27"/>
        </w:rPr>
      </w:pPr>
    </w:p>
    <w:p w:rsidR="00F10D91" w:rsidRPr="0025107A" w:rsidRDefault="00F349A3" w:rsidP="0086520A">
      <w:pPr>
        <w:pStyle w:val="ListParagraph"/>
        <w:numPr>
          <w:ilvl w:val="0"/>
          <w:numId w:val="32"/>
        </w:numPr>
        <w:spacing w:before="0"/>
        <w:jc w:val="both"/>
        <w:rPr>
          <w:sz w:val="24"/>
        </w:rPr>
      </w:pPr>
      <w:r w:rsidRPr="0025107A">
        <w:rPr>
          <w:sz w:val="24"/>
        </w:rPr>
        <w:t>H0:</w:t>
      </w:r>
      <w:r w:rsidRPr="0025107A">
        <w:rPr>
          <w:spacing w:val="-3"/>
          <w:sz w:val="24"/>
        </w:rPr>
        <w:t xml:space="preserve"> </w:t>
      </w:r>
      <w:r w:rsidRPr="0025107A">
        <w:rPr>
          <w:sz w:val="24"/>
        </w:rPr>
        <w:t>electronic</w:t>
      </w:r>
      <w:r w:rsidRPr="0025107A">
        <w:rPr>
          <w:spacing w:val="-4"/>
          <w:sz w:val="24"/>
        </w:rPr>
        <w:t xml:space="preserve"> </w:t>
      </w:r>
      <w:r w:rsidRPr="0025107A">
        <w:rPr>
          <w:sz w:val="24"/>
        </w:rPr>
        <w:t>procurement</w:t>
      </w:r>
      <w:r w:rsidRPr="0025107A">
        <w:rPr>
          <w:spacing w:val="1"/>
          <w:sz w:val="24"/>
        </w:rPr>
        <w:t xml:space="preserve"> </w:t>
      </w:r>
      <w:r w:rsidRPr="0025107A">
        <w:rPr>
          <w:sz w:val="24"/>
        </w:rPr>
        <w:t>has</w:t>
      </w:r>
      <w:r w:rsidRPr="0025107A">
        <w:rPr>
          <w:spacing w:val="-5"/>
          <w:sz w:val="24"/>
        </w:rPr>
        <w:t xml:space="preserve"> </w:t>
      </w:r>
      <w:r w:rsidRPr="0025107A">
        <w:rPr>
          <w:sz w:val="24"/>
        </w:rPr>
        <w:t>no</w:t>
      </w:r>
      <w:r w:rsidRPr="0025107A">
        <w:rPr>
          <w:spacing w:val="1"/>
          <w:sz w:val="24"/>
        </w:rPr>
        <w:t xml:space="preserve"> </w:t>
      </w:r>
      <w:r w:rsidRPr="0025107A">
        <w:rPr>
          <w:sz w:val="24"/>
        </w:rPr>
        <w:t>a</w:t>
      </w:r>
      <w:r w:rsidRPr="0025107A">
        <w:rPr>
          <w:spacing w:val="-4"/>
          <w:sz w:val="24"/>
        </w:rPr>
        <w:t xml:space="preserve"> </w:t>
      </w:r>
      <w:r w:rsidRPr="0025107A">
        <w:rPr>
          <w:sz w:val="24"/>
        </w:rPr>
        <w:t>positive</w:t>
      </w:r>
      <w:r w:rsidRPr="0025107A">
        <w:rPr>
          <w:spacing w:val="-4"/>
          <w:sz w:val="24"/>
        </w:rPr>
        <w:t xml:space="preserve"> </w:t>
      </w:r>
      <w:r w:rsidRPr="0025107A">
        <w:rPr>
          <w:sz w:val="24"/>
        </w:rPr>
        <w:t>effect</w:t>
      </w:r>
      <w:r w:rsidRPr="0025107A">
        <w:rPr>
          <w:spacing w:val="-3"/>
          <w:sz w:val="24"/>
        </w:rPr>
        <w:t xml:space="preserve"> </w:t>
      </w:r>
      <w:r w:rsidRPr="0025107A">
        <w:rPr>
          <w:sz w:val="24"/>
        </w:rPr>
        <w:t>on</w:t>
      </w:r>
      <w:r w:rsidRPr="0025107A">
        <w:rPr>
          <w:spacing w:val="-7"/>
          <w:sz w:val="24"/>
        </w:rPr>
        <w:t xml:space="preserve"> </w:t>
      </w:r>
      <w:r w:rsidRPr="0025107A">
        <w:rPr>
          <w:sz w:val="24"/>
        </w:rPr>
        <w:t>practice</w:t>
      </w:r>
      <w:r w:rsidRPr="0025107A">
        <w:rPr>
          <w:spacing w:val="-4"/>
          <w:sz w:val="24"/>
        </w:rPr>
        <w:t xml:space="preserve"> </w:t>
      </w:r>
      <w:r w:rsidRPr="0025107A">
        <w:rPr>
          <w:sz w:val="24"/>
        </w:rPr>
        <w:t>of</w:t>
      </w:r>
      <w:r w:rsidRPr="0025107A">
        <w:rPr>
          <w:spacing w:val="-6"/>
          <w:sz w:val="24"/>
        </w:rPr>
        <w:t xml:space="preserve"> </w:t>
      </w:r>
      <w:r w:rsidRPr="0025107A">
        <w:rPr>
          <w:sz w:val="24"/>
        </w:rPr>
        <w:t>federal</w:t>
      </w:r>
      <w:r w:rsidRPr="0025107A">
        <w:rPr>
          <w:spacing w:val="-8"/>
          <w:sz w:val="24"/>
        </w:rPr>
        <w:t xml:space="preserve"> </w:t>
      </w:r>
      <w:r w:rsidRPr="0025107A">
        <w:rPr>
          <w:sz w:val="24"/>
        </w:rPr>
        <w:t>first</w:t>
      </w:r>
      <w:r w:rsidRPr="0025107A">
        <w:rPr>
          <w:spacing w:val="2"/>
          <w:sz w:val="24"/>
        </w:rPr>
        <w:t xml:space="preserve"> </w:t>
      </w:r>
      <w:r w:rsidRPr="0025107A">
        <w:rPr>
          <w:sz w:val="24"/>
        </w:rPr>
        <w:t>instance</w:t>
      </w:r>
      <w:r w:rsidRPr="0025107A">
        <w:rPr>
          <w:spacing w:val="-4"/>
          <w:sz w:val="24"/>
        </w:rPr>
        <w:t xml:space="preserve"> </w:t>
      </w:r>
      <w:r w:rsidRPr="0025107A">
        <w:rPr>
          <w:spacing w:val="-2"/>
          <w:sz w:val="24"/>
        </w:rPr>
        <w:t>court.</w:t>
      </w:r>
    </w:p>
    <w:p w:rsidR="00F10D91" w:rsidRPr="0025107A" w:rsidRDefault="00F349A3" w:rsidP="0086520A">
      <w:pPr>
        <w:pStyle w:val="ListParagraph"/>
        <w:numPr>
          <w:ilvl w:val="0"/>
          <w:numId w:val="32"/>
        </w:numPr>
        <w:spacing w:before="137" w:line="360" w:lineRule="auto"/>
        <w:jc w:val="both"/>
        <w:rPr>
          <w:sz w:val="24"/>
        </w:rPr>
      </w:pPr>
      <w:r w:rsidRPr="0025107A">
        <w:rPr>
          <w:sz w:val="24"/>
        </w:rPr>
        <w:t>HO:</w:t>
      </w:r>
      <w:r w:rsidRPr="0025107A">
        <w:rPr>
          <w:spacing w:val="-5"/>
          <w:sz w:val="24"/>
        </w:rPr>
        <w:t xml:space="preserve"> </w:t>
      </w:r>
      <w:r w:rsidRPr="0025107A">
        <w:rPr>
          <w:sz w:val="24"/>
        </w:rPr>
        <w:t>There</w:t>
      </w:r>
      <w:r w:rsidRPr="0025107A">
        <w:rPr>
          <w:spacing w:val="-2"/>
          <w:sz w:val="24"/>
        </w:rPr>
        <w:t xml:space="preserve"> </w:t>
      </w:r>
      <w:r w:rsidRPr="0025107A">
        <w:rPr>
          <w:sz w:val="24"/>
        </w:rPr>
        <w:t>is</w:t>
      </w:r>
      <w:r w:rsidRPr="0025107A">
        <w:rPr>
          <w:spacing w:val="-7"/>
          <w:sz w:val="24"/>
        </w:rPr>
        <w:t xml:space="preserve"> </w:t>
      </w:r>
      <w:r w:rsidRPr="0025107A">
        <w:rPr>
          <w:sz w:val="24"/>
        </w:rPr>
        <w:t>a</w:t>
      </w:r>
      <w:r w:rsidRPr="0025107A">
        <w:rPr>
          <w:spacing w:val="-6"/>
          <w:sz w:val="24"/>
        </w:rPr>
        <w:t xml:space="preserve"> </w:t>
      </w:r>
      <w:r w:rsidRPr="0025107A">
        <w:rPr>
          <w:sz w:val="24"/>
        </w:rPr>
        <w:t>significant relationship</w:t>
      </w:r>
      <w:r w:rsidRPr="0025107A">
        <w:rPr>
          <w:spacing w:val="-5"/>
          <w:sz w:val="24"/>
        </w:rPr>
        <w:t xml:space="preserve"> </w:t>
      </w:r>
      <w:r w:rsidRPr="0025107A">
        <w:rPr>
          <w:sz w:val="24"/>
        </w:rPr>
        <w:t>between</w:t>
      </w:r>
      <w:r w:rsidRPr="0025107A">
        <w:rPr>
          <w:spacing w:val="-9"/>
          <w:sz w:val="24"/>
        </w:rPr>
        <w:t xml:space="preserve"> </w:t>
      </w:r>
      <w:r w:rsidRPr="0025107A">
        <w:rPr>
          <w:sz w:val="24"/>
        </w:rPr>
        <w:t>E-Tendering</w:t>
      </w:r>
      <w:r w:rsidRPr="0025107A">
        <w:rPr>
          <w:spacing w:val="-5"/>
          <w:sz w:val="24"/>
        </w:rPr>
        <w:t xml:space="preserve"> </w:t>
      </w:r>
      <w:r w:rsidRPr="0025107A">
        <w:rPr>
          <w:sz w:val="24"/>
        </w:rPr>
        <w:t>and</w:t>
      </w:r>
      <w:r w:rsidRPr="0025107A">
        <w:rPr>
          <w:spacing w:val="-5"/>
          <w:sz w:val="24"/>
        </w:rPr>
        <w:t xml:space="preserve"> </w:t>
      </w:r>
      <w:r w:rsidRPr="0025107A">
        <w:rPr>
          <w:sz w:val="24"/>
        </w:rPr>
        <w:t>electronic</w:t>
      </w:r>
      <w:r w:rsidRPr="0025107A">
        <w:rPr>
          <w:spacing w:val="-6"/>
          <w:sz w:val="24"/>
        </w:rPr>
        <w:t xml:space="preserve"> </w:t>
      </w:r>
      <w:r w:rsidRPr="0025107A">
        <w:rPr>
          <w:sz w:val="24"/>
        </w:rPr>
        <w:t>procurement practice performance of the federal first instance court.</w:t>
      </w:r>
    </w:p>
    <w:p w:rsidR="00F10D91" w:rsidRPr="0025107A" w:rsidRDefault="00F349A3" w:rsidP="0086520A">
      <w:pPr>
        <w:pStyle w:val="ListParagraph"/>
        <w:numPr>
          <w:ilvl w:val="0"/>
          <w:numId w:val="32"/>
        </w:numPr>
        <w:spacing w:before="0" w:line="362" w:lineRule="auto"/>
        <w:jc w:val="both"/>
        <w:rPr>
          <w:sz w:val="24"/>
        </w:rPr>
      </w:pPr>
      <w:r w:rsidRPr="0025107A">
        <w:rPr>
          <w:sz w:val="24"/>
        </w:rPr>
        <w:t>HO:</w:t>
      </w:r>
      <w:r w:rsidRPr="0025107A">
        <w:rPr>
          <w:spacing w:val="-5"/>
          <w:sz w:val="24"/>
        </w:rPr>
        <w:t xml:space="preserve"> </w:t>
      </w:r>
      <w:r w:rsidRPr="0025107A">
        <w:rPr>
          <w:sz w:val="24"/>
        </w:rPr>
        <w:t>There</w:t>
      </w:r>
      <w:r w:rsidRPr="0025107A">
        <w:rPr>
          <w:spacing w:val="-2"/>
          <w:sz w:val="24"/>
        </w:rPr>
        <w:t xml:space="preserve"> </w:t>
      </w:r>
      <w:r w:rsidRPr="0025107A">
        <w:rPr>
          <w:sz w:val="24"/>
        </w:rPr>
        <w:t>is</w:t>
      </w:r>
      <w:r w:rsidRPr="0025107A">
        <w:rPr>
          <w:spacing w:val="-7"/>
          <w:sz w:val="24"/>
        </w:rPr>
        <w:t xml:space="preserve"> </w:t>
      </w:r>
      <w:r w:rsidRPr="0025107A">
        <w:rPr>
          <w:sz w:val="24"/>
        </w:rPr>
        <w:t>a</w:t>
      </w:r>
      <w:r w:rsidRPr="0025107A">
        <w:rPr>
          <w:spacing w:val="-6"/>
          <w:sz w:val="24"/>
        </w:rPr>
        <w:t xml:space="preserve"> </w:t>
      </w:r>
      <w:r w:rsidRPr="0025107A">
        <w:rPr>
          <w:sz w:val="24"/>
        </w:rPr>
        <w:t>significant relationship</w:t>
      </w:r>
      <w:r w:rsidRPr="0025107A">
        <w:rPr>
          <w:spacing w:val="-5"/>
          <w:sz w:val="24"/>
        </w:rPr>
        <w:t xml:space="preserve"> </w:t>
      </w:r>
      <w:r w:rsidRPr="0025107A">
        <w:rPr>
          <w:sz w:val="24"/>
        </w:rPr>
        <w:t>between</w:t>
      </w:r>
      <w:r w:rsidRPr="0025107A">
        <w:rPr>
          <w:spacing w:val="-10"/>
          <w:sz w:val="24"/>
        </w:rPr>
        <w:t xml:space="preserve"> </w:t>
      </w:r>
      <w:r w:rsidRPr="0025107A">
        <w:rPr>
          <w:sz w:val="24"/>
        </w:rPr>
        <w:t>E-Invoicing</w:t>
      </w:r>
      <w:r w:rsidRPr="0025107A">
        <w:rPr>
          <w:spacing w:val="-5"/>
          <w:sz w:val="24"/>
        </w:rPr>
        <w:t xml:space="preserve"> </w:t>
      </w:r>
      <w:r w:rsidRPr="0025107A">
        <w:rPr>
          <w:sz w:val="24"/>
        </w:rPr>
        <w:t>and</w:t>
      </w:r>
      <w:r w:rsidRPr="0025107A">
        <w:rPr>
          <w:spacing w:val="-5"/>
          <w:sz w:val="24"/>
        </w:rPr>
        <w:t xml:space="preserve"> </w:t>
      </w:r>
      <w:r w:rsidRPr="0025107A">
        <w:rPr>
          <w:sz w:val="24"/>
        </w:rPr>
        <w:t>electronic</w:t>
      </w:r>
      <w:r w:rsidRPr="0025107A">
        <w:rPr>
          <w:spacing w:val="-6"/>
          <w:sz w:val="24"/>
        </w:rPr>
        <w:t xml:space="preserve"> </w:t>
      </w:r>
      <w:r w:rsidRPr="0025107A">
        <w:rPr>
          <w:sz w:val="24"/>
        </w:rPr>
        <w:t>procurement practice performances of federal first instance court.</w:t>
      </w:r>
    </w:p>
    <w:p w:rsidR="00F10D91" w:rsidRPr="0025107A" w:rsidRDefault="00F349A3" w:rsidP="0086520A">
      <w:pPr>
        <w:pStyle w:val="ListParagraph"/>
        <w:numPr>
          <w:ilvl w:val="0"/>
          <w:numId w:val="32"/>
        </w:numPr>
        <w:spacing w:before="0" w:line="360" w:lineRule="auto"/>
        <w:jc w:val="both"/>
        <w:rPr>
          <w:b/>
          <w:sz w:val="24"/>
        </w:rPr>
      </w:pPr>
      <w:r w:rsidRPr="0025107A">
        <w:rPr>
          <w:sz w:val="24"/>
        </w:rPr>
        <w:t>HO:</w:t>
      </w:r>
      <w:r w:rsidRPr="0025107A">
        <w:rPr>
          <w:spacing w:val="-5"/>
          <w:sz w:val="24"/>
        </w:rPr>
        <w:t xml:space="preserve"> </w:t>
      </w:r>
      <w:r w:rsidRPr="0025107A">
        <w:rPr>
          <w:sz w:val="24"/>
        </w:rPr>
        <w:t>There</w:t>
      </w:r>
      <w:r w:rsidRPr="0025107A">
        <w:rPr>
          <w:spacing w:val="-1"/>
          <w:sz w:val="24"/>
        </w:rPr>
        <w:t xml:space="preserve"> </w:t>
      </w:r>
      <w:r w:rsidRPr="0025107A">
        <w:rPr>
          <w:sz w:val="24"/>
        </w:rPr>
        <w:t>is</w:t>
      </w:r>
      <w:r w:rsidRPr="0025107A">
        <w:rPr>
          <w:spacing w:val="-7"/>
          <w:sz w:val="24"/>
        </w:rPr>
        <w:t xml:space="preserve"> </w:t>
      </w:r>
      <w:r w:rsidRPr="0025107A">
        <w:rPr>
          <w:sz w:val="24"/>
        </w:rPr>
        <w:t>a</w:t>
      </w:r>
      <w:r w:rsidRPr="0025107A">
        <w:rPr>
          <w:spacing w:val="-6"/>
          <w:sz w:val="24"/>
        </w:rPr>
        <w:t xml:space="preserve"> </w:t>
      </w:r>
      <w:r w:rsidRPr="0025107A">
        <w:rPr>
          <w:sz w:val="24"/>
        </w:rPr>
        <w:t>significant relationship</w:t>
      </w:r>
      <w:r w:rsidRPr="0025107A">
        <w:rPr>
          <w:spacing w:val="-4"/>
          <w:sz w:val="24"/>
        </w:rPr>
        <w:t xml:space="preserve"> </w:t>
      </w:r>
      <w:r w:rsidRPr="0025107A">
        <w:rPr>
          <w:sz w:val="24"/>
        </w:rPr>
        <w:t>between</w:t>
      </w:r>
      <w:r w:rsidRPr="0025107A">
        <w:rPr>
          <w:spacing w:val="-9"/>
          <w:sz w:val="24"/>
        </w:rPr>
        <w:t xml:space="preserve"> </w:t>
      </w:r>
      <w:r w:rsidRPr="0025107A">
        <w:rPr>
          <w:sz w:val="24"/>
        </w:rPr>
        <w:t>E-invoicing</w:t>
      </w:r>
      <w:r w:rsidRPr="0025107A">
        <w:rPr>
          <w:spacing w:val="-5"/>
          <w:sz w:val="24"/>
        </w:rPr>
        <w:t xml:space="preserve"> </w:t>
      </w:r>
      <w:r w:rsidRPr="0025107A">
        <w:rPr>
          <w:sz w:val="24"/>
        </w:rPr>
        <w:t>and</w:t>
      </w:r>
      <w:r w:rsidRPr="0025107A">
        <w:rPr>
          <w:spacing w:val="-5"/>
          <w:sz w:val="24"/>
        </w:rPr>
        <w:t xml:space="preserve"> </w:t>
      </w:r>
      <w:r w:rsidRPr="0025107A">
        <w:rPr>
          <w:sz w:val="24"/>
        </w:rPr>
        <w:t>E-payment and</w:t>
      </w:r>
      <w:r w:rsidRPr="0025107A">
        <w:rPr>
          <w:spacing w:val="-5"/>
          <w:sz w:val="24"/>
        </w:rPr>
        <w:t xml:space="preserve"> </w:t>
      </w:r>
      <w:r w:rsidRPr="0025107A">
        <w:rPr>
          <w:sz w:val="24"/>
        </w:rPr>
        <w:t>electronic procurement practice performance of federal first instance court</w:t>
      </w:r>
      <w:r w:rsidRPr="0025107A">
        <w:rPr>
          <w:b/>
          <w:sz w:val="24"/>
        </w:rPr>
        <w:t>.</w:t>
      </w:r>
    </w:p>
    <w:p w:rsidR="00F10D91" w:rsidRPr="0025107A" w:rsidRDefault="00F349A3" w:rsidP="0086520A">
      <w:pPr>
        <w:pStyle w:val="Heading2"/>
        <w:numPr>
          <w:ilvl w:val="1"/>
          <w:numId w:val="18"/>
        </w:numPr>
        <w:spacing w:before="195"/>
        <w:ind w:left="0" w:firstLine="0"/>
      </w:pPr>
      <w:bookmarkStart w:id="56" w:name="1.5._Significance_of_the_study"/>
      <w:bookmarkStart w:id="57" w:name="_bookmark8"/>
      <w:bookmarkStart w:id="58" w:name="_Toc168116503"/>
      <w:bookmarkEnd w:id="56"/>
      <w:bookmarkEnd w:id="57"/>
      <w:r w:rsidRPr="0025107A">
        <w:rPr>
          <w:sz w:val="26"/>
        </w:rPr>
        <w:t>Significance</w:t>
      </w:r>
      <w:r w:rsidRPr="0025107A">
        <w:rPr>
          <w:spacing w:val="-10"/>
          <w:sz w:val="26"/>
        </w:rPr>
        <w:t xml:space="preserve"> </w:t>
      </w:r>
      <w:r w:rsidRPr="0025107A">
        <w:rPr>
          <w:sz w:val="26"/>
        </w:rPr>
        <w:t>of</w:t>
      </w:r>
      <w:r w:rsidRPr="0025107A">
        <w:rPr>
          <w:spacing w:val="-7"/>
          <w:sz w:val="26"/>
        </w:rPr>
        <w:t xml:space="preserve"> </w:t>
      </w:r>
      <w:r w:rsidRPr="0025107A">
        <w:rPr>
          <w:sz w:val="26"/>
        </w:rPr>
        <w:t>the</w:t>
      </w:r>
      <w:r w:rsidRPr="0025107A">
        <w:rPr>
          <w:spacing w:val="-9"/>
          <w:sz w:val="26"/>
        </w:rPr>
        <w:t xml:space="preserve"> </w:t>
      </w:r>
      <w:r w:rsidRPr="0025107A">
        <w:rPr>
          <w:spacing w:val="-2"/>
          <w:sz w:val="26"/>
        </w:rPr>
        <w:t>study</w:t>
      </w:r>
      <w:bookmarkEnd w:id="58"/>
    </w:p>
    <w:p w:rsidR="00711D36" w:rsidRPr="0025107A" w:rsidRDefault="00F349A3" w:rsidP="0086520A">
      <w:pPr>
        <w:pStyle w:val="BodyText"/>
        <w:spacing w:before="162" w:line="360" w:lineRule="auto"/>
        <w:ind w:left="0"/>
        <w:jc w:val="both"/>
      </w:pPr>
      <w:r w:rsidRPr="0025107A">
        <w:t>The</w:t>
      </w:r>
      <w:r w:rsidRPr="0025107A">
        <w:rPr>
          <w:spacing w:val="-2"/>
        </w:rPr>
        <w:t xml:space="preserve"> </w:t>
      </w:r>
      <w:r w:rsidRPr="0025107A">
        <w:t>take</w:t>
      </w:r>
      <w:r w:rsidRPr="0025107A">
        <w:rPr>
          <w:spacing w:val="-2"/>
        </w:rPr>
        <w:t xml:space="preserve"> </w:t>
      </w:r>
      <w:r w:rsidRPr="0025107A">
        <w:t>a look</w:t>
      </w:r>
      <w:r w:rsidRPr="0025107A">
        <w:rPr>
          <w:spacing w:val="-1"/>
        </w:rPr>
        <w:t xml:space="preserve"> </w:t>
      </w:r>
      <w:r w:rsidRPr="0025107A">
        <w:t>at will</w:t>
      </w:r>
      <w:r w:rsidRPr="0025107A">
        <w:rPr>
          <w:spacing w:val="-4"/>
        </w:rPr>
        <w:t xml:space="preserve"> </w:t>
      </w:r>
      <w:r w:rsidRPr="0025107A">
        <w:t>assist increase human</w:t>
      </w:r>
      <w:r w:rsidRPr="0025107A">
        <w:rPr>
          <w:spacing w:val="-1"/>
        </w:rPr>
        <w:t xml:space="preserve"> </w:t>
      </w:r>
      <w:r w:rsidRPr="0025107A">
        <w:t>being’s</w:t>
      </w:r>
      <w:r w:rsidRPr="0025107A">
        <w:rPr>
          <w:spacing w:val="-4"/>
        </w:rPr>
        <w:t xml:space="preserve"> </w:t>
      </w:r>
      <w:r w:rsidRPr="0025107A">
        <w:t>awareness</w:t>
      </w:r>
      <w:r w:rsidRPr="0025107A">
        <w:rPr>
          <w:spacing w:val="-4"/>
        </w:rPr>
        <w:t xml:space="preserve"> </w:t>
      </w:r>
      <w:r w:rsidRPr="0025107A">
        <w:t>of</w:t>
      </w:r>
      <w:r w:rsidRPr="0025107A">
        <w:rPr>
          <w:spacing w:val="-8"/>
        </w:rPr>
        <w:t xml:space="preserve"> </w:t>
      </w:r>
      <w:r w:rsidRPr="0025107A">
        <w:t>the need</w:t>
      </w:r>
      <w:r w:rsidRPr="0025107A">
        <w:rPr>
          <w:spacing w:val="-1"/>
        </w:rPr>
        <w:t xml:space="preserve"> </w:t>
      </w:r>
      <w:r w:rsidRPr="0025107A">
        <w:t>to apply</w:t>
      </w:r>
      <w:r w:rsidRPr="0025107A">
        <w:rPr>
          <w:spacing w:val="-5"/>
        </w:rPr>
        <w:t xml:space="preserve"> </w:t>
      </w:r>
      <w:r w:rsidRPr="0025107A">
        <w:t>the</w:t>
      </w:r>
      <w:r w:rsidRPr="0025107A">
        <w:rPr>
          <w:spacing w:val="-2"/>
        </w:rPr>
        <w:t xml:space="preserve"> </w:t>
      </w:r>
      <w:r w:rsidRPr="0025107A">
        <w:t>electronic procurement device to lessen the performance of Ethiopian federal area workplaces. It enables to know the impact of public area performance on political, economic, environmental and social improvement, as well as to increase the government's focus of government bodies to behave in</w:t>
      </w:r>
      <w:r w:rsidRPr="0025107A">
        <w:rPr>
          <w:spacing w:val="40"/>
        </w:rPr>
        <w:t xml:space="preserve"> </w:t>
      </w:r>
      <w:r w:rsidRPr="0025107A">
        <w:t>this manner to reduce the diagnosed issues. It additionally serves as a stepping stone. Electronics Procurement is a kind of procurement gadget which exercised in the government establishments;</w:t>
      </w:r>
      <w:r w:rsidRPr="0025107A">
        <w:rPr>
          <w:spacing w:val="40"/>
        </w:rPr>
        <w:t xml:space="preserve"> </w:t>
      </w:r>
      <w:r w:rsidRPr="0025107A">
        <w:t>it</w:t>
      </w:r>
      <w:r w:rsidRPr="0025107A">
        <w:rPr>
          <w:spacing w:val="63"/>
        </w:rPr>
        <w:t xml:space="preserve"> </w:t>
      </w:r>
      <w:r w:rsidRPr="0025107A">
        <w:t>has</w:t>
      </w:r>
      <w:r w:rsidRPr="0025107A">
        <w:rPr>
          <w:spacing w:val="63"/>
        </w:rPr>
        <w:t xml:space="preserve"> </w:t>
      </w:r>
      <w:r w:rsidRPr="0025107A">
        <w:t>its</w:t>
      </w:r>
      <w:r w:rsidRPr="0025107A">
        <w:rPr>
          <w:spacing w:val="57"/>
        </w:rPr>
        <w:t xml:space="preserve"> </w:t>
      </w:r>
      <w:r w:rsidRPr="0025107A">
        <w:t>own</w:t>
      </w:r>
      <w:r w:rsidRPr="0025107A">
        <w:rPr>
          <w:spacing w:val="55"/>
        </w:rPr>
        <w:t xml:space="preserve"> </w:t>
      </w:r>
      <w:r w:rsidRPr="0025107A">
        <w:t>precise</w:t>
      </w:r>
      <w:r w:rsidRPr="0025107A">
        <w:rPr>
          <w:spacing w:val="58"/>
        </w:rPr>
        <w:t xml:space="preserve"> </w:t>
      </w:r>
      <w:r w:rsidRPr="0025107A">
        <w:t>characters</w:t>
      </w:r>
      <w:r w:rsidRPr="0025107A">
        <w:rPr>
          <w:spacing w:val="58"/>
        </w:rPr>
        <w:t xml:space="preserve"> </w:t>
      </w:r>
      <w:r w:rsidRPr="0025107A">
        <w:t>ensuring</w:t>
      </w:r>
      <w:r w:rsidRPr="0025107A">
        <w:rPr>
          <w:spacing w:val="58"/>
        </w:rPr>
        <w:t xml:space="preserve"> </w:t>
      </w:r>
      <w:r w:rsidRPr="0025107A">
        <w:t>right</w:t>
      </w:r>
      <w:r w:rsidRPr="0025107A">
        <w:rPr>
          <w:spacing w:val="62"/>
        </w:rPr>
        <w:t xml:space="preserve"> </w:t>
      </w:r>
      <w:r w:rsidRPr="0025107A">
        <w:t>governance</w:t>
      </w:r>
      <w:r w:rsidRPr="0025107A">
        <w:rPr>
          <w:spacing w:val="57"/>
        </w:rPr>
        <w:t xml:space="preserve"> </w:t>
      </w:r>
      <w:r w:rsidRPr="0025107A">
        <w:t>and</w:t>
      </w:r>
      <w:r w:rsidRPr="0025107A">
        <w:rPr>
          <w:spacing w:val="58"/>
        </w:rPr>
        <w:t xml:space="preserve"> </w:t>
      </w:r>
      <w:r w:rsidRPr="0025107A">
        <w:t>value</w:t>
      </w:r>
      <w:r w:rsidRPr="0025107A">
        <w:rPr>
          <w:spacing w:val="61"/>
        </w:rPr>
        <w:t xml:space="preserve"> </w:t>
      </w:r>
      <w:r w:rsidRPr="0025107A">
        <w:t>for</w:t>
      </w:r>
      <w:r w:rsidRPr="0025107A">
        <w:rPr>
          <w:spacing w:val="59"/>
        </w:rPr>
        <w:t xml:space="preserve"> </w:t>
      </w:r>
      <w:r w:rsidRPr="0025107A">
        <w:t>money</w:t>
      </w:r>
      <w:r w:rsidRPr="0025107A">
        <w:rPr>
          <w:spacing w:val="53"/>
        </w:rPr>
        <w:t xml:space="preserve"> </w:t>
      </w:r>
      <w:r w:rsidRPr="0025107A">
        <w:t>in</w:t>
      </w:r>
      <w:r w:rsidRPr="0025107A">
        <w:rPr>
          <w:spacing w:val="66"/>
        </w:rPr>
        <w:t xml:space="preserve"> </w:t>
      </w:r>
      <w:r w:rsidRPr="0025107A">
        <w:rPr>
          <w:spacing w:val="-2"/>
        </w:rPr>
        <w:t>public</w:t>
      </w:r>
      <w:r w:rsidR="0086520A" w:rsidRPr="0025107A">
        <w:t xml:space="preserve"> </w:t>
      </w:r>
      <w:r w:rsidR="00711D36" w:rsidRPr="0025107A">
        <w:t>Procurement</w:t>
      </w:r>
      <w:r w:rsidRPr="0025107A">
        <w:t xml:space="preserve"> </w:t>
      </w:r>
      <w:r w:rsidRPr="0025107A">
        <w:lastRenderedPageBreak/>
        <w:t>one of the precise features the digital is procurement procedure is not on top of</w:t>
      </w:r>
      <w:r w:rsidRPr="0025107A">
        <w:rPr>
          <w:spacing w:val="40"/>
        </w:rPr>
        <w:t xml:space="preserve"> </w:t>
      </w:r>
      <w:r w:rsidRPr="0025107A">
        <w:t>things needing reform and modernization.</w:t>
      </w:r>
    </w:p>
    <w:p w:rsidR="00F10D91" w:rsidRPr="0025107A" w:rsidRDefault="00F349A3" w:rsidP="00E25FAA">
      <w:pPr>
        <w:pStyle w:val="BodyText"/>
        <w:spacing w:before="73" w:line="360" w:lineRule="auto"/>
        <w:ind w:left="0"/>
        <w:jc w:val="both"/>
      </w:pPr>
      <w:r w:rsidRPr="0025107A">
        <w:t>They identified the following problems:</w:t>
      </w:r>
    </w:p>
    <w:p w:rsidR="00F10D91" w:rsidRPr="0025107A" w:rsidRDefault="00F349A3" w:rsidP="00E25FAA">
      <w:pPr>
        <w:pStyle w:val="BodyText"/>
        <w:spacing w:before="200" w:line="360" w:lineRule="auto"/>
        <w:ind w:left="0"/>
        <w:jc w:val="both"/>
      </w:pPr>
      <w:r w:rsidRPr="0025107A">
        <w:t>Insufficient commercial improper bidding length, loss of</w:t>
      </w:r>
      <w:r w:rsidRPr="0025107A">
        <w:rPr>
          <w:spacing w:val="-1"/>
        </w:rPr>
        <w:t xml:space="preserve"> </w:t>
      </w:r>
      <w:r w:rsidRPr="0025107A">
        <w:t>excellent specification, Non publicity of selection</w:t>
      </w:r>
      <w:r w:rsidRPr="0025107A">
        <w:rPr>
          <w:spacing w:val="-4"/>
        </w:rPr>
        <w:t xml:space="preserve"> </w:t>
      </w:r>
      <w:r w:rsidRPr="0025107A">
        <w:t>criteria, Use of</w:t>
      </w:r>
      <w:r w:rsidRPr="0025107A">
        <w:rPr>
          <w:spacing w:val="-2"/>
        </w:rPr>
        <w:t xml:space="preserve"> </w:t>
      </w:r>
      <w:r w:rsidRPr="0025107A">
        <w:t>lottery</w:t>
      </w:r>
      <w:r w:rsidRPr="0025107A">
        <w:rPr>
          <w:spacing w:val="-9"/>
        </w:rPr>
        <w:t xml:space="preserve"> </w:t>
      </w:r>
      <w:r w:rsidRPr="0025107A">
        <w:t>as</w:t>
      </w:r>
      <w:r w:rsidRPr="0025107A">
        <w:rPr>
          <w:spacing w:val="-1"/>
        </w:rPr>
        <w:t xml:space="preserve"> </w:t>
      </w:r>
      <w:r w:rsidRPr="0025107A">
        <w:t>a medium</w:t>
      </w:r>
      <w:r w:rsidRPr="0025107A">
        <w:rPr>
          <w:spacing w:val="-4"/>
        </w:rPr>
        <w:t xml:space="preserve"> </w:t>
      </w:r>
      <w:r w:rsidRPr="0025107A">
        <w:t>of</w:t>
      </w:r>
      <w:r w:rsidRPr="0025107A">
        <w:rPr>
          <w:spacing w:val="-7"/>
        </w:rPr>
        <w:t xml:space="preserve"> </w:t>
      </w:r>
      <w:r w:rsidRPr="0025107A">
        <w:t>awarding contract, Partiality in making agreement report, Presence of negotiation with all bidders unnecessary, pointless retendering, Lot of irregularities and Undue pressure and corruption. So they have a look at will find out and look at the outcomes of EPSP inside the Federal institutions of Ethiopia particularly the case of Federal First instance court docket. Other researchers will use this studies for their in addition works and contributing to the socioeconomic improvement of the country.</w:t>
      </w:r>
    </w:p>
    <w:p w:rsidR="00F10D91" w:rsidRPr="0025107A" w:rsidRDefault="00F349A3" w:rsidP="00E25FAA">
      <w:pPr>
        <w:pStyle w:val="BodyText"/>
        <w:spacing w:before="203" w:line="360" w:lineRule="auto"/>
        <w:ind w:left="0"/>
        <w:jc w:val="both"/>
      </w:pPr>
      <w:r w:rsidRPr="0025107A">
        <w:t>EPP in people level are apprehending the impact of digital procurement methods on personal</w:t>
      </w:r>
      <w:r w:rsidRPr="0025107A">
        <w:rPr>
          <w:spacing w:val="-1"/>
        </w:rPr>
        <w:t xml:space="preserve"> </w:t>
      </w:r>
      <w:r w:rsidRPr="0025107A">
        <w:t>and professional elements. It may shed light on efficiency</w:t>
      </w:r>
      <w:r w:rsidRPr="0025107A">
        <w:rPr>
          <w:spacing w:val="-2"/>
        </w:rPr>
        <w:t xml:space="preserve"> </w:t>
      </w:r>
      <w:r w:rsidRPr="0025107A">
        <w:t>gains, user pleasure, and ability</w:t>
      </w:r>
      <w:r w:rsidRPr="0025107A">
        <w:rPr>
          <w:spacing w:val="-2"/>
        </w:rPr>
        <w:t xml:space="preserve"> </w:t>
      </w:r>
      <w:r w:rsidRPr="0025107A">
        <w:t xml:space="preserve">demanding situations in adopting digital procurement, influencing selection making for policymakers and </w:t>
      </w:r>
      <w:r w:rsidRPr="0025107A">
        <w:rPr>
          <w:spacing w:val="-2"/>
        </w:rPr>
        <w:t>organizations.</w:t>
      </w:r>
    </w:p>
    <w:p w:rsidR="00F10D91" w:rsidRPr="0025107A" w:rsidRDefault="00F349A3" w:rsidP="00E25FAA">
      <w:pPr>
        <w:pStyle w:val="BodyText"/>
        <w:spacing w:before="198" w:line="360" w:lineRule="auto"/>
        <w:ind w:left="0"/>
        <w:jc w:val="both"/>
      </w:pPr>
      <w:r w:rsidRPr="0025107A">
        <w:t xml:space="preserve">EPP in the organizational stage is with the aid of streamlining methods, enhancing performance and lowering prices. The observer’s findings underscore the importance of embracing digital procurement solutions for agency to stay competitive in dynamic business surroundings of the </w:t>
      </w:r>
      <w:r w:rsidRPr="0025107A">
        <w:rPr>
          <w:spacing w:val="-2"/>
        </w:rPr>
        <w:t>company.</w:t>
      </w:r>
    </w:p>
    <w:p w:rsidR="00F10D91" w:rsidRPr="0025107A" w:rsidRDefault="00F349A3" w:rsidP="00E25FAA">
      <w:pPr>
        <w:pStyle w:val="BodyText"/>
        <w:spacing w:before="202" w:line="360" w:lineRule="auto"/>
        <w:ind w:left="0"/>
        <w:jc w:val="both"/>
      </w:pPr>
      <w:r w:rsidRPr="0025107A">
        <w:t>EPP inside the countrywide degree is fostering transparency, decreasing corruption, optimizing resource allocation, contributes to shaping effective policies the harness the blessings of digital procurement, in the end selling economic improvement..</w:t>
      </w:r>
    </w:p>
    <w:p w:rsidR="00F10D91" w:rsidRPr="0025107A" w:rsidRDefault="00F349A3" w:rsidP="0086520A">
      <w:pPr>
        <w:pStyle w:val="Heading2"/>
        <w:numPr>
          <w:ilvl w:val="1"/>
          <w:numId w:val="18"/>
        </w:numPr>
        <w:spacing w:before="204"/>
        <w:ind w:left="0" w:firstLine="0"/>
        <w:rPr>
          <w:sz w:val="26"/>
        </w:rPr>
      </w:pPr>
      <w:bookmarkStart w:id="59" w:name="1.6._Scope_of_the_study"/>
      <w:bookmarkStart w:id="60" w:name="_bookmark9"/>
      <w:bookmarkStart w:id="61" w:name="_Toc168116504"/>
      <w:bookmarkEnd w:id="59"/>
      <w:bookmarkEnd w:id="60"/>
      <w:r w:rsidRPr="0025107A">
        <w:rPr>
          <w:sz w:val="26"/>
        </w:rPr>
        <w:t>Scope</w:t>
      </w:r>
      <w:r w:rsidRPr="0025107A">
        <w:rPr>
          <w:spacing w:val="-6"/>
          <w:sz w:val="26"/>
        </w:rPr>
        <w:t xml:space="preserve"> </w:t>
      </w:r>
      <w:r w:rsidRPr="0025107A">
        <w:rPr>
          <w:sz w:val="26"/>
        </w:rPr>
        <w:t>of</w:t>
      </w:r>
      <w:r w:rsidRPr="0025107A">
        <w:rPr>
          <w:spacing w:val="-8"/>
          <w:sz w:val="26"/>
        </w:rPr>
        <w:t xml:space="preserve"> </w:t>
      </w:r>
      <w:r w:rsidRPr="0025107A">
        <w:rPr>
          <w:sz w:val="26"/>
        </w:rPr>
        <w:t>the</w:t>
      </w:r>
      <w:r w:rsidRPr="0025107A">
        <w:rPr>
          <w:spacing w:val="-10"/>
          <w:sz w:val="26"/>
        </w:rPr>
        <w:t xml:space="preserve"> </w:t>
      </w:r>
      <w:r w:rsidRPr="0025107A">
        <w:rPr>
          <w:spacing w:val="-4"/>
          <w:sz w:val="26"/>
        </w:rPr>
        <w:t>study</w:t>
      </w:r>
      <w:bookmarkEnd w:id="61"/>
    </w:p>
    <w:p w:rsidR="00F10D91" w:rsidRPr="0025107A" w:rsidRDefault="00F349A3" w:rsidP="00E25FAA">
      <w:pPr>
        <w:pStyle w:val="BodyText"/>
        <w:spacing w:before="158" w:line="360" w:lineRule="auto"/>
        <w:ind w:left="0"/>
        <w:jc w:val="both"/>
      </w:pPr>
      <w:r w:rsidRPr="0025107A">
        <w:t>The Federal First Instance Court of Ethiopia is located in Addis Ababa City Administration,</w:t>
      </w:r>
      <w:r w:rsidRPr="0025107A">
        <w:rPr>
          <w:spacing w:val="40"/>
        </w:rPr>
        <w:t xml:space="preserve"> </w:t>
      </w:r>
      <w:proofErr w:type="spellStart"/>
      <w:r w:rsidRPr="0025107A">
        <w:t>ledeta</w:t>
      </w:r>
      <w:proofErr w:type="spellEnd"/>
      <w:r w:rsidRPr="0025107A">
        <w:t xml:space="preserve"> Sub-city, east of</w:t>
      </w:r>
      <w:r w:rsidRPr="0025107A">
        <w:rPr>
          <w:spacing w:val="-3"/>
        </w:rPr>
        <w:t xml:space="preserve"> </w:t>
      </w:r>
      <w:r w:rsidRPr="0025107A">
        <w:t xml:space="preserve">St. </w:t>
      </w:r>
      <w:proofErr w:type="spellStart"/>
      <w:r w:rsidRPr="0025107A">
        <w:t>Ledta</w:t>
      </w:r>
      <w:proofErr w:type="spellEnd"/>
      <w:r w:rsidRPr="0025107A">
        <w:rPr>
          <w:spacing w:val="-1"/>
        </w:rPr>
        <w:t xml:space="preserve"> </w:t>
      </w:r>
      <w:r w:rsidRPr="0025107A">
        <w:t>Maryam</w:t>
      </w:r>
      <w:r w:rsidRPr="0025107A">
        <w:rPr>
          <w:spacing w:val="-5"/>
        </w:rPr>
        <w:t xml:space="preserve"> </w:t>
      </w:r>
      <w:r w:rsidRPr="0025107A">
        <w:t>Church, north</w:t>
      </w:r>
      <w:r w:rsidRPr="0025107A">
        <w:rPr>
          <w:spacing w:val="-5"/>
        </w:rPr>
        <w:t xml:space="preserve"> </w:t>
      </w:r>
      <w:r w:rsidRPr="0025107A">
        <w:t>of</w:t>
      </w:r>
      <w:r w:rsidRPr="0025107A">
        <w:rPr>
          <w:spacing w:val="-3"/>
        </w:rPr>
        <w:t xml:space="preserve"> </w:t>
      </w:r>
      <w:r w:rsidRPr="0025107A">
        <w:t>Lion Shoe Factory, west of</w:t>
      </w:r>
      <w:r w:rsidRPr="0025107A">
        <w:rPr>
          <w:spacing w:val="-8"/>
        </w:rPr>
        <w:t xml:space="preserve"> </w:t>
      </w:r>
      <w:r w:rsidRPr="0025107A">
        <w:t xml:space="preserve">the federal high court, </w:t>
      </w:r>
      <w:proofErr w:type="spellStart"/>
      <w:r w:rsidRPr="0025107A">
        <w:t>ledeta</w:t>
      </w:r>
      <w:proofErr w:type="spellEnd"/>
      <w:r w:rsidRPr="0025107A">
        <w:t xml:space="preserve"> division is located in the entrance of the federal high court.</w:t>
      </w:r>
    </w:p>
    <w:p w:rsidR="00F10D91" w:rsidRPr="0025107A" w:rsidRDefault="00F349A3" w:rsidP="0086520A">
      <w:pPr>
        <w:pStyle w:val="BodyText"/>
        <w:spacing w:before="198" w:line="360" w:lineRule="auto"/>
        <w:ind w:left="0"/>
        <w:jc w:val="both"/>
      </w:pPr>
      <w:r w:rsidRPr="0025107A">
        <w:t>Ethiopian has been promoting various traditional and traditional justice and judicial system that existed before the establishment of</w:t>
      </w:r>
      <w:r w:rsidRPr="0025107A">
        <w:rPr>
          <w:spacing w:val="-2"/>
        </w:rPr>
        <w:t xml:space="preserve"> </w:t>
      </w:r>
      <w:r w:rsidRPr="0025107A">
        <w:t>modern judicial</w:t>
      </w:r>
      <w:r w:rsidRPr="0025107A">
        <w:rPr>
          <w:spacing w:val="-3"/>
        </w:rPr>
        <w:t xml:space="preserve"> </w:t>
      </w:r>
      <w:r w:rsidRPr="0025107A">
        <w:t>system. This judicial</w:t>
      </w:r>
      <w:r w:rsidRPr="0025107A">
        <w:rPr>
          <w:spacing w:val="-7"/>
        </w:rPr>
        <w:t xml:space="preserve"> </w:t>
      </w:r>
      <w:r w:rsidRPr="0025107A">
        <w:lastRenderedPageBreak/>
        <w:t>system</w:t>
      </w:r>
      <w:r w:rsidRPr="0025107A">
        <w:rPr>
          <w:spacing w:val="-3"/>
        </w:rPr>
        <w:t xml:space="preserve"> </w:t>
      </w:r>
      <w:r w:rsidRPr="0025107A">
        <w:t>is judicial</w:t>
      </w:r>
      <w:r w:rsidRPr="0025107A">
        <w:rPr>
          <w:spacing w:val="-7"/>
        </w:rPr>
        <w:t xml:space="preserve"> </w:t>
      </w:r>
      <w:r w:rsidRPr="0025107A">
        <w:t>system based</w:t>
      </w:r>
      <w:r w:rsidRPr="0025107A">
        <w:rPr>
          <w:spacing w:val="26"/>
        </w:rPr>
        <w:t xml:space="preserve"> </w:t>
      </w:r>
      <w:r w:rsidRPr="0025107A">
        <w:t>on</w:t>
      </w:r>
      <w:r w:rsidRPr="0025107A">
        <w:rPr>
          <w:spacing w:val="22"/>
        </w:rPr>
        <w:t xml:space="preserve"> </w:t>
      </w:r>
      <w:r w:rsidRPr="0025107A">
        <w:t>Ethiopian</w:t>
      </w:r>
      <w:r w:rsidRPr="0025107A">
        <w:rPr>
          <w:spacing w:val="22"/>
        </w:rPr>
        <w:t xml:space="preserve"> </w:t>
      </w:r>
      <w:r w:rsidRPr="0025107A">
        <w:t>culture,</w:t>
      </w:r>
      <w:r w:rsidRPr="0025107A">
        <w:rPr>
          <w:spacing w:val="19"/>
        </w:rPr>
        <w:t xml:space="preserve"> </w:t>
      </w:r>
      <w:r w:rsidRPr="0025107A">
        <w:t>tradition,</w:t>
      </w:r>
      <w:r w:rsidRPr="0025107A">
        <w:rPr>
          <w:spacing w:val="29"/>
        </w:rPr>
        <w:t xml:space="preserve"> </w:t>
      </w:r>
      <w:r w:rsidRPr="0025107A">
        <w:t>clinic</w:t>
      </w:r>
      <w:r w:rsidRPr="0025107A">
        <w:rPr>
          <w:spacing w:val="26"/>
        </w:rPr>
        <w:t xml:space="preserve"> </w:t>
      </w:r>
      <w:r w:rsidRPr="0025107A">
        <w:t>and</w:t>
      </w:r>
      <w:r w:rsidRPr="0025107A">
        <w:rPr>
          <w:spacing w:val="31"/>
        </w:rPr>
        <w:t xml:space="preserve"> </w:t>
      </w:r>
      <w:r w:rsidRPr="0025107A">
        <w:t>faith</w:t>
      </w:r>
      <w:r w:rsidRPr="0025107A">
        <w:rPr>
          <w:spacing w:val="22"/>
        </w:rPr>
        <w:t xml:space="preserve"> </w:t>
      </w:r>
      <w:r w:rsidRPr="0025107A">
        <w:t>and</w:t>
      </w:r>
      <w:r w:rsidRPr="0025107A">
        <w:rPr>
          <w:spacing w:val="26"/>
        </w:rPr>
        <w:t xml:space="preserve"> </w:t>
      </w:r>
      <w:r w:rsidRPr="0025107A">
        <w:t>the</w:t>
      </w:r>
      <w:r w:rsidRPr="0025107A">
        <w:rPr>
          <w:spacing w:val="26"/>
        </w:rPr>
        <w:t xml:space="preserve"> </w:t>
      </w:r>
      <w:r w:rsidRPr="0025107A">
        <w:t>system</w:t>
      </w:r>
      <w:r w:rsidRPr="0025107A">
        <w:rPr>
          <w:spacing w:val="22"/>
        </w:rPr>
        <w:t xml:space="preserve"> </w:t>
      </w:r>
      <w:r w:rsidRPr="0025107A">
        <w:t>is</w:t>
      </w:r>
      <w:r w:rsidRPr="0025107A">
        <w:rPr>
          <w:spacing w:val="24"/>
        </w:rPr>
        <w:t xml:space="preserve"> </w:t>
      </w:r>
      <w:r w:rsidRPr="0025107A">
        <w:t>governed</w:t>
      </w:r>
      <w:r w:rsidRPr="0025107A">
        <w:rPr>
          <w:spacing w:val="26"/>
        </w:rPr>
        <w:t xml:space="preserve"> </w:t>
      </w:r>
      <w:r w:rsidRPr="0025107A">
        <w:t>by</w:t>
      </w:r>
      <w:r w:rsidRPr="0025107A">
        <w:rPr>
          <w:spacing w:val="17"/>
        </w:rPr>
        <w:t xml:space="preserve"> </w:t>
      </w:r>
      <w:r w:rsidRPr="0025107A">
        <w:t>elders</w:t>
      </w:r>
      <w:r w:rsidRPr="0025107A">
        <w:rPr>
          <w:spacing w:val="24"/>
        </w:rPr>
        <w:t xml:space="preserve"> </w:t>
      </w:r>
      <w:r w:rsidRPr="0025107A">
        <w:t>and</w:t>
      </w:r>
      <w:r w:rsidR="0086520A" w:rsidRPr="0025107A">
        <w:t xml:space="preserve"> </w:t>
      </w:r>
      <w:r w:rsidRPr="0025107A">
        <w:t>religious leaders. This system has contributed to the construction of modern judicial and</w:t>
      </w:r>
      <w:r w:rsidRPr="0025107A">
        <w:rPr>
          <w:spacing w:val="40"/>
        </w:rPr>
        <w:t xml:space="preserve"> </w:t>
      </w:r>
      <w:r w:rsidRPr="0025107A">
        <w:t>institution and has left its mark on the modern judicial and justice delivery process.</w:t>
      </w:r>
    </w:p>
    <w:p w:rsidR="00F10D91" w:rsidRPr="0025107A" w:rsidRDefault="00F349A3" w:rsidP="00E25FAA">
      <w:pPr>
        <w:pStyle w:val="BodyText"/>
        <w:spacing w:before="200" w:line="360" w:lineRule="auto"/>
        <w:ind w:left="0"/>
        <w:jc w:val="both"/>
      </w:pPr>
      <w:r w:rsidRPr="0025107A">
        <w:t>The federal first instance court is one of the three judicial institution empowered by the constitution</w:t>
      </w:r>
      <w:r w:rsidRPr="0025107A">
        <w:rPr>
          <w:spacing w:val="-8"/>
        </w:rPr>
        <w:t xml:space="preserve"> </w:t>
      </w:r>
      <w:r w:rsidRPr="0025107A">
        <w:t>to</w:t>
      </w:r>
      <w:r w:rsidRPr="0025107A">
        <w:rPr>
          <w:spacing w:val="-3"/>
        </w:rPr>
        <w:t xml:space="preserve"> </w:t>
      </w:r>
      <w:r w:rsidRPr="0025107A">
        <w:t>administer</w:t>
      </w:r>
      <w:r w:rsidRPr="0025107A">
        <w:rPr>
          <w:spacing w:val="-2"/>
        </w:rPr>
        <w:t xml:space="preserve"> </w:t>
      </w:r>
      <w:r w:rsidRPr="0025107A">
        <w:t>the judicial</w:t>
      </w:r>
      <w:r w:rsidRPr="0025107A">
        <w:rPr>
          <w:spacing w:val="-8"/>
        </w:rPr>
        <w:t xml:space="preserve"> </w:t>
      </w:r>
      <w:r w:rsidRPr="0025107A">
        <w:t>system</w:t>
      </w:r>
      <w:r w:rsidRPr="0025107A">
        <w:rPr>
          <w:spacing w:val="-11"/>
        </w:rPr>
        <w:t xml:space="preserve"> </w:t>
      </w:r>
      <w:r w:rsidRPr="0025107A">
        <w:t>and it is</w:t>
      </w:r>
      <w:r w:rsidRPr="0025107A">
        <w:rPr>
          <w:spacing w:val="-5"/>
        </w:rPr>
        <w:t xml:space="preserve"> </w:t>
      </w:r>
      <w:r w:rsidRPr="0025107A">
        <w:t>the</w:t>
      </w:r>
      <w:r w:rsidRPr="0025107A">
        <w:rPr>
          <w:spacing w:val="-4"/>
        </w:rPr>
        <w:t xml:space="preserve"> </w:t>
      </w:r>
      <w:r w:rsidRPr="0025107A">
        <w:t>highest record.</w:t>
      </w:r>
      <w:r w:rsidRPr="0025107A">
        <w:rPr>
          <w:spacing w:val="-1"/>
        </w:rPr>
        <w:t xml:space="preserve"> </w:t>
      </w:r>
      <w:r w:rsidRPr="0025107A">
        <w:t>This</w:t>
      </w:r>
      <w:r w:rsidRPr="0025107A">
        <w:rPr>
          <w:spacing w:val="-5"/>
        </w:rPr>
        <w:t xml:space="preserve"> </w:t>
      </w:r>
      <w:r w:rsidRPr="0025107A">
        <w:t>court is</w:t>
      </w:r>
      <w:r w:rsidRPr="0025107A">
        <w:rPr>
          <w:spacing w:val="-1"/>
        </w:rPr>
        <w:t xml:space="preserve"> </w:t>
      </w:r>
      <w:r w:rsidRPr="0025107A">
        <w:t>located</w:t>
      </w:r>
      <w:r w:rsidRPr="0025107A">
        <w:rPr>
          <w:spacing w:val="-3"/>
        </w:rPr>
        <w:t xml:space="preserve"> </w:t>
      </w:r>
      <w:r w:rsidRPr="0025107A">
        <w:t>next to the federal Supreme Court and the federal high court and it is judicial body that contains</w:t>
      </w:r>
      <w:r w:rsidRPr="0025107A">
        <w:rPr>
          <w:spacing w:val="40"/>
        </w:rPr>
        <w:t xml:space="preserve"> </w:t>
      </w:r>
      <w:r w:rsidRPr="0025107A">
        <w:t xml:space="preserve">several judges, </w:t>
      </w:r>
      <w:proofErr w:type="spellStart"/>
      <w:r w:rsidRPr="0025107A">
        <w:t>gudges</w:t>
      </w:r>
      <w:proofErr w:type="spellEnd"/>
      <w:r w:rsidRPr="0025107A">
        <w:t xml:space="preserve">, assistant </w:t>
      </w:r>
      <w:proofErr w:type="spellStart"/>
      <w:r w:rsidRPr="0025107A">
        <w:t>gudges</w:t>
      </w:r>
      <w:proofErr w:type="spellEnd"/>
      <w:r w:rsidRPr="0025107A">
        <w:t>, registrar and administrative staff.</w:t>
      </w:r>
    </w:p>
    <w:p w:rsidR="00F10D91" w:rsidRPr="0025107A" w:rsidRDefault="00F349A3" w:rsidP="00E25FAA">
      <w:pPr>
        <w:pStyle w:val="BodyText"/>
        <w:spacing w:before="202" w:line="360" w:lineRule="auto"/>
        <w:ind w:left="0"/>
        <w:jc w:val="both"/>
      </w:pPr>
      <w:r w:rsidRPr="0025107A">
        <w:t>Especially as modernization and international justice system is growing and modernizing, our country’s judicial system is also growing and changing. In orders to implement this, the federal court</w:t>
      </w:r>
      <w:r w:rsidRPr="0025107A">
        <w:rPr>
          <w:spacing w:val="-3"/>
        </w:rPr>
        <w:t xml:space="preserve"> </w:t>
      </w:r>
      <w:r w:rsidRPr="0025107A">
        <w:t>have forced</w:t>
      </w:r>
      <w:r w:rsidRPr="0025107A">
        <w:rPr>
          <w:spacing w:val="-3"/>
        </w:rPr>
        <w:t xml:space="preserve"> </w:t>
      </w:r>
      <w:r w:rsidRPr="0025107A">
        <w:t>them</w:t>
      </w:r>
      <w:r w:rsidRPr="0025107A">
        <w:rPr>
          <w:spacing w:val="-11"/>
        </w:rPr>
        <w:t xml:space="preserve"> </w:t>
      </w:r>
      <w:r w:rsidRPr="0025107A">
        <w:t>to amend</w:t>
      </w:r>
      <w:r w:rsidRPr="0025107A">
        <w:rPr>
          <w:spacing w:val="-3"/>
        </w:rPr>
        <w:t xml:space="preserve"> </w:t>
      </w:r>
      <w:r w:rsidRPr="0025107A">
        <w:t>their</w:t>
      </w:r>
      <w:r w:rsidRPr="0025107A">
        <w:rPr>
          <w:spacing w:val="-2"/>
        </w:rPr>
        <w:t xml:space="preserve"> </w:t>
      </w:r>
      <w:r w:rsidRPr="0025107A">
        <w:t>settlement decrees</w:t>
      </w:r>
      <w:r w:rsidRPr="0025107A">
        <w:rPr>
          <w:spacing w:val="-5"/>
        </w:rPr>
        <w:t xml:space="preserve"> </w:t>
      </w:r>
      <w:r w:rsidRPr="0025107A">
        <w:t>during</w:t>
      </w:r>
      <w:r w:rsidRPr="0025107A">
        <w:rPr>
          <w:spacing w:val="-3"/>
        </w:rPr>
        <w:t xml:space="preserve"> </w:t>
      </w:r>
      <w:r w:rsidRPr="0025107A">
        <w:t>the separation</w:t>
      </w:r>
      <w:r w:rsidRPr="0025107A">
        <w:rPr>
          <w:spacing w:val="-7"/>
        </w:rPr>
        <w:t xml:space="preserve"> </w:t>
      </w:r>
      <w:r w:rsidRPr="0025107A">
        <w:t>period.</w:t>
      </w:r>
      <w:r w:rsidRPr="0025107A">
        <w:rPr>
          <w:spacing w:val="-1"/>
        </w:rPr>
        <w:t xml:space="preserve"> </w:t>
      </w:r>
      <w:r w:rsidRPr="0025107A">
        <w:t>As</w:t>
      </w:r>
      <w:r w:rsidRPr="0025107A">
        <w:rPr>
          <w:spacing w:val="-5"/>
        </w:rPr>
        <w:t xml:space="preserve"> </w:t>
      </w:r>
      <w:r w:rsidRPr="0025107A">
        <w:t>a</w:t>
      </w:r>
      <w:r w:rsidRPr="0025107A">
        <w:rPr>
          <w:spacing w:val="-4"/>
        </w:rPr>
        <w:t xml:space="preserve"> </w:t>
      </w:r>
      <w:r w:rsidRPr="0025107A">
        <w:t>result, court settlement proclamation No.1234/2013 was approved and put into operation. Based on this, in</w:t>
      </w:r>
      <w:r w:rsidRPr="0025107A">
        <w:rPr>
          <w:spacing w:val="-2"/>
        </w:rPr>
        <w:t xml:space="preserve"> </w:t>
      </w:r>
      <w:r w:rsidRPr="0025107A">
        <w:t>addition</w:t>
      </w:r>
      <w:r w:rsidRPr="0025107A">
        <w:rPr>
          <w:spacing w:val="-2"/>
        </w:rPr>
        <w:t xml:space="preserve"> </w:t>
      </w:r>
      <w:r w:rsidRPr="0025107A">
        <w:t>to</w:t>
      </w:r>
      <w:r w:rsidRPr="0025107A">
        <w:rPr>
          <w:spacing w:val="-2"/>
        </w:rPr>
        <w:t xml:space="preserve"> </w:t>
      </w:r>
      <w:r w:rsidRPr="0025107A">
        <w:t>the previous</w:t>
      </w:r>
      <w:r w:rsidRPr="0025107A">
        <w:rPr>
          <w:spacing w:val="-1"/>
        </w:rPr>
        <w:t xml:space="preserve"> </w:t>
      </w:r>
      <w:r w:rsidRPr="0025107A">
        <w:t>jurisdiction from</w:t>
      </w:r>
      <w:r w:rsidRPr="0025107A">
        <w:rPr>
          <w:spacing w:val="-7"/>
        </w:rPr>
        <w:t xml:space="preserve"> </w:t>
      </w:r>
      <w:r w:rsidRPr="0025107A">
        <w:t>birr 5001(five thousand one birr)</w:t>
      </w:r>
      <w:r w:rsidRPr="0025107A">
        <w:rPr>
          <w:spacing w:val="-1"/>
        </w:rPr>
        <w:t xml:space="preserve"> </w:t>
      </w:r>
      <w:r w:rsidRPr="0025107A">
        <w:t>to birr 500,000</w:t>
      </w:r>
      <w:r w:rsidRPr="0025107A">
        <w:rPr>
          <w:spacing w:val="-2"/>
        </w:rPr>
        <w:t xml:space="preserve"> </w:t>
      </w:r>
      <w:r w:rsidRPr="0025107A">
        <w:t>(five hundred thousand birr), civil cases up to birr 10,000,000(ten million) and criminal case listed in the decree were already being heard by the federal high court. They were ordered to appear in federal first instance court.</w:t>
      </w:r>
    </w:p>
    <w:p w:rsidR="00F10D91" w:rsidRPr="0025107A" w:rsidRDefault="00F349A3" w:rsidP="00E25FAA">
      <w:pPr>
        <w:pStyle w:val="BodyText"/>
        <w:spacing w:before="203" w:line="360" w:lineRule="auto"/>
        <w:ind w:left="0"/>
        <w:jc w:val="both"/>
      </w:pPr>
      <w:r w:rsidRPr="0025107A">
        <w:t xml:space="preserve">The federal first instance court examines and adjudicates criminal cases at the federal level, including the administration of </w:t>
      </w:r>
      <w:proofErr w:type="spellStart"/>
      <w:r w:rsidRPr="0025107A">
        <w:t>Dredwa</w:t>
      </w:r>
      <w:proofErr w:type="spellEnd"/>
      <w:r w:rsidRPr="0025107A">
        <w:t xml:space="preserve"> city. Although</w:t>
      </w:r>
      <w:r w:rsidRPr="0025107A">
        <w:rPr>
          <w:spacing w:val="-1"/>
        </w:rPr>
        <w:t xml:space="preserve"> </w:t>
      </w:r>
      <w:r w:rsidRPr="0025107A">
        <w:t>the court has set up separate</w:t>
      </w:r>
      <w:r w:rsidRPr="0025107A">
        <w:rPr>
          <w:spacing w:val="-2"/>
        </w:rPr>
        <w:t xml:space="preserve"> </w:t>
      </w:r>
      <w:r w:rsidRPr="0025107A">
        <w:t>trial sessions, all crimes are tried in all sessions. In particular, crimes related to the federal government, Addis Ababa city</w:t>
      </w:r>
      <w:r w:rsidRPr="0025107A">
        <w:rPr>
          <w:spacing w:val="-2"/>
        </w:rPr>
        <w:t xml:space="preserve"> </w:t>
      </w:r>
      <w:r w:rsidRPr="0025107A">
        <w:t>Administration</w:t>
      </w:r>
      <w:r w:rsidRPr="0025107A">
        <w:rPr>
          <w:spacing w:val="-2"/>
        </w:rPr>
        <w:t xml:space="preserve"> </w:t>
      </w:r>
      <w:r w:rsidRPr="0025107A">
        <w:t xml:space="preserve">and </w:t>
      </w:r>
      <w:proofErr w:type="spellStart"/>
      <w:r w:rsidRPr="0025107A">
        <w:t>Dredawa</w:t>
      </w:r>
      <w:proofErr w:type="spellEnd"/>
      <w:r w:rsidRPr="0025107A">
        <w:t xml:space="preserve"> city</w:t>
      </w:r>
      <w:r w:rsidRPr="0025107A">
        <w:rPr>
          <w:spacing w:val="-2"/>
        </w:rPr>
        <w:t xml:space="preserve"> </w:t>
      </w:r>
      <w:r w:rsidRPr="0025107A">
        <w:t>Administration</w:t>
      </w:r>
      <w:r w:rsidRPr="0025107A">
        <w:rPr>
          <w:spacing w:val="-2"/>
        </w:rPr>
        <w:t xml:space="preserve"> </w:t>
      </w:r>
      <w:r w:rsidRPr="0025107A">
        <w:t>are</w:t>
      </w:r>
      <w:r w:rsidRPr="0025107A">
        <w:rPr>
          <w:spacing w:val="-3"/>
        </w:rPr>
        <w:t xml:space="preserve"> </w:t>
      </w:r>
      <w:r w:rsidRPr="0025107A">
        <w:t>the views</w:t>
      </w:r>
      <w:r w:rsidRPr="0025107A">
        <w:rPr>
          <w:spacing w:val="-1"/>
        </w:rPr>
        <w:t xml:space="preserve"> </w:t>
      </w:r>
      <w:r w:rsidRPr="0025107A">
        <w:t>of</w:t>
      </w:r>
      <w:r w:rsidRPr="0025107A">
        <w:rPr>
          <w:spacing w:val="-5"/>
        </w:rPr>
        <w:t xml:space="preserve"> </w:t>
      </w:r>
      <w:r w:rsidRPr="0025107A">
        <w:t>federal</w:t>
      </w:r>
      <w:r w:rsidRPr="0025107A">
        <w:rPr>
          <w:spacing w:val="-2"/>
        </w:rPr>
        <w:t xml:space="preserve"> </w:t>
      </w:r>
      <w:r w:rsidRPr="0025107A">
        <w:t xml:space="preserve">first instance </w:t>
      </w:r>
      <w:r w:rsidRPr="0025107A">
        <w:rPr>
          <w:spacing w:val="-2"/>
        </w:rPr>
        <w:t>court.</w:t>
      </w:r>
    </w:p>
    <w:p w:rsidR="00F10D91" w:rsidRPr="0025107A" w:rsidRDefault="00F349A3" w:rsidP="00E25FAA">
      <w:pPr>
        <w:pStyle w:val="BodyText"/>
        <w:spacing w:before="196" w:line="360" w:lineRule="auto"/>
        <w:ind w:left="0"/>
        <w:jc w:val="both"/>
      </w:pPr>
      <w:r w:rsidRPr="0025107A">
        <w:t xml:space="preserve">In additional this study will limited to the federal first instance court as the study unit with the company staff as the study respondents. E-procurement was the study’s independent variable while organizational performance was the studies dependent variable. Specifically, the study focused on electronic tendering, sourcing, invoicing and payment as the constructs of e- </w:t>
      </w:r>
      <w:r w:rsidRPr="0025107A">
        <w:rPr>
          <w:spacing w:val="-2"/>
        </w:rPr>
        <w:t>procurement.</w:t>
      </w:r>
    </w:p>
    <w:p w:rsidR="00F10D91" w:rsidRPr="0025107A" w:rsidRDefault="00F349A3" w:rsidP="0086520A">
      <w:pPr>
        <w:pStyle w:val="Heading2"/>
        <w:numPr>
          <w:ilvl w:val="1"/>
          <w:numId w:val="18"/>
        </w:numPr>
        <w:spacing w:before="207"/>
        <w:ind w:left="0" w:firstLine="0"/>
        <w:rPr>
          <w:sz w:val="26"/>
        </w:rPr>
      </w:pPr>
      <w:bookmarkStart w:id="62" w:name="1.7._Limitation_of_the_study"/>
      <w:bookmarkStart w:id="63" w:name="_bookmark10"/>
      <w:bookmarkStart w:id="64" w:name="_Toc168116505"/>
      <w:bookmarkEnd w:id="62"/>
      <w:bookmarkEnd w:id="63"/>
      <w:r w:rsidRPr="0025107A">
        <w:rPr>
          <w:sz w:val="26"/>
        </w:rPr>
        <w:t>Limitation</w:t>
      </w:r>
      <w:r w:rsidRPr="0025107A">
        <w:rPr>
          <w:spacing w:val="-11"/>
          <w:sz w:val="26"/>
        </w:rPr>
        <w:t xml:space="preserve"> </w:t>
      </w:r>
      <w:r w:rsidRPr="0025107A">
        <w:rPr>
          <w:sz w:val="26"/>
        </w:rPr>
        <w:t>of</w:t>
      </w:r>
      <w:r w:rsidRPr="0025107A">
        <w:rPr>
          <w:spacing w:val="-7"/>
          <w:sz w:val="26"/>
        </w:rPr>
        <w:t xml:space="preserve"> </w:t>
      </w:r>
      <w:r w:rsidRPr="0025107A">
        <w:rPr>
          <w:sz w:val="26"/>
        </w:rPr>
        <w:t>the</w:t>
      </w:r>
      <w:r w:rsidRPr="0025107A">
        <w:rPr>
          <w:spacing w:val="-8"/>
          <w:sz w:val="26"/>
        </w:rPr>
        <w:t xml:space="preserve"> </w:t>
      </w:r>
      <w:r w:rsidRPr="0025107A">
        <w:rPr>
          <w:spacing w:val="-2"/>
          <w:sz w:val="26"/>
        </w:rPr>
        <w:t>study</w:t>
      </w:r>
      <w:bookmarkEnd w:id="64"/>
    </w:p>
    <w:p w:rsidR="00F10D91" w:rsidRPr="0025107A" w:rsidRDefault="00F349A3" w:rsidP="0086520A">
      <w:pPr>
        <w:pStyle w:val="BodyText"/>
        <w:spacing w:before="157" w:line="360" w:lineRule="auto"/>
        <w:ind w:left="0"/>
        <w:jc w:val="both"/>
      </w:pPr>
      <w:r w:rsidRPr="0025107A">
        <w:t xml:space="preserve">In understanding this study, the researchers confronted some limitations related to statistics amassing. Because the site visitors had been coming to the park for rest, a few </w:t>
      </w:r>
      <w:r w:rsidRPr="0025107A">
        <w:lastRenderedPageBreak/>
        <w:t>have been</w:t>
      </w:r>
      <w:r w:rsidRPr="0025107A">
        <w:rPr>
          <w:spacing w:val="40"/>
        </w:rPr>
        <w:t xml:space="preserve"> </w:t>
      </w:r>
      <w:r w:rsidRPr="0025107A">
        <w:t>unwilling</w:t>
      </w:r>
      <w:r w:rsidRPr="0025107A">
        <w:rPr>
          <w:spacing w:val="45"/>
        </w:rPr>
        <w:t xml:space="preserve"> </w:t>
      </w:r>
      <w:r w:rsidRPr="0025107A">
        <w:t>to</w:t>
      </w:r>
      <w:r w:rsidRPr="0025107A">
        <w:rPr>
          <w:spacing w:val="51"/>
        </w:rPr>
        <w:t xml:space="preserve"> </w:t>
      </w:r>
      <w:r w:rsidRPr="0025107A">
        <w:t>present</w:t>
      </w:r>
      <w:r w:rsidRPr="0025107A">
        <w:rPr>
          <w:spacing w:val="51"/>
        </w:rPr>
        <w:t xml:space="preserve"> </w:t>
      </w:r>
      <w:r w:rsidRPr="0025107A">
        <w:t>fill</w:t>
      </w:r>
      <w:r w:rsidRPr="0025107A">
        <w:rPr>
          <w:spacing w:val="41"/>
        </w:rPr>
        <w:t xml:space="preserve"> </w:t>
      </w:r>
      <w:r w:rsidRPr="0025107A">
        <w:t>the</w:t>
      </w:r>
      <w:r w:rsidRPr="0025107A">
        <w:rPr>
          <w:spacing w:val="44"/>
        </w:rPr>
        <w:t xml:space="preserve"> </w:t>
      </w:r>
      <w:r w:rsidRPr="0025107A">
        <w:t>questionnaire.</w:t>
      </w:r>
      <w:r w:rsidRPr="0025107A">
        <w:rPr>
          <w:spacing w:val="48"/>
        </w:rPr>
        <w:t xml:space="preserve"> </w:t>
      </w:r>
      <w:r w:rsidRPr="0025107A">
        <w:t>To</w:t>
      </w:r>
      <w:r w:rsidRPr="0025107A">
        <w:rPr>
          <w:spacing w:val="50"/>
        </w:rPr>
        <w:t xml:space="preserve"> </w:t>
      </w:r>
      <w:r w:rsidRPr="0025107A">
        <w:t>solve</w:t>
      </w:r>
      <w:r w:rsidRPr="0025107A">
        <w:rPr>
          <w:spacing w:val="45"/>
        </w:rPr>
        <w:t xml:space="preserve"> </w:t>
      </w:r>
      <w:r w:rsidRPr="0025107A">
        <w:t>this</w:t>
      </w:r>
      <w:r w:rsidRPr="0025107A">
        <w:rPr>
          <w:spacing w:val="47"/>
        </w:rPr>
        <w:t xml:space="preserve"> </w:t>
      </w:r>
      <w:r w:rsidRPr="0025107A">
        <w:t>hassle,</w:t>
      </w:r>
      <w:r w:rsidRPr="0025107A">
        <w:rPr>
          <w:spacing w:val="48"/>
        </w:rPr>
        <w:t xml:space="preserve"> </w:t>
      </w:r>
      <w:r w:rsidRPr="0025107A">
        <w:t>the</w:t>
      </w:r>
      <w:r w:rsidRPr="0025107A">
        <w:rPr>
          <w:spacing w:val="45"/>
        </w:rPr>
        <w:t xml:space="preserve"> </w:t>
      </w:r>
      <w:r w:rsidRPr="0025107A">
        <w:t>researchers</w:t>
      </w:r>
      <w:r w:rsidRPr="0025107A">
        <w:rPr>
          <w:spacing w:val="55"/>
        </w:rPr>
        <w:t xml:space="preserve"> </w:t>
      </w:r>
      <w:r w:rsidRPr="0025107A">
        <w:t>and</w:t>
      </w:r>
      <w:r w:rsidRPr="0025107A">
        <w:rPr>
          <w:spacing w:val="46"/>
        </w:rPr>
        <w:t xml:space="preserve"> </w:t>
      </w:r>
      <w:r w:rsidRPr="0025107A">
        <w:rPr>
          <w:spacing w:val="-2"/>
        </w:rPr>
        <w:t>different</w:t>
      </w:r>
      <w:r w:rsidR="0086520A" w:rsidRPr="0025107A">
        <w:rPr>
          <w:spacing w:val="-2"/>
        </w:rPr>
        <w:t xml:space="preserve"> </w:t>
      </w:r>
      <w:r w:rsidR="00DD2AF3" w:rsidRPr="0025107A">
        <w:t>Records</w:t>
      </w:r>
      <w:r w:rsidRPr="0025107A">
        <w:t xml:space="preserve"> gatherers have been convinced the respondents by explaining the benefit of the research findings and made them to experience concerned when they participated inside the manner of gathering facts. The other challenge turned into delaying of returning the questionnaire by using respondents in federal first instance court docket. Which will clear up this assignment, the researchers adjusted greater time agenda through frequent comply with as much as fill and go</w:t>
      </w:r>
      <w:r w:rsidRPr="0025107A">
        <w:rPr>
          <w:spacing w:val="40"/>
        </w:rPr>
        <w:t xml:space="preserve"> </w:t>
      </w:r>
      <w:r w:rsidRPr="0025107A">
        <w:t>back the questionnaire.</w:t>
      </w:r>
    </w:p>
    <w:p w:rsidR="00F10D91" w:rsidRPr="0025107A" w:rsidRDefault="00F349A3" w:rsidP="0086520A">
      <w:pPr>
        <w:pStyle w:val="Heading2"/>
        <w:numPr>
          <w:ilvl w:val="1"/>
          <w:numId w:val="18"/>
        </w:numPr>
        <w:spacing w:before="206"/>
        <w:ind w:left="0" w:firstLine="0"/>
        <w:rPr>
          <w:sz w:val="26"/>
        </w:rPr>
      </w:pPr>
      <w:bookmarkStart w:id="65" w:name="1.8._Operational_definitions"/>
      <w:bookmarkStart w:id="66" w:name="_bookmark11"/>
      <w:bookmarkStart w:id="67" w:name="_Toc168116506"/>
      <w:bookmarkEnd w:id="65"/>
      <w:bookmarkEnd w:id="66"/>
      <w:r w:rsidRPr="0025107A">
        <w:rPr>
          <w:spacing w:val="-2"/>
          <w:sz w:val="26"/>
        </w:rPr>
        <w:t>Operational</w:t>
      </w:r>
      <w:r w:rsidRPr="0025107A">
        <w:rPr>
          <w:sz w:val="26"/>
        </w:rPr>
        <w:t xml:space="preserve"> </w:t>
      </w:r>
      <w:r w:rsidRPr="0025107A">
        <w:rPr>
          <w:spacing w:val="-2"/>
          <w:sz w:val="26"/>
        </w:rPr>
        <w:t>definitions</w:t>
      </w:r>
      <w:bookmarkEnd w:id="67"/>
    </w:p>
    <w:p w:rsidR="00F10D91" w:rsidRPr="0025107A" w:rsidRDefault="00F349A3" w:rsidP="00E25FAA">
      <w:pPr>
        <w:pStyle w:val="BodyText"/>
        <w:spacing w:before="157" w:line="360" w:lineRule="auto"/>
        <w:ind w:left="0"/>
        <w:jc w:val="both"/>
      </w:pPr>
      <w:r w:rsidRPr="0025107A">
        <w:t>Electronic</w:t>
      </w:r>
      <w:r w:rsidRPr="0025107A">
        <w:rPr>
          <w:spacing w:val="-3"/>
        </w:rPr>
        <w:t xml:space="preserve"> </w:t>
      </w:r>
      <w:r w:rsidRPr="0025107A">
        <w:t>Procurement (EP)</w:t>
      </w:r>
      <w:r w:rsidRPr="0025107A">
        <w:rPr>
          <w:spacing w:val="-2"/>
        </w:rPr>
        <w:t xml:space="preserve"> </w:t>
      </w:r>
      <w:r w:rsidRPr="0025107A">
        <w:t>device:</w:t>
      </w:r>
      <w:r w:rsidRPr="0025107A">
        <w:rPr>
          <w:spacing w:val="-3"/>
        </w:rPr>
        <w:t xml:space="preserve"> </w:t>
      </w:r>
      <w:r w:rsidRPr="0025107A">
        <w:t>Operational</w:t>
      </w:r>
      <w:r w:rsidRPr="0025107A">
        <w:rPr>
          <w:spacing w:val="-3"/>
        </w:rPr>
        <w:t xml:space="preserve"> </w:t>
      </w:r>
      <w:r w:rsidRPr="0025107A">
        <w:t>Definition: A</w:t>
      </w:r>
      <w:r w:rsidRPr="0025107A">
        <w:rPr>
          <w:spacing w:val="-3"/>
        </w:rPr>
        <w:t xml:space="preserve"> </w:t>
      </w:r>
      <w:r w:rsidRPr="0025107A">
        <w:t>virtual</w:t>
      </w:r>
      <w:r w:rsidRPr="0025107A">
        <w:rPr>
          <w:spacing w:val="-11"/>
        </w:rPr>
        <w:t xml:space="preserve"> </w:t>
      </w:r>
      <w:r w:rsidRPr="0025107A">
        <w:t>platform</w:t>
      </w:r>
      <w:r w:rsidRPr="0025107A">
        <w:rPr>
          <w:spacing w:val="-11"/>
        </w:rPr>
        <w:t xml:space="preserve"> </w:t>
      </w:r>
      <w:r w:rsidRPr="0025107A">
        <w:t>and</w:t>
      </w:r>
      <w:r w:rsidRPr="0025107A">
        <w:rPr>
          <w:spacing w:val="-2"/>
        </w:rPr>
        <w:t xml:space="preserve"> </w:t>
      </w:r>
      <w:r w:rsidRPr="0025107A">
        <w:t>technique</w:t>
      </w:r>
      <w:r w:rsidRPr="0025107A">
        <w:rPr>
          <w:spacing w:val="-3"/>
        </w:rPr>
        <w:t xml:space="preserve"> </w:t>
      </w:r>
      <w:r w:rsidRPr="0025107A">
        <w:t>that allows the electronic acquisition of products and offerings by the Federal First instance court, encompassing the whole procurement lifecycle from requisition to fee.</w:t>
      </w:r>
    </w:p>
    <w:p w:rsidR="00F10D91" w:rsidRPr="0025107A" w:rsidRDefault="00F349A3" w:rsidP="00E25FAA">
      <w:pPr>
        <w:pStyle w:val="BodyText"/>
        <w:spacing w:before="199" w:line="360" w:lineRule="auto"/>
        <w:ind w:left="0"/>
        <w:jc w:val="both"/>
      </w:pPr>
      <w:r w:rsidRPr="0025107A">
        <w:rPr>
          <w:b/>
        </w:rPr>
        <w:t>Minimizing overall performance issues</w:t>
      </w:r>
      <w:r w:rsidRPr="0025107A">
        <w:t>: Operational Definition: The proactive measures and strategies applied in the EP machine to optimize efficiency, reduce delays, beautify user delight, and mitigate any boundaries or challenges which could preclude its smooth operation within the Federal First instance courtroom.</w:t>
      </w:r>
    </w:p>
    <w:p w:rsidR="00F10D91" w:rsidRPr="0025107A" w:rsidRDefault="00F349A3" w:rsidP="00E25FAA">
      <w:pPr>
        <w:pStyle w:val="BodyText"/>
        <w:spacing w:before="202" w:line="360" w:lineRule="auto"/>
        <w:ind w:left="0"/>
        <w:jc w:val="both"/>
      </w:pPr>
      <w:r w:rsidRPr="0025107A">
        <w:rPr>
          <w:b/>
        </w:rPr>
        <w:t>Federal First instance court</w:t>
      </w:r>
      <w:r w:rsidRPr="0025107A">
        <w:t>: Operational Definition: The particular court in the federal judicial system responsible for dealing with instances on the trial or first instance level, where the EP system is carried out to streamline and manage procurement approaches.</w:t>
      </w:r>
    </w:p>
    <w:p w:rsidR="00F10D91" w:rsidRPr="0025107A" w:rsidRDefault="00F349A3" w:rsidP="00E25FAA">
      <w:pPr>
        <w:pStyle w:val="BodyText"/>
        <w:spacing w:before="198" w:line="360" w:lineRule="auto"/>
        <w:ind w:left="0"/>
        <w:jc w:val="both"/>
      </w:pPr>
      <w:r w:rsidRPr="0025107A">
        <w:rPr>
          <w:b/>
        </w:rPr>
        <w:t>Overall performance Metrics: Operational</w:t>
      </w:r>
      <w:r w:rsidRPr="0025107A">
        <w:rPr>
          <w:b/>
          <w:spacing w:val="-1"/>
        </w:rPr>
        <w:t xml:space="preserve"> </w:t>
      </w:r>
      <w:r w:rsidRPr="0025107A">
        <w:rPr>
          <w:b/>
        </w:rPr>
        <w:t>Definition</w:t>
      </w:r>
      <w:r w:rsidRPr="0025107A">
        <w:t>: Quantifiable and measurable signs used evaluate the effectiveness</w:t>
      </w:r>
      <w:r w:rsidRPr="0025107A">
        <w:rPr>
          <w:spacing w:val="-1"/>
        </w:rPr>
        <w:t xml:space="preserve"> </w:t>
      </w:r>
      <w:r w:rsidRPr="0025107A">
        <w:t>of</w:t>
      </w:r>
      <w:r w:rsidRPr="0025107A">
        <w:rPr>
          <w:spacing w:val="-5"/>
        </w:rPr>
        <w:t xml:space="preserve"> </w:t>
      </w:r>
      <w:r w:rsidRPr="0025107A">
        <w:t>performance EP machine, which includes</w:t>
      </w:r>
      <w:r w:rsidRPr="0025107A">
        <w:rPr>
          <w:spacing w:val="-1"/>
        </w:rPr>
        <w:t xml:space="preserve"> </w:t>
      </w:r>
      <w:r w:rsidRPr="0025107A">
        <w:t>but now not constrained to processing time, cost financial savings, person pride, and error charges.</w:t>
      </w:r>
    </w:p>
    <w:p w:rsidR="00F10D91" w:rsidRPr="0025107A" w:rsidRDefault="00F349A3" w:rsidP="00E25FAA">
      <w:pPr>
        <w:pStyle w:val="BodyText"/>
        <w:spacing w:before="204" w:line="360" w:lineRule="auto"/>
        <w:ind w:left="0"/>
        <w:jc w:val="both"/>
      </w:pPr>
      <w:r w:rsidRPr="0025107A">
        <w:rPr>
          <w:b/>
        </w:rPr>
        <w:t>person Resistance: Operational</w:t>
      </w:r>
      <w:r w:rsidRPr="0025107A">
        <w:rPr>
          <w:b/>
          <w:spacing w:val="-3"/>
        </w:rPr>
        <w:t xml:space="preserve"> </w:t>
      </w:r>
      <w:r w:rsidRPr="0025107A">
        <w:rPr>
          <w:b/>
        </w:rPr>
        <w:t>Definition</w:t>
      </w:r>
      <w:r w:rsidRPr="0025107A">
        <w:t>:</w:t>
      </w:r>
      <w:r w:rsidRPr="0025107A">
        <w:rPr>
          <w:spacing w:val="-3"/>
        </w:rPr>
        <w:t xml:space="preserve"> </w:t>
      </w:r>
      <w:r w:rsidRPr="0025107A">
        <w:t>The reluctance or</w:t>
      </w:r>
      <w:r w:rsidRPr="0025107A">
        <w:rPr>
          <w:spacing w:val="-5"/>
        </w:rPr>
        <w:t xml:space="preserve"> </w:t>
      </w:r>
      <w:r w:rsidRPr="0025107A">
        <w:t>opposition</w:t>
      </w:r>
      <w:r w:rsidRPr="0025107A">
        <w:rPr>
          <w:spacing w:val="-3"/>
        </w:rPr>
        <w:t xml:space="preserve"> </w:t>
      </w:r>
      <w:r w:rsidRPr="0025107A">
        <w:t>from</w:t>
      </w:r>
      <w:r w:rsidRPr="0025107A">
        <w:rPr>
          <w:spacing w:val="-3"/>
        </w:rPr>
        <w:t xml:space="preserve"> </w:t>
      </w:r>
      <w:r w:rsidRPr="0025107A">
        <w:t>individuals in</w:t>
      </w:r>
      <w:r w:rsidRPr="0025107A">
        <w:rPr>
          <w:spacing w:val="-3"/>
        </w:rPr>
        <w:t xml:space="preserve"> </w:t>
      </w:r>
      <w:r w:rsidRPr="0025107A">
        <w:t>the Federal First instance court in adapting to or accepting the EP gadget, manifesting as a barrier to its a success implementation.</w:t>
      </w:r>
    </w:p>
    <w:p w:rsidR="0086520A" w:rsidRPr="0025107A" w:rsidRDefault="00F349A3" w:rsidP="0086520A">
      <w:pPr>
        <w:pStyle w:val="BodyText"/>
        <w:spacing w:before="198" w:line="360" w:lineRule="auto"/>
        <w:ind w:left="0"/>
        <w:jc w:val="both"/>
      </w:pPr>
      <w:r w:rsidRPr="0025107A">
        <w:rPr>
          <w:b/>
        </w:rPr>
        <w:t xml:space="preserve">Key overall performance indicators (KPIs): </w:t>
      </w:r>
      <w:r w:rsidRPr="0025107A">
        <w:t>Operational Definition: unique, measurable standards</w:t>
      </w:r>
      <w:r w:rsidRPr="0025107A">
        <w:rPr>
          <w:spacing w:val="-1"/>
        </w:rPr>
        <w:t xml:space="preserve"> </w:t>
      </w:r>
      <w:r w:rsidRPr="0025107A">
        <w:t>that are critical</w:t>
      </w:r>
      <w:r w:rsidRPr="0025107A">
        <w:rPr>
          <w:spacing w:val="-3"/>
        </w:rPr>
        <w:t xml:space="preserve"> </w:t>
      </w:r>
      <w:r w:rsidRPr="0025107A">
        <w:t>for evaluating the</w:t>
      </w:r>
      <w:r w:rsidRPr="0025107A">
        <w:rPr>
          <w:spacing w:val="-4"/>
        </w:rPr>
        <w:t xml:space="preserve"> </w:t>
      </w:r>
      <w:r w:rsidRPr="0025107A">
        <w:t>overall performance and success</w:t>
      </w:r>
      <w:r w:rsidRPr="0025107A">
        <w:rPr>
          <w:spacing w:val="-1"/>
        </w:rPr>
        <w:t xml:space="preserve"> </w:t>
      </w:r>
      <w:r w:rsidRPr="0025107A">
        <w:t>of</w:t>
      </w:r>
      <w:r w:rsidRPr="0025107A">
        <w:rPr>
          <w:spacing w:val="-6"/>
        </w:rPr>
        <w:t xml:space="preserve"> </w:t>
      </w:r>
      <w:r w:rsidRPr="0025107A">
        <w:t>the EPS,</w:t>
      </w:r>
      <w:r w:rsidRPr="0025107A">
        <w:rPr>
          <w:spacing w:val="-1"/>
        </w:rPr>
        <w:t xml:space="preserve"> </w:t>
      </w:r>
      <w:r w:rsidRPr="0025107A">
        <w:t>inclusive of cycle time, accuracy, and compliance with procurement regulations.</w:t>
      </w:r>
    </w:p>
    <w:p w:rsidR="00F10D91" w:rsidRPr="0025107A" w:rsidRDefault="00F349A3" w:rsidP="0086520A">
      <w:pPr>
        <w:pStyle w:val="BodyText"/>
        <w:spacing w:before="198" w:line="360" w:lineRule="auto"/>
        <w:ind w:left="0"/>
        <w:jc w:val="both"/>
      </w:pPr>
      <w:r w:rsidRPr="0025107A">
        <w:rPr>
          <w:b/>
        </w:rPr>
        <w:lastRenderedPageBreak/>
        <w:t xml:space="preserve">Prison and Procedural challenges: </w:t>
      </w:r>
      <w:r w:rsidRPr="0025107A">
        <w:t>Operational Definition: barriers bobbing up from prison complexities or procedural intricacies that impact the seamless integration and functioning of the EP device within the Federal First instance court.</w:t>
      </w:r>
    </w:p>
    <w:p w:rsidR="00F10D91" w:rsidRPr="0025107A" w:rsidRDefault="00F349A3" w:rsidP="00E25FAA">
      <w:pPr>
        <w:pStyle w:val="BodyText"/>
        <w:spacing w:before="203" w:line="360" w:lineRule="auto"/>
        <w:ind w:left="0"/>
        <w:jc w:val="both"/>
      </w:pPr>
      <w:r w:rsidRPr="0025107A">
        <w:rPr>
          <w:b/>
        </w:rPr>
        <w:t>Value-effectiveness</w:t>
      </w:r>
      <w:r w:rsidRPr="0025107A">
        <w:t>: Operational Definition: The quantity to which the EP system maximizes price for sources</w:t>
      </w:r>
      <w:r w:rsidRPr="0025107A">
        <w:rPr>
          <w:spacing w:val="-1"/>
        </w:rPr>
        <w:t xml:space="preserve"> </w:t>
      </w:r>
      <w:r w:rsidRPr="0025107A">
        <w:t>invested,</w:t>
      </w:r>
      <w:r w:rsidRPr="0025107A">
        <w:rPr>
          <w:spacing w:val="-1"/>
        </w:rPr>
        <w:t xml:space="preserve"> </w:t>
      </w:r>
      <w:r w:rsidRPr="0025107A">
        <w:t>thinking about elements including reduced procurement costs,</w:t>
      </w:r>
      <w:r w:rsidRPr="0025107A">
        <w:rPr>
          <w:spacing w:val="-1"/>
        </w:rPr>
        <w:t xml:space="preserve"> </w:t>
      </w:r>
      <w:r w:rsidRPr="0025107A">
        <w:t>efficient resource utilization, and most suitable finances management.</w:t>
      </w:r>
    </w:p>
    <w:p w:rsidR="00F10D91" w:rsidRPr="0025107A" w:rsidRDefault="00F349A3" w:rsidP="00E25FAA">
      <w:pPr>
        <w:pStyle w:val="BodyText"/>
        <w:spacing w:before="199" w:line="360" w:lineRule="auto"/>
        <w:ind w:left="0"/>
        <w:jc w:val="both"/>
      </w:pPr>
      <w:r w:rsidRPr="0025107A">
        <w:rPr>
          <w:b/>
        </w:rPr>
        <w:t>Transparency: Operational Definition</w:t>
      </w:r>
      <w:r w:rsidRPr="0025107A">
        <w:t>: The degree to which the EPS ensures openness, clarity, and accessibility inside the procurement techniques, selling responsibility and believe within the Federal First instance court.</w:t>
      </w:r>
    </w:p>
    <w:p w:rsidR="00F10D91" w:rsidRPr="0025107A" w:rsidRDefault="00F349A3" w:rsidP="00E25FAA">
      <w:pPr>
        <w:pStyle w:val="BodyText"/>
        <w:spacing w:before="199" w:line="360" w:lineRule="auto"/>
        <w:ind w:left="0"/>
        <w:jc w:val="both"/>
      </w:pPr>
      <w:r w:rsidRPr="0025107A">
        <w:rPr>
          <w:b/>
        </w:rPr>
        <w:t xml:space="preserve">Benchmarking: Operational Definition: </w:t>
      </w:r>
      <w:r w:rsidRPr="0025107A">
        <w:t>The process of comparing the performance of the EP system towards hooked up requirements or excellent practices, providing a foundation for non- stop development and identifying areas for enhancement.</w:t>
      </w:r>
    </w:p>
    <w:p w:rsidR="00F10D91" w:rsidRPr="0025107A" w:rsidRDefault="00F349A3" w:rsidP="0086520A">
      <w:pPr>
        <w:pStyle w:val="Heading2"/>
        <w:numPr>
          <w:ilvl w:val="1"/>
          <w:numId w:val="18"/>
        </w:numPr>
        <w:spacing w:before="208"/>
        <w:ind w:left="0" w:firstLine="0"/>
      </w:pPr>
      <w:bookmarkStart w:id="68" w:name="1.9._Organization_of_the_study"/>
      <w:bookmarkStart w:id="69" w:name="_bookmark12"/>
      <w:bookmarkStart w:id="70" w:name="_Toc168116507"/>
      <w:bookmarkEnd w:id="68"/>
      <w:bookmarkEnd w:id="69"/>
      <w:r w:rsidRPr="0025107A">
        <w:rPr>
          <w:sz w:val="26"/>
        </w:rPr>
        <w:t>Organization</w:t>
      </w:r>
      <w:r w:rsidRPr="0025107A">
        <w:rPr>
          <w:spacing w:val="-11"/>
          <w:sz w:val="26"/>
        </w:rPr>
        <w:t xml:space="preserve"> </w:t>
      </w:r>
      <w:r w:rsidRPr="0025107A">
        <w:rPr>
          <w:sz w:val="26"/>
        </w:rPr>
        <w:t>of</w:t>
      </w:r>
      <w:r w:rsidRPr="0025107A">
        <w:rPr>
          <w:spacing w:val="-7"/>
          <w:sz w:val="26"/>
        </w:rPr>
        <w:t xml:space="preserve"> </w:t>
      </w:r>
      <w:r w:rsidRPr="0025107A">
        <w:rPr>
          <w:sz w:val="26"/>
        </w:rPr>
        <w:t>the</w:t>
      </w:r>
      <w:r w:rsidRPr="0025107A">
        <w:rPr>
          <w:spacing w:val="-9"/>
          <w:sz w:val="26"/>
        </w:rPr>
        <w:t xml:space="preserve"> </w:t>
      </w:r>
      <w:r w:rsidRPr="0025107A">
        <w:rPr>
          <w:spacing w:val="-2"/>
          <w:sz w:val="26"/>
        </w:rPr>
        <w:t>study</w:t>
      </w:r>
      <w:bookmarkEnd w:id="70"/>
    </w:p>
    <w:p w:rsidR="00F10D91" w:rsidRPr="0025107A" w:rsidRDefault="00F349A3" w:rsidP="00E25FAA">
      <w:pPr>
        <w:pStyle w:val="BodyText"/>
        <w:spacing w:before="153" w:line="360" w:lineRule="auto"/>
        <w:ind w:left="0"/>
        <w:jc w:val="both"/>
      </w:pPr>
      <w:r w:rsidRPr="0025107A">
        <w:t xml:space="preserve">This section provides a brief overview of the structure of the study. </w:t>
      </w:r>
      <w:proofErr w:type="gramStart"/>
      <w:r w:rsidRPr="0025107A">
        <w:t>Divided into five parts.</w:t>
      </w:r>
      <w:proofErr w:type="gramEnd"/>
      <w:r w:rsidRPr="0025107A">
        <w:t xml:space="preserve"> The first chapter gives the readers with an overview of what this particular study is all </w:t>
      </w:r>
      <w:r w:rsidR="00DD2AF3" w:rsidRPr="0025107A">
        <w:t>about. The</w:t>
      </w:r>
      <w:r w:rsidRPr="0025107A">
        <w:t xml:space="preserve"> second Literature review of the previous research on EP systems in the legal environments, analysis of successful implementation and common performance issues. Accept and adjust the sections</w:t>
      </w:r>
      <w:r w:rsidRPr="0025107A">
        <w:rPr>
          <w:spacing w:val="-4"/>
        </w:rPr>
        <w:t xml:space="preserve"> </w:t>
      </w:r>
      <w:r w:rsidRPr="0025107A">
        <w:t>to account for</w:t>
      </w:r>
      <w:r w:rsidRPr="0025107A">
        <w:rPr>
          <w:spacing w:val="-5"/>
        </w:rPr>
        <w:t xml:space="preserve"> </w:t>
      </w:r>
      <w:r w:rsidRPr="0025107A">
        <w:t>the</w:t>
      </w:r>
      <w:r w:rsidRPr="0025107A">
        <w:rPr>
          <w:spacing w:val="-3"/>
        </w:rPr>
        <w:t xml:space="preserve"> </w:t>
      </w:r>
      <w:r w:rsidRPr="0025107A">
        <w:t>details</w:t>
      </w:r>
      <w:r w:rsidRPr="0025107A">
        <w:rPr>
          <w:spacing w:val="-4"/>
        </w:rPr>
        <w:t xml:space="preserve"> </w:t>
      </w:r>
      <w:r w:rsidRPr="0025107A">
        <w:t>of</w:t>
      </w:r>
      <w:r w:rsidRPr="0025107A">
        <w:rPr>
          <w:spacing w:val="-5"/>
        </w:rPr>
        <w:t xml:space="preserve"> </w:t>
      </w:r>
      <w:r w:rsidRPr="0025107A">
        <w:t>your</w:t>
      </w:r>
      <w:r w:rsidRPr="0025107A">
        <w:rPr>
          <w:spacing w:val="-1"/>
        </w:rPr>
        <w:t xml:space="preserve"> </w:t>
      </w:r>
      <w:r w:rsidRPr="0025107A">
        <w:t>proposal</w:t>
      </w:r>
      <w:r w:rsidRPr="0025107A">
        <w:rPr>
          <w:spacing w:val="-10"/>
        </w:rPr>
        <w:t xml:space="preserve"> </w:t>
      </w:r>
      <w:r w:rsidRPr="0025107A">
        <w:t>and</w:t>
      </w:r>
      <w:r w:rsidRPr="0025107A">
        <w:rPr>
          <w:spacing w:val="-2"/>
        </w:rPr>
        <w:t xml:space="preserve"> </w:t>
      </w:r>
      <w:r w:rsidRPr="0025107A">
        <w:t>requirements</w:t>
      </w:r>
      <w:r w:rsidRPr="0025107A">
        <w:rPr>
          <w:spacing w:val="-4"/>
        </w:rPr>
        <w:t xml:space="preserve"> </w:t>
      </w:r>
      <w:r w:rsidRPr="0025107A">
        <w:t>of</w:t>
      </w:r>
      <w:r w:rsidRPr="0025107A">
        <w:rPr>
          <w:spacing w:val="-5"/>
        </w:rPr>
        <w:t xml:space="preserve"> </w:t>
      </w:r>
      <w:r w:rsidRPr="0025107A">
        <w:t>federal</w:t>
      </w:r>
      <w:r w:rsidRPr="0025107A">
        <w:rPr>
          <w:spacing w:val="-2"/>
        </w:rPr>
        <w:t xml:space="preserve"> </w:t>
      </w:r>
      <w:r w:rsidRPr="0025107A">
        <w:t>first instance</w:t>
      </w:r>
      <w:r w:rsidRPr="0025107A">
        <w:rPr>
          <w:spacing w:val="-3"/>
        </w:rPr>
        <w:t xml:space="preserve"> </w:t>
      </w:r>
      <w:r w:rsidRPr="0025107A">
        <w:t xml:space="preserve">court. The Third Methodology: Research design, qualitative, quantitative, or mixed methods. </w:t>
      </w:r>
      <w:proofErr w:type="gramStart"/>
      <w:r w:rsidRPr="0025107A">
        <w:t>Data collection methods, such as interviews, surveys, or document analysis.</w:t>
      </w:r>
      <w:proofErr w:type="gramEnd"/>
      <w:r w:rsidRPr="0025107A">
        <w:t xml:space="preserve"> </w:t>
      </w:r>
      <w:proofErr w:type="gramStart"/>
      <w:r w:rsidRPr="0025107A">
        <w:t xml:space="preserve">Sampling procedures and </w:t>
      </w:r>
      <w:r w:rsidRPr="0025107A">
        <w:rPr>
          <w:spacing w:val="-2"/>
        </w:rPr>
        <w:t>justification.</w:t>
      </w:r>
      <w:proofErr w:type="gramEnd"/>
    </w:p>
    <w:p w:rsidR="00F10D91" w:rsidRPr="0025107A" w:rsidRDefault="00F349A3" w:rsidP="00E25FAA">
      <w:pPr>
        <w:pStyle w:val="BodyText"/>
        <w:spacing w:before="1" w:line="360" w:lineRule="auto"/>
        <w:ind w:left="0"/>
        <w:jc w:val="both"/>
      </w:pPr>
      <w:r w:rsidRPr="0025107A">
        <w:t>The fourth chapter is also for dedicated to the presentation data.</w:t>
      </w:r>
      <w:r w:rsidRPr="0025107A">
        <w:rPr>
          <w:spacing w:val="40"/>
        </w:rPr>
        <w:t xml:space="preserve"> </w:t>
      </w:r>
      <w:r w:rsidRPr="0025107A">
        <w:t>This chapter provides a systematic and statistical interpretation of the collated data according to the research Hypothesis. The Interpretation and presentation of the major findings also be reused throughout this chapter.</w:t>
      </w:r>
    </w:p>
    <w:p w:rsidR="00F10D91" w:rsidRPr="0025107A" w:rsidRDefault="00F349A3" w:rsidP="00E25FAA">
      <w:pPr>
        <w:pStyle w:val="BodyText"/>
        <w:spacing w:before="1" w:line="360" w:lineRule="auto"/>
        <w:ind w:left="0"/>
        <w:jc w:val="both"/>
      </w:pPr>
      <w:r w:rsidRPr="0025107A">
        <w:t>Finally, chapter five provides</w:t>
      </w:r>
      <w:r w:rsidRPr="0025107A">
        <w:rPr>
          <w:spacing w:val="-2"/>
        </w:rPr>
        <w:t xml:space="preserve"> </w:t>
      </w:r>
      <w:r w:rsidRPr="0025107A">
        <w:t>an</w:t>
      </w:r>
      <w:r w:rsidRPr="0025107A">
        <w:rPr>
          <w:spacing w:val="-4"/>
        </w:rPr>
        <w:t xml:space="preserve"> </w:t>
      </w:r>
      <w:r w:rsidRPr="0025107A">
        <w:t>overview of</w:t>
      </w:r>
      <w:r w:rsidRPr="0025107A">
        <w:rPr>
          <w:spacing w:val="-7"/>
        </w:rPr>
        <w:t xml:space="preserve"> </w:t>
      </w:r>
      <w:r w:rsidRPr="0025107A">
        <w:t>the findings, conclusions, and recommendations</w:t>
      </w:r>
      <w:r w:rsidRPr="0025107A">
        <w:rPr>
          <w:spacing w:val="-2"/>
        </w:rPr>
        <w:t xml:space="preserve"> </w:t>
      </w:r>
      <w:r w:rsidRPr="0025107A">
        <w:t>and suggestions for future research.</w:t>
      </w:r>
    </w:p>
    <w:p w:rsidR="00F10D91" w:rsidRPr="0025107A" w:rsidRDefault="00F10D91" w:rsidP="00E25FAA">
      <w:pPr>
        <w:spacing w:line="360" w:lineRule="auto"/>
        <w:jc w:val="both"/>
        <w:sectPr w:rsidR="00F10D91" w:rsidRPr="0025107A" w:rsidSect="007B1066">
          <w:footerReference w:type="default" r:id="rId16"/>
          <w:pgSz w:w="11910" w:h="16840"/>
          <w:pgMar w:top="1440" w:right="1440" w:bottom="1440" w:left="1800" w:header="0" w:footer="1526" w:gutter="0"/>
          <w:pgNumType w:start="1"/>
          <w:cols w:space="720"/>
        </w:sectPr>
      </w:pPr>
    </w:p>
    <w:p w:rsidR="00F10D91" w:rsidRPr="0025107A" w:rsidRDefault="00F349A3" w:rsidP="0086520A">
      <w:pPr>
        <w:pStyle w:val="Heading1"/>
        <w:rPr>
          <w:sz w:val="26"/>
        </w:rPr>
      </w:pPr>
      <w:bookmarkStart w:id="71" w:name="CHAPTER_TOW"/>
      <w:bookmarkStart w:id="72" w:name="_bookmark13"/>
      <w:bookmarkStart w:id="73" w:name="_Toc168116508"/>
      <w:bookmarkEnd w:id="71"/>
      <w:bookmarkEnd w:id="72"/>
      <w:r w:rsidRPr="0025107A">
        <w:rPr>
          <w:sz w:val="26"/>
        </w:rPr>
        <w:lastRenderedPageBreak/>
        <w:t>CHAPTER</w:t>
      </w:r>
      <w:r w:rsidRPr="0025107A">
        <w:rPr>
          <w:spacing w:val="-7"/>
          <w:sz w:val="26"/>
        </w:rPr>
        <w:t xml:space="preserve"> </w:t>
      </w:r>
      <w:r w:rsidRPr="0025107A">
        <w:rPr>
          <w:spacing w:val="-5"/>
          <w:sz w:val="26"/>
        </w:rPr>
        <w:t>TOW</w:t>
      </w:r>
      <w:bookmarkEnd w:id="73"/>
    </w:p>
    <w:p w:rsidR="00F10D91" w:rsidRPr="0025107A" w:rsidRDefault="00F10D91" w:rsidP="0086520A">
      <w:pPr>
        <w:pStyle w:val="BodyText"/>
        <w:spacing w:before="6"/>
        <w:ind w:left="0"/>
        <w:jc w:val="center"/>
        <w:rPr>
          <w:b/>
          <w:sz w:val="22"/>
        </w:rPr>
      </w:pPr>
    </w:p>
    <w:p w:rsidR="00F10D91" w:rsidRPr="0025107A" w:rsidRDefault="00F349A3" w:rsidP="0086520A">
      <w:pPr>
        <w:pStyle w:val="Heading1"/>
        <w:numPr>
          <w:ilvl w:val="0"/>
          <w:numId w:val="15"/>
        </w:numPr>
        <w:spacing w:before="1"/>
        <w:ind w:left="0" w:firstLine="0"/>
        <w:jc w:val="both"/>
        <w:rPr>
          <w:sz w:val="26"/>
        </w:rPr>
      </w:pPr>
      <w:bookmarkStart w:id="74" w:name="2._REVIEW_OF_RELATED_LITRUTURE"/>
      <w:bookmarkStart w:id="75" w:name="_bookmark14"/>
      <w:bookmarkStart w:id="76" w:name="_Toc168116509"/>
      <w:bookmarkEnd w:id="74"/>
      <w:bookmarkEnd w:id="75"/>
      <w:r w:rsidRPr="0025107A">
        <w:rPr>
          <w:sz w:val="26"/>
        </w:rPr>
        <w:t>REVIEW</w:t>
      </w:r>
      <w:r w:rsidRPr="0025107A">
        <w:rPr>
          <w:spacing w:val="-8"/>
          <w:sz w:val="26"/>
        </w:rPr>
        <w:t xml:space="preserve"> </w:t>
      </w:r>
      <w:r w:rsidRPr="0025107A">
        <w:rPr>
          <w:sz w:val="26"/>
        </w:rPr>
        <w:t>OF</w:t>
      </w:r>
      <w:r w:rsidRPr="0025107A">
        <w:rPr>
          <w:spacing w:val="-5"/>
          <w:sz w:val="26"/>
        </w:rPr>
        <w:t xml:space="preserve"> </w:t>
      </w:r>
      <w:r w:rsidRPr="0025107A">
        <w:rPr>
          <w:sz w:val="26"/>
        </w:rPr>
        <w:t>RELATED</w:t>
      </w:r>
      <w:r w:rsidRPr="0025107A">
        <w:rPr>
          <w:spacing w:val="-7"/>
          <w:sz w:val="26"/>
        </w:rPr>
        <w:t xml:space="preserve"> </w:t>
      </w:r>
      <w:r w:rsidRPr="0025107A">
        <w:rPr>
          <w:spacing w:val="-2"/>
          <w:sz w:val="26"/>
        </w:rPr>
        <w:t>LITRUTURE</w:t>
      </w:r>
      <w:bookmarkEnd w:id="76"/>
    </w:p>
    <w:p w:rsidR="00F10D91" w:rsidRPr="0025107A" w:rsidRDefault="00F10D91" w:rsidP="00E25FAA">
      <w:pPr>
        <w:pStyle w:val="BodyText"/>
        <w:spacing w:before="8"/>
        <w:ind w:left="0"/>
        <w:jc w:val="both"/>
        <w:rPr>
          <w:b/>
          <w:sz w:val="23"/>
        </w:rPr>
      </w:pPr>
    </w:p>
    <w:p w:rsidR="00F10D91" w:rsidRPr="0025107A" w:rsidRDefault="00F349A3" w:rsidP="00E25FAA">
      <w:pPr>
        <w:pStyle w:val="BodyText"/>
        <w:spacing w:line="360" w:lineRule="auto"/>
        <w:ind w:left="0"/>
        <w:jc w:val="both"/>
      </w:pPr>
      <w:bookmarkStart w:id="77" w:name="This_chapter_focuses_on_effects_of_elect"/>
      <w:bookmarkEnd w:id="77"/>
      <w:r w:rsidRPr="0025107A">
        <w:t>This chapter focuses on effects of electronic procurement practice on performance in organizations</w:t>
      </w:r>
      <w:r w:rsidRPr="0025107A">
        <w:rPr>
          <w:spacing w:val="40"/>
        </w:rPr>
        <w:t xml:space="preserve"> </w:t>
      </w:r>
      <w:r w:rsidRPr="0025107A">
        <w:t>and</w:t>
      </w:r>
      <w:r w:rsidRPr="0025107A">
        <w:rPr>
          <w:spacing w:val="40"/>
        </w:rPr>
        <w:t xml:space="preserve"> </w:t>
      </w:r>
      <w:r w:rsidRPr="0025107A">
        <w:t>includes</w:t>
      </w:r>
      <w:r w:rsidRPr="0025107A">
        <w:rPr>
          <w:spacing w:val="40"/>
        </w:rPr>
        <w:t xml:space="preserve"> </w:t>
      </w:r>
      <w:r w:rsidRPr="0025107A">
        <w:t>literature</w:t>
      </w:r>
      <w:r w:rsidRPr="0025107A">
        <w:rPr>
          <w:spacing w:val="40"/>
        </w:rPr>
        <w:t xml:space="preserve"> </w:t>
      </w:r>
      <w:r w:rsidRPr="0025107A">
        <w:t>from other</w:t>
      </w:r>
      <w:r w:rsidRPr="0025107A">
        <w:rPr>
          <w:spacing w:val="40"/>
        </w:rPr>
        <w:t xml:space="preserve"> </w:t>
      </w:r>
      <w:r w:rsidRPr="0025107A">
        <w:t>scholars.</w:t>
      </w:r>
      <w:r w:rsidRPr="0025107A">
        <w:rPr>
          <w:spacing w:val="40"/>
        </w:rPr>
        <w:t xml:space="preserve"> </w:t>
      </w:r>
      <w:r w:rsidRPr="0025107A">
        <w:t>The</w:t>
      </w:r>
      <w:r w:rsidRPr="0025107A">
        <w:rPr>
          <w:spacing w:val="40"/>
        </w:rPr>
        <w:t xml:space="preserve"> </w:t>
      </w:r>
      <w:r w:rsidRPr="0025107A">
        <w:t>main</w:t>
      </w:r>
      <w:r w:rsidRPr="0025107A">
        <w:rPr>
          <w:spacing w:val="40"/>
        </w:rPr>
        <w:t xml:space="preserve"> </w:t>
      </w:r>
      <w:r w:rsidRPr="0025107A">
        <w:t>point</w:t>
      </w:r>
      <w:r w:rsidRPr="0025107A">
        <w:rPr>
          <w:spacing w:val="40"/>
        </w:rPr>
        <w:t xml:space="preserve"> </w:t>
      </w:r>
      <w:r w:rsidRPr="0025107A">
        <w:t>of</w:t>
      </w:r>
      <w:r w:rsidRPr="0025107A">
        <w:rPr>
          <w:spacing w:val="40"/>
        </w:rPr>
        <w:t xml:space="preserve"> </w:t>
      </w:r>
      <w:r w:rsidRPr="0025107A">
        <w:t>the</w:t>
      </w:r>
      <w:r w:rsidRPr="0025107A">
        <w:rPr>
          <w:spacing w:val="40"/>
        </w:rPr>
        <w:t xml:space="preserve"> </w:t>
      </w:r>
      <w:r w:rsidRPr="0025107A">
        <w:t>study</w:t>
      </w:r>
      <w:r w:rsidRPr="0025107A">
        <w:rPr>
          <w:spacing w:val="40"/>
        </w:rPr>
        <w:t xml:space="preserve"> </w:t>
      </w:r>
      <w:r w:rsidRPr="0025107A">
        <w:t>is</w:t>
      </w:r>
      <w:r w:rsidRPr="0025107A">
        <w:rPr>
          <w:spacing w:val="40"/>
        </w:rPr>
        <w:t xml:space="preserve"> </w:t>
      </w:r>
      <w:r w:rsidRPr="0025107A">
        <w:t>to enrich the existing</w:t>
      </w:r>
      <w:r w:rsidRPr="0025107A">
        <w:rPr>
          <w:spacing w:val="40"/>
        </w:rPr>
        <w:t xml:space="preserve"> </w:t>
      </w:r>
      <w:r w:rsidRPr="0025107A">
        <w:t>electronic procurement</w:t>
      </w:r>
      <w:r w:rsidRPr="0025107A">
        <w:rPr>
          <w:spacing w:val="40"/>
        </w:rPr>
        <w:t xml:space="preserve"> </w:t>
      </w:r>
      <w:r w:rsidRPr="0025107A">
        <w:t>practice with aim of increasing the</w:t>
      </w:r>
      <w:r w:rsidRPr="0025107A">
        <w:rPr>
          <w:spacing w:val="40"/>
        </w:rPr>
        <w:t xml:space="preserve"> </w:t>
      </w:r>
      <w:r w:rsidRPr="0025107A">
        <w:t>impact of electronic procurement</w:t>
      </w:r>
      <w:r w:rsidRPr="0025107A">
        <w:rPr>
          <w:spacing w:val="40"/>
        </w:rPr>
        <w:t xml:space="preserve"> </w:t>
      </w:r>
      <w:r w:rsidRPr="0025107A">
        <w:t>practice on performance</w:t>
      </w:r>
      <w:r w:rsidR="00DD2AF3" w:rsidRPr="0025107A">
        <w:t>.</w:t>
      </w:r>
    </w:p>
    <w:p w:rsidR="00F10D91" w:rsidRPr="0025107A" w:rsidRDefault="00F349A3" w:rsidP="0086520A">
      <w:pPr>
        <w:pStyle w:val="Heading2"/>
        <w:numPr>
          <w:ilvl w:val="1"/>
          <w:numId w:val="30"/>
        </w:numPr>
        <w:spacing w:before="203"/>
        <w:ind w:left="0" w:firstLine="0"/>
        <w:rPr>
          <w:sz w:val="26"/>
        </w:rPr>
      </w:pPr>
      <w:bookmarkStart w:id="78" w:name="2.1._Theoretical_review"/>
      <w:bookmarkStart w:id="79" w:name="_bookmark15"/>
      <w:bookmarkStart w:id="80" w:name="_Toc168116510"/>
      <w:bookmarkEnd w:id="78"/>
      <w:bookmarkEnd w:id="79"/>
      <w:r w:rsidRPr="0025107A">
        <w:rPr>
          <w:spacing w:val="-2"/>
          <w:sz w:val="26"/>
        </w:rPr>
        <w:t>Theoretical</w:t>
      </w:r>
      <w:r w:rsidRPr="0025107A">
        <w:rPr>
          <w:spacing w:val="1"/>
          <w:sz w:val="26"/>
        </w:rPr>
        <w:t xml:space="preserve"> </w:t>
      </w:r>
      <w:r w:rsidRPr="0025107A">
        <w:rPr>
          <w:spacing w:val="-2"/>
          <w:sz w:val="26"/>
        </w:rPr>
        <w:t>review</w:t>
      </w:r>
      <w:bookmarkEnd w:id="80"/>
    </w:p>
    <w:p w:rsidR="00F10D91" w:rsidRPr="0025107A" w:rsidRDefault="00F10D91" w:rsidP="0086520A">
      <w:pPr>
        <w:pStyle w:val="BodyText"/>
        <w:spacing w:before="8"/>
        <w:ind w:left="0"/>
        <w:jc w:val="both"/>
        <w:rPr>
          <w:b/>
          <w:sz w:val="29"/>
        </w:rPr>
      </w:pPr>
    </w:p>
    <w:p w:rsidR="00F10D91" w:rsidRPr="0025107A" w:rsidRDefault="00F349A3" w:rsidP="0086520A">
      <w:pPr>
        <w:pStyle w:val="Heading2"/>
        <w:numPr>
          <w:ilvl w:val="1"/>
          <w:numId w:val="15"/>
        </w:numPr>
        <w:spacing w:before="0"/>
        <w:ind w:left="0" w:firstLine="0"/>
        <w:rPr>
          <w:sz w:val="26"/>
        </w:rPr>
      </w:pPr>
      <w:bookmarkStart w:id="81" w:name="2.2.___Definition_of_electronic_common_("/>
      <w:bookmarkStart w:id="82" w:name="_bookmark16"/>
      <w:bookmarkStart w:id="83" w:name="_Toc168116511"/>
      <w:bookmarkEnd w:id="81"/>
      <w:bookmarkEnd w:id="82"/>
      <w:r w:rsidRPr="0025107A">
        <w:rPr>
          <w:sz w:val="26"/>
        </w:rPr>
        <w:t>Definition</w:t>
      </w:r>
      <w:r w:rsidRPr="0025107A">
        <w:rPr>
          <w:spacing w:val="-11"/>
          <w:sz w:val="26"/>
        </w:rPr>
        <w:t xml:space="preserve"> </w:t>
      </w:r>
      <w:r w:rsidRPr="0025107A">
        <w:rPr>
          <w:sz w:val="26"/>
        </w:rPr>
        <w:t>of</w:t>
      </w:r>
      <w:r w:rsidRPr="0025107A">
        <w:rPr>
          <w:spacing w:val="-6"/>
          <w:sz w:val="26"/>
        </w:rPr>
        <w:t xml:space="preserve"> </w:t>
      </w:r>
      <w:r w:rsidRPr="0025107A">
        <w:rPr>
          <w:sz w:val="26"/>
        </w:rPr>
        <w:t>electronic</w:t>
      </w:r>
      <w:r w:rsidRPr="0025107A">
        <w:rPr>
          <w:spacing w:val="-9"/>
          <w:sz w:val="26"/>
        </w:rPr>
        <w:t xml:space="preserve"> </w:t>
      </w:r>
      <w:r w:rsidRPr="0025107A">
        <w:rPr>
          <w:sz w:val="26"/>
        </w:rPr>
        <w:t>common</w:t>
      </w:r>
      <w:r w:rsidRPr="0025107A">
        <w:rPr>
          <w:spacing w:val="-10"/>
          <w:sz w:val="26"/>
        </w:rPr>
        <w:t xml:space="preserve"> </w:t>
      </w:r>
      <w:r w:rsidRPr="0025107A">
        <w:rPr>
          <w:sz w:val="26"/>
        </w:rPr>
        <w:t>(annual)</w:t>
      </w:r>
      <w:r w:rsidRPr="0025107A">
        <w:rPr>
          <w:spacing w:val="-11"/>
          <w:sz w:val="26"/>
        </w:rPr>
        <w:t xml:space="preserve"> </w:t>
      </w:r>
      <w:r w:rsidRPr="0025107A">
        <w:rPr>
          <w:spacing w:val="-2"/>
          <w:sz w:val="26"/>
        </w:rPr>
        <w:t>procurement</w:t>
      </w:r>
      <w:bookmarkEnd w:id="83"/>
    </w:p>
    <w:p w:rsidR="00F10D91" w:rsidRPr="0025107A" w:rsidRDefault="00F349A3" w:rsidP="00A20F32">
      <w:pPr>
        <w:pStyle w:val="BodyText"/>
        <w:spacing w:before="157" w:line="360" w:lineRule="auto"/>
        <w:ind w:left="0"/>
        <w:jc w:val="both"/>
      </w:pPr>
      <w:r w:rsidRPr="0025107A">
        <w:t>Electronic procurement otherwise described by distinct authors like (</w:t>
      </w:r>
      <w:proofErr w:type="spellStart"/>
      <w:r w:rsidRPr="0025107A">
        <w:t>parida</w:t>
      </w:r>
      <w:proofErr w:type="spellEnd"/>
      <w:r w:rsidRPr="0025107A">
        <w:t>, 2005</w:t>
      </w:r>
      <w:proofErr w:type="gramStart"/>
      <w:r w:rsidRPr="0025107A">
        <w:t>)defines</w:t>
      </w:r>
      <w:proofErr w:type="gramEnd"/>
      <w:r w:rsidRPr="0025107A">
        <w:t xml:space="preserve"> digital procurement as a</w:t>
      </w:r>
      <w:r w:rsidRPr="0025107A">
        <w:rPr>
          <w:spacing w:val="-1"/>
        </w:rPr>
        <w:t xml:space="preserve"> </w:t>
      </w:r>
      <w:r w:rsidRPr="0025107A">
        <w:t>technology</w:t>
      </w:r>
      <w:r w:rsidRPr="0025107A">
        <w:rPr>
          <w:spacing w:val="-5"/>
        </w:rPr>
        <w:t xml:space="preserve"> </w:t>
      </w:r>
      <w:r w:rsidRPr="0025107A">
        <w:t>answer that helps company shopping for the use of</w:t>
      </w:r>
      <w:r w:rsidRPr="0025107A">
        <w:rPr>
          <w:spacing w:val="-3"/>
        </w:rPr>
        <w:t xml:space="preserve"> </w:t>
      </w:r>
      <w:r w:rsidRPr="0025107A">
        <w:t>the net. basically an internet/Intranet based totally purchasing application or hosted provider that streamlines shopping for, buying and selling companions, maximizes trade performance across the complete deliver chain, and provides strategic e-trade abilities in net time; system which helps the procurement and sourcing sports via internet technology and permits an green.</w:t>
      </w:r>
      <w:r w:rsidR="0086520A" w:rsidRPr="0025107A">
        <w:t xml:space="preserve"> </w:t>
      </w:r>
      <w:r w:rsidRPr="0025107A">
        <w:t>negotiation among buyers and providers (</w:t>
      </w:r>
      <w:proofErr w:type="spellStart"/>
      <w:r w:rsidRPr="0025107A">
        <w:t>Gimenez</w:t>
      </w:r>
      <w:proofErr w:type="spellEnd"/>
      <w:r w:rsidRPr="0025107A">
        <w:t xml:space="preserve"> and Lourenco, 2004); electronic acquisition of products and offerings in a firm (king, 2006); The automation of the procurement procedures so that the sourcing, seller selection, procurement techniques, shipment status</w:t>
      </w:r>
      <w:r w:rsidRPr="0025107A">
        <w:rPr>
          <w:spacing w:val="-5"/>
        </w:rPr>
        <w:t xml:space="preserve"> </w:t>
      </w:r>
      <w:r w:rsidRPr="0025107A">
        <w:t>tracking and payments may be made in an internet surroundings (BHASKAR, 2005).E-Procurement refers to using internet-primarily based (integrated) data and conversation technology (ICTs) to carry out individual or all degrees of the procurement process along with seek, sourcing, negotiation, ordering, receipt, and put up-buy</w:t>
      </w:r>
      <w:r w:rsidRPr="0025107A">
        <w:rPr>
          <w:spacing w:val="-1"/>
        </w:rPr>
        <w:t xml:space="preserve"> </w:t>
      </w:r>
      <w:r w:rsidRPr="0025107A">
        <w:t>overview(Brandon-jones, 2004). even as there are various types of e-Procurement that focus on one or many levels of the procurement technique along with electronic Tendering, digital marketplace, electronic auction/reverse public sale, and digital Catalogue/shopping, digital Procurement can be viewed extra broadly as an give up-to-end solution that integrates and streamlines many procurement methods at some stage in the organization. Although the time period give up-to-give up electronic Procurement is famous, enterprise</w:t>
      </w:r>
      <w:r w:rsidRPr="0025107A">
        <w:rPr>
          <w:spacing w:val="28"/>
        </w:rPr>
        <w:t xml:space="preserve">  </w:t>
      </w:r>
      <w:r w:rsidRPr="0025107A">
        <w:t>and</w:t>
      </w:r>
      <w:r w:rsidRPr="0025107A">
        <w:rPr>
          <w:spacing w:val="30"/>
        </w:rPr>
        <w:t xml:space="preserve">  </w:t>
      </w:r>
      <w:r w:rsidRPr="0025107A">
        <w:t>academic</w:t>
      </w:r>
      <w:r w:rsidRPr="0025107A">
        <w:rPr>
          <w:spacing w:val="29"/>
        </w:rPr>
        <w:t xml:space="preserve">  </w:t>
      </w:r>
      <w:r w:rsidRPr="0025107A">
        <w:t>analysts</w:t>
      </w:r>
      <w:r w:rsidRPr="0025107A">
        <w:rPr>
          <w:spacing w:val="30"/>
        </w:rPr>
        <w:t xml:space="preserve">  </w:t>
      </w:r>
      <w:r w:rsidRPr="0025107A">
        <w:t>imply</w:t>
      </w:r>
      <w:r w:rsidRPr="0025107A">
        <w:rPr>
          <w:spacing w:val="25"/>
        </w:rPr>
        <w:t xml:space="preserve">  </w:t>
      </w:r>
      <w:r w:rsidRPr="0025107A">
        <w:t>that</w:t>
      </w:r>
      <w:r w:rsidRPr="0025107A">
        <w:rPr>
          <w:spacing w:val="29"/>
        </w:rPr>
        <w:t xml:space="preserve">  </w:t>
      </w:r>
      <w:r w:rsidRPr="0025107A">
        <w:t>this</w:t>
      </w:r>
      <w:r w:rsidRPr="0025107A">
        <w:rPr>
          <w:spacing w:val="30"/>
        </w:rPr>
        <w:t xml:space="preserve">  </w:t>
      </w:r>
      <w:r w:rsidRPr="0025107A">
        <w:t>ideal</w:t>
      </w:r>
      <w:r w:rsidRPr="0025107A">
        <w:rPr>
          <w:spacing w:val="30"/>
        </w:rPr>
        <w:t xml:space="preserve">  </w:t>
      </w:r>
      <w:r w:rsidRPr="0025107A">
        <w:t>model</w:t>
      </w:r>
      <w:r w:rsidRPr="0025107A">
        <w:rPr>
          <w:spacing w:val="27"/>
        </w:rPr>
        <w:t xml:space="preserve">  </w:t>
      </w:r>
      <w:r w:rsidRPr="0025107A">
        <w:t>is</w:t>
      </w:r>
      <w:r w:rsidRPr="0025107A">
        <w:rPr>
          <w:spacing w:val="28"/>
        </w:rPr>
        <w:t xml:space="preserve">  </w:t>
      </w:r>
      <w:r w:rsidRPr="0025107A">
        <w:t>rarely</w:t>
      </w:r>
      <w:r w:rsidRPr="0025107A">
        <w:rPr>
          <w:spacing w:val="25"/>
        </w:rPr>
        <w:t xml:space="preserve">  </w:t>
      </w:r>
      <w:r w:rsidRPr="0025107A">
        <w:t>completed</w:t>
      </w:r>
      <w:r w:rsidRPr="0025107A">
        <w:rPr>
          <w:spacing w:val="35"/>
        </w:rPr>
        <w:t xml:space="preserve">  </w:t>
      </w:r>
      <w:r w:rsidRPr="0025107A">
        <w:rPr>
          <w:spacing w:val="-5"/>
        </w:rPr>
        <w:t>(T,</w:t>
      </w:r>
      <w:r w:rsidRPr="0025107A">
        <w:t>2004)</w:t>
      </w:r>
      <w:r w:rsidR="0086520A" w:rsidRPr="0025107A">
        <w:t xml:space="preserve"> </w:t>
      </w:r>
      <w:r w:rsidRPr="0025107A">
        <w:t>department of records assets, 2004) and electronic Procurement implementations typically contain a mixture of various models.</w:t>
      </w:r>
    </w:p>
    <w:p w:rsidR="00F10D91" w:rsidRPr="0025107A" w:rsidRDefault="00F349A3" w:rsidP="00E25FAA">
      <w:pPr>
        <w:pStyle w:val="BodyText"/>
        <w:spacing w:before="200" w:line="360" w:lineRule="auto"/>
        <w:ind w:left="0"/>
        <w:jc w:val="both"/>
      </w:pPr>
      <w:r w:rsidRPr="0025107A">
        <w:lastRenderedPageBreak/>
        <w:t xml:space="preserve">Annual procurement are includes each hobby worried in obtaining the goods and services </w:t>
      </w:r>
      <w:proofErr w:type="spellStart"/>
      <w:r w:rsidRPr="0025107A">
        <w:t>a</w:t>
      </w:r>
      <w:proofErr w:type="spellEnd"/>
      <w:r w:rsidRPr="0025107A">
        <w:t xml:space="preserve"> employer</w:t>
      </w:r>
      <w:r w:rsidRPr="0025107A">
        <w:rPr>
          <w:spacing w:val="40"/>
        </w:rPr>
        <w:t xml:space="preserve"> </w:t>
      </w:r>
      <w:r w:rsidRPr="0025107A">
        <w:t>needs to aid its daily operation, consists of sourcing, negotiating phrases ,buying item, receiving and examining items as vital and retaining statistics of all the steps in the method of annual procurement.</w:t>
      </w:r>
    </w:p>
    <w:p w:rsidR="00F10D91" w:rsidRPr="0025107A" w:rsidRDefault="00F349A3" w:rsidP="00A20F32">
      <w:pPr>
        <w:pStyle w:val="Heading2"/>
        <w:numPr>
          <w:ilvl w:val="1"/>
          <w:numId w:val="15"/>
        </w:numPr>
        <w:spacing w:before="208"/>
        <w:ind w:left="0" w:firstLine="0"/>
      </w:pPr>
      <w:bookmarkStart w:id="84" w:name="2.3._The_history_of_electronic_and_annua"/>
      <w:bookmarkStart w:id="85" w:name="_bookmark17"/>
      <w:bookmarkStart w:id="86" w:name="_Toc168116512"/>
      <w:bookmarkEnd w:id="84"/>
      <w:bookmarkEnd w:id="85"/>
      <w:r w:rsidRPr="0025107A">
        <w:rPr>
          <w:sz w:val="26"/>
        </w:rPr>
        <w:t>The</w:t>
      </w:r>
      <w:r w:rsidRPr="0025107A">
        <w:rPr>
          <w:spacing w:val="-9"/>
          <w:sz w:val="26"/>
        </w:rPr>
        <w:t xml:space="preserve"> </w:t>
      </w:r>
      <w:r w:rsidRPr="0025107A">
        <w:rPr>
          <w:sz w:val="26"/>
        </w:rPr>
        <w:t>history</w:t>
      </w:r>
      <w:r w:rsidRPr="0025107A">
        <w:rPr>
          <w:spacing w:val="-4"/>
          <w:sz w:val="26"/>
        </w:rPr>
        <w:t xml:space="preserve"> </w:t>
      </w:r>
      <w:r w:rsidRPr="0025107A">
        <w:rPr>
          <w:sz w:val="26"/>
        </w:rPr>
        <w:t>of</w:t>
      </w:r>
      <w:r w:rsidRPr="0025107A">
        <w:rPr>
          <w:spacing w:val="-7"/>
          <w:sz w:val="26"/>
        </w:rPr>
        <w:t xml:space="preserve"> </w:t>
      </w:r>
      <w:r w:rsidRPr="0025107A">
        <w:rPr>
          <w:sz w:val="26"/>
        </w:rPr>
        <w:t>electronic</w:t>
      </w:r>
      <w:r w:rsidRPr="0025107A">
        <w:rPr>
          <w:spacing w:val="-8"/>
          <w:sz w:val="26"/>
        </w:rPr>
        <w:t xml:space="preserve"> </w:t>
      </w:r>
      <w:r w:rsidRPr="0025107A">
        <w:rPr>
          <w:sz w:val="26"/>
        </w:rPr>
        <w:t>and</w:t>
      </w:r>
      <w:r w:rsidRPr="0025107A">
        <w:rPr>
          <w:spacing w:val="-10"/>
          <w:sz w:val="26"/>
        </w:rPr>
        <w:t xml:space="preserve"> </w:t>
      </w:r>
      <w:r w:rsidRPr="0025107A">
        <w:rPr>
          <w:sz w:val="26"/>
        </w:rPr>
        <w:t>annual</w:t>
      </w:r>
      <w:r w:rsidRPr="0025107A">
        <w:rPr>
          <w:spacing w:val="-4"/>
          <w:sz w:val="26"/>
        </w:rPr>
        <w:t xml:space="preserve"> </w:t>
      </w:r>
      <w:r w:rsidRPr="0025107A">
        <w:rPr>
          <w:spacing w:val="-2"/>
          <w:sz w:val="26"/>
        </w:rPr>
        <w:t>procurement</w:t>
      </w:r>
      <w:bookmarkEnd w:id="86"/>
    </w:p>
    <w:p w:rsidR="00F10D91" w:rsidRPr="0025107A" w:rsidRDefault="00F349A3" w:rsidP="00E25FAA">
      <w:pPr>
        <w:pStyle w:val="BodyText"/>
        <w:spacing w:before="157" w:line="360" w:lineRule="auto"/>
        <w:ind w:left="0"/>
        <w:jc w:val="both"/>
      </w:pPr>
      <w:r w:rsidRPr="0025107A">
        <w:t>Digital and annual procurement strains back to the late 20th century with the arrival of the internet.</w:t>
      </w:r>
      <w:r w:rsidRPr="0025107A">
        <w:rPr>
          <w:spacing w:val="-4"/>
        </w:rPr>
        <w:t xml:space="preserve"> </w:t>
      </w:r>
      <w:r w:rsidRPr="0025107A">
        <w:t>The</w:t>
      </w:r>
      <w:r w:rsidRPr="0025107A">
        <w:rPr>
          <w:spacing w:val="-2"/>
        </w:rPr>
        <w:t xml:space="preserve"> </w:t>
      </w:r>
      <w:r w:rsidRPr="0025107A">
        <w:t>transition</w:t>
      </w:r>
      <w:r w:rsidRPr="0025107A">
        <w:rPr>
          <w:spacing w:val="-1"/>
        </w:rPr>
        <w:t xml:space="preserve"> </w:t>
      </w:r>
      <w:r w:rsidRPr="0025107A">
        <w:t>from</w:t>
      </w:r>
      <w:r w:rsidRPr="0025107A">
        <w:rPr>
          <w:spacing w:val="-10"/>
        </w:rPr>
        <w:t xml:space="preserve"> </w:t>
      </w:r>
      <w:r w:rsidRPr="0025107A">
        <w:t>traditional</w:t>
      </w:r>
      <w:r w:rsidRPr="0025107A">
        <w:rPr>
          <w:spacing w:val="-10"/>
        </w:rPr>
        <w:t xml:space="preserve"> </w:t>
      </w:r>
      <w:r w:rsidRPr="0025107A">
        <w:t>paper-based</w:t>
      </w:r>
      <w:r w:rsidRPr="0025107A">
        <w:rPr>
          <w:spacing w:val="-1"/>
        </w:rPr>
        <w:t xml:space="preserve"> </w:t>
      </w:r>
      <w:r w:rsidRPr="0025107A">
        <w:t>totally</w:t>
      </w:r>
      <w:r w:rsidRPr="0025107A">
        <w:rPr>
          <w:spacing w:val="-6"/>
        </w:rPr>
        <w:t xml:space="preserve"> </w:t>
      </w:r>
      <w:r w:rsidRPr="0025107A">
        <w:t>procurement</w:t>
      </w:r>
      <w:r w:rsidRPr="0025107A">
        <w:rPr>
          <w:spacing w:val="-1"/>
        </w:rPr>
        <w:t xml:space="preserve"> </w:t>
      </w:r>
      <w:r w:rsidRPr="0025107A">
        <w:t>to digital</w:t>
      </w:r>
      <w:r w:rsidRPr="0025107A">
        <w:rPr>
          <w:spacing w:val="-6"/>
        </w:rPr>
        <w:t xml:space="preserve"> </w:t>
      </w:r>
      <w:r w:rsidRPr="0025107A">
        <w:t>strategies</w:t>
      </w:r>
      <w:r w:rsidRPr="0025107A">
        <w:rPr>
          <w:spacing w:val="-3"/>
        </w:rPr>
        <w:t xml:space="preserve"> </w:t>
      </w:r>
      <w:r w:rsidRPr="0025107A">
        <w:t>aimed to streamline procedures and beautify efficiency.</w:t>
      </w:r>
    </w:p>
    <w:p w:rsidR="00F10D91" w:rsidRPr="0025107A" w:rsidRDefault="00F349A3" w:rsidP="00E25FAA">
      <w:pPr>
        <w:pStyle w:val="BodyText"/>
        <w:spacing w:before="198" w:line="360" w:lineRule="auto"/>
        <w:ind w:left="0"/>
        <w:jc w:val="both"/>
      </w:pPr>
      <w:r w:rsidRPr="0025107A">
        <w:t>Early</w:t>
      </w:r>
      <w:r w:rsidRPr="0025107A">
        <w:rPr>
          <w:spacing w:val="-5"/>
        </w:rPr>
        <w:t xml:space="preserve"> </w:t>
      </w:r>
      <w:r w:rsidRPr="0025107A">
        <w:t>systems</w:t>
      </w:r>
      <w:r w:rsidRPr="0025107A">
        <w:rPr>
          <w:spacing w:val="-4"/>
        </w:rPr>
        <w:t xml:space="preserve"> </w:t>
      </w:r>
      <w:r w:rsidRPr="0025107A">
        <w:t>emerged inside</w:t>
      </w:r>
      <w:r w:rsidRPr="0025107A">
        <w:rPr>
          <w:spacing w:val="-2"/>
        </w:rPr>
        <w:t xml:space="preserve"> </w:t>
      </w:r>
      <w:r w:rsidRPr="0025107A">
        <w:t>the</w:t>
      </w:r>
      <w:r w:rsidRPr="0025107A">
        <w:rPr>
          <w:spacing w:val="-2"/>
        </w:rPr>
        <w:t xml:space="preserve"> </w:t>
      </w:r>
      <w:r w:rsidRPr="0025107A">
        <w:t>1990s, allowing organizations</w:t>
      </w:r>
      <w:r w:rsidRPr="0025107A">
        <w:rPr>
          <w:spacing w:val="-4"/>
        </w:rPr>
        <w:t xml:space="preserve"> </w:t>
      </w:r>
      <w:r w:rsidRPr="0025107A">
        <w:t>to</w:t>
      </w:r>
      <w:r w:rsidRPr="0025107A">
        <w:rPr>
          <w:spacing w:val="-2"/>
        </w:rPr>
        <w:t xml:space="preserve"> </w:t>
      </w:r>
      <w:r w:rsidRPr="0025107A">
        <w:t xml:space="preserve">conduct procurement activities online. As technology superior, electronic procurement developed to consist of digital catalogs, requisitioning, and electronic auctions. The 2000s witnessed in addition integration of e- procurement into enterprise resource making plans (ERP) systems, allowing </w:t>
      </w:r>
      <w:proofErr w:type="spellStart"/>
      <w:proofErr w:type="gramStart"/>
      <w:r w:rsidRPr="0025107A">
        <w:t>a</w:t>
      </w:r>
      <w:proofErr w:type="spellEnd"/>
      <w:proofErr w:type="gramEnd"/>
      <w:r w:rsidRPr="0025107A">
        <w:t xml:space="preserve"> extra comprehensive technique.</w:t>
      </w:r>
    </w:p>
    <w:p w:rsidR="00F10D91" w:rsidRPr="0025107A" w:rsidRDefault="00F349A3" w:rsidP="00E25FAA">
      <w:pPr>
        <w:pStyle w:val="BodyText"/>
        <w:spacing w:before="201" w:line="360" w:lineRule="auto"/>
        <w:ind w:left="0"/>
        <w:jc w:val="both"/>
      </w:pPr>
      <w:r w:rsidRPr="0025107A">
        <w:t>Annual procurement, however, has been a longstanding practice in which companies plan and budget for his or her procurement needs over one-year duration. This manner entails assessing requirements, putting budgets, and enforcing procurement strategies.</w:t>
      </w:r>
    </w:p>
    <w:p w:rsidR="00F10D91" w:rsidRPr="0025107A" w:rsidRDefault="00F349A3" w:rsidP="00E25FAA">
      <w:pPr>
        <w:pStyle w:val="BodyText"/>
        <w:spacing w:before="199" w:line="360" w:lineRule="auto"/>
        <w:ind w:left="0"/>
        <w:jc w:val="both"/>
      </w:pPr>
      <w:r w:rsidRPr="0025107A">
        <w:t>In latest years, the convergence of digital and annual procurement has end up more outstanding. Organizations increasingly more leverage virtual tools to control their annual procurement plans, utilizing digital procurement structures to automate and optimize diverse tiers of the procurement lifecycle. This integration targets to enhance transparency, lessen fees, and beautify normal procurement performance.</w:t>
      </w:r>
    </w:p>
    <w:p w:rsidR="00F10D91" w:rsidRPr="0025107A" w:rsidRDefault="00F349A3" w:rsidP="00A20F32">
      <w:pPr>
        <w:pStyle w:val="Heading2"/>
        <w:numPr>
          <w:ilvl w:val="1"/>
          <w:numId w:val="15"/>
        </w:numPr>
        <w:spacing w:before="207"/>
        <w:ind w:left="0" w:firstLine="0"/>
        <w:rPr>
          <w:sz w:val="26"/>
        </w:rPr>
      </w:pPr>
      <w:bookmarkStart w:id="87" w:name="2.4._The_importance_of_electronic_and_an"/>
      <w:bookmarkStart w:id="88" w:name="_bookmark18"/>
      <w:bookmarkStart w:id="89" w:name="_Toc168116513"/>
      <w:bookmarkEnd w:id="87"/>
      <w:bookmarkEnd w:id="88"/>
      <w:r w:rsidRPr="0025107A">
        <w:rPr>
          <w:sz w:val="26"/>
        </w:rPr>
        <w:t>The</w:t>
      </w:r>
      <w:r w:rsidRPr="0025107A">
        <w:rPr>
          <w:spacing w:val="-10"/>
          <w:sz w:val="26"/>
        </w:rPr>
        <w:t xml:space="preserve"> </w:t>
      </w:r>
      <w:r w:rsidRPr="0025107A">
        <w:rPr>
          <w:sz w:val="26"/>
        </w:rPr>
        <w:t>importance</w:t>
      </w:r>
      <w:r w:rsidRPr="0025107A">
        <w:rPr>
          <w:spacing w:val="-4"/>
          <w:sz w:val="26"/>
        </w:rPr>
        <w:t xml:space="preserve"> </w:t>
      </w:r>
      <w:r w:rsidRPr="0025107A">
        <w:rPr>
          <w:sz w:val="26"/>
        </w:rPr>
        <w:t>of</w:t>
      </w:r>
      <w:r w:rsidRPr="0025107A">
        <w:rPr>
          <w:spacing w:val="-8"/>
          <w:sz w:val="26"/>
        </w:rPr>
        <w:t xml:space="preserve"> </w:t>
      </w:r>
      <w:r w:rsidRPr="0025107A">
        <w:rPr>
          <w:sz w:val="26"/>
        </w:rPr>
        <w:t>electronic</w:t>
      </w:r>
      <w:r w:rsidRPr="0025107A">
        <w:rPr>
          <w:spacing w:val="-9"/>
          <w:sz w:val="26"/>
        </w:rPr>
        <w:t xml:space="preserve"> </w:t>
      </w:r>
      <w:r w:rsidRPr="0025107A">
        <w:rPr>
          <w:sz w:val="26"/>
        </w:rPr>
        <w:t>and</w:t>
      </w:r>
      <w:r w:rsidRPr="0025107A">
        <w:rPr>
          <w:spacing w:val="-11"/>
          <w:sz w:val="26"/>
        </w:rPr>
        <w:t xml:space="preserve"> </w:t>
      </w:r>
      <w:r w:rsidRPr="0025107A">
        <w:rPr>
          <w:sz w:val="26"/>
        </w:rPr>
        <w:t>annual</w:t>
      </w:r>
      <w:r w:rsidRPr="0025107A">
        <w:rPr>
          <w:spacing w:val="-10"/>
          <w:sz w:val="26"/>
        </w:rPr>
        <w:t xml:space="preserve"> </w:t>
      </w:r>
      <w:r w:rsidRPr="0025107A">
        <w:rPr>
          <w:spacing w:val="-2"/>
          <w:sz w:val="26"/>
        </w:rPr>
        <w:t>procurement</w:t>
      </w:r>
      <w:bookmarkEnd w:id="89"/>
    </w:p>
    <w:p w:rsidR="003C0858" w:rsidRPr="0025107A" w:rsidRDefault="00F349A3" w:rsidP="00E25FAA">
      <w:pPr>
        <w:pStyle w:val="BodyText"/>
        <w:spacing w:before="73" w:line="360" w:lineRule="auto"/>
        <w:ind w:left="0"/>
        <w:jc w:val="both"/>
      </w:pPr>
      <w:r w:rsidRPr="0025107A">
        <w:t xml:space="preserve">Electronic and annual procurement play essential roles in present day business practices. </w:t>
      </w:r>
      <w:r w:rsidR="00DD2AF3" w:rsidRPr="0025107A">
        <w:t>Electronic</w:t>
      </w:r>
      <w:r w:rsidR="00DD2AF3" w:rsidRPr="0025107A">
        <w:rPr>
          <w:spacing w:val="26"/>
        </w:rPr>
        <w:t xml:space="preserve"> procurement</w:t>
      </w:r>
      <w:r w:rsidRPr="0025107A">
        <w:t>,</w:t>
      </w:r>
      <w:r w:rsidR="00DD2AF3" w:rsidRPr="0025107A">
        <w:rPr>
          <w:spacing w:val="25"/>
        </w:rPr>
        <w:t xml:space="preserve"> </w:t>
      </w:r>
      <w:r w:rsidR="00DD2AF3" w:rsidRPr="0025107A">
        <w:t>or</w:t>
      </w:r>
      <w:r w:rsidR="00DD2AF3" w:rsidRPr="0025107A">
        <w:rPr>
          <w:spacing w:val="28"/>
        </w:rPr>
        <w:t xml:space="preserve"> e</w:t>
      </w:r>
      <w:r w:rsidRPr="0025107A">
        <w:t>-procurement</w:t>
      </w:r>
      <w:r w:rsidR="00DD2AF3" w:rsidRPr="0025107A">
        <w:t>,</w:t>
      </w:r>
      <w:r w:rsidR="00DD2AF3" w:rsidRPr="0025107A">
        <w:rPr>
          <w:spacing w:val="27"/>
        </w:rPr>
        <w:t xml:space="preserve"> streamlines</w:t>
      </w:r>
      <w:r w:rsidR="00DD2AF3" w:rsidRPr="0025107A">
        <w:rPr>
          <w:spacing w:val="26"/>
        </w:rPr>
        <w:t xml:space="preserve"> the</w:t>
      </w:r>
      <w:r w:rsidR="00DD2AF3" w:rsidRPr="0025107A">
        <w:rPr>
          <w:spacing w:val="27"/>
        </w:rPr>
        <w:t xml:space="preserve"> shopping</w:t>
      </w:r>
      <w:r w:rsidR="00DD2AF3" w:rsidRPr="0025107A">
        <w:rPr>
          <w:spacing w:val="26"/>
        </w:rPr>
        <w:t xml:space="preserve"> technique</w:t>
      </w:r>
      <w:r w:rsidR="00DD2AF3" w:rsidRPr="0025107A">
        <w:rPr>
          <w:spacing w:val="29"/>
        </w:rPr>
        <w:t xml:space="preserve"> by</w:t>
      </w:r>
      <w:r w:rsidR="00DD2AF3" w:rsidRPr="0025107A">
        <w:rPr>
          <w:spacing w:val="25"/>
        </w:rPr>
        <w:t xml:space="preserve"> using</w:t>
      </w:r>
      <w:r w:rsidR="003C0858" w:rsidRPr="0025107A">
        <w:rPr>
          <w:spacing w:val="25"/>
        </w:rPr>
        <w:t xml:space="preserve"> </w:t>
      </w:r>
      <w:r w:rsidR="003C0858" w:rsidRPr="0025107A">
        <w:t>Leveraging digital gear and platforms. This complements performance, reduces paperwork, and permits for actual-time monitoring of transactions.</w:t>
      </w:r>
    </w:p>
    <w:p w:rsidR="00F10D91" w:rsidRPr="0025107A" w:rsidRDefault="00F349A3" w:rsidP="00E25FAA">
      <w:pPr>
        <w:pStyle w:val="BodyText"/>
        <w:spacing w:before="200" w:line="360" w:lineRule="auto"/>
        <w:ind w:left="0"/>
        <w:jc w:val="both"/>
      </w:pPr>
      <w:r w:rsidRPr="0025107A">
        <w:t>Annual procurement, then again, entails planning and sourcing items and offerings for a whole year. This method helps higher negotiation with suppliers, guarantees a solid supply chain, and might result in fee financial savings thru bulk purchasing.</w:t>
      </w:r>
    </w:p>
    <w:p w:rsidR="00F10D91" w:rsidRPr="0025107A" w:rsidRDefault="00F349A3" w:rsidP="00E25FAA">
      <w:pPr>
        <w:pStyle w:val="BodyText"/>
        <w:spacing w:before="203" w:line="360" w:lineRule="auto"/>
        <w:ind w:left="0"/>
        <w:jc w:val="both"/>
      </w:pPr>
      <w:r w:rsidRPr="0025107A">
        <w:lastRenderedPageBreak/>
        <w:t>Together, digital and annual procurement contribute to value efficiency, transparency, and strategic planning inside businesses. They allow corporations to conform to converting marketplace conditions, make informed decisions, and keep a competitive aspect.</w:t>
      </w:r>
    </w:p>
    <w:p w:rsidR="00F10D91" w:rsidRPr="0025107A" w:rsidRDefault="00F349A3" w:rsidP="00A20F32">
      <w:pPr>
        <w:pStyle w:val="Heading2"/>
        <w:numPr>
          <w:ilvl w:val="1"/>
          <w:numId w:val="15"/>
        </w:numPr>
        <w:spacing w:before="204"/>
        <w:ind w:left="0" w:firstLine="0"/>
        <w:rPr>
          <w:sz w:val="26"/>
        </w:rPr>
      </w:pPr>
      <w:bookmarkStart w:id="90" w:name="2.5._Resource_Based_View_Theory"/>
      <w:bookmarkStart w:id="91" w:name="_bookmark19"/>
      <w:bookmarkStart w:id="92" w:name="_Toc168116514"/>
      <w:bookmarkEnd w:id="90"/>
      <w:bookmarkEnd w:id="91"/>
      <w:r w:rsidRPr="0025107A">
        <w:rPr>
          <w:sz w:val="26"/>
        </w:rPr>
        <w:t>Resource</w:t>
      </w:r>
      <w:r w:rsidRPr="0025107A">
        <w:rPr>
          <w:spacing w:val="-8"/>
          <w:sz w:val="26"/>
        </w:rPr>
        <w:t xml:space="preserve"> </w:t>
      </w:r>
      <w:r w:rsidRPr="0025107A">
        <w:rPr>
          <w:sz w:val="26"/>
        </w:rPr>
        <w:t>Based</w:t>
      </w:r>
      <w:r w:rsidRPr="0025107A">
        <w:rPr>
          <w:spacing w:val="-9"/>
          <w:sz w:val="26"/>
        </w:rPr>
        <w:t xml:space="preserve"> </w:t>
      </w:r>
      <w:r w:rsidRPr="0025107A">
        <w:rPr>
          <w:sz w:val="26"/>
        </w:rPr>
        <w:t>View</w:t>
      </w:r>
      <w:r w:rsidRPr="0025107A">
        <w:rPr>
          <w:spacing w:val="-12"/>
          <w:sz w:val="26"/>
        </w:rPr>
        <w:t xml:space="preserve"> </w:t>
      </w:r>
      <w:r w:rsidRPr="0025107A">
        <w:rPr>
          <w:spacing w:val="-2"/>
          <w:sz w:val="26"/>
        </w:rPr>
        <w:t>Theory</w:t>
      </w:r>
      <w:bookmarkEnd w:id="92"/>
    </w:p>
    <w:p w:rsidR="00F10D91" w:rsidRPr="0025107A" w:rsidRDefault="00F349A3" w:rsidP="00E25FAA">
      <w:pPr>
        <w:pStyle w:val="BodyText"/>
        <w:spacing w:before="158" w:line="360" w:lineRule="auto"/>
        <w:ind w:left="0"/>
        <w:jc w:val="both"/>
      </w:pPr>
      <w:r w:rsidRPr="0025107A">
        <w:t>The resource based View (RBV) principle may be traced again to the work</w:t>
      </w:r>
      <w:r w:rsidRPr="0025107A">
        <w:rPr>
          <w:spacing w:val="-1"/>
        </w:rPr>
        <w:t xml:space="preserve"> </w:t>
      </w:r>
      <w:r w:rsidRPr="0025107A">
        <w:t>of Berger Werner felt in 1984. but, elements of the RBV idea may be determined in earlier studies work with the aid of authors which includes Coarse in 1937, Selznick in 1957, Penrose in 1959, Stigler in 1961, Chandler in 1962 and Williamson in 1975 wherein emphasis changed into put on</w:t>
      </w:r>
      <w:r w:rsidRPr="0025107A">
        <w:rPr>
          <w:spacing w:val="-2"/>
        </w:rPr>
        <w:t xml:space="preserve"> </w:t>
      </w:r>
      <w:r w:rsidRPr="0025107A">
        <w:t>the significance of company assets and its implications to company performance(</w:t>
      </w:r>
      <w:proofErr w:type="spellStart"/>
      <w:r w:rsidRPr="0025107A">
        <w:t>armstrong</w:t>
      </w:r>
      <w:proofErr w:type="spellEnd"/>
      <w:r w:rsidRPr="0025107A">
        <w:t>, 2015)&amp; Taylor,</w:t>
      </w:r>
      <w:r w:rsidRPr="0025107A">
        <w:rPr>
          <w:spacing w:val="40"/>
        </w:rPr>
        <w:t xml:space="preserve"> </w:t>
      </w:r>
      <w:r w:rsidRPr="0025107A">
        <w:t>The RBV theory argues that groups should not attempt to achieve strategic match with the external surroundings however aim to maximize their internal assets to create and dominate destiny possibilities</w:t>
      </w:r>
      <w:r w:rsidRPr="0025107A">
        <w:rPr>
          <w:spacing w:val="-3"/>
        </w:rPr>
        <w:t xml:space="preserve"> </w:t>
      </w:r>
      <w:r w:rsidRPr="0025107A">
        <w:t>(Rashid, 2023) and</w:t>
      </w:r>
      <w:r w:rsidRPr="0025107A">
        <w:rPr>
          <w:spacing w:val="-2"/>
        </w:rPr>
        <w:t xml:space="preserve"> </w:t>
      </w:r>
      <w:proofErr w:type="spellStart"/>
      <w:r w:rsidRPr="0025107A">
        <w:t>Saqib</w:t>
      </w:r>
      <w:proofErr w:type="spellEnd"/>
      <w:r w:rsidRPr="0025107A">
        <w:t xml:space="preserve">. </w:t>
      </w:r>
      <w:proofErr w:type="gramStart"/>
      <w:r w:rsidRPr="0025107A">
        <w:t>the</w:t>
      </w:r>
      <w:proofErr w:type="gramEnd"/>
      <w:r w:rsidRPr="0025107A">
        <w:t xml:space="preserve"> idea’s</w:t>
      </w:r>
      <w:r w:rsidRPr="0025107A">
        <w:rPr>
          <w:spacing w:val="-5"/>
        </w:rPr>
        <w:t xml:space="preserve"> </w:t>
      </w:r>
      <w:r w:rsidRPr="0025107A">
        <w:t>crucial</w:t>
      </w:r>
      <w:r w:rsidRPr="0025107A">
        <w:rPr>
          <w:spacing w:val="-6"/>
        </w:rPr>
        <w:t xml:space="preserve"> </w:t>
      </w:r>
      <w:r w:rsidRPr="0025107A">
        <w:t>proposition</w:t>
      </w:r>
      <w:r w:rsidRPr="0025107A">
        <w:rPr>
          <w:spacing w:val="-2"/>
        </w:rPr>
        <w:t xml:space="preserve"> </w:t>
      </w:r>
      <w:r w:rsidRPr="0025107A">
        <w:t>is</w:t>
      </w:r>
      <w:r w:rsidRPr="0025107A">
        <w:rPr>
          <w:spacing w:val="-5"/>
        </w:rPr>
        <w:t xml:space="preserve"> </w:t>
      </w:r>
      <w:r w:rsidRPr="0025107A">
        <w:t>that if</w:t>
      </w:r>
      <w:r w:rsidRPr="0025107A">
        <w:rPr>
          <w:spacing w:val="-9"/>
        </w:rPr>
        <w:t xml:space="preserve"> </w:t>
      </w:r>
      <w:r w:rsidRPr="0025107A">
        <w:t>a</w:t>
      </w:r>
      <w:r w:rsidRPr="0025107A">
        <w:rPr>
          <w:spacing w:val="-3"/>
        </w:rPr>
        <w:t xml:space="preserve"> </w:t>
      </w:r>
      <w:r w:rsidRPr="0025107A">
        <w:t>company</w:t>
      </w:r>
      <w:r w:rsidRPr="0025107A">
        <w:rPr>
          <w:spacing w:val="-2"/>
        </w:rPr>
        <w:t xml:space="preserve"> </w:t>
      </w:r>
      <w:r w:rsidRPr="0025107A">
        <w:t>is</w:t>
      </w:r>
      <w:r w:rsidRPr="0025107A">
        <w:rPr>
          <w:spacing w:val="-5"/>
        </w:rPr>
        <w:t xml:space="preserve"> </w:t>
      </w:r>
      <w:r w:rsidRPr="0025107A">
        <w:t>to gain a state</w:t>
      </w:r>
      <w:r w:rsidRPr="0025107A">
        <w:rPr>
          <w:spacing w:val="-9"/>
        </w:rPr>
        <w:t xml:space="preserve"> </w:t>
      </w:r>
      <w:r w:rsidRPr="0025107A">
        <w:t>of</w:t>
      </w:r>
      <w:r w:rsidRPr="0025107A">
        <w:rPr>
          <w:spacing w:val="-6"/>
        </w:rPr>
        <w:t xml:space="preserve"> </w:t>
      </w:r>
      <w:r w:rsidRPr="0025107A">
        <w:t>sustained competitive gain, it needs</w:t>
      </w:r>
      <w:r w:rsidRPr="0025107A">
        <w:rPr>
          <w:spacing w:val="-1"/>
        </w:rPr>
        <w:t xml:space="preserve"> </w:t>
      </w:r>
      <w:r w:rsidRPr="0025107A">
        <w:t>to accumulate and manage precious, rare,</w:t>
      </w:r>
      <w:r w:rsidRPr="0025107A">
        <w:rPr>
          <w:spacing w:val="-1"/>
        </w:rPr>
        <w:t xml:space="preserve"> </w:t>
      </w:r>
      <w:r w:rsidRPr="0025107A">
        <w:t>inimitable and non-substitutable resources and abilities(</w:t>
      </w:r>
      <w:proofErr w:type="spellStart"/>
      <w:r w:rsidRPr="0025107A">
        <w:t>Bamey</w:t>
      </w:r>
      <w:proofErr w:type="spellEnd"/>
      <w:r w:rsidRPr="0025107A">
        <w:t>, 2012)&amp; Barney. Within this principle IT programs are considered as an investment and not a value and their use in organizations is recommended with a view of improving organizational overall performance (Wright, 2014</w:t>
      </w:r>
      <w:proofErr w:type="gramStart"/>
      <w:r w:rsidRPr="0025107A">
        <w:t>)</w:t>
      </w:r>
      <w:proofErr w:type="spellStart"/>
      <w:r w:rsidRPr="0025107A">
        <w:t>Dunford</w:t>
      </w:r>
      <w:proofErr w:type="spellEnd"/>
      <w:proofErr w:type="gramEnd"/>
      <w:r w:rsidRPr="0025107A">
        <w:t>&amp; Snell).</w:t>
      </w:r>
    </w:p>
    <w:p w:rsidR="00F10D91" w:rsidRPr="0025107A" w:rsidRDefault="00F349A3" w:rsidP="00A20F32">
      <w:pPr>
        <w:pStyle w:val="BodyText"/>
        <w:spacing w:before="202" w:line="360" w:lineRule="auto"/>
        <w:ind w:left="0"/>
        <w:jc w:val="both"/>
      </w:pPr>
      <w:r w:rsidRPr="0025107A">
        <w:t>This idea therefore assumes that a company’s statistics generation sources are unique and inimitable and that they can generate aggressive gain for the organization if efficiently harnessed (</w:t>
      </w:r>
      <w:proofErr w:type="spellStart"/>
      <w:r w:rsidRPr="0025107A">
        <w:t>Saqib</w:t>
      </w:r>
      <w:proofErr w:type="spellEnd"/>
      <w:r w:rsidRPr="0025107A">
        <w:t>&amp; Rashid, 2013). (</w:t>
      </w:r>
      <w:proofErr w:type="spellStart"/>
      <w:r w:rsidRPr="0025107A">
        <w:t>Avedi</w:t>
      </w:r>
      <w:proofErr w:type="spellEnd"/>
      <w:r w:rsidRPr="0025107A">
        <w:t>, 2016) argued that a aid primarily based view approach to an organization’s ICT capabilities and abilities focuses on helping the agency to leverage on such sources in a way that</w:t>
      </w:r>
      <w:r w:rsidRPr="0025107A">
        <w:rPr>
          <w:spacing w:val="23"/>
        </w:rPr>
        <w:t xml:space="preserve"> </w:t>
      </w:r>
      <w:r w:rsidRPr="0025107A">
        <w:t>its competitors cannot and therefore permitting such an business enterprise to</w:t>
      </w:r>
      <w:r w:rsidRPr="0025107A">
        <w:rPr>
          <w:spacing w:val="60"/>
        </w:rPr>
        <w:t xml:space="preserve"> </w:t>
      </w:r>
      <w:r w:rsidRPr="0025107A">
        <w:t>gain</w:t>
      </w:r>
      <w:r w:rsidRPr="0025107A">
        <w:rPr>
          <w:spacing w:val="40"/>
        </w:rPr>
        <w:t xml:space="preserve"> </w:t>
      </w:r>
      <w:r w:rsidRPr="0025107A">
        <w:t>a</w:t>
      </w:r>
      <w:r w:rsidRPr="0025107A">
        <w:rPr>
          <w:spacing w:val="40"/>
        </w:rPr>
        <w:t xml:space="preserve"> </w:t>
      </w:r>
      <w:r w:rsidRPr="0025107A">
        <w:t>competitive</w:t>
      </w:r>
      <w:r w:rsidRPr="0025107A">
        <w:rPr>
          <w:spacing w:val="40"/>
        </w:rPr>
        <w:t xml:space="preserve"> </w:t>
      </w:r>
      <w:r w:rsidRPr="0025107A">
        <w:t>side.</w:t>
      </w:r>
      <w:r w:rsidRPr="0025107A">
        <w:rPr>
          <w:spacing w:val="60"/>
        </w:rPr>
        <w:t xml:space="preserve"> </w:t>
      </w:r>
      <w:r w:rsidRPr="0025107A">
        <w:t>(et,</w:t>
      </w:r>
      <w:r w:rsidRPr="0025107A">
        <w:rPr>
          <w:spacing w:val="57"/>
        </w:rPr>
        <w:t xml:space="preserve"> </w:t>
      </w:r>
      <w:r w:rsidRPr="0025107A">
        <w:t>2014)recommended</w:t>
      </w:r>
      <w:r w:rsidRPr="0025107A">
        <w:rPr>
          <w:spacing w:val="40"/>
        </w:rPr>
        <w:t xml:space="preserve"> </w:t>
      </w:r>
      <w:r w:rsidRPr="0025107A">
        <w:t>that</w:t>
      </w:r>
      <w:r w:rsidRPr="0025107A">
        <w:rPr>
          <w:spacing w:val="60"/>
        </w:rPr>
        <w:t xml:space="preserve"> </w:t>
      </w:r>
      <w:r w:rsidRPr="0025107A">
        <w:t>an</w:t>
      </w:r>
      <w:r w:rsidRPr="0025107A">
        <w:rPr>
          <w:spacing w:val="40"/>
        </w:rPr>
        <w:t xml:space="preserve"> </w:t>
      </w:r>
      <w:r w:rsidRPr="0025107A">
        <w:t>organization’s</w:t>
      </w:r>
      <w:r w:rsidRPr="0025107A">
        <w:rPr>
          <w:spacing w:val="58"/>
        </w:rPr>
        <w:t xml:space="preserve"> </w:t>
      </w:r>
      <w:r w:rsidRPr="0025107A">
        <w:t>investments</w:t>
      </w:r>
      <w:r w:rsidRPr="0025107A">
        <w:rPr>
          <w:spacing w:val="58"/>
        </w:rPr>
        <w:t xml:space="preserve"> </w:t>
      </w:r>
      <w:r w:rsidRPr="0025107A">
        <w:t>in</w:t>
      </w:r>
      <w:r w:rsidRPr="0025107A">
        <w:rPr>
          <w:spacing w:val="40"/>
        </w:rPr>
        <w:t xml:space="preserve"> </w:t>
      </w:r>
      <w:r w:rsidRPr="0025107A">
        <w:t>IT</w:t>
      </w:r>
      <w:r w:rsidR="00A20F32" w:rsidRPr="0025107A">
        <w:t xml:space="preserve"> </w:t>
      </w:r>
      <w:r w:rsidRPr="0025107A">
        <w:t>primarily based platforms constituted an essential non- imitable aid and this is achieved via making sure that; - the firm acquires higher IT sources than its competitors, organizational studying is encouraged and the specific highbrow capital possessed by means of the commercial enterprise is evolved and nurtured.</w:t>
      </w:r>
    </w:p>
    <w:p w:rsidR="00F10D91" w:rsidRPr="0025107A" w:rsidRDefault="00F349A3" w:rsidP="00E25FAA">
      <w:pPr>
        <w:pStyle w:val="BodyText"/>
        <w:spacing w:before="202" w:line="360" w:lineRule="auto"/>
        <w:ind w:left="0"/>
        <w:jc w:val="both"/>
      </w:pPr>
      <w:r w:rsidRPr="0025107A">
        <w:t xml:space="preserve">Evaluations of this concept argue that the effectiveness of the aid based totally view method is inextricably connected to the outside context of the firm and that the aid based </w:t>
      </w:r>
      <w:r w:rsidRPr="0025107A">
        <w:lastRenderedPageBreak/>
        <w:t>view approach presents more cost whilst the external environment is less predictable. Different opinions have argued that the theory’s treasured, rare, inimitable, and non-substitutable proposition is neither important nor enough for a company’s sustained competitive benefit (Taylor, 2014</w:t>
      </w:r>
      <w:proofErr w:type="gramStart"/>
      <w:r w:rsidRPr="0025107A">
        <w:t>)Armstrong</w:t>
      </w:r>
      <w:proofErr w:type="gramEnd"/>
      <w:r w:rsidRPr="0025107A">
        <w:t xml:space="preserve">. This idea is applicable to the current have a look at for the reason that e- procurement is a treasured tool that if efficaciously applied can beautify the organizational overall performance of public agencies via discount of public procurement malpractices, decreased prices in future procurement processes and elevated efficiency and effectiveness in the public procurement </w:t>
      </w:r>
      <w:r w:rsidRPr="0025107A">
        <w:rPr>
          <w:spacing w:val="-2"/>
        </w:rPr>
        <w:t>method.</w:t>
      </w:r>
    </w:p>
    <w:p w:rsidR="00F10D91" w:rsidRPr="0025107A" w:rsidRDefault="00F349A3" w:rsidP="00A20F32">
      <w:pPr>
        <w:pStyle w:val="Heading3"/>
        <w:numPr>
          <w:ilvl w:val="1"/>
          <w:numId w:val="15"/>
        </w:numPr>
        <w:spacing w:before="206"/>
        <w:ind w:left="0" w:firstLine="0"/>
      </w:pPr>
      <w:bookmarkStart w:id="93" w:name="2.6._Technology_Acceptance_Model_Theory"/>
      <w:bookmarkStart w:id="94" w:name="_bookmark20"/>
      <w:bookmarkStart w:id="95" w:name="_Toc168116515"/>
      <w:bookmarkEnd w:id="93"/>
      <w:bookmarkEnd w:id="94"/>
      <w:r w:rsidRPr="0025107A">
        <w:rPr>
          <w:sz w:val="26"/>
        </w:rPr>
        <w:t>Technology</w:t>
      </w:r>
      <w:r w:rsidRPr="0025107A">
        <w:rPr>
          <w:spacing w:val="-7"/>
          <w:sz w:val="26"/>
        </w:rPr>
        <w:t xml:space="preserve"> </w:t>
      </w:r>
      <w:r w:rsidRPr="0025107A">
        <w:rPr>
          <w:sz w:val="26"/>
        </w:rPr>
        <w:t>Acceptance</w:t>
      </w:r>
      <w:r w:rsidRPr="0025107A">
        <w:rPr>
          <w:spacing w:val="-7"/>
          <w:sz w:val="26"/>
        </w:rPr>
        <w:t xml:space="preserve"> </w:t>
      </w:r>
      <w:r w:rsidRPr="0025107A">
        <w:rPr>
          <w:sz w:val="26"/>
        </w:rPr>
        <w:t>Model</w:t>
      </w:r>
      <w:r w:rsidRPr="0025107A">
        <w:rPr>
          <w:spacing w:val="-10"/>
          <w:sz w:val="26"/>
        </w:rPr>
        <w:t xml:space="preserve"> </w:t>
      </w:r>
      <w:r w:rsidRPr="0025107A">
        <w:rPr>
          <w:spacing w:val="-2"/>
          <w:sz w:val="26"/>
        </w:rPr>
        <w:t>Theory</w:t>
      </w:r>
      <w:bookmarkEnd w:id="95"/>
    </w:p>
    <w:p w:rsidR="00F10D91" w:rsidRPr="0025107A" w:rsidRDefault="00F349A3" w:rsidP="00A20F32">
      <w:pPr>
        <w:pStyle w:val="BodyText"/>
        <w:tabs>
          <w:tab w:val="left" w:pos="2849"/>
          <w:tab w:val="left" w:pos="3800"/>
          <w:tab w:val="left" w:pos="5111"/>
          <w:tab w:val="left" w:pos="6868"/>
          <w:tab w:val="left" w:pos="9736"/>
        </w:tabs>
        <w:spacing w:before="132" w:line="360" w:lineRule="auto"/>
        <w:ind w:left="0"/>
        <w:jc w:val="both"/>
      </w:pPr>
      <w:bookmarkStart w:id="96" w:name="_bookmark21"/>
      <w:bookmarkEnd w:id="96"/>
      <w:r w:rsidRPr="0025107A">
        <w:t>As</w:t>
      </w:r>
      <w:r w:rsidRPr="0025107A">
        <w:rPr>
          <w:spacing w:val="40"/>
        </w:rPr>
        <w:t xml:space="preserve"> </w:t>
      </w:r>
      <w:r w:rsidRPr="0025107A">
        <w:t>a</w:t>
      </w:r>
      <w:r w:rsidRPr="0025107A">
        <w:rPr>
          <w:spacing w:val="40"/>
        </w:rPr>
        <w:t xml:space="preserve"> </w:t>
      </w:r>
      <w:r w:rsidRPr="0025107A">
        <w:t>result, Davis</w:t>
      </w:r>
      <w:r w:rsidRPr="0025107A">
        <w:rPr>
          <w:spacing w:val="-3"/>
        </w:rPr>
        <w:t xml:space="preserve"> </w:t>
      </w:r>
      <w:r w:rsidRPr="0025107A">
        <w:t>emphasizes</w:t>
      </w:r>
      <w:r w:rsidRPr="0025107A">
        <w:rPr>
          <w:spacing w:val="-2"/>
        </w:rPr>
        <w:t xml:space="preserve"> </w:t>
      </w:r>
      <w:r w:rsidRPr="0025107A">
        <w:t>that it's</w:t>
      </w:r>
      <w:r w:rsidRPr="0025107A">
        <w:rPr>
          <w:spacing w:val="40"/>
        </w:rPr>
        <w:t xml:space="preserve"> </w:t>
      </w:r>
      <w:r w:rsidRPr="0025107A">
        <w:t>important to charge</w:t>
      </w:r>
      <w:r w:rsidRPr="0025107A">
        <w:rPr>
          <w:spacing w:val="40"/>
        </w:rPr>
        <w:t xml:space="preserve"> </w:t>
      </w:r>
      <w:r w:rsidRPr="0025107A">
        <w:t>for user needs</w:t>
      </w:r>
      <w:r w:rsidRPr="0025107A">
        <w:rPr>
          <w:spacing w:val="40"/>
        </w:rPr>
        <w:t xml:space="preserve"> </w:t>
      </w:r>
      <w:r w:rsidRPr="0025107A">
        <w:t>entirely</w:t>
      </w:r>
      <w:r w:rsidRPr="0025107A">
        <w:rPr>
          <w:spacing w:val="-4"/>
        </w:rPr>
        <w:t xml:space="preserve"> </w:t>
      </w:r>
      <w:r w:rsidRPr="0025107A">
        <w:t>based</w:t>
      </w:r>
      <w:r w:rsidRPr="0025107A">
        <w:rPr>
          <w:spacing w:val="40"/>
        </w:rPr>
        <w:t xml:space="preserve"> </w:t>
      </w:r>
      <w:r w:rsidRPr="0025107A">
        <w:t>on perceived</w:t>
      </w:r>
      <w:r w:rsidRPr="0025107A">
        <w:rPr>
          <w:spacing w:val="40"/>
        </w:rPr>
        <w:t xml:space="preserve"> </w:t>
      </w:r>
      <w:r w:rsidRPr="0025107A">
        <w:t>usefulness</w:t>
      </w:r>
      <w:r w:rsidRPr="0025107A">
        <w:rPr>
          <w:spacing w:val="40"/>
        </w:rPr>
        <w:t xml:space="preserve"> </w:t>
      </w:r>
      <w:r w:rsidRPr="0025107A">
        <w:t>and generational</w:t>
      </w:r>
      <w:r w:rsidRPr="0025107A">
        <w:rPr>
          <w:spacing w:val="40"/>
        </w:rPr>
        <w:t xml:space="preserve"> </w:t>
      </w:r>
      <w:r w:rsidRPr="0025107A">
        <w:t>usability</w:t>
      </w:r>
      <w:r w:rsidRPr="0025107A">
        <w:rPr>
          <w:spacing w:val="40"/>
        </w:rPr>
        <w:t xml:space="preserve"> </w:t>
      </w:r>
      <w:r w:rsidRPr="0025107A">
        <w:t>rather</w:t>
      </w:r>
      <w:r w:rsidRPr="0025107A">
        <w:rPr>
          <w:spacing w:val="40"/>
        </w:rPr>
        <w:t xml:space="preserve"> </w:t>
      </w:r>
      <w:r w:rsidRPr="0025107A">
        <w:t>than</w:t>
      </w:r>
      <w:r w:rsidRPr="0025107A">
        <w:rPr>
          <w:spacing w:val="40"/>
        </w:rPr>
        <w:t xml:space="preserve"> </w:t>
      </w:r>
      <w:r w:rsidRPr="0025107A">
        <w:t>other</w:t>
      </w:r>
      <w:r w:rsidRPr="0025107A">
        <w:rPr>
          <w:spacing w:val="40"/>
        </w:rPr>
        <w:t xml:space="preserve"> </w:t>
      </w:r>
      <w:r w:rsidRPr="0025107A">
        <w:t>targets.</w:t>
      </w:r>
      <w:r w:rsidRPr="0025107A">
        <w:rPr>
          <w:spacing w:val="40"/>
        </w:rPr>
        <w:t xml:space="preserve"> </w:t>
      </w:r>
      <w:r w:rsidRPr="0025107A">
        <w:t>Reviews</w:t>
      </w:r>
      <w:r w:rsidRPr="0025107A">
        <w:rPr>
          <w:spacing w:val="-3"/>
        </w:rPr>
        <w:t xml:space="preserve"> </w:t>
      </w:r>
      <w:r w:rsidRPr="0025107A">
        <w:t>of</w:t>
      </w:r>
      <w:r w:rsidRPr="0025107A">
        <w:rPr>
          <w:spacing w:val="40"/>
        </w:rPr>
        <w:t xml:space="preserve"> </w:t>
      </w:r>
      <w:r w:rsidR="00A20F32" w:rsidRPr="0025107A">
        <w:t xml:space="preserve">this version focus </w:t>
      </w:r>
      <w:r w:rsidRPr="0025107A">
        <w:rPr>
          <w:spacing w:val="-6"/>
        </w:rPr>
        <w:t>on</w:t>
      </w:r>
      <w:r w:rsidR="00A20F32" w:rsidRPr="0025107A">
        <w:t xml:space="preserve"> its bias towards the </w:t>
      </w:r>
      <w:r w:rsidRPr="0025107A">
        <w:rPr>
          <w:spacing w:val="-2"/>
        </w:rPr>
        <w:t>technological/technical</w:t>
      </w:r>
      <w:r w:rsidR="00A20F32" w:rsidRPr="0025107A">
        <w:t xml:space="preserve"> </w:t>
      </w:r>
      <w:r w:rsidRPr="0025107A">
        <w:rPr>
          <w:spacing w:val="-2"/>
        </w:rPr>
        <w:t xml:space="preserve">factors </w:t>
      </w:r>
      <w:r w:rsidRPr="0025107A">
        <w:t>of</w:t>
      </w:r>
      <w:r w:rsidRPr="0025107A">
        <w:rPr>
          <w:spacing w:val="-10"/>
        </w:rPr>
        <w:t xml:space="preserve"> </w:t>
      </w:r>
      <w:r w:rsidRPr="0025107A">
        <w:t>generating</w:t>
      </w:r>
      <w:r w:rsidRPr="0025107A">
        <w:rPr>
          <w:spacing w:val="-1"/>
        </w:rPr>
        <w:t xml:space="preserve"> </w:t>
      </w:r>
      <w:r w:rsidRPr="0025107A">
        <w:t>the</w:t>
      </w:r>
      <w:r w:rsidRPr="0025107A">
        <w:rPr>
          <w:spacing w:val="-2"/>
        </w:rPr>
        <w:t xml:space="preserve"> </w:t>
      </w:r>
      <w:r w:rsidRPr="0025107A">
        <w:t>query</w:t>
      </w:r>
      <w:r w:rsidRPr="0025107A">
        <w:rPr>
          <w:spacing w:val="-6"/>
        </w:rPr>
        <w:t xml:space="preserve"> </w:t>
      </w:r>
      <w:r w:rsidRPr="0025107A">
        <w:t>in</w:t>
      </w:r>
      <w:r w:rsidRPr="0025107A">
        <w:rPr>
          <w:spacing w:val="-6"/>
        </w:rPr>
        <w:t xml:space="preserve"> </w:t>
      </w:r>
      <w:r w:rsidRPr="0025107A">
        <w:t>question,</w:t>
      </w:r>
      <w:r w:rsidRPr="0025107A">
        <w:rPr>
          <w:spacing w:val="7"/>
        </w:rPr>
        <w:t xml:space="preserve"> </w:t>
      </w:r>
      <w:r w:rsidRPr="0025107A">
        <w:t>ignoring various</w:t>
      </w:r>
      <w:r w:rsidRPr="0025107A">
        <w:rPr>
          <w:spacing w:val="2"/>
        </w:rPr>
        <w:t xml:space="preserve"> </w:t>
      </w:r>
      <w:r w:rsidRPr="0025107A">
        <w:t>factors</w:t>
      </w:r>
      <w:r w:rsidRPr="0025107A">
        <w:rPr>
          <w:spacing w:val="-7"/>
        </w:rPr>
        <w:t xml:space="preserve"> </w:t>
      </w:r>
      <w:r w:rsidRPr="0025107A">
        <w:t>as</w:t>
      </w:r>
      <w:r w:rsidRPr="0025107A">
        <w:rPr>
          <w:spacing w:val="37"/>
        </w:rPr>
        <w:t xml:space="preserve"> </w:t>
      </w:r>
      <w:r w:rsidRPr="0025107A">
        <w:t>well</w:t>
      </w:r>
      <w:r w:rsidRPr="0025107A">
        <w:rPr>
          <w:spacing w:val="36"/>
        </w:rPr>
        <w:t xml:space="preserve"> </w:t>
      </w:r>
      <w:r w:rsidRPr="0025107A">
        <w:t>as</w:t>
      </w:r>
      <w:r w:rsidRPr="0025107A">
        <w:rPr>
          <w:spacing w:val="38"/>
        </w:rPr>
        <w:t xml:space="preserve"> </w:t>
      </w:r>
      <w:r w:rsidRPr="0025107A">
        <w:t>the social</w:t>
      </w:r>
      <w:r w:rsidRPr="0025107A">
        <w:rPr>
          <w:spacing w:val="36"/>
        </w:rPr>
        <w:t xml:space="preserve"> </w:t>
      </w:r>
      <w:r w:rsidRPr="0025107A">
        <w:t>aspect</w:t>
      </w:r>
      <w:r w:rsidRPr="0025107A">
        <w:rPr>
          <w:spacing w:val="44"/>
        </w:rPr>
        <w:t xml:space="preserve"> </w:t>
      </w:r>
      <w:r w:rsidRPr="0025107A">
        <w:t>of</w:t>
      </w:r>
      <w:r w:rsidRPr="0025107A">
        <w:rPr>
          <w:spacing w:val="32"/>
        </w:rPr>
        <w:t xml:space="preserve"> </w:t>
      </w:r>
      <w:r w:rsidRPr="0025107A">
        <w:rPr>
          <w:spacing w:val="-2"/>
        </w:rPr>
        <w:t>users</w:t>
      </w:r>
      <w:r w:rsidR="00A20F32" w:rsidRPr="0025107A">
        <w:t xml:space="preserve"> </w:t>
      </w:r>
      <w:r w:rsidRPr="0025107A">
        <w:t>.In practice, constraints including constrained potential, time, environmental or organizational limits and unconscious behavior will</w:t>
      </w:r>
      <w:r w:rsidRPr="0025107A">
        <w:rPr>
          <w:spacing w:val="-1"/>
        </w:rPr>
        <w:t xml:space="preserve"> </w:t>
      </w:r>
      <w:r w:rsidRPr="0025107A">
        <w:t>restriction the liberty</w:t>
      </w:r>
      <w:r w:rsidRPr="0025107A">
        <w:rPr>
          <w:spacing w:val="-2"/>
        </w:rPr>
        <w:t xml:space="preserve"> </w:t>
      </w:r>
      <w:r w:rsidRPr="0025107A">
        <w:t>to act (</w:t>
      </w:r>
      <w:proofErr w:type="spellStart"/>
      <w:r w:rsidRPr="0025107A">
        <w:t>Olumide</w:t>
      </w:r>
      <w:proofErr w:type="spellEnd"/>
      <w:r w:rsidRPr="0025107A">
        <w:t>, 2016).The generation popularity model has been broadly criticized, despite its common use, main the unique proposers to</w:t>
      </w:r>
      <w:r w:rsidRPr="0025107A">
        <w:rPr>
          <w:spacing w:val="-6"/>
        </w:rPr>
        <w:t xml:space="preserve"> </w:t>
      </w:r>
      <w:r w:rsidRPr="0025107A">
        <w:t>try</w:t>
      </w:r>
      <w:r w:rsidRPr="0025107A">
        <w:rPr>
          <w:spacing w:val="-11"/>
        </w:rPr>
        <w:t xml:space="preserve"> </w:t>
      </w:r>
      <w:r w:rsidRPr="0025107A">
        <w:t>to redefine it numerous instances. Criticisms of</w:t>
      </w:r>
      <w:r w:rsidRPr="0025107A">
        <w:rPr>
          <w:spacing w:val="-10"/>
        </w:rPr>
        <w:t xml:space="preserve"> </w:t>
      </w:r>
      <w:r w:rsidRPr="0025107A">
        <w:t>TAM</w:t>
      </w:r>
      <w:r w:rsidRPr="0025107A">
        <w:rPr>
          <w:spacing w:val="-4"/>
        </w:rPr>
        <w:t xml:space="preserve"> </w:t>
      </w:r>
      <w:r w:rsidRPr="0025107A">
        <w:t>as</w:t>
      </w:r>
      <w:r w:rsidRPr="0025107A">
        <w:rPr>
          <w:spacing w:val="-4"/>
        </w:rPr>
        <w:t xml:space="preserve"> </w:t>
      </w:r>
      <w:r w:rsidRPr="0025107A">
        <w:t>a</w:t>
      </w:r>
      <w:r w:rsidRPr="0025107A">
        <w:rPr>
          <w:spacing w:val="-1"/>
        </w:rPr>
        <w:t xml:space="preserve"> </w:t>
      </w:r>
      <w:r w:rsidRPr="0025107A">
        <w:t>\"idea\"</w:t>
      </w:r>
      <w:r w:rsidRPr="0025107A">
        <w:rPr>
          <w:spacing w:val="-4"/>
        </w:rPr>
        <w:t xml:space="preserve"> </w:t>
      </w:r>
      <w:r w:rsidRPr="0025107A">
        <w:t>consist of</w:t>
      </w:r>
      <w:r w:rsidRPr="0025107A">
        <w:rPr>
          <w:spacing w:val="-5"/>
        </w:rPr>
        <w:t xml:space="preserve"> </w:t>
      </w:r>
      <w:r w:rsidRPr="0025107A">
        <w:t>its</w:t>
      </w:r>
      <w:r w:rsidRPr="0025107A">
        <w:rPr>
          <w:spacing w:val="-4"/>
        </w:rPr>
        <w:t xml:space="preserve"> </w:t>
      </w:r>
      <w:r w:rsidRPr="0025107A">
        <w:t>questionable heuristic cost, limited explanatory and predictive strength, triviality, and absence of any sensible value, as for sales gadget, its sensible way as per this research taxation is an necessary part of international locations’ improvement rules, interwoven with numerous other areas, from exact governance and formalizing the financial system, to spurring boom via, for instance, promoting activities consisting of export sports machine for revenue collections.</w:t>
      </w:r>
    </w:p>
    <w:p w:rsidR="00F10D91" w:rsidRPr="0025107A" w:rsidRDefault="00F349A3" w:rsidP="00E25FAA">
      <w:pPr>
        <w:pStyle w:val="BodyText"/>
        <w:spacing w:before="73" w:line="360" w:lineRule="auto"/>
        <w:ind w:left="0"/>
        <w:jc w:val="both"/>
      </w:pPr>
      <w:r w:rsidRPr="0025107A">
        <w:t>The first three</w:t>
      </w:r>
      <w:r w:rsidRPr="0025107A">
        <w:rPr>
          <w:spacing w:val="-2"/>
        </w:rPr>
        <w:t xml:space="preserve"> </w:t>
      </w:r>
      <w:r w:rsidRPr="0025107A">
        <w:t>components</w:t>
      </w:r>
      <w:r w:rsidRPr="0025107A">
        <w:rPr>
          <w:spacing w:val="-4"/>
        </w:rPr>
        <w:t xml:space="preserve"> </w:t>
      </w:r>
      <w:r w:rsidRPr="0025107A">
        <w:t>are described as follows: Performance is</w:t>
      </w:r>
      <w:r w:rsidRPr="0025107A">
        <w:rPr>
          <w:spacing w:val="-5"/>
        </w:rPr>
        <w:t xml:space="preserve"> </w:t>
      </w:r>
      <w:r w:rsidRPr="0025107A">
        <w:t>explained</w:t>
      </w:r>
      <w:r w:rsidRPr="0025107A">
        <w:rPr>
          <w:spacing w:val="-2"/>
        </w:rPr>
        <w:t xml:space="preserve"> </w:t>
      </w:r>
      <w:r w:rsidRPr="0025107A">
        <w:t>because</w:t>
      </w:r>
      <w:r w:rsidRPr="0025107A">
        <w:rPr>
          <w:spacing w:val="-3"/>
        </w:rPr>
        <w:t xml:space="preserve"> </w:t>
      </w:r>
      <w:r w:rsidRPr="0025107A">
        <w:t>consumers can only use the device</w:t>
      </w:r>
      <w:r w:rsidRPr="0025107A">
        <w:rPr>
          <w:spacing w:val="-1"/>
        </w:rPr>
        <w:t xml:space="preserve"> </w:t>
      </w:r>
      <w:r w:rsidRPr="0025107A">
        <w:t>to help her or he</w:t>
      </w:r>
      <w:r w:rsidRPr="0025107A">
        <w:rPr>
          <w:spacing w:val="-2"/>
        </w:rPr>
        <w:t xml:space="preserve"> </w:t>
      </w:r>
      <w:r w:rsidRPr="0025107A">
        <w:t>can benefit from the entire process performance. This assemble</w:t>
      </w:r>
      <w:r w:rsidRPr="0025107A">
        <w:rPr>
          <w:spacing w:val="40"/>
        </w:rPr>
        <w:t xml:space="preserve"> </w:t>
      </w:r>
      <w:r w:rsidRPr="0025107A">
        <w:t>has</w:t>
      </w:r>
      <w:r w:rsidRPr="0025107A">
        <w:rPr>
          <w:spacing w:val="-2"/>
        </w:rPr>
        <w:t xml:space="preserve"> </w:t>
      </w:r>
      <w:r w:rsidRPr="0025107A">
        <w:t>recognized usefulness</w:t>
      </w:r>
      <w:r w:rsidRPr="0025107A">
        <w:rPr>
          <w:spacing w:val="40"/>
        </w:rPr>
        <w:t xml:space="preserve"> </w:t>
      </w:r>
      <w:r w:rsidRPr="0025107A">
        <w:t>(from</w:t>
      </w:r>
      <w:r w:rsidRPr="0025107A">
        <w:rPr>
          <w:spacing w:val="40"/>
        </w:rPr>
        <w:t xml:space="preserve"> </w:t>
      </w:r>
      <w:r w:rsidRPr="0025107A">
        <w:t>TAM/TAM2,</w:t>
      </w:r>
      <w:r w:rsidRPr="0025107A">
        <w:rPr>
          <w:spacing w:val="40"/>
        </w:rPr>
        <w:t xml:space="preserve"> </w:t>
      </w:r>
      <w:r w:rsidRPr="0025107A">
        <w:t>blended</w:t>
      </w:r>
      <w:r w:rsidRPr="0025107A">
        <w:rPr>
          <w:spacing w:val="40"/>
        </w:rPr>
        <w:t xml:space="preserve"> </w:t>
      </w:r>
      <w:r w:rsidRPr="0025107A">
        <w:t>TAM</w:t>
      </w:r>
      <w:r w:rsidRPr="0025107A">
        <w:rPr>
          <w:spacing w:val="40"/>
        </w:rPr>
        <w:t xml:space="preserve"> </w:t>
      </w:r>
      <w:r w:rsidRPr="0025107A">
        <w:t>and</w:t>
      </w:r>
      <w:r w:rsidRPr="0025107A">
        <w:rPr>
          <w:spacing w:val="40"/>
        </w:rPr>
        <w:t xml:space="preserve"> </w:t>
      </w:r>
      <w:r w:rsidRPr="0025107A">
        <w:t xml:space="preserve">TPB), external </w:t>
      </w:r>
      <w:proofErr w:type="spellStart"/>
      <w:r w:rsidRPr="0025107A">
        <w:t>genias</w:t>
      </w:r>
      <w:proofErr w:type="spellEnd"/>
      <w:r w:rsidRPr="0025107A">
        <w:rPr>
          <w:spacing w:val="-2"/>
        </w:rPr>
        <w:t xml:space="preserve"> </w:t>
      </w:r>
      <w:r w:rsidRPr="0025107A">
        <w:t>(from</w:t>
      </w:r>
      <w:r w:rsidRPr="0025107A">
        <w:rPr>
          <w:spacing w:val="-5"/>
        </w:rPr>
        <w:t xml:space="preserve"> </w:t>
      </w:r>
      <w:r w:rsidRPr="0025107A">
        <w:t>motivated</w:t>
      </w:r>
      <w:r w:rsidRPr="0025107A">
        <w:rPr>
          <w:spacing w:val="40"/>
        </w:rPr>
        <w:t xml:space="preserve"> </w:t>
      </w:r>
      <w:r w:rsidRPr="0025107A">
        <w:t>versions), relative</w:t>
      </w:r>
      <w:r w:rsidRPr="0025107A">
        <w:rPr>
          <w:spacing w:val="-2"/>
        </w:rPr>
        <w:t xml:space="preserve"> </w:t>
      </w:r>
      <w:r w:rsidRPr="0025107A">
        <w:t>advantages</w:t>
      </w:r>
      <w:r w:rsidRPr="0025107A">
        <w:rPr>
          <w:spacing w:val="-2"/>
        </w:rPr>
        <w:t xml:space="preserve"> </w:t>
      </w:r>
      <w:r w:rsidRPr="0025107A">
        <w:t>(from</w:t>
      </w:r>
      <w:r w:rsidRPr="0025107A">
        <w:rPr>
          <w:spacing w:val="-5"/>
        </w:rPr>
        <w:t xml:space="preserve"> </w:t>
      </w:r>
      <w:r w:rsidRPr="0025107A">
        <w:t>innovation</w:t>
      </w:r>
      <w:r w:rsidRPr="0025107A">
        <w:rPr>
          <w:spacing w:val="40"/>
        </w:rPr>
        <w:t xml:space="preserve"> </w:t>
      </w:r>
      <w:r w:rsidRPr="0025107A">
        <w:t>spread</w:t>
      </w:r>
      <w:r w:rsidRPr="0025107A">
        <w:rPr>
          <w:spacing w:val="40"/>
        </w:rPr>
        <w:t xml:space="preserve"> </w:t>
      </w:r>
      <w:r w:rsidRPr="0025107A">
        <w:t>concepts), and expectations</w:t>
      </w:r>
      <w:r w:rsidRPr="0025107A">
        <w:rPr>
          <w:spacing w:val="-2"/>
        </w:rPr>
        <w:t xml:space="preserve"> </w:t>
      </w:r>
      <w:r w:rsidRPr="0025107A">
        <w:t>(social) There are five root structures, from cognitive principles. Pretend to be an</w:t>
      </w:r>
      <w:r w:rsidRPr="0025107A">
        <w:rPr>
          <w:spacing w:val="40"/>
        </w:rPr>
        <w:t xml:space="preserve"> </w:t>
      </w:r>
      <w:r w:rsidRPr="0025107A">
        <w:t>ease</w:t>
      </w:r>
      <w:r w:rsidRPr="0025107A">
        <w:rPr>
          <w:spacing w:val="-1"/>
        </w:rPr>
        <w:t xml:space="preserve"> </w:t>
      </w:r>
      <w:r w:rsidRPr="0025107A">
        <w:t>of</w:t>
      </w:r>
      <w:r w:rsidRPr="0025107A">
        <w:rPr>
          <w:spacing w:val="-8"/>
        </w:rPr>
        <w:t xml:space="preserve"> </w:t>
      </w:r>
      <w:r w:rsidRPr="0025107A">
        <w:t>graduation certificate associated with gadgets and social</w:t>
      </w:r>
      <w:r w:rsidRPr="0025107A">
        <w:rPr>
          <w:spacing w:val="-8"/>
        </w:rPr>
        <w:t xml:space="preserve"> </w:t>
      </w:r>
      <w:r w:rsidRPr="0025107A">
        <w:t>use is</w:t>
      </w:r>
      <w:r w:rsidRPr="0025107A">
        <w:rPr>
          <w:spacing w:val="-2"/>
        </w:rPr>
        <w:t xml:space="preserve"> </w:t>
      </w:r>
      <w:r w:rsidRPr="0025107A">
        <w:t>a graduation certificate that recognizes</w:t>
      </w:r>
      <w:r w:rsidRPr="0025107A">
        <w:rPr>
          <w:spacing w:val="80"/>
          <w:w w:val="150"/>
        </w:rPr>
        <w:t xml:space="preserve"> </w:t>
      </w:r>
      <w:r w:rsidRPr="0025107A">
        <w:t>that</w:t>
      </w:r>
      <w:r w:rsidR="00A20F32" w:rsidRPr="0025107A">
        <w:rPr>
          <w:spacing w:val="40"/>
        </w:rPr>
        <w:t xml:space="preserve"> </w:t>
      </w:r>
      <w:r w:rsidRPr="0025107A">
        <w:t>men</w:t>
      </w:r>
      <w:r w:rsidRPr="0025107A">
        <w:rPr>
          <w:spacing w:val="-2"/>
        </w:rPr>
        <w:t xml:space="preserve"> </w:t>
      </w:r>
      <w:r w:rsidRPr="0025107A">
        <w:t>or</w:t>
      </w:r>
      <w:r w:rsidRPr="0025107A">
        <w:rPr>
          <w:spacing w:val="-3"/>
        </w:rPr>
        <w:t xml:space="preserve"> </w:t>
      </w:r>
      <w:r w:rsidRPr="0025107A">
        <w:t>women</w:t>
      </w:r>
      <w:r w:rsidRPr="0025107A">
        <w:rPr>
          <w:spacing w:val="80"/>
          <w:w w:val="150"/>
        </w:rPr>
        <w:t xml:space="preserve"> </w:t>
      </w:r>
      <w:r w:rsidRPr="0025107A">
        <w:t>think that</w:t>
      </w:r>
      <w:r w:rsidRPr="0025107A">
        <w:rPr>
          <w:spacing w:val="40"/>
        </w:rPr>
        <w:t xml:space="preserve"> </w:t>
      </w:r>
      <w:r w:rsidRPr="0025107A">
        <w:t>she should use</w:t>
      </w:r>
      <w:r w:rsidRPr="0025107A">
        <w:rPr>
          <w:spacing w:val="-1"/>
        </w:rPr>
        <w:t xml:space="preserve"> </w:t>
      </w:r>
      <w:r w:rsidRPr="0025107A">
        <w:t>a</w:t>
      </w:r>
      <w:r w:rsidRPr="0025107A">
        <w:rPr>
          <w:spacing w:val="-1"/>
        </w:rPr>
        <w:t xml:space="preserve"> </w:t>
      </w:r>
      <w:proofErr w:type="gramStart"/>
      <w:r w:rsidRPr="0025107A">
        <w:t>brand</w:t>
      </w:r>
      <w:r w:rsidRPr="0025107A">
        <w:rPr>
          <w:spacing w:val="40"/>
        </w:rPr>
        <w:t xml:space="preserve">  </w:t>
      </w:r>
      <w:r w:rsidRPr="0025107A">
        <w:t>new</w:t>
      </w:r>
      <w:proofErr w:type="gramEnd"/>
      <w:r w:rsidRPr="0025107A">
        <w:rPr>
          <w:spacing w:val="80"/>
          <w:w w:val="150"/>
        </w:rPr>
        <w:t xml:space="preserve"> </w:t>
      </w:r>
      <w:r w:rsidRPr="0025107A">
        <w:t>gadget.</w:t>
      </w:r>
      <w:r w:rsidRPr="0025107A">
        <w:rPr>
          <w:spacing w:val="80"/>
          <w:w w:val="150"/>
        </w:rPr>
        <w:t xml:space="preserve"> </w:t>
      </w:r>
      <w:r w:rsidRPr="0025107A">
        <w:t>It</w:t>
      </w:r>
      <w:r w:rsidR="00A20F32" w:rsidRPr="0025107A">
        <w:rPr>
          <w:spacing w:val="40"/>
        </w:rPr>
        <w:t xml:space="preserve"> </w:t>
      </w:r>
      <w:r w:rsidRPr="0025107A">
        <w:t xml:space="preserve">will affect. Facilitating situations, on their component, are described as the degree to which a man or woman believes that an </w:t>
      </w:r>
      <w:r w:rsidRPr="0025107A">
        <w:lastRenderedPageBreak/>
        <w:t>organizational and technical infrastructure exists to guide use of the system (</w:t>
      </w:r>
      <w:proofErr w:type="spellStart"/>
      <w:r w:rsidRPr="0025107A">
        <w:t>venkatesh</w:t>
      </w:r>
      <w:proofErr w:type="spellEnd"/>
      <w:r w:rsidRPr="0025107A">
        <w:t>, 2016) Thong &amp;</w:t>
      </w:r>
      <w:proofErr w:type="spellStart"/>
      <w:r w:rsidRPr="0025107A">
        <w:t>Xin</w:t>
      </w:r>
      <w:proofErr w:type="spellEnd"/>
      <w:r w:rsidRPr="0025107A">
        <w:t>).</w:t>
      </w:r>
    </w:p>
    <w:p w:rsidR="00F10D91" w:rsidRPr="0025107A" w:rsidRDefault="00F349A3" w:rsidP="00E25FAA">
      <w:pPr>
        <w:pStyle w:val="BodyText"/>
        <w:spacing w:before="4" w:line="360" w:lineRule="auto"/>
        <w:ind w:left="0"/>
        <w:jc w:val="both"/>
      </w:pPr>
      <w:r w:rsidRPr="0025107A">
        <w:t>Reviews of this theory point that even as UTAUT is a nicely-which means and considerate theoretical</w:t>
      </w:r>
      <w:r w:rsidRPr="0025107A">
        <w:rPr>
          <w:spacing w:val="-1"/>
        </w:rPr>
        <w:t xml:space="preserve"> </w:t>
      </w:r>
      <w:r w:rsidRPr="0025107A">
        <w:t>presentation, on</w:t>
      </w:r>
      <w:r w:rsidRPr="0025107A">
        <w:rPr>
          <w:spacing w:val="-1"/>
        </w:rPr>
        <w:t xml:space="preserve"> </w:t>
      </w:r>
      <w:r w:rsidRPr="0025107A">
        <w:t>the flip facet it affords a version</w:t>
      </w:r>
      <w:r w:rsidRPr="0025107A">
        <w:rPr>
          <w:spacing w:val="-1"/>
        </w:rPr>
        <w:t xml:space="preserve"> </w:t>
      </w:r>
      <w:r w:rsidRPr="0025107A">
        <w:t>with</w:t>
      </w:r>
      <w:r w:rsidRPr="0025107A">
        <w:rPr>
          <w:spacing w:val="-1"/>
        </w:rPr>
        <w:t xml:space="preserve"> </w:t>
      </w:r>
      <w:r w:rsidRPr="0025107A">
        <w:t>too many</w:t>
      </w:r>
      <w:r w:rsidRPr="0025107A">
        <w:rPr>
          <w:spacing w:val="-6"/>
        </w:rPr>
        <w:t xml:space="preserve"> </w:t>
      </w:r>
      <w:r w:rsidRPr="0025107A">
        <w:t>unbiased variables for predicting intentions (this is, 41 in variety) and as a minimum eight unbiased variables for predicting conduct and as such it contributed to the observe of technology adoption “attaining a stage</w:t>
      </w:r>
      <w:r w:rsidRPr="0025107A">
        <w:rPr>
          <w:spacing w:val="-2"/>
        </w:rPr>
        <w:t xml:space="preserve"> </w:t>
      </w:r>
      <w:r w:rsidRPr="0025107A">
        <w:t>of</w:t>
      </w:r>
      <w:r w:rsidRPr="0025107A">
        <w:rPr>
          <w:spacing w:val="-4"/>
        </w:rPr>
        <w:t xml:space="preserve"> </w:t>
      </w:r>
      <w:r w:rsidRPr="0025107A">
        <w:t xml:space="preserve">chaos.” The evaluations have proposed instead a unified principle that coheres the “many splinters of know-how” to give an explanation for era adoption selection making (et Y., 2017) </w:t>
      </w:r>
      <w:proofErr w:type="spellStart"/>
      <w:r w:rsidRPr="0025107A">
        <w:t>Yogesh</w:t>
      </w:r>
      <w:proofErr w:type="spellEnd"/>
      <w:r w:rsidRPr="0025107A">
        <w:rPr>
          <w:spacing w:val="-4"/>
        </w:rPr>
        <w:t xml:space="preserve"> </w:t>
      </w:r>
      <w:r w:rsidRPr="0025107A">
        <w:t xml:space="preserve">et </w:t>
      </w:r>
      <w:proofErr w:type="spellStart"/>
      <w:r w:rsidRPr="0025107A">
        <w:t>al.From</w:t>
      </w:r>
      <w:proofErr w:type="spellEnd"/>
      <w:r w:rsidRPr="0025107A">
        <w:t xml:space="preserve"> a modern view, this idea suggests that performance expectancy, attempt expectancy, social impact and</w:t>
      </w:r>
      <w:r w:rsidRPr="0025107A">
        <w:rPr>
          <w:spacing w:val="-2"/>
        </w:rPr>
        <w:t xml:space="preserve"> </w:t>
      </w:r>
      <w:r w:rsidRPr="0025107A">
        <w:t>enabling environment provide a possible platform for</w:t>
      </w:r>
      <w:r w:rsidRPr="0025107A">
        <w:rPr>
          <w:spacing w:val="-2"/>
        </w:rPr>
        <w:t xml:space="preserve"> </w:t>
      </w:r>
      <w:r w:rsidRPr="0025107A">
        <w:t>the</w:t>
      </w:r>
      <w:r w:rsidRPr="0025107A">
        <w:rPr>
          <w:spacing w:val="-3"/>
        </w:rPr>
        <w:t xml:space="preserve"> </w:t>
      </w:r>
      <w:r w:rsidRPr="0025107A">
        <w:t>use</w:t>
      </w:r>
      <w:r w:rsidRPr="0025107A">
        <w:rPr>
          <w:spacing w:val="-3"/>
        </w:rPr>
        <w:t xml:space="preserve"> </w:t>
      </w:r>
      <w:r w:rsidRPr="0025107A">
        <w:t>of e- procurement in government enterprises.</w:t>
      </w:r>
    </w:p>
    <w:p w:rsidR="00F10D91" w:rsidRPr="0025107A" w:rsidRDefault="00F349A3" w:rsidP="00E25FAA">
      <w:pPr>
        <w:pStyle w:val="BodyText"/>
        <w:spacing w:line="360" w:lineRule="auto"/>
        <w:ind w:left="0"/>
        <w:jc w:val="both"/>
      </w:pPr>
      <w:r w:rsidRPr="0025107A">
        <w:t>Studies</w:t>
      </w:r>
      <w:r w:rsidR="00D109D9" w:rsidRPr="0025107A">
        <w:rPr>
          <w:spacing w:val="80"/>
        </w:rPr>
        <w:t xml:space="preserve"> </w:t>
      </w:r>
      <w:r w:rsidRPr="0025107A">
        <w:t>conducted</w:t>
      </w:r>
      <w:r w:rsidR="00A20F32" w:rsidRPr="0025107A">
        <w:rPr>
          <w:spacing w:val="80"/>
        </w:rPr>
        <w:t xml:space="preserve"> </w:t>
      </w:r>
      <w:r w:rsidRPr="0025107A">
        <w:t>with</w:t>
      </w:r>
      <w:r w:rsidR="00A20F32" w:rsidRPr="0025107A">
        <w:rPr>
          <w:spacing w:val="79"/>
        </w:rPr>
        <w:t xml:space="preserve"> </w:t>
      </w:r>
      <w:proofErr w:type="gramStart"/>
      <w:r w:rsidRPr="0025107A">
        <w:t>the</w:t>
      </w:r>
      <w:r w:rsidRPr="0025107A">
        <w:rPr>
          <w:spacing w:val="80"/>
        </w:rPr>
        <w:t xml:space="preserve">  </w:t>
      </w:r>
      <w:r w:rsidRPr="0025107A">
        <w:t>help</w:t>
      </w:r>
      <w:proofErr w:type="gramEnd"/>
      <w:r w:rsidRPr="0025107A">
        <w:t xml:space="preserve"> of</w:t>
      </w:r>
      <w:r w:rsidRPr="0025107A">
        <w:rPr>
          <w:spacing w:val="-8"/>
        </w:rPr>
        <w:t xml:space="preserve"> </w:t>
      </w:r>
      <w:r w:rsidRPr="0025107A">
        <w:t>(</w:t>
      </w:r>
      <w:proofErr w:type="spellStart"/>
      <w:r w:rsidRPr="0025107A">
        <w:t>Newkey</w:t>
      </w:r>
      <w:proofErr w:type="spellEnd"/>
      <w:r w:rsidRPr="0025107A">
        <w:t>, 2015)</w:t>
      </w:r>
      <w:r w:rsidRPr="0025107A">
        <w:rPr>
          <w:spacing w:val="80"/>
        </w:rPr>
        <w:t xml:space="preserve">  </w:t>
      </w:r>
      <w:r w:rsidRPr="0025107A">
        <w:t>and</w:t>
      </w:r>
      <w:r w:rsidRPr="0025107A">
        <w:rPr>
          <w:spacing w:val="80"/>
        </w:rPr>
        <w:t xml:space="preserve">  </w:t>
      </w:r>
      <w:r w:rsidRPr="0025107A">
        <w:t>(</w:t>
      </w:r>
      <w:proofErr w:type="spellStart"/>
      <w:r w:rsidRPr="0025107A">
        <w:t>Karani</w:t>
      </w:r>
      <w:proofErr w:type="spellEnd"/>
      <w:r w:rsidRPr="0025107A">
        <w:t>,</w:t>
      </w:r>
      <w:r w:rsidRPr="0025107A">
        <w:rPr>
          <w:spacing w:val="80"/>
        </w:rPr>
        <w:t xml:space="preserve">  </w:t>
      </w:r>
      <w:r w:rsidRPr="0025107A">
        <w:t>2016) regarding the</w:t>
      </w:r>
      <w:r w:rsidRPr="0025107A">
        <w:rPr>
          <w:spacing w:val="-1"/>
        </w:rPr>
        <w:t xml:space="preserve"> </w:t>
      </w:r>
      <w:r w:rsidRPr="0025107A">
        <w:t>implementation of e-procurement practices show</w:t>
      </w:r>
      <w:r w:rsidRPr="0025107A">
        <w:rPr>
          <w:spacing w:val="-4"/>
        </w:rPr>
        <w:t xml:space="preserve"> </w:t>
      </w:r>
      <w:r w:rsidRPr="0025107A">
        <w:t>that employees are successful when they receive</w:t>
      </w:r>
      <w:r w:rsidRPr="0025107A">
        <w:rPr>
          <w:spacing w:val="-1"/>
        </w:rPr>
        <w:t xml:space="preserve"> </w:t>
      </w:r>
      <w:r w:rsidRPr="0025107A">
        <w:t>clear signals from</w:t>
      </w:r>
      <w:r w:rsidRPr="0025107A">
        <w:rPr>
          <w:spacing w:val="-5"/>
        </w:rPr>
        <w:t xml:space="preserve"> </w:t>
      </w:r>
      <w:r w:rsidRPr="0025107A">
        <w:t>management</w:t>
      </w:r>
      <w:r w:rsidRPr="0025107A">
        <w:rPr>
          <w:spacing w:val="40"/>
        </w:rPr>
        <w:t xml:space="preserve"> </w:t>
      </w:r>
      <w:r w:rsidRPr="0025107A">
        <w:t>about</w:t>
      </w:r>
      <w:r w:rsidRPr="0025107A">
        <w:rPr>
          <w:spacing w:val="-3"/>
        </w:rPr>
        <w:t xml:space="preserve"> </w:t>
      </w:r>
      <w:r w:rsidRPr="0025107A">
        <w:t>the</w:t>
      </w:r>
      <w:r w:rsidRPr="0025107A">
        <w:rPr>
          <w:spacing w:val="-2"/>
        </w:rPr>
        <w:t xml:space="preserve"> </w:t>
      </w:r>
      <w:r w:rsidRPr="0025107A">
        <w:t>importance</w:t>
      </w:r>
      <w:r w:rsidRPr="0025107A">
        <w:rPr>
          <w:spacing w:val="-1"/>
        </w:rPr>
        <w:t xml:space="preserve"> </w:t>
      </w:r>
      <w:r w:rsidRPr="0025107A">
        <w:t>of</w:t>
      </w:r>
      <w:r w:rsidRPr="0025107A">
        <w:rPr>
          <w:spacing w:val="-9"/>
        </w:rPr>
        <w:t xml:space="preserve"> </w:t>
      </w:r>
      <w:r w:rsidRPr="0025107A">
        <w:t>computer</w:t>
      </w:r>
      <w:r w:rsidRPr="0025107A">
        <w:rPr>
          <w:spacing w:val="40"/>
        </w:rPr>
        <w:t xml:space="preserve"> </w:t>
      </w:r>
      <w:r w:rsidRPr="0025107A">
        <w:t>utilities.</w:t>
      </w:r>
      <w:r w:rsidRPr="0025107A">
        <w:rPr>
          <w:spacing w:val="40"/>
        </w:rPr>
        <w:t xml:space="preserve"> </w:t>
      </w:r>
      <w:r w:rsidRPr="0025107A">
        <w:t>It</w:t>
      </w:r>
      <w:r w:rsidRPr="0025107A">
        <w:rPr>
          <w:spacing w:val="40"/>
        </w:rPr>
        <w:t xml:space="preserve"> </w:t>
      </w:r>
      <w:r w:rsidRPr="0025107A">
        <w:t>has</w:t>
      </w:r>
      <w:r w:rsidRPr="0025107A">
        <w:rPr>
          <w:spacing w:val="40"/>
        </w:rPr>
        <w:t xml:space="preserve"> </w:t>
      </w:r>
      <w:r w:rsidRPr="0025107A">
        <w:t>been shown</w:t>
      </w:r>
      <w:r w:rsidRPr="0025107A">
        <w:rPr>
          <w:spacing w:val="-4"/>
        </w:rPr>
        <w:t xml:space="preserve"> </w:t>
      </w:r>
      <w:r w:rsidRPr="0025107A">
        <w:t>to</w:t>
      </w:r>
      <w:r w:rsidRPr="0025107A">
        <w:rPr>
          <w:spacing w:val="40"/>
        </w:rPr>
        <w:t xml:space="preserve"> </w:t>
      </w:r>
      <w:r w:rsidRPr="0025107A">
        <w:t>be</w:t>
      </w:r>
      <w:r w:rsidRPr="0025107A">
        <w:rPr>
          <w:spacing w:val="40"/>
        </w:rPr>
        <w:t xml:space="preserve"> </w:t>
      </w:r>
      <w:r w:rsidRPr="0025107A">
        <w:t>successful</w:t>
      </w:r>
      <w:r w:rsidRPr="0025107A">
        <w:rPr>
          <w:spacing w:val="-4"/>
        </w:rPr>
        <w:t xml:space="preserve"> </w:t>
      </w:r>
      <w:r w:rsidRPr="0025107A">
        <w:t>as</w:t>
      </w:r>
      <w:r w:rsidRPr="0025107A">
        <w:rPr>
          <w:spacing w:val="40"/>
        </w:rPr>
        <w:t xml:space="preserve"> </w:t>
      </w:r>
      <w:r w:rsidRPr="0025107A">
        <w:t>well.</w:t>
      </w:r>
      <w:r w:rsidRPr="0025107A">
        <w:rPr>
          <w:spacing w:val="40"/>
        </w:rPr>
        <w:t xml:space="preserve"> </w:t>
      </w:r>
      <w:r w:rsidRPr="0025107A">
        <w:t>With</w:t>
      </w:r>
      <w:r w:rsidRPr="0025107A">
        <w:rPr>
          <w:spacing w:val="40"/>
        </w:rPr>
        <w:t xml:space="preserve"> </w:t>
      </w:r>
      <w:r w:rsidRPr="0025107A">
        <w:t>plenty</w:t>
      </w:r>
      <w:r w:rsidRPr="0025107A">
        <w:rPr>
          <w:spacing w:val="40"/>
        </w:rPr>
        <w:t xml:space="preserve"> </w:t>
      </w:r>
      <w:r w:rsidRPr="0025107A">
        <w:t>of</w:t>
      </w:r>
      <w:r w:rsidRPr="0025107A">
        <w:rPr>
          <w:spacing w:val="40"/>
        </w:rPr>
        <w:t xml:space="preserve"> </w:t>
      </w:r>
      <w:r w:rsidRPr="0025107A">
        <w:t>guidance</w:t>
      </w:r>
      <w:r w:rsidRPr="0025107A">
        <w:rPr>
          <w:spacing w:val="40"/>
        </w:rPr>
        <w:t xml:space="preserve"> </w:t>
      </w:r>
      <w:r w:rsidRPr="0025107A">
        <w:t>on</w:t>
      </w:r>
      <w:r w:rsidRPr="0025107A">
        <w:rPr>
          <w:spacing w:val="40"/>
        </w:rPr>
        <w:t xml:space="preserve"> </w:t>
      </w:r>
      <w:r w:rsidRPr="0025107A">
        <w:t>the</w:t>
      </w:r>
      <w:r w:rsidRPr="0025107A">
        <w:rPr>
          <w:spacing w:val="40"/>
        </w:rPr>
        <w:t xml:space="preserve"> </w:t>
      </w:r>
      <w:r w:rsidRPr="0025107A">
        <w:t>basic</w:t>
      </w:r>
      <w:r w:rsidRPr="0025107A">
        <w:rPr>
          <w:spacing w:val="40"/>
        </w:rPr>
        <w:t xml:space="preserve"> </w:t>
      </w:r>
      <w:r w:rsidRPr="0025107A">
        <w:t>training and changes needed to run your business, you'll be more motivated to simply adopt an IT platform.</w:t>
      </w:r>
    </w:p>
    <w:p w:rsidR="00F10D91" w:rsidRPr="0025107A" w:rsidRDefault="00F349A3" w:rsidP="00A20F32">
      <w:pPr>
        <w:pStyle w:val="Heading2"/>
        <w:numPr>
          <w:ilvl w:val="1"/>
          <w:numId w:val="14"/>
        </w:numPr>
        <w:spacing w:before="202"/>
        <w:ind w:left="0" w:firstLine="0"/>
        <w:rPr>
          <w:sz w:val="26"/>
        </w:rPr>
      </w:pPr>
      <w:bookmarkStart w:id="97" w:name="2.2._Empirical_Literature_Review"/>
      <w:bookmarkStart w:id="98" w:name="_Toc168116516"/>
      <w:bookmarkEnd w:id="97"/>
      <w:r w:rsidRPr="0025107A">
        <w:rPr>
          <w:sz w:val="26"/>
        </w:rPr>
        <w:t>Empirical</w:t>
      </w:r>
      <w:r w:rsidRPr="0025107A">
        <w:rPr>
          <w:spacing w:val="-16"/>
          <w:sz w:val="26"/>
        </w:rPr>
        <w:t xml:space="preserve"> </w:t>
      </w:r>
      <w:r w:rsidRPr="0025107A">
        <w:rPr>
          <w:sz w:val="26"/>
        </w:rPr>
        <w:t>Literature</w:t>
      </w:r>
      <w:r w:rsidRPr="0025107A">
        <w:rPr>
          <w:spacing w:val="-15"/>
          <w:sz w:val="26"/>
        </w:rPr>
        <w:t xml:space="preserve"> </w:t>
      </w:r>
      <w:r w:rsidRPr="0025107A">
        <w:rPr>
          <w:spacing w:val="-2"/>
          <w:sz w:val="26"/>
        </w:rPr>
        <w:t>Review</w:t>
      </w:r>
      <w:bookmarkEnd w:id="98"/>
    </w:p>
    <w:p w:rsidR="00F10D91" w:rsidRPr="0025107A" w:rsidRDefault="00F349A3" w:rsidP="00A20F32">
      <w:pPr>
        <w:pStyle w:val="Heading2"/>
        <w:numPr>
          <w:ilvl w:val="2"/>
          <w:numId w:val="14"/>
        </w:numPr>
        <w:spacing w:before="163"/>
        <w:ind w:left="0" w:firstLine="0"/>
        <w:rPr>
          <w:sz w:val="26"/>
        </w:rPr>
      </w:pPr>
      <w:bookmarkStart w:id="99" w:name="2.2.1._Empirical_literature_review_at_in"/>
      <w:bookmarkStart w:id="100" w:name="_bookmark22"/>
      <w:bookmarkStart w:id="101" w:name="_Toc168116517"/>
      <w:bookmarkEnd w:id="99"/>
      <w:bookmarkEnd w:id="100"/>
      <w:r w:rsidRPr="0025107A">
        <w:rPr>
          <w:sz w:val="26"/>
        </w:rPr>
        <w:t>Empirical</w:t>
      </w:r>
      <w:r w:rsidRPr="0025107A">
        <w:rPr>
          <w:spacing w:val="-11"/>
          <w:sz w:val="26"/>
        </w:rPr>
        <w:t xml:space="preserve"> </w:t>
      </w:r>
      <w:r w:rsidRPr="0025107A">
        <w:rPr>
          <w:sz w:val="26"/>
        </w:rPr>
        <w:t>literature</w:t>
      </w:r>
      <w:r w:rsidRPr="0025107A">
        <w:rPr>
          <w:spacing w:val="-9"/>
          <w:sz w:val="26"/>
        </w:rPr>
        <w:t xml:space="preserve"> </w:t>
      </w:r>
      <w:r w:rsidRPr="0025107A">
        <w:rPr>
          <w:sz w:val="26"/>
        </w:rPr>
        <w:t>review</w:t>
      </w:r>
      <w:r w:rsidRPr="0025107A">
        <w:rPr>
          <w:spacing w:val="-13"/>
          <w:sz w:val="26"/>
        </w:rPr>
        <w:t xml:space="preserve"> </w:t>
      </w:r>
      <w:r w:rsidRPr="0025107A">
        <w:rPr>
          <w:sz w:val="26"/>
        </w:rPr>
        <w:t>at</w:t>
      </w:r>
      <w:r w:rsidRPr="0025107A">
        <w:rPr>
          <w:spacing w:val="-11"/>
          <w:sz w:val="26"/>
        </w:rPr>
        <w:t xml:space="preserve"> </w:t>
      </w:r>
      <w:r w:rsidRPr="0025107A">
        <w:rPr>
          <w:sz w:val="26"/>
        </w:rPr>
        <w:t>international</w:t>
      </w:r>
      <w:r w:rsidRPr="0025107A">
        <w:rPr>
          <w:spacing w:val="-11"/>
          <w:sz w:val="26"/>
        </w:rPr>
        <w:t xml:space="preserve"> </w:t>
      </w:r>
      <w:r w:rsidRPr="0025107A">
        <w:rPr>
          <w:spacing w:val="-2"/>
          <w:sz w:val="26"/>
        </w:rPr>
        <w:t>level</w:t>
      </w:r>
      <w:bookmarkEnd w:id="101"/>
    </w:p>
    <w:p w:rsidR="00F10D91" w:rsidRPr="0025107A" w:rsidRDefault="00F10D91" w:rsidP="00E25FAA">
      <w:pPr>
        <w:pStyle w:val="BodyText"/>
        <w:spacing w:before="1"/>
        <w:ind w:left="0"/>
        <w:jc w:val="both"/>
        <w:rPr>
          <w:b/>
        </w:rPr>
      </w:pPr>
    </w:p>
    <w:p w:rsidR="00F10D91" w:rsidRPr="0025107A" w:rsidRDefault="00F349A3" w:rsidP="00A20F32">
      <w:pPr>
        <w:pStyle w:val="BodyText"/>
        <w:spacing w:before="1" w:line="360" w:lineRule="auto"/>
        <w:ind w:left="0"/>
        <w:jc w:val="both"/>
      </w:pPr>
      <w:r w:rsidRPr="0025107A">
        <w:t>These sections of empirical research at the impact of EP (electronic Procurement) systems deal with</w:t>
      </w:r>
      <w:r w:rsidRPr="0025107A">
        <w:rPr>
          <w:spacing w:val="-2"/>
        </w:rPr>
        <w:t xml:space="preserve"> </w:t>
      </w:r>
      <w:r w:rsidRPr="0025107A">
        <w:t>various aspects, there are exceptional</w:t>
      </w:r>
      <w:r w:rsidRPr="0025107A">
        <w:rPr>
          <w:spacing w:val="-2"/>
        </w:rPr>
        <w:t xml:space="preserve"> </w:t>
      </w:r>
      <w:r w:rsidRPr="0025107A">
        <w:t>gaps inside the literature. One empirical</w:t>
      </w:r>
      <w:r w:rsidRPr="0025107A">
        <w:rPr>
          <w:spacing w:val="-2"/>
        </w:rPr>
        <w:t xml:space="preserve"> </w:t>
      </w:r>
      <w:r w:rsidRPr="0025107A">
        <w:t>gap lies inside the</w:t>
      </w:r>
      <w:r w:rsidRPr="0025107A">
        <w:rPr>
          <w:spacing w:val="2"/>
        </w:rPr>
        <w:t xml:space="preserve"> </w:t>
      </w:r>
      <w:r w:rsidRPr="0025107A">
        <w:t>limited</w:t>
      </w:r>
      <w:r w:rsidRPr="0025107A">
        <w:rPr>
          <w:spacing w:val="2"/>
        </w:rPr>
        <w:t xml:space="preserve"> </w:t>
      </w:r>
      <w:r w:rsidRPr="0025107A">
        <w:t>exploration</w:t>
      </w:r>
      <w:r w:rsidRPr="0025107A">
        <w:rPr>
          <w:spacing w:val="-2"/>
        </w:rPr>
        <w:t xml:space="preserve"> </w:t>
      </w:r>
      <w:r w:rsidRPr="0025107A">
        <w:t>of</w:t>
      </w:r>
      <w:r w:rsidRPr="0025107A">
        <w:rPr>
          <w:spacing w:val="-4"/>
        </w:rPr>
        <w:t xml:space="preserve"> </w:t>
      </w:r>
      <w:r w:rsidRPr="0025107A">
        <w:t>unique</w:t>
      </w:r>
      <w:r w:rsidRPr="0025107A">
        <w:rPr>
          <w:spacing w:val="2"/>
        </w:rPr>
        <w:t xml:space="preserve"> </w:t>
      </w:r>
      <w:r w:rsidRPr="0025107A">
        <w:t>contextual</w:t>
      </w:r>
      <w:r w:rsidRPr="0025107A">
        <w:rPr>
          <w:spacing w:val="-1"/>
        </w:rPr>
        <w:t xml:space="preserve"> </w:t>
      </w:r>
      <w:r w:rsidRPr="0025107A">
        <w:t>factors</w:t>
      </w:r>
      <w:r w:rsidRPr="0025107A">
        <w:rPr>
          <w:spacing w:val="5"/>
        </w:rPr>
        <w:t xml:space="preserve"> </w:t>
      </w:r>
      <w:r w:rsidRPr="0025107A">
        <w:t>influencing</w:t>
      </w:r>
      <w:r w:rsidRPr="0025107A">
        <w:rPr>
          <w:spacing w:val="2"/>
        </w:rPr>
        <w:t xml:space="preserve"> </w:t>
      </w:r>
      <w:r w:rsidRPr="0025107A">
        <w:t>the</w:t>
      </w:r>
      <w:r w:rsidRPr="0025107A">
        <w:rPr>
          <w:spacing w:val="2"/>
        </w:rPr>
        <w:t xml:space="preserve"> </w:t>
      </w:r>
      <w:r w:rsidRPr="0025107A">
        <w:t>effectiveness</w:t>
      </w:r>
      <w:r w:rsidRPr="0025107A">
        <w:rPr>
          <w:spacing w:val="1"/>
        </w:rPr>
        <w:t xml:space="preserve"> </w:t>
      </w:r>
      <w:r w:rsidRPr="0025107A">
        <w:t>of</w:t>
      </w:r>
      <w:r w:rsidRPr="0025107A">
        <w:rPr>
          <w:spacing w:val="-5"/>
        </w:rPr>
        <w:t xml:space="preserve"> </w:t>
      </w:r>
      <w:r w:rsidRPr="0025107A">
        <w:t>EP</w:t>
      </w:r>
      <w:r w:rsidRPr="0025107A">
        <w:rPr>
          <w:spacing w:val="4"/>
        </w:rPr>
        <w:t xml:space="preserve"> </w:t>
      </w:r>
      <w:r w:rsidRPr="0025107A">
        <w:t>systems</w:t>
      </w:r>
      <w:r w:rsidRPr="0025107A">
        <w:rPr>
          <w:spacing w:val="5"/>
        </w:rPr>
        <w:t xml:space="preserve"> </w:t>
      </w:r>
      <w:r w:rsidRPr="0025107A">
        <w:rPr>
          <w:spacing w:val="-7"/>
        </w:rPr>
        <w:t>in</w:t>
      </w:r>
      <w:r w:rsidR="00A20F32" w:rsidRPr="0025107A">
        <w:t xml:space="preserve"> </w:t>
      </w:r>
      <w:r w:rsidRPr="0025107A">
        <w:t>Minimizing</w:t>
      </w:r>
      <w:r w:rsidRPr="0025107A">
        <w:rPr>
          <w:spacing w:val="-1"/>
        </w:rPr>
        <w:t xml:space="preserve"> </w:t>
      </w:r>
      <w:r w:rsidRPr="0025107A">
        <w:t>performance issues. On</w:t>
      </w:r>
      <w:r w:rsidRPr="0025107A">
        <w:rPr>
          <w:spacing w:val="-4"/>
        </w:rPr>
        <w:t xml:space="preserve"> </w:t>
      </w:r>
      <w:r w:rsidRPr="0025107A">
        <w:t>the</w:t>
      </w:r>
      <w:r w:rsidRPr="0025107A">
        <w:rPr>
          <w:spacing w:val="-1"/>
        </w:rPr>
        <w:t xml:space="preserve"> </w:t>
      </w:r>
      <w:r w:rsidRPr="0025107A">
        <w:t>research</w:t>
      </w:r>
      <w:r w:rsidRPr="0025107A">
        <w:rPr>
          <w:spacing w:val="-4"/>
        </w:rPr>
        <w:t xml:space="preserve"> </w:t>
      </w:r>
      <w:r w:rsidRPr="0025107A">
        <w:t>effectiveness</w:t>
      </w:r>
      <w:r w:rsidRPr="0025107A">
        <w:rPr>
          <w:spacing w:val="-3"/>
        </w:rPr>
        <w:t xml:space="preserve"> </w:t>
      </w:r>
      <w:r w:rsidRPr="0025107A">
        <w:t>of</w:t>
      </w:r>
      <w:r w:rsidRPr="0025107A">
        <w:rPr>
          <w:spacing w:val="-7"/>
        </w:rPr>
        <w:t xml:space="preserve"> </w:t>
      </w:r>
      <w:r w:rsidRPr="0025107A">
        <w:t>electronic</w:t>
      </w:r>
      <w:r w:rsidRPr="0025107A">
        <w:rPr>
          <w:spacing w:val="-1"/>
        </w:rPr>
        <w:t xml:space="preserve"> </w:t>
      </w:r>
      <w:r w:rsidRPr="0025107A">
        <w:t>procurement practices on performance at a worldwide level shows that such machine can notably beautify efficiency, transparency and cost financial savings for businesses.</w:t>
      </w:r>
    </w:p>
    <w:p w:rsidR="00F10D91" w:rsidRPr="0025107A" w:rsidRDefault="00F349A3" w:rsidP="00E25FAA">
      <w:pPr>
        <w:pStyle w:val="BodyText"/>
        <w:spacing w:before="203" w:line="360" w:lineRule="auto"/>
        <w:ind w:left="0"/>
        <w:jc w:val="both"/>
      </w:pPr>
      <w:r w:rsidRPr="0025107A">
        <w:t>Research have highlighted improvements in procurement cycle times, provider choice processes and usual operational effectiveness while electronic procurement systems are applied. Electronic procurement has been shown to facilitate higher contract control lessen office work, and provide more access to a much wider pool</w:t>
      </w:r>
      <w:r w:rsidRPr="0025107A">
        <w:rPr>
          <w:spacing w:val="-1"/>
        </w:rPr>
        <w:t xml:space="preserve"> </w:t>
      </w:r>
      <w:r w:rsidRPr="0025107A">
        <w:t xml:space="preserve">of suppliers, in the end </w:t>
      </w:r>
      <w:r w:rsidRPr="0025107A">
        <w:lastRenderedPageBreak/>
        <w:t xml:space="preserve">main to superior organizational overall </w:t>
      </w:r>
      <w:r w:rsidRPr="0025107A">
        <w:rPr>
          <w:spacing w:val="-2"/>
        </w:rPr>
        <w:t>performance.</w:t>
      </w:r>
    </w:p>
    <w:p w:rsidR="00F10D91" w:rsidRPr="0025107A" w:rsidRDefault="00F349A3" w:rsidP="00E25FAA">
      <w:pPr>
        <w:pStyle w:val="BodyText"/>
        <w:spacing w:before="197" w:line="360" w:lineRule="auto"/>
        <w:ind w:left="0"/>
        <w:jc w:val="both"/>
      </w:pPr>
      <w:r w:rsidRPr="0025107A">
        <w:t xml:space="preserve">E-procurement is a completely vital statistics control tool that has the potential to enhance and combine various functions within the enterprise. This internal integration of the corporation adjustments the contemporary performance and improves the destiny overall performance of the company. </w:t>
      </w:r>
      <w:proofErr w:type="gramStart"/>
      <w:r w:rsidRPr="0025107A">
        <w:t>E-procurement and creating confidence in inner and outside dangers.</w:t>
      </w:r>
      <w:proofErr w:type="gramEnd"/>
      <w:r w:rsidRPr="0025107A">
        <w:t xml:space="preserve"> E-procurement</w:t>
      </w:r>
      <w:r w:rsidRPr="0025107A">
        <w:rPr>
          <w:spacing w:val="40"/>
        </w:rPr>
        <w:t xml:space="preserve"> </w:t>
      </w:r>
      <w:r w:rsidRPr="0025107A">
        <w:t>can reduce the pleasant mark by making sure that input suppliers offer a provider product that doesn't exceed sizeable quality manage. E-procurement can also lessen nice charges by means of stopping</w:t>
      </w:r>
      <w:r w:rsidRPr="0025107A">
        <w:rPr>
          <w:spacing w:val="-1"/>
        </w:rPr>
        <w:t xml:space="preserve"> </w:t>
      </w:r>
      <w:r w:rsidRPr="0025107A">
        <w:t>the bought components</w:t>
      </w:r>
      <w:r w:rsidRPr="0025107A">
        <w:rPr>
          <w:spacing w:val="-3"/>
        </w:rPr>
        <w:t xml:space="preserve"> </w:t>
      </w:r>
      <w:r w:rsidRPr="0025107A">
        <w:t>from</w:t>
      </w:r>
      <w:r w:rsidRPr="0025107A">
        <w:rPr>
          <w:spacing w:val="-6"/>
        </w:rPr>
        <w:t xml:space="preserve"> </w:t>
      </w:r>
      <w:r w:rsidRPr="0025107A">
        <w:t>burdening</w:t>
      </w:r>
      <w:r w:rsidRPr="0025107A">
        <w:rPr>
          <w:spacing w:val="-1"/>
        </w:rPr>
        <w:t xml:space="preserve"> </w:t>
      </w:r>
      <w:r w:rsidRPr="0025107A">
        <w:t>the</w:t>
      </w:r>
      <w:r w:rsidRPr="0025107A">
        <w:rPr>
          <w:spacing w:val="-2"/>
        </w:rPr>
        <w:t xml:space="preserve"> </w:t>
      </w:r>
      <w:r w:rsidRPr="0025107A">
        <w:t>patron</w:t>
      </w:r>
      <w:r w:rsidRPr="0025107A">
        <w:rPr>
          <w:spacing w:val="-6"/>
        </w:rPr>
        <w:t xml:space="preserve"> </w:t>
      </w:r>
      <w:r w:rsidRPr="0025107A">
        <w:t>with</w:t>
      </w:r>
      <w:r w:rsidRPr="0025107A">
        <w:rPr>
          <w:spacing w:val="-6"/>
        </w:rPr>
        <w:t xml:space="preserve"> </w:t>
      </w:r>
      <w:r w:rsidRPr="0025107A">
        <w:t>complaints</w:t>
      </w:r>
      <w:r w:rsidRPr="0025107A">
        <w:rPr>
          <w:spacing w:val="-3"/>
        </w:rPr>
        <w:t xml:space="preserve"> </w:t>
      </w:r>
      <w:r w:rsidRPr="0025107A">
        <w:t>on</w:t>
      </w:r>
      <w:r w:rsidRPr="0025107A">
        <w:rPr>
          <w:spacing w:val="-6"/>
        </w:rPr>
        <w:t xml:space="preserve"> </w:t>
      </w:r>
      <w:r w:rsidRPr="0025107A">
        <w:t>the</w:t>
      </w:r>
      <w:r w:rsidRPr="0025107A">
        <w:rPr>
          <w:spacing w:val="-2"/>
        </w:rPr>
        <w:t xml:space="preserve"> </w:t>
      </w:r>
      <w:r w:rsidRPr="0025107A">
        <w:t>quit product</w:t>
      </w:r>
      <w:r w:rsidRPr="0025107A">
        <w:rPr>
          <w:spacing w:val="-1"/>
        </w:rPr>
        <w:t xml:space="preserve"> </w:t>
      </w:r>
      <w:r w:rsidRPr="0025107A">
        <w:t>or cease product. Studies on e-procurement are few and a long way among as the concept isn't general</w:t>
      </w:r>
      <w:r w:rsidRPr="0025107A">
        <w:rPr>
          <w:spacing w:val="-2"/>
        </w:rPr>
        <w:t xml:space="preserve"> </w:t>
      </w:r>
      <w:r w:rsidRPr="0025107A">
        <w:t>in maximum</w:t>
      </w:r>
      <w:r w:rsidRPr="0025107A">
        <w:rPr>
          <w:spacing w:val="-7"/>
        </w:rPr>
        <w:t xml:space="preserve"> </w:t>
      </w:r>
      <w:r w:rsidRPr="0025107A">
        <w:t>organizations. Therefore, there may</w:t>
      </w:r>
      <w:r w:rsidRPr="0025107A">
        <w:rPr>
          <w:spacing w:val="-2"/>
        </w:rPr>
        <w:t xml:space="preserve"> </w:t>
      </w:r>
      <w:r w:rsidRPr="0025107A">
        <w:t>be</w:t>
      </w:r>
      <w:r w:rsidRPr="0025107A">
        <w:rPr>
          <w:spacing w:val="-3"/>
        </w:rPr>
        <w:t xml:space="preserve"> </w:t>
      </w:r>
      <w:r w:rsidRPr="0025107A">
        <w:t>a</w:t>
      </w:r>
      <w:r w:rsidRPr="0025107A">
        <w:rPr>
          <w:spacing w:val="-3"/>
        </w:rPr>
        <w:t xml:space="preserve"> </w:t>
      </w:r>
      <w:r w:rsidRPr="0025107A">
        <w:t>want to</w:t>
      </w:r>
      <w:r w:rsidRPr="0025107A">
        <w:rPr>
          <w:spacing w:val="-2"/>
        </w:rPr>
        <w:t xml:space="preserve"> </w:t>
      </w:r>
      <w:r w:rsidRPr="0025107A">
        <w:t>behavior</w:t>
      </w:r>
      <w:r w:rsidRPr="0025107A">
        <w:rPr>
          <w:spacing w:val="-1"/>
        </w:rPr>
        <w:t xml:space="preserve"> </w:t>
      </w:r>
      <w:r w:rsidRPr="0025107A">
        <w:t>studies</w:t>
      </w:r>
      <w:r w:rsidRPr="0025107A">
        <w:rPr>
          <w:spacing w:val="-4"/>
        </w:rPr>
        <w:t xml:space="preserve"> </w:t>
      </w:r>
      <w:r w:rsidRPr="0025107A">
        <w:t>to</w:t>
      </w:r>
      <w:r w:rsidRPr="0025107A">
        <w:rPr>
          <w:spacing w:val="-2"/>
        </w:rPr>
        <w:t xml:space="preserve"> </w:t>
      </w:r>
      <w:r w:rsidRPr="0025107A">
        <w:t>envision e-procurement on the performance of federal first instance court evaluation.</w:t>
      </w:r>
    </w:p>
    <w:p w:rsidR="00F10D91" w:rsidRPr="0025107A" w:rsidRDefault="00F349A3" w:rsidP="00E25FAA">
      <w:pPr>
        <w:pStyle w:val="BodyText"/>
        <w:spacing w:before="205" w:line="360" w:lineRule="auto"/>
        <w:ind w:left="0"/>
        <w:jc w:val="both"/>
      </w:pPr>
      <w:r w:rsidRPr="0025107A">
        <w:t>As an example, there may be a want for more research on how organizational culture, prison frameworks, and nearby versions impact the consequences of</w:t>
      </w:r>
      <w:r w:rsidRPr="0025107A">
        <w:rPr>
          <w:spacing w:val="-1"/>
        </w:rPr>
        <w:t xml:space="preserve"> </w:t>
      </w:r>
      <w:r w:rsidRPr="0025107A">
        <w:t>EP implementations. There is a gap in expertise the interplay between group of workers competency and EP machine performance. Research focusing at the dynamic relationship among group of workers skills development, adaptation to evolving technology, and the sustained effectiveness of EP structures would make contributions notably to filling this empirical gap.</w:t>
      </w:r>
    </w:p>
    <w:p w:rsidR="00F10D91" w:rsidRPr="0025107A" w:rsidRDefault="00F349A3" w:rsidP="00A20F32">
      <w:pPr>
        <w:pStyle w:val="BodyText"/>
        <w:spacing w:before="200" w:line="360" w:lineRule="auto"/>
        <w:ind w:left="0"/>
        <w:jc w:val="both"/>
      </w:pPr>
      <w:r w:rsidRPr="0025107A">
        <w:t>E-procurement systems also can integrate procurement budgets and finances, execution statistics, permitting more monetary</w:t>
      </w:r>
      <w:r w:rsidRPr="0025107A">
        <w:rPr>
          <w:spacing w:val="-3"/>
        </w:rPr>
        <w:t xml:space="preserve"> </w:t>
      </w:r>
      <w:r w:rsidRPr="0025107A">
        <w:t>manipulate and reducing possibilities for discretion in</w:t>
      </w:r>
      <w:r w:rsidRPr="0025107A">
        <w:rPr>
          <w:spacing w:val="-3"/>
        </w:rPr>
        <w:t xml:space="preserve"> </w:t>
      </w:r>
      <w:r w:rsidRPr="0025107A">
        <w:t>the use of</w:t>
      </w:r>
      <w:r w:rsidRPr="0025107A">
        <w:rPr>
          <w:spacing w:val="-6"/>
        </w:rPr>
        <w:t xml:space="preserve"> </w:t>
      </w:r>
      <w:r w:rsidRPr="0025107A">
        <w:t>public budget.</w:t>
      </w:r>
      <w:r w:rsidRPr="0025107A">
        <w:rPr>
          <w:spacing w:val="51"/>
        </w:rPr>
        <w:t xml:space="preserve"> </w:t>
      </w:r>
      <w:r w:rsidRPr="0025107A">
        <w:t>The</w:t>
      </w:r>
      <w:r w:rsidRPr="0025107A">
        <w:rPr>
          <w:spacing w:val="53"/>
        </w:rPr>
        <w:t xml:space="preserve"> </w:t>
      </w:r>
      <w:r w:rsidRPr="0025107A">
        <w:t>machine</w:t>
      </w:r>
      <w:r w:rsidRPr="0025107A">
        <w:rPr>
          <w:spacing w:val="49"/>
        </w:rPr>
        <w:t xml:space="preserve"> </w:t>
      </w:r>
      <w:r w:rsidRPr="0025107A">
        <w:t>also</w:t>
      </w:r>
      <w:r w:rsidRPr="0025107A">
        <w:rPr>
          <w:spacing w:val="54"/>
        </w:rPr>
        <w:t xml:space="preserve"> </w:t>
      </w:r>
      <w:r w:rsidRPr="0025107A">
        <w:t>can</w:t>
      </w:r>
      <w:r w:rsidRPr="0025107A">
        <w:rPr>
          <w:spacing w:val="45"/>
        </w:rPr>
        <w:t xml:space="preserve"> </w:t>
      </w:r>
      <w:r w:rsidRPr="0025107A">
        <w:t>offer</w:t>
      </w:r>
      <w:r w:rsidRPr="0025107A">
        <w:rPr>
          <w:spacing w:val="51"/>
        </w:rPr>
        <w:t xml:space="preserve"> </w:t>
      </w:r>
      <w:r w:rsidRPr="0025107A">
        <w:t>data</w:t>
      </w:r>
      <w:r w:rsidRPr="0025107A">
        <w:rPr>
          <w:spacing w:val="49"/>
        </w:rPr>
        <w:t xml:space="preserve"> </w:t>
      </w:r>
      <w:r w:rsidRPr="0025107A">
        <w:t>for</w:t>
      </w:r>
      <w:r w:rsidRPr="0025107A">
        <w:rPr>
          <w:spacing w:val="51"/>
        </w:rPr>
        <w:t xml:space="preserve"> </w:t>
      </w:r>
      <w:r w:rsidRPr="0025107A">
        <w:t>finances</w:t>
      </w:r>
      <w:r w:rsidRPr="0025107A">
        <w:rPr>
          <w:spacing w:val="52"/>
        </w:rPr>
        <w:t xml:space="preserve"> </w:t>
      </w:r>
      <w:r w:rsidRPr="0025107A">
        <w:t>making</w:t>
      </w:r>
      <w:r w:rsidRPr="0025107A">
        <w:rPr>
          <w:spacing w:val="49"/>
        </w:rPr>
        <w:t xml:space="preserve"> </w:t>
      </w:r>
      <w:r w:rsidRPr="0025107A">
        <w:t>plans,</w:t>
      </w:r>
      <w:r w:rsidRPr="0025107A">
        <w:rPr>
          <w:spacing w:val="52"/>
        </w:rPr>
        <w:t xml:space="preserve"> </w:t>
      </w:r>
      <w:r w:rsidRPr="0025107A">
        <w:t>analysis</w:t>
      </w:r>
      <w:r w:rsidRPr="0025107A">
        <w:rPr>
          <w:spacing w:val="52"/>
        </w:rPr>
        <w:t xml:space="preserve"> </w:t>
      </w:r>
      <w:r w:rsidRPr="0025107A">
        <w:t>and</w:t>
      </w:r>
      <w:r w:rsidRPr="0025107A">
        <w:rPr>
          <w:spacing w:val="49"/>
        </w:rPr>
        <w:t xml:space="preserve"> </w:t>
      </w:r>
      <w:r w:rsidRPr="0025107A">
        <w:rPr>
          <w:spacing w:val="-2"/>
        </w:rPr>
        <w:t>authorities</w:t>
      </w:r>
      <w:r w:rsidR="00A20F32" w:rsidRPr="0025107A">
        <w:t xml:space="preserve"> </w:t>
      </w:r>
      <w:r w:rsidRPr="0025107A">
        <w:t>extensive monetary reporting on the subject of the procurement characteristic inside the government agencies (</w:t>
      </w:r>
      <w:proofErr w:type="spellStart"/>
      <w:r w:rsidRPr="0025107A">
        <w:t>keefe</w:t>
      </w:r>
      <w:proofErr w:type="spellEnd"/>
      <w:r w:rsidRPr="0025107A">
        <w:t>, 2015</w:t>
      </w:r>
      <w:proofErr w:type="gramStart"/>
      <w:r w:rsidRPr="0025107A">
        <w:t>)and</w:t>
      </w:r>
      <w:proofErr w:type="gramEnd"/>
      <w:r w:rsidRPr="0025107A">
        <w:t xml:space="preserve"> Miranda.</w:t>
      </w:r>
    </w:p>
    <w:p w:rsidR="00F10D91" w:rsidRPr="0025107A" w:rsidRDefault="00F349A3" w:rsidP="00E25FAA">
      <w:pPr>
        <w:pStyle w:val="BodyText"/>
        <w:spacing w:before="200" w:line="360" w:lineRule="auto"/>
        <w:ind w:left="0"/>
        <w:jc w:val="both"/>
      </w:pPr>
      <w:r w:rsidRPr="0025107A">
        <w:t>As a consequence, the adequacy of the solutions offered through the e-procurement</w:t>
      </w:r>
      <w:r w:rsidRPr="0025107A">
        <w:rPr>
          <w:spacing w:val="22"/>
        </w:rPr>
        <w:t xml:space="preserve"> </w:t>
      </w:r>
      <w:r w:rsidRPr="0025107A">
        <w:t>systems lies</w:t>
      </w:r>
      <w:r w:rsidRPr="0025107A">
        <w:rPr>
          <w:spacing w:val="40"/>
        </w:rPr>
        <w:t xml:space="preserve"> </w:t>
      </w:r>
      <w:r w:rsidRPr="0025107A">
        <w:t xml:space="preserve">in its potential to improve governance by way of offering real-time procurement financial records that financial and other managers use to administer procurement applications efficiently and to prudently control their monetary sources. Sound e-procurement systems, coupled with the adoption of powerful economic monitoring sports can assist government groups benefit effective manipulate over their budget whilst at the equal time enhancing transparency and accountability, lowering </w:t>
      </w:r>
      <w:r w:rsidRPr="0025107A">
        <w:lastRenderedPageBreak/>
        <w:t xml:space="preserve">political discretion and acting as a deterrent to corruption and fraud in their overall </w:t>
      </w:r>
      <w:r w:rsidRPr="0025107A">
        <w:rPr>
          <w:spacing w:val="-2"/>
        </w:rPr>
        <w:t>performance.</w:t>
      </w:r>
    </w:p>
    <w:p w:rsidR="00A20F32" w:rsidRPr="0025107A" w:rsidRDefault="00F349A3" w:rsidP="00A20F32">
      <w:pPr>
        <w:pStyle w:val="BodyText"/>
        <w:spacing w:before="203" w:line="360" w:lineRule="auto"/>
        <w:ind w:left="0"/>
        <w:jc w:val="both"/>
      </w:pPr>
      <w:r w:rsidRPr="0025107A">
        <w:t xml:space="preserve">while the above studies supplied an critical perception regarding the impact of e-procurement on organizational performance, it become obvious that majority of the local research on e- procurement had focused on the elements affecting overall performance of e-procurement </w:t>
      </w:r>
      <w:proofErr w:type="gramStart"/>
      <w:r w:rsidRPr="0025107A">
        <w:t>structures(</w:t>
      </w:r>
      <w:proofErr w:type="spellStart"/>
      <w:proofErr w:type="gramEnd"/>
      <w:r w:rsidRPr="0025107A">
        <w:t>Njuki</w:t>
      </w:r>
      <w:proofErr w:type="spellEnd"/>
      <w:r w:rsidRPr="0025107A">
        <w:t xml:space="preserve"> W. , 2015,2016) </w:t>
      </w:r>
      <w:proofErr w:type="spellStart"/>
      <w:r w:rsidRPr="0025107A">
        <w:t>Karani</w:t>
      </w:r>
      <w:proofErr w:type="spellEnd"/>
      <w:r w:rsidRPr="0025107A">
        <w:t xml:space="preserve">, and </w:t>
      </w:r>
      <w:proofErr w:type="spellStart"/>
      <w:r w:rsidRPr="0025107A">
        <w:t>Cheboi</w:t>
      </w:r>
      <w:proofErr w:type="spellEnd"/>
      <w:r w:rsidRPr="0025107A">
        <w:t>,) and very few had addressed the difficulty of the effect of e-procurement on organizational overall performance in particular within the Public sector. As such, there has been dearth of local empirical literature as to the effect of e- procurement on performance of the federal first instance court. It’s far against this backdrop and information of new critical economic improprieties federal first instance court docket that this studies</w:t>
      </w:r>
      <w:r w:rsidRPr="0025107A">
        <w:rPr>
          <w:spacing w:val="-3"/>
        </w:rPr>
        <w:t xml:space="preserve"> </w:t>
      </w:r>
      <w:r w:rsidRPr="0025107A">
        <w:t>sought to fill</w:t>
      </w:r>
      <w:r w:rsidRPr="0025107A">
        <w:rPr>
          <w:spacing w:val="-5"/>
        </w:rPr>
        <w:t xml:space="preserve"> </w:t>
      </w:r>
      <w:r w:rsidRPr="0025107A">
        <w:t>the</w:t>
      </w:r>
      <w:r w:rsidRPr="0025107A">
        <w:rPr>
          <w:spacing w:val="-2"/>
        </w:rPr>
        <w:t xml:space="preserve"> </w:t>
      </w:r>
      <w:r w:rsidRPr="0025107A">
        <w:t>prevailing hole</w:t>
      </w:r>
      <w:r w:rsidRPr="0025107A">
        <w:rPr>
          <w:spacing w:val="-2"/>
        </w:rPr>
        <w:t xml:space="preserve"> </w:t>
      </w:r>
      <w:r w:rsidRPr="0025107A">
        <w:t>through</w:t>
      </w:r>
      <w:r w:rsidRPr="0025107A">
        <w:rPr>
          <w:spacing w:val="-1"/>
        </w:rPr>
        <w:t xml:space="preserve"> </w:t>
      </w:r>
      <w:r w:rsidRPr="0025107A">
        <w:t>investigating</w:t>
      </w:r>
      <w:r w:rsidRPr="0025107A">
        <w:rPr>
          <w:spacing w:val="-1"/>
        </w:rPr>
        <w:t xml:space="preserve"> </w:t>
      </w:r>
      <w:r w:rsidRPr="0025107A">
        <w:t>the</w:t>
      </w:r>
      <w:r w:rsidRPr="0025107A">
        <w:rPr>
          <w:spacing w:val="-2"/>
        </w:rPr>
        <w:t xml:space="preserve"> </w:t>
      </w:r>
      <w:r w:rsidRPr="0025107A">
        <w:t>effect of</w:t>
      </w:r>
      <w:r w:rsidRPr="0025107A">
        <w:rPr>
          <w:spacing w:val="-9"/>
        </w:rPr>
        <w:t xml:space="preserve"> </w:t>
      </w:r>
      <w:r w:rsidRPr="0025107A">
        <w:t>e-procurement exercise on performance of the federal first instances court.</w:t>
      </w:r>
    </w:p>
    <w:p w:rsidR="00F10D91" w:rsidRPr="0025107A" w:rsidRDefault="00F349A3" w:rsidP="00A20F32">
      <w:pPr>
        <w:pStyle w:val="BodyText"/>
        <w:spacing w:before="203" w:after="240" w:line="360" w:lineRule="auto"/>
        <w:ind w:left="0"/>
        <w:jc w:val="both"/>
      </w:pPr>
      <w:r w:rsidRPr="0025107A">
        <w:t>E-procurement</w:t>
      </w:r>
      <w:r w:rsidRPr="0025107A">
        <w:rPr>
          <w:spacing w:val="40"/>
        </w:rPr>
        <w:t xml:space="preserve"> </w:t>
      </w:r>
      <w:r w:rsidRPr="0025107A">
        <w:t>systems can</w:t>
      </w:r>
      <w:r w:rsidRPr="0025107A">
        <w:rPr>
          <w:spacing w:val="-6"/>
        </w:rPr>
        <w:t xml:space="preserve"> </w:t>
      </w:r>
      <w:r w:rsidRPr="0025107A">
        <w:t>also</w:t>
      </w:r>
      <w:r w:rsidRPr="0025107A">
        <w:rPr>
          <w:spacing w:val="40"/>
        </w:rPr>
        <w:t xml:space="preserve"> </w:t>
      </w:r>
      <w:r w:rsidRPr="0025107A">
        <w:t>integrate</w:t>
      </w:r>
      <w:r w:rsidRPr="0025107A">
        <w:rPr>
          <w:spacing w:val="40"/>
        </w:rPr>
        <w:t xml:space="preserve"> </w:t>
      </w:r>
      <w:r w:rsidRPr="0025107A">
        <w:t>procurement</w:t>
      </w:r>
      <w:r w:rsidRPr="0025107A">
        <w:rPr>
          <w:spacing w:val="40"/>
        </w:rPr>
        <w:t xml:space="preserve"> </w:t>
      </w:r>
      <w:r w:rsidRPr="0025107A">
        <w:t>budgets</w:t>
      </w:r>
      <w:r w:rsidRPr="0025107A">
        <w:rPr>
          <w:spacing w:val="40"/>
        </w:rPr>
        <w:t xml:space="preserve"> </w:t>
      </w:r>
      <w:r w:rsidRPr="0025107A">
        <w:t>and</w:t>
      </w:r>
      <w:r w:rsidRPr="0025107A">
        <w:rPr>
          <w:spacing w:val="40"/>
        </w:rPr>
        <w:t xml:space="preserve"> </w:t>
      </w:r>
      <w:r w:rsidRPr="0025107A">
        <w:t>finances,</w:t>
      </w:r>
      <w:r w:rsidRPr="0025107A">
        <w:rPr>
          <w:spacing w:val="40"/>
        </w:rPr>
        <w:t xml:space="preserve"> </w:t>
      </w:r>
      <w:r w:rsidRPr="0025107A">
        <w:t>execution statistics, allowing</w:t>
      </w:r>
      <w:r w:rsidRPr="0025107A">
        <w:rPr>
          <w:spacing w:val="80"/>
          <w:w w:val="150"/>
        </w:rPr>
        <w:t xml:space="preserve"> </w:t>
      </w:r>
      <w:r w:rsidRPr="0025107A">
        <w:t>for</w:t>
      </w:r>
      <w:r w:rsidRPr="0025107A">
        <w:rPr>
          <w:spacing w:val="80"/>
          <w:w w:val="150"/>
        </w:rPr>
        <w:t xml:space="preserve"> </w:t>
      </w:r>
      <w:r w:rsidRPr="0025107A">
        <w:t>greater</w:t>
      </w:r>
      <w:r w:rsidRPr="0025107A">
        <w:rPr>
          <w:spacing w:val="78"/>
          <w:w w:val="150"/>
        </w:rPr>
        <w:t xml:space="preserve"> </w:t>
      </w:r>
      <w:r w:rsidRPr="0025107A">
        <w:t>manipulation</w:t>
      </w:r>
      <w:r w:rsidRPr="0025107A">
        <w:rPr>
          <w:spacing w:val="76"/>
          <w:w w:val="150"/>
        </w:rPr>
        <w:t xml:space="preserve"> </w:t>
      </w:r>
      <w:r w:rsidRPr="0025107A">
        <w:t>of</w:t>
      </w:r>
      <w:r w:rsidRPr="0025107A">
        <w:rPr>
          <w:spacing w:val="78"/>
          <w:w w:val="150"/>
        </w:rPr>
        <w:t xml:space="preserve"> </w:t>
      </w:r>
      <w:r w:rsidRPr="0025107A">
        <w:t>funds and</w:t>
      </w:r>
      <w:r w:rsidRPr="0025107A">
        <w:rPr>
          <w:spacing w:val="80"/>
          <w:w w:val="150"/>
        </w:rPr>
        <w:t xml:space="preserve"> </w:t>
      </w:r>
      <w:r w:rsidRPr="0025107A">
        <w:t>reducing</w:t>
      </w:r>
      <w:r w:rsidRPr="0025107A">
        <w:rPr>
          <w:spacing w:val="80"/>
          <w:w w:val="150"/>
        </w:rPr>
        <w:t xml:space="preserve"> </w:t>
      </w:r>
      <w:r w:rsidRPr="0025107A">
        <w:t>discretion</w:t>
      </w:r>
      <w:r w:rsidRPr="0025107A">
        <w:rPr>
          <w:spacing w:val="80"/>
          <w:w w:val="150"/>
        </w:rPr>
        <w:t xml:space="preserve"> </w:t>
      </w:r>
      <w:r w:rsidRPr="0025107A">
        <w:t>in</w:t>
      </w:r>
      <w:r w:rsidRPr="0025107A">
        <w:rPr>
          <w:spacing w:val="76"/>
          <w:w w:val="150"/>
        </w:rPr>
        <w:t xml:space="preserve"> </w:t>
      </w:r>
      <w:r w:rsidRPr="0025107A">
        <w:t>the</w:t>
      </w:r>
      <w:r w:rsidRPr="0025107A">
        <w:rPr>
          <w:spacing w:val="80"/>
          <w:w w:val="150"/>
        </w:rPr>
        <w:t xml:space="preserve"> </w:t>
      </w:r>
      <w:r w:rsidRPr="0025107A">
        <w:t>use of</w:t>
      </w:r>
      <w:r w:rsidRPr="0025107A">
        <w:rPr>
          <w:spacing w:val="-9"/>
        </w:rPr>
        <w:t xml:space="preserve"> </w:t>
      </w:r>
      <w:r w:rsidRPr="0025107A">
        <w:t>government</w:t>
      </w:r>
      <w:r w:rsidRPr="0025107A">
        <w:rPr>
          <w:spacing w:val="40"/>
        </w:rPr>
        <w:t xml:space="preserve"> </w:t>
      </w:r>
      <w:r w:rsidRPr="0025107A">
        <w:t>budgets.</w:t>
      </w:r>
      <w:r w:rsidRPr="0025107A">
        <w:rPr>
          <w:spacing w:val="-1"/>
        </w:rPr>
        <w:t xml:space="preserve"> </w:t>
      </w:r>
      <w:r w:rsidRPr="0025107A">
        <w:t>The</w:t>
      </w:r>
      <w:r w:rsidR="00A20F32" w:rsidRPr="0025107A">
        <w:rPr>
          <w:spacing w:val="40"/>
        </w:rPr>
        <w:t xml:space="preserve"> </w:t>
      </w:r>
      <w:r w:rsidRPr="0025107A">
        <w:t>machine</w:t>
      </w:r>
      <w:r w:rsidRPr="0025107A">
        <w:rPr>
          <w:spacing w:val="-1"/>
        </w:rPr>
        <w:t xml:space="preserve"> </w:t>
      </w:r>
      <w:r w:rsidRPr="0025107A">
        <w:t>can</w:t>
      </w:r>
      <w:r w:rsidRPr="0025107A">
        <w:rPr>
          <w:spacing w:val="-5"/>
        </w:rPr>
        <w:t xml:space="preserve"> </w:t>
      </w:r>
      <w:r w:rsidRPr="0025107A">
        <w:t>also provide</w:t>
      </w:r>
      <w:r w:rsidRPr="0025107A">
        <w:rPr>
          <w:spacing w:val="-1"/>
        </w:rPr>
        <w:t xml:space="preserve"> </w:t>
      </w:r>
      <w:r w:rsidRPr="0025107A">
        <w:t>data</w:t>
      </w:r>
      <w:r w:rsidRPr="0025107A">
        <w:rPr>
          <w:spacing w:val="40"/>
        </w:rPr>
        <w:t xml:space="preserve"> </w:t>
      </w:r>
      <w:r w:rsidRPr="0025107A">
        <w:t>for financial</w:t>
      </w:r>
      <w:r w:rsidRPr="0025107A">
        <w:rPr>
          <w:spacing w:val="80"/>
          <w:w w:val="150"/>
        </w:rPr>
        <w:t xml:space="preserve"> </w:t>
      </w:r>
      <w:r w:rsidRPr="0025107A">
        <w:t>planning, analysis and provision</w:t>
      </w:r>
      <w:r w:rsidR="00A20F32" w:rsidRPr="0025107A">
        <w:rPr>
          <w:spacing w:val="80"/>
        </w:rPr>
        <w:t xml:space="preserve"> </w:t>
      </w:r>
      <w:r w:rsidRPr="0025107A">
        <w:t>of</w:t>
      </w:r>
      <w:r w:rsidR="00A20F32" w:rsidRPr="0025107A">
        <w:rPr>
          <w:spacing w:val="80"/>
        </w:rPr>
        <w:t xml:space="preserve"> </w:t>
      </w:r>
      <w:r w:rsidRPr="0025107A">
        <w:t>detailed</w:t>
      </w:r>
      <w:r w:rsidR="00A20F32" w:rsidRPr="0025107A">
        <w:rPr>
          <w:spacing w:val="80"/>
        </w:rPr>
        <w:t xml:space="preserve"> </w:t>
      </w:r>
      <w:r w:rsidRPr="0025107A">
        <w:t>financial</w:t>
      </w:r>
      <w:r w:rsidR="00A20F32" w:rsidRPr="0025107A">
        <w:rPr>
          <w:spacing w:val="80"/>
        </w:rPr>
        <w:t xml:space="preserve"> </w:t>
      </w:r>
      <w:r w:rsidRPr="0025107A">
        <w:t>reporting</w:t>
      </w:r>
      <w:r w:rsidR="00A20F32" w:rsidRPr="0025107A">
        <w:rPr>
          <w:spacing w:val="80"/>
        </w:rPr>
        <w:t xml:space="preserve"> </w:t>
      </w:r>
      <w:r w:rsidRPr="0025107A">
        <w:t>to authorities</w:t>
      </w:r>
      <w:r w:rsidR="00A20F32" w:rsidRPr="0025107A">
        <w:rPr>
          <w:spacing w:val="80"/>
        </w:rPr>
        <w:t xml:space="preserve"> </w:t>
      </w:r>
      <w:r w:rsidRPr="0025107A">
        <w:t>on</w:t>
      </w:r>
      <w:r w:rsidR="00A20F32" w:rsidRPr="0025107A">
        <w:rPr>
          <w:spacing w:val="80"/>
        </w:rPr>
        <w:t xml:space="preserve"> </w:t>
      </w:r>
      <w:r w:rsidRPr="0025107A">
        <w:t>procurement issues within government agencies (Keefe, 2015) and Miranda.</w:t>
      </w:r>
    </w:p>
    <w:p w:rsidR="00F10D91" w:rsidRPr="0025107A" w:rsidRDefault="00F349A3" w:rsidP="00A20F32">
      <w:pPr>
        <w:pStyle w:val="BodyText"/>
        <w:spacing w:line="360" w:lineRule="auto"/>
        <w:ind w:left="0"/>
        <w:jc w:val="both"/>
      </w:pPr>
      <w:r w:rsidRPr="0025107A">
        <w:t>Consequently, the adequacy of the solutions proposed in</w:t>
      </w:r>
      <w:r w:rsidRPr="0025107A">
        <w:rPr>
          <w:spacing w:val="-2"/>
        </w:rPr>
        <w:t xml:space="preserve"> </w:t>
      </w:r>
      <w:r w:rsidRPr="0025107A">
        <w:t>the context of sources of electronic treatment systems. Sound systems</w:t>
      </w:r>
      <w:r w:rsidRPr="0025107A">
        <w:rPr>
          <w:spacing w:val="-2"/>
        </w:rPr>
        <w:t xml:space="preserve"> </w:t>
      </w:r>
      <w:r w:rsidRPr="0025107A">
        <w:t>of electronic treatment, in</w:t>
      </w:r>
      <w:r w:rsidRPr="0025107A">
        <w:rPr>
          <w:spacing w:val="-6"/>
        </w:rPr>
        <w:t xml:space="preserve"> </w:t>
      </w:r>
      <w:r w:rsidRPr="0025107A">
        <w:t>combination</w:t>
      </w:r>
      <w:r w:rsidRPr="0025107A">
        <w:rPr>
          <w:spacing w:val="-4"/>
        </w:rPr>
        <w:t xml:space="preserve"> </w:t>
      </w:r>
      <w:r w:rsidRPr="0025107A">
        <w:t>with the adoption of powerful economic</w:t>
      </w:r>
      <w:r w:rsidRPr="0025107A">
        <w:rPr>
          <w:spacing w:val="40"/>
        </w:rPr>
        <w:t xml:space="preserve"> </w:t>
      </w:r>
      <w:r w:rsidRPr="0025107A">
        <w:t>monitoring work,</w:t>
      </w:r>
      <w:r w:rsidRPr="0025107A">
        <w:rPr>
          <w:spacing w:val="-3"/>
        </w:rPr>
        <w:t xml:space="preserve"> </w:t>
      </w:r>
      <w:r w:rsidRPr="0025107A">
        <w:t>can</w:t>
      </w:r>
      <w:r w:rsidRPr="0025107A">
        <w:rPr>
          <w:spacing w:val="-5"/>
        </w:rPr>
        <w:t xml:space="preserve"> </w:t>
      </w:r>
      <w:r w:rsidRPr="0025107A">
        <w:t>help the</w:t>
      </w:r>
      <w:r w:rsidRPr="0025107A">
        <w:rPr>
          <w:spacing w:val="-1"/>
        </w:rPr>
        <w:t xml:space="preserve"> </w:t>
      </w:r>
      <w:r w:rsidRPr="0025107A">
        <w:t>groups</w:t>
      </w:r>
      <w:r w:rsidRPr="0025107A">
        <w:rPr>
          <w:spacing w:val="-7"/>
        </w:rPr>
        <w:t xml:space="preserve"> </w:t>
      </w:r>
      <w:r w:rsidRPr="0025107A">
        <w:t>of states to provide</w:t>
      </w:r>
      <w:r w:rsidRPr="0025107A">
        <w:rPr>
          <w:spacing w:val="-1"/>
        </w:rPr>
        <w:t xml:space="preserve"> </w:t>
      </w:r>
      <w:r w:rsidRPr="0025107A">
        <w:t>effective handling compared</w:t>
      </w:r>
      <w:r w:rsidRPr="0025107A">
        <w:rPr>
          <w:spacing w:val="31"/>
        </w:rPr>
        <w:t xml:space="preserve"> </w:t>
      </w:r>
      <w:r w:rsidRPr="0025107A">
        <w:t>to</w:t>
      </w:r>
      <w:r w:rsidRPr="0025107A">
        <w:rPr>
          <w:spacing w:val="-4"/>
        </w:rPr>
        <w:t xml:space="preserve"> </w:t>
      </w:r>
      <w:r w:rsidRPr="0025107A">
        <w:t>their budget,</w:t>
      </w:r>
      <w:r w:rsidRPr="0025107A">
        <w:rPr>
          <w:spacing w:val="-3"/>
        </w:rPr>
        <w:t xml:space="preserve"> </w:t>
      </w:r>
      <w:r w:rsidRPr="0025107A">
        <w:t>at</w:t>
      </w:r>
      <w:r w:rsidRPr="0025107A">
        <w:rPr>
          <w:spacing w:val="32"/>
        </w:rPr>
        <w:t xml:space="preserve"> </w:t>
      </w:r>
      <w:r w:rsidRPr="0025107A">
        <w:t>the</w:t>
      </w:r>
      <w:r w:rsidRPr="0025107A">
        <w:rPr>
          <w:spacing w:val="-1"/>
        </w:rPr>
        <w:t xml:space="preserve"> </w:t>
      </w:r>
      <w:r w:rsidRPr="0025107A">
        <w:t>same</w:t>
      </w:r>
      <w:r w:rsidRPr="0025107A">
        <w:rPr>
          <w:spacing w:val="30"/>
        </w:rPr>
        <w:t xml:space="preserve"> </w:t>
      </w:r>
      <w:r w:rsidRPr="0025107A">
        <w:t>time,</w:t>
      </w:r>
      <w:r w:rsidRPr="0025107A">
        <w:rPr>
          <w:spacing w:val="33"/>
        </w:rPr>
        <w:t xml:space="preserve"> </w:t>
      </w:r>
      <w:r w:rsidRPr="0025107A">
        <w:t>an</w:t>
      </w:r>
      <w:r w:rsidRPr="0025107A">
        <w:rPr>
          <w:spacing w:val="31"/>
        </w:rPr>
        <w:t xml:space="preserve"> </w:t>
      </w:r>
      <w:r w:rsidRPr="0025107A">
        <w:t>increase</w:t>
      </w:r>
      <w:r w:rsidRPr="0025107A">
        <w:rPr>
          <w:spacing w:val="30"/>
        </w:rPr>
        <w:t xml:space="preserve"> </w:t>
      </w:r>
      <w:r w:rsidRPr="0025107A">
        <w:t>also</w:t>
      </w:r>
      <w:r w:rsidRPr="0025107A">
        <w:rPr>
          <w:spacing w:val="36"/>
        </w:rPr>
        <w:t xml:space="preserve"> </w:t>
      </w:r>
      <w:r w:rsidRPr="0025107A">
        <w:t>of</w:t>
      </w:r>
      <w:r w:rsidRPr="0025107A">
        <w:rPr>
          <w:spacing w:val="-5"/>
        </w:rPr>
        <w:t xml:space="preserve"> </w:t>
      </w:r>
      <w:r w:rsidRPr="0025107A">
        <w:t>transparency</w:t>
      </w:r>
      <w:r w:rsidRPr="0025107A">
        <w:rPr>
          <w:spacing w:val="26"/>
        </w:rPr>
        <w:t xml:space="preserve"> </w:t>
      </w:r>
      <w:r w:rsidRPr="0025107A">
        <w:t>and Responsibility,</w:t>
      </w:r>
      <w:r w:rsidR="00A20F32" w:rsidRPr="0025107A">
        <w:t xml:space="preserve"> </w:t>
      </w:r>
      <w:r w:rsidR="00F6376E" w:rsidRPr="0025107A">
        <w:t>Reducing</w:t>
      </w:r>
      <w:r w:rsidRPr="0025107A">
        <w:rPr>
          <w:spacing w:val="-2"/>
        </w:rPr>
        <w:t xml:space="preserve"> </w:t>
      </w:r>
      <w:r w:rsidRPr="0025107A">
        <w:t>political discretion and acting as a deterrent to deterrence to deterrence to deterrence to deterrence to deterrence to deterrence to deterrence to the deterrent of</w:t>
      </w:r>
      <w:r w:rsidRPr="0025107A">
        <w:rPr>
          <w:spacing w:val="-3"/>
        </w:rPr>
        <w:t xml:space="preserve"> </w:t>
      </w:r>
      <w:r w:rsidRPr="0025107A">
        <w:t>corruption and</w:t>
      </w:r>
      <w:r w:rsidRPr="0025107A">
        <w:rPr>
          <w:spacing w:val="40"/>
        </w:rPr>
        <w:t xml:space="preserve"> </w:t>
      </w:r>
      <w:r w:rsidRPr="0025107A">
        <w:t>fraud</w:t>
      </w:r>
      <w:r w:rsidRPr="0025107A">
        <w:rPr>
          <w:spacing w:val="40"/>
        </w:rPr>
        <w:t xml:space="preserve"> </w:t>
      </w:r>
      <w:r w:rsidRPr="0025107A">
        <w:t>in their general Performance.</w:t>
      </w:r>
    </w:p>
    <w:p w:rsidR="00F10D91" w:rsidRPr="0025107A" w:rsidRDefault="00F349A3" w:rsidP="00E25FAA">
      <w:pPr>
        <w:pStyle w:val="BodyText"/>
        <w:tabs>
          <w:tab w:val="left" w:pos="2643"/>
          <w:tab w:val="left" w:pos="3315"/>
          <w:tab w:val="left" w:pos="4324"/>
          <w:tab w:val="left" w:pos="4986"/>
          <w:tab w:val="left" w:pos="7128"/>
          <w:tab w:val="left" w:pos="7612"/>
          <w:tab w:val="left" w:pos="8016"/>
          <w:tab w:val="left" w:pos="8650"/>
          <w:tab w:val="left" w:pos="8947"/>
          <w:tab w:val="left" w:pos="9484"/>
          <w:tab w:val="left" w:pos="9603"/>
          <w:tab w:val="left" w:pos="9728"/>
        </w:tabs>
        <w:spacing w:before="2" w:line="360" w:lineRule="auto"/>
        <w:ind w:left="0"/>
        <w:jc w:val="both"/>
      </w:pPr>
      <w:r w:rsidRPr="0025107A">
        <w:t>Although</w:t>
      </w:r>
      <w:r w:rsidRPr="0025107A">
        <w:rPr>
          <w:spacing w:val="-6"/>
        </w:rPr>
        <w:t xml:space="preserve"> </w:t>
      </w:r>
      <w:r w:rsidRPr="0025107A">
        <w:t>the</w:t>
      </w:r>
      <w:r w:rsidRPr="0025107A">
        <w:rPr>
          <w:spacing w:val="40"/>
        </w:rPr>
        <w:t xml:space="preserve"> </w:t>
      </w:r>
      <w:r w:rsidRPr="0025107A">
        <w:t>above</w:t>
      </w:r>
      <w:r w:rsidRPr="0025107A">
        <w:rPr>
          <w:spacing w:val="40"/>
        </w:rPr>
        <w:t xml:space="preserve"> </w:t>
      </w:r>
      <w:r w:rsidRPr="0025107A">
        <w:t>studies have</w:t>
      </w:r>
      <w:r w:rsidRPr="0025107A">
        <w:rPr>
          <w:spacing w:val="40"/>
        </w:rPr>
        <w:t xml:space="preserve"> </w:t>
      </w:r>
      <w:r w:rsidRPr="0025107A">
        <w:t>provided critical</w:t>
      </w:r>
      <w:r w:rsidRPr="0025107A">
        <w:rPr>
          <w:spacing w:val="-5"/>
        </w:rPr>
        <w:t xml:space="preserve"> </w:t>
      </w:r>
      <w:r w:rsidRPr="0025107A">
        <w:t>insight</w:t>
      </w:r>
      <w:r w:rsidRPr="0025107A">
        <w:rPr>
          <w:spacing w:val="40"/>
        </w:rPr>
        <w:t xml:space="preserve"> </w:t>
      </w:r>
      <w:r w:rsidRPr="0025107A">
        <w:t>into</w:t>
      </w:r>
      <w:r w:rsidRPr="0025107A">
        <w:rPr>
          <w:spacing w:val="-5"/>
        </w:rPr>
        <w:t xml:space="preserve"> </w:t>
      </w:r>
      <w:r w:rsidRPr="0025107A">
        <w:t>the</w:t>
      </w:r>
      <w:r w:rsidRPr="0025107A">
        <w:rPr>
          <w:spacing w:val="40"/>
        </w:rPr>
        <w:t xml:space="preserve"> </w:t>
      </w:r>
      <w:r w:rsidRPr="0025107A">
        <w:t>impact</w:t>
      </w:r>
      <w:r w:rsidRPr="0025107A">
        <w:rPr>
          <w:spacing w:val="40"/>
        </w:rPr>
        <w:t xml:space="preserve"> </w:t>
      </w:r>
      <w:r w:rsidRPr="0025107A">
        <w:t>of</w:t>
      </w:r>
      <w:r w:rsidRPr="0025107A">
        <w:rPr>
          <w:spacing w:val="40"/>
        </w:rPr>
        <w:t xml:space="preserve"> </w:t>
      </w:r>
      <w:r w:rsidRPr="0025107A">
        <w:t>e-procurement</w:t>
      </w:r>
      <w:r w:rsidRPr="0025107A">
        <w:rPr>
          <w:spacing w:val="40"/>
        </w:rPr>
        <w:t xml:space="preserve"> </w:t>
      </w:r>
      <w:r w:rsidRPr="0025107A">
        <w:t xml:space="preserve">on </w:t>
      </w:r>
      <w:r w:rsidRPr="0025107A">
        <w:rPr>
          <w:spacing w:val="-2"/>
        </w:rPr>
        <w:t>organizational</w:t>
      </w:r>
      <w:r w:rsidR="00A20F32" w:rsidRPr="0025107A">
        <w:t xml:space="preserve"> performance, </w:t>
      </w:r>
      <w:r w:rsidRPr="0025107A">
        <w:t xml:space="preserve">it has become evident </w:t>
      </w:r>
      <w:r w:rsidR="00A20F32" w:rsidRPr="0025107A">
        <w:t xml:space="preserve">that most local e-procurement </w:t>
      </w:r>
      <w:r w:rsidRPr="0025107A">
        <w:rPr>
          <w:spacing w:val="-2"/>
        </w:rPr>
        <w:t xml:space="preserve">studies </w:t>
      </w:r>
      <w:r w:rsidRPr="0025107A">
        <w:t>have focused</w:t>
      </w:r>
      <w:r w:rsidRPr="0025107A">
        <w:rPr>
          <w:spacing w:val="80"/>
        </w:rPr>
        <w:t xml:space="preserve"> </w:t>
      </w:r>
      <w:r w:rsidRPr="0025107A">
        <w:t>on</w:t>
      </w:r>
      <w:r w:rsidRPr="0025107A">
        <w:rPr>
          <w:spacing w:val="80"/>
        </w:rPr>
        <w:t xml:space="preserve"> </w:t>
      </w:r>
      <w:r w:rsidRPr="0025107A">
        <w:t>the</w:t>
      </w:r>
      <w:r w:rsidRPr="0025107A">
        <w:rPr>
          <w:spacing w:val="80"/>
        </w:rPr>
        <w:t xml:space="preserve"> </w:t>
      </w:r>
      <w:r w:rsidRPr="0025107A">
        <w:t>elements</w:t>
      </w:r>
      <w:r w:rsidRPr="0025107A">
        <w:rPr>
          <w:spacing w:val="-3"/>
        </w:rPr>
        <w:t xml:space="preserve"> </w:t>
      </w:r>
      <w:r w:rsidRPr="0025107A">
        <w:t>that</w:t>
      </w:r>
      <w:r w:rsidRPr="0025107A">
        <w:rPr>
          <w:spacing w:val="80"/>
        </w:rPr>
        <w:t xml:space="preserve"> </w:t>
      </w:r>
      <w:r w:rsidRPr="0025107A">
        <w:t>influence overall</w:t>
      </w:r>
      <w:r w:rsidRPr="0025107A">
        <w:rPr>
          <w:spacing w:val="-8"/>
        </w:rPr>
        <w:t xml:space="preserve"> </w:t>
      </w:r>
      <w:r w:rsidRPr="0025107A">
        <w:t>organizational</w:t>
      </w:r>
      <w:r w:rsidRPr="0025107A">
        <w:rPr>
          <w:spacing w:val="80"/>
        </w:rPr>
        <w:t xml:space="preserve"> </w:t>
      </w:r>
      <w:r w:rsidRPr="0025107A">
        <w:t>performance.</w:t>
      </w:r>
      <w:r w:rsidRPr="0025107A">
        <w:rPr>
          <w:spacing w:val="80"/>
        </w:rPr>
        <w:t xml:space="preserve"> </w:t>
      </w:r>
      <w:r w:rsidRPr="0025107A">
        <w:t>Electronic</w:t>
      </w:r>
      <w:r w:rsidRPr="0025107A">
        <w:rPr>
          <w:spacing w:val="40"/>
        </w:rPr>
        <w:t xml:space="preserve"> </w:t>
      </w:r>
      <w:r w:rsidRPr="0025107A">
        <w:t>procurement structures (</w:t>
      </w:r>
      <w:proofErr w:type="spellStart"/>
      <w:r w:rsidRPr="0025107A">
        <w:t>Newki</w:t>
      </w:r>
      <w:proofErr w:type="spellEnd"/>
      <w:r w:rsidRPr="0025107A">
        <w:rPr>
          <w:spacing w:val="-8"/>
        </w:rPr>
        <w:t xml:space="preserve"> </w:t>
      </w:r>
      <w:r w:rsidRPr="0025107A">
        <w:t>V., 2015</w:t>
      </w:r>
      <w:proofErr w:type="gramStart"/>
      <w:r w:rsidRPr="0025107A">
        <w:t>,2016</w:t>
      </w:r>
      <w:proofErr w:type="gramEnd"/>
      <w:r w:rsidRPr="0025107A">
        <w:t xml:space="preserve">) </w:t>
      </w:r>
      <w:proofErr w:type="spellStart"/>
      <w:r w:rsidRPr="0025107A">
        <w:t>Karani</w:t>
      </w:r>
      <w:proofErr w:type="spellEnd"/>
      <w:r w:rsidRPr="0025107A">
        <w:rPr>
          <w:spacing w:val="-7"/>
        </w:rPr>
        <w:t xml:space="preserve"> </w:t>
      </w:r>
      <w:r w:rsidRPr="0025107A">
        <w:t xml:space="preserve">and </w:t>
      </w:r>
      <w:proofErr w:type="spellStart"/>
      <w:r w:rsidRPr="0025107A">
        <w:t>Cheboi</w:t>
      </w:r>
      <w:proofErr w:type="spellEnd"/>
      <w:r w:rsidRPr="0025107A">
        <w:t>), and very</w:t>
      </w:r>
      <w:r w:rsidRPr="0025107A">
        <w:rPr>
          <w:spacing w:val="-2"/>
        </w:rPr>
        <w:t xml:space="preserve"> </w:t>
      </w:r>
      <w:r w:rsidRPr="0025107A">
        <w:t>few have</w:t>
      </w:r>
      <w:r w:rsidRPr="0025107A">
        <w:rPr>
          <w:spacing w:val="40"/>
        </w:rPr>
        <w:t xml:space="preserve"> </w:t>
      </w:r>
      <w:r w:rsidRPr="0025107A">
        <w:t>addressed The</w:t>
      </w:r>
      <w:r w:rsidRPr="0025107A">
        <w:rPr>
          <w:spacing w:val="40"/>
        </w:rPr>
        <w:t xml:space="preserve"> </w:t>
      </w:r>
      <w:r w:rsidRPr="0025107A">
        <w:t>difficulty</w:t>
      </w:r>
      <w:r w:rsidRPr="0025107A">
        <w:rPr>
          <w:spacing w:val="39"/>
        </w:rPr>
        <w:t xml:space="preserve"> </w:t>
      </w:r>
      <w:r w:rsidRPr="0025107A">
        <w:t>of</w:t>
      </w:r>
      <w:r w:rsidRPr="0025107A">
        <w:rPr>
          <w:spacing w:val="40"/>
        </w:rPr>
        <w:t xml:space="preserve"> </w:t>
      </w:r>
      <w:r w:rsidRPr="0025107A">
        <w:t>the</w:t>
      </w:r>
      <w:r w:rsidRPr="0025107A">
        <w:rPr>
          <w:spacing w:val="40"/>
        </w:rPr>
        <w:t xml:space="preserve"> </w:t>
      </w:r>
      <w:r w:rsidRPr="0025107A">
        <w:t>impact</w:t>
      </w:r>
      <w:r w:rsidRPr="0025107A">
        <w:rPr>
          <w:spacing w:val="40"/>
        </w:rPr>
        <w:t xml:space="preserve"> </w:t>
      </w:r>
      <w:r w:rsidRPr="0025107A">
        <w:t>of</w:t>
      </w:r>
      <w:r w:rsidRPr="0025107A">
        <w:rPr>
          <w:spacing w:val="40"/>
        </w:rPr>
        <w:t xml:space="preserve"> </w:t>
      </w:r>
      <w:r w:rsidRPr="0025107A">
        <w:t>electronic</w:t>
      </w:r>
      <w:r w:rsidRPr="0025107A">
        <w:rPr>
          <w:spacing w:val="40"/>
        </w:rPr>
        <w:t xml:space="preserve"> </w:t>
      </w:r>
      <w:r w:rsidRPr="0025107A">
        <w:lastRenderedPageBreak/>
        <w:t>procurement</w:t>
      </w:r>
      <w:r w:rsidRPr="0025107A">
        <w:rPr>
          <w:spacing w:val="40"/>
        </w:rPr>
        <w:t xml:space="preserve"> </w:t>
      </w:r>
      <w:r w:rsidRPr="0025107A">
        <w:t>on</w:t>
      </w:r>
      <w:r w:rsidRPr="0025107A">
        <w:rPr>
          <w:spacing w:val="40"/>
        </w:rPr>
        <w:t xml:space="preserve"> </w:t>
      </w:r>
      <w:r w:rsidRPr="0025107A">
        <w:t>overall</w:t>
      </w:r>
      <w:r w:rsidRPr="0025107A">
        <w:rPr>
          <w:spacing w:val="40"/>
        </w:rPr>
        <w:t xml:space="preserve"> </w:t>
      </w:r>
      <w:r w:rsidRPr="0025107A">
        <w:t>organizational</w:t>
      </w:r>
      <w:r w:rsidRPr="0025107A">
        <w:rPr>
          <w:spacing w:val="40"/>
        </w:rPr>
        <w:t xml:space="preserve"> </w:t>
      </w:r>
      <w:r w:rsidRPr="0025107A">
        <w:t>performance particularly in</w:t>
      </w:r>
      <w:r w:rsidRPr="0025107A">
        <w:tab/>
      </w:r>
      <w:r w:rsidRPr="0025107A">
        <w:rPr>
          <w:spacing w:val="-4"/>
        </w:rPr>
        <w:t>the</w:t>
      </w:r>
      <w:r w:rsidR="00A20F32" w:rsidRPr="0025107A">
        <w:t xml:space="preserve"> </w:t>
      </w:r>
      <w:r w:rsidRPr="0025107A">
        <w:t>pub</w:t>
      </w:r>
      <w:r w:rsidR="00A20F32" w:rsidRPr="0025107A">
        <w:t xml:space="preserve">lic sector. Therefore, there is </w:t>
      </w:r>
      <w:r w:rsidRPr="0025107A">
        <w:rPr>
          <w:spacing w:val="-10"/>
        </w:rPr>
        <w:t>a</w:t>
      </w:r>
      <w:r w:rsidRPr="0025107A">
        <w:tab/>
        <w:t>la</w:t>
      </w:r>
      <w:r w:rsidR="00A20F32" w:rsidRPr="0025107A">
        <w:t xml:space="preserve">ck of </w:t>
      </w:r>
      <w:r w:rsidRPr="0025107A">
        <w:rPr>
          <w:spacing w:val="-2"/>
        </w:rPr>
        <w:t>local</w:t>
      </w:r>
      <w:r w:rsidR="00A20F32" w:rsidRPr="0025107A">
        <w:t xml:space="preserve"> </w:t>
      </w:r>
      <w:r w:rsidRPr="0025107A">
        <w:rPr>
          <w:spacing w:val="-2"/>
        </w:rPr>
        <w:t xml:space="preserve">empirical </w:t>
      </w:r>
      <w:r w:rsidRPr="0025107A">
        <w:t>literature on the impact of e-procurem</w:t>
      </w:r>
      <w:r w:rsidR="00A20F32" w:rsidRPr="0025107A">
        <w:t xml:space="preserve">ent on courtroom performance in </w:t>
      </w:r>
      <w:r w:rsidRPr="0025107A">
        <w:rPr>
          <w:spacing w:val="-2"/>
        </w:rPr>
        <w:t>federal</w:t>
      </w:r>
      <w:r w:rsidR="00A20F32" w:rsidRPr="0025107A">
        <w:t xml:space="preserve"> </w:t>
      </w:r>
      <w:r w:rsidRPr="0025107A">
        <w:rPr>
          <w:spacing w:val="-2"/>
        </w:rPr>
        <w:t>first</w:t>
      </w:r>
      <w:r w:rsidR="00A20F32" w:rsidRPr="0025107A">
        <w:t xml:space="preserve"> </w:t>
      </w:r>
      <w:r w:rsidRPr="0025107A">
        <w:rPr>
          <w:spacing w:val="-2"/>
        </w:rPr>
        <w:t xml:space="preserve">instance </w:t>
      </w:r>
      <w:r w:rsidRPr="0025107A">
        <w:t>courts.</w:t>
      </w:r>
      <w:r w:rsidRPr="0025107A">
        <w:rPr>
          <w:spacing w:val="40"/>
        </w:rPr>
        <w:t xml:space="preserve"> </w:t>
      </w:r>
      <w:r w:rsidRPr="0025107A">
        <w:t>In</w:t>
      </w:r>
      <w:r w:rsidRPr="0025107A">
        <w:rPr>
          <w:spacing w:val="37"/>
        </w:rPr>
        <w:t xml:space="preserve"> </w:t>
      </w:r>
      <w:r w:rsidRPr="0025107A">
        <w:t>this</w:t>
      </w:r>
      <w:r w:rsidRPr="0025107A">
        <w:rPr>
          <w:spacing w:val="40"/>
        </w:rPr>
        <w:t xml:space="preserve"> </w:t>
      </w:r>
      <w:r w:rsidRPr="0025107A">
        <w:t>context</w:t>
      </w:r>
      <w:r w:rsidRPr="0025107A">
        <w:rPr>
          <w:spacing w:val="40"/>
        </w:rPr>
        <w:t xml:space="preserve"> </w:t>
      </w:r>
      <w:r w:rsidRPr="0025107A">
        <w:t>and</w:t>
      </w:r>
      <w:r w:rsidRPr="0025107A">
        <w:rPr>
          <w:spacing w:val="40"/>
        </w:rPr>
        <w:t xml:space="preserve"> </w:t>
      </w:r>
      <w:r w:rsidRPr="0025107A">
        <w:t>in</w:t>
      </w:r>
      <w:r w:rsidRPr="0025107A">
        <w:rPr>
          <w:spacing w:val="40"/>
        </w:rPr>
        <w:t xml:space="preserve"> </w:t>
      </w:r>
      <w:r w:rsidRPr="0025107A">
        <w:t>the</w:t>
      </w:r>
      <w:r w:rsidRPr="0025107A">
        <w:rPr>
          <w:spacing w:val="40"/>
        </w:rPr>
        <w:t xml:space="preserve"> </w:t>
      </w:r>
      <w:r w:rsidRPr="0025107A">
        <w:t>context</w:t>
      </w:r>
      <w:r w:rsidRPr="0025107A">
        <w:rPr>
          <w:spacing w:val="40"/>
        </w:rPr>
        <w:t xml:space="preserve"> </w:t>
      </w:r>
      <w:r w:rsidRPr="0025107A">
        <w:t>of</w:t>
      </w:r>
      <w:r w:rsidRPr="0025107A">
        <w:rPr>
          <w:spacing w:val="40"/>
        </w:rPr>
        <w:t xml:space="preserve"> </w:t>
      </w:r>
      <w:r w:rsidRPr="0025107A">
        <w:t>information</w:t>
      </w:r>
      <w:r w:rsidRPr="0025107A">
        <w:rPr>
          <w:spacing w:val="40"/>
        </w:rPr>
        <w:t xml:space="preserve"> </w:t>
      </w:r>
      <w:r w:rsidRPr="0025107A">
        <w:t>on</w:t>
      </w:r>
      <w:r w:rsidRPr="0025107A">
        <w:rPr>
          <w:spacing w:val="40"/>
        </w:rPr>
        <w:t xml:space="preserve"> </w:t>
      </w:r>
      <w:r w:rsidRPr="0025107A">
        <w:t>new</w:t>
      </w:r>
      <w:r w:rsidRPr="0025107A">
        <w:rPr>
          <w:spacing w:val="40"/>
        </w:rPr>
        <w:t xml:space="preserve"> </w:t>
      </w:r>
      <w:r w:rsidRPr="0025107A">
        <w:t>serious</w:t>
      </w:r>
      <w:r w:rsidRPr="0025107A">
        <w:rPr>
          <w:spacing w:val="40"/>
        </w:rPr>
        <w:t xml:space="preserve"> </w:t>
      </w:r>
      <w:r w:rsidRPr="0025107A">
        <w:t>economic</w:t>
      </w:r>
      <w:r w:rsidRPr="0025107A">
        <w:rPr>
          <w:spacing w:val="40"/>
        </w:rPr>
        <w:t xml:space="preserve"> </w:t>
      </w:r>
      <w:r w:rsidRPr="0025107A">
        <w:t>violations included</w:t>
      </w:r>
      <w:r w:rsidRPr="0025107A">
        <w:rPr>
          <w:spacing w:val="40"/>
        </w:rPr>
        <w:t xml:space="preserve"> </w:t>
      </w:r>
      <w:r w:rsidRPr="0025107A">
        <w:t>in</w:t>
      </w:r>
      <w:r w:rsidRPr="0025107A">
        <w:rPr>
          <w:spacing w:val="40"/>
        </w:rPr>
        <w:t xml:space="preserve"> </w:t>
      </w:r>
      <w:r w:rsidRPr="0025107A">
        <w:t>the</w:t>
      </w:r>
      <w:r w:rsidRPr="0025107A">
        <w:rPr>
          <w:spacing w:val="40"/>
        </w:rPr>
        <w:t xml:space="preserve"> </w:t>
      </w:r>
      <w:r w:rsidRPr="0025107A">
        <w:t>list</w:t>
      </w:r>
      <w:r w:rsidRPr="0025107A">
        <w:rPr>
          <w:spacing w:val="40"/>
        </w:rPr>
        <w:t xml:space="preserve"> </w:t>
      </w:r>
      <w:r w:rsidRPr="0025107A">
        <w:t>of</w:t>
      </w:r>
      <w:r w:rsidRPr="0025107A">
        <w:rPr>
          <w:spacing w:val="40"/>
        </w:rPr>
        <w:t xml:space="preserve"> </w:t>
      </w:r>
      <w:r w:rsidRPr="0025107A">
        <w:t>federal</w:t>
      </w:r>
      <w:r w:rsidRPr="0025107A">
        <w:rPr>
          <w:spacing w:val="40"/>
        </w:rPr>
        <w:t xml:space="preserve"> </w:t>
      </w:r>
      <w:r w:rsidRPr="0025107A">
        <w:t>first</w:t>
      </w:r>
      <w:r w:rsidRPr="0025107A">
        <w:rPr>
          <w:spacing w:val="40"/>
        </w:rPr>
        <w:t xml:space="preserve"> </w:t>
      </w:r>
      <w:r w:rsidRPr="0025107A">
        <w:t>instance</w:t>
      </w:r>
      <w:r w:rsidRPr="0025107A">
        <w:rPr>
          <w:spacing w:val="40"/>
        </w:rPr>
        <w:t xml:space="preserve"> </w:t>
      </w:r>
      <w:r w:rsidRPr="0025107A">
        <w:t>court,</w:t>
      </w:r>
      <w:r w:rsidRPr="0025107A">
        <w:rPr>
          <w:spacing w:val="40"/>
        </w:rPr>
        <w:t xml:space="preserve"> </w:t>
      </w:r>
      <w:r w:rsidRPr="0025107A">
        <w:t>this</w:t>
      </w:r>
      <w:r w:rsidRPr="0025107A">
        <w:rPr>
          <w:spacing w:val="40"/>
        </w:rPr>
        <w:t xml:space="preserve"> </w:t>
      </w:r>
      <w:r w:rsidRPr="0025107A">
        <w:t>study</w:t>
      </w:r>
      <w:r w:rsidRPr="0025107A">
        <w:rPr>
          <w:spacing w:val="37"/>
        </w:rPr>
        <w:t xml:space="preserve"> </w:t>
      </w:r>
      <w:r w:rsidRPr="0025107A">
        <w:t>aims</w:t>
      </w:r>
      <w:r w:rsidRPr="0025107A">
        <w:rPr>
          <w:spacing w:val="40"/>
        </w:rPr>
        <w:t xml:space="preserve"> </w:t>
      </w:r>
      <w:r w:rsidRPr="0025107A">
        <w:t>to</w:t>
      </w:r>
      <w:r w:rsidRPr="0025107A">
        <w:rPr>
          <w:spacing w:val="40"/>
        </w:rPr>
        <w:t xml:space="preserve"> </w:t>
      </w:r>
      <w:r w:rsidRPr="0025107A">
        <w:t>fill</w:t>
      </w:r>
      <w:r w:rsidRPr="0025107A">
        <w:rPr>
          <w:spacing w:val="38"/>
        </w:rPr>
        <w:t xml:space="preserve"> </w:t>
      </w:r>
      <w:r w:rsidRPr="0025107A">
        <w:t>the</w:t>
      </w:r>
      <w:r w:rsidRPr="0025107A">
        <w:rPr>
          <w:spacing w:val="40"/>
        </w:rPr>
        <w:t xml:space="preserve"> </w:t>
      </w:r>
      <w:r w:rsidRPr="0025107A">
        <w:t>existing</w:t>
      </w:r>
      <w:r w:rsidRPr="0025107A">
        <w:rPr>
          <w:spacing w:val="40"/>
        </w:rPr>
        <w:t xml:space="preserve"> </w:t>
      </w:r>
      <w:r w:rsidRPr="0025107A">
        <w:t>gap</w:t>
      </w:r>
      <w:r w:rsidRPr="0025107A">
        <w:rPr>
          <w:spacing w:val="40"/>
        </w:rPr>
        <w:t xml:space="preserve"> </w:t>
      </w:r>
      <w:r w:rsidRPr="0025107A">
        <w:t>by investigating</w:t>
      </w:r>
      <w:r w:rsidRPr="0025107A">
        <w:rPr>
          <w:spacing w:val="-1"/>
        </w:rPr>
        <w:t xml:space="preserve"> </w:t>
      </w:r>
      <w:r w:rsidRPr="0025107A">
        <w:t>the impact of</w:t>
      </w:r>
      <w:r w:rsidRPr="0025107A">
        <w:rPr>
          <w:spacing w:val="-8"/>
        </w:rPr>
        <w:t xml:space="preserve"> </w:t>
      </w:r>
      <w:r w:rsidRPr="0025107A">
        <w:t>electronic</w:t>
      </w:r>
      <w:r w:rsidRPr="0025107A">
        <w:rPr>
          <w:spacing w:val="-2"/>
        </w:rPr>
        <w:t xml:space="preserve"> </w:t>
      </w:r>
      <w:r w:rsidRPr="0025107A">
        <w:t>procurement on</w:t>
      </w:r>
      <w:r w:rsidRPr="0025107A">
        <w:rPr>
          <w:spacing w:val="-10"/>
        </w:rPr>
        <w:t xml:space="preserve"> </w:t>
      </w:r>
      <w:r w:rsidRPr="0025107A">
        <w:t>the</w:t>
      </w:r>
      <w:r w:rsidRPr="0025107A">
        <w:rPr>
          <w:spacing w:val="-2"/>
        </w:rPr>
        <w:t xml:space="preserve"> </w:t>
      </w:r>
      <w:r w:rsidRPr="0025107A">
        <w:t>operations</w:t>
      </w:r>
      <w:r w:rsidRPr="0025107A">
        <w:rPr>
          <w:spacing w:val="-3"/>
        </w:rPr>
        <w:t xml:space="preserve"> </w:t>
      </w:r>
      <w:r w:rsidRPr="0025107A">
        <w:t>of</w:t>
      </w:r>
      <w:r w:rsidRPr="0025107A">
        <w:rPr>
          <w:spacing w:val="-4"/>
        </w:rPr>
        <w:t xml:space="preserve"> </w:t>
      </w:r>
      <w:r w:rsidRPr="0025107A">
        <w:t>federal</w:t>
      </w:r>
      <w:r w:rsidRPr="0025107A">
        <w:rPr>
          <w:spacing w:val="-5"/>
        </w:rPr>
        <w:t xml:space="preserve"> </w:t>
      </w:r>
      <w:r w:rsidRPr="0025107A">
        <w:t>first instance</w:t>
      </w:r>
      <w:r w:rsidRPr="0025107A">
        <w:rPr>
          <w:spacing w:val="-2"/>
        </w:rPr>
        <w:t xml:space="preserve"> </w:t>
      </w:r>
      <w:r w:rsidRPr="0025107A">
        <w:t>court.</w:t>
      </w:r>
    </w:p>
    <w:p w:rsidR="00F10D91" w:rsidRPr="0025107A" w:rsidRDefault="00F349A3" w:rsidP="00A20F32">
      <w:pPr>
        <w:pStyle w:val="Heading2"/>
        <w:numPr>
          <w:ilvl w:val="2"/>
          <w:numId w:val="14"/>
        </w:numPr>
        <w:spacing w:before="201"/>
        <w:ind w:left="0" w:firstLine="0"/>
        <w:rPr>
          <w:sz w:val="26"/>
        </w:rPr>
      </w:pPr>
      <w:bookmarkStart w:id="102" w:name="2.2.2._Empirical_literature_review_at_na"/>
      <w:bookmarkStart w:id="103" w:name="_bookmark23"/>
      <w:bookmarkStart w:id="104" w:name="_Toc168116518"/>
      <w:bookmarkEnd w:id="102"/>
      <w:bookmarkEnd w:id="103"/>
      <w:r w:rsidRPr="0025107A">
        <w:rPr>
          <w:sz w:val="26"/>
        </w:rPr>
        <w:t>Empirical</w:t>
      </w:r>
      <w:r w:rsidRPr="0025107A">
        <w:rPr>
          <w:spacing w:val="-10"/>
          <w:sz w:val="26"/>
        </w:rPr>
        <w:t xml:space="preserve"> </w:t>
      </w:r>
      <w:r w:rsidRPr="0025107A">
        <w:rPr>
          <w:sz w:val="26"/>
        </w:rPr>
        <w:t>literature</w:t>
      </w:r>
      <w:r w:rsidRPr="0025107A">
        <w:rPr>
          <w:spacing w:val="-9"/>
          <w:sz w:val="26"/>
        </w:rPr>
        <w:t xml:space="preserve"> </w:t>
      </w:r>
      <w:r w:rsidRPr="0025107A">
        <w:rPr>
          <w:sz w:val="26"/>
        </w:rPr>
        <w:t>review</w:t>
      </w:r>
      <w:r w:rsidRPr="0025107A">
        <w:rPr>
          <w:spacing w:val="-13"/>
          <w:sz w:val="26"/>
        </w:rPr>
        <w:t xml:space="preserve"> </w:t>
      </w:r>
      <w:r w:rsidRPr="0025107A">
        <w:rPr>
          <w:sz w:val="26"/>
        </w:rPr>
        <w:t>at</w:t>
      </w:r>
      <w:r w:rsidRPr="0025107A">
        <w:rPr>
          <w:spacing w:val="-6"/>
          <w:sz w:val="26"/>
        </w:rPr>
        <w:t xml:space="preserve"> </w:t>
      </w:r>
      <w:r w:rsidRPr="0025107A">
        <w:rPr>
          <w:sz w:val="26"/>
        </w:rPr>
        <w:t>national</w:t>
      </w:r>
      <w:r w:rsidRPr="0025107A">
        <w:rPr>
          <w:spacing w:val="-10"/>
          <w:sz w:val="26"/>
        </w:rPr>
        <w:t xml:space="preserve"> </w:t>
      </w:r>
      <w:r w:rsidRPr="0025107A">
        <w:rPr>
          <w:spacing w:val="-2"/>
          <w:sz w:val="26"/>
        </w:rPr>
        <w:t>level</w:t>
      </w:r>
      <w:bookmarkEnd w:id="104"/>
    </w:p>
    <w:p w:rsidR="00F10D91" w:rsidRPr="0025107A" w:rsidRDefault="00F349A3" w:rsidP="00E25FAA">
      <w:pPr>
        <w:pStyle w:val="BodyText"/>
        <w:spacing w:before="163" w:line="360" w:lineRule="auto"/>
        <w:ind w:left="0"/>
        <w:jc w:val="both"/>
      </w:pPr>
      <w:r w:rsidRPr="0025107A">
        <w:t>This section of the empirical literature evaluation on the countrywide level includes reading existing research and data relevant to a particular subject matter inside a specific use. It targets to perceive developments, gaps, and patterns in the studies panorama, imparting complete information of the concern. Researchers commonly accumulate and synthesize empirical proof, drawing conclusions</w:t>
      </w:r>
      <w:r w:rsidRPr="0025107A">
        <w:rPr>
          <w:spacing w:val="-1"/>
        </w:rPr>
        <w:t xml:space="preserve"> </w:t>
      </w:r>
      <w:r w:rsidRPr="0025107A">
        <w:t>primarily</w:t>
      </w:r>
      <w:r w:rsidRPr="0025107A">
        <w:rPr>
          <w:spacing w:val="-3"/>
        </w:rPr>
        <w:t xml:space="preserve"> </w:t>
      </w:r>
      <w:r w:rsidRPr="0025107A">
        <w:t>based at to be had literature</w:t>
      </w:r>
      <w:r w:rsidRPr="0025107A">
        <w:rPr>
          <w:spacing w:val="-4"/>
        </w:rPr>
        <w:t xml:space="preserve"> </w:t>
      </w:r>
      <w:r w:rsidRPr="0025107A">
        <w:t>to make contributions</w:t>
      </w:r>
      <w:r w:rsidRPr="0025107A">
        <w:rPr>
          <w:spacing w:val="-1"/>
        </w:rPr>
        <w:t xml:space="preserve"> </w:t>
      </w:r>
      <w:r w:rsidRPr="0025107A">
        <w:t>to</w:t>
      </w:r>
      <w:r w:rsidRPr="0025107A">
        <w:rPr>
          <w:spacing w:val="-3"/>
        </w:rPr>
        <w:t xml:space="preserve"> </w:t>
      </w:r>
      <w:r w:rsidRPr="0025107A">
        <w:t>the prevailing expertise on the country wide stage.</w:t>
      </w:r>
    </w:p>
    <w:p w:rsidR="00F10D91" w:rsidRPr="0025107A" w:rsidRDefault="00F349A3" w:rsidP="00A20F32">
      <w:pPr>
        <w:pStyle w:val="Heading2"/>
        <w:numPr>
          <w:ilvl w:val="2"/>
          <w:numId w:val="14"/>
        </w:numPr>
        <w:spacing w:before="205" w:line="357" w:lineRule="auto"/>
        <w:ind w:left="0" w:firstLine="0"/>
        <w:rPr>
          <w:sz w:val="26"/>
        </w:rPr>
      </w:pPr>
      <w:bookmarkStart w:id="105" w:name="2.2.3._E-Tendering_and_effect_of_electro"/>
      <w:bookmarkStart w:id="106" w:name="_bookmark24"/>
      <w:bookmarkStart w:id="107" w:name="_Toc168116519"/>
      <w:bookmarkEnd w:id="105"/>
      <w:bookmarkEnd w:id="106"/>
      <w:r w:rsidRPr="0025107A">
        <w:rPr>
          <w:sz w:val="26"/>
        </w:rPr>
        <w:t>E-Tendering</w:t>
      </w:r>
      <w:r w:rsidRPr="0025107A">
        <w:rPr>
          <w:spacing w:val="-6"/>
          <w:sz w:val="26"/>
        </w:rPr>
        <w:t xml:space="preserve"> </w:t>
      </w:r>
      <w:r w:rsidRPr="0025107A">
        <w:rPr>
          <w:sz w:val="26"/>
        </w:rPr>
        <w:t>and</w:t>
      </w:r>
      <w:r w:rsidRPr="0025107A">
        <w:rPr>
          <w:spacing w:val="-9"/>
          <w:sz w:val="26"/>
        </w:rPr>
        <w:t xml:space="preserve"> </w:t>
      </w:r>
      <w:r w:rsidRPr="0025107A">
        <w:rPr>
          <w:sz w:val="26"/>
        </w:rPr>
        <w:t>effect</w:t>
      </w:r>
      <w:r w:rsidRPr="0025107A">
        <w:rPr>
          <w:spacing w:val="-10"/>
          <w:sz w:val="26"/>
        </w:rPr>
        <w:t xml:space="preserve"> </w:t>
      </w:r>
      <w:r w:rsidRPr="0025107A">
        <w:rPr>
          <w:sz w:val="26"/>
        </w:rPr>
        <w:t>of</w:t>
      </w:r>
      <w:r w:rsidRPr="0025107A">
        <w:rPr>
          <w:spacing w:val="-6"/>
          <w:sz w:val="26"/>
        </w:rPr>
        <w:t xml:space="preserve"> </w:t>
      </w:r>
      <w:r w:rsidRPr="0025107A">
        <w:rPr>
          <w:sz w:val="26"/>
        </w:rPr>
        <w:t>electronic</w:t>
      </w:r>
      <w:r w:rsidRPr="0025107A">
        <w:rPr>
          <w:spacing w:val="-8"/>
          <w:sz w:val="26"/>
        </w:rPr>
        <w:t xml:space="preserve"> </w:t>
      </w:r>
      <w:r w:rsidRPr="0025107A">
        <w:rPr>
          <w:sz w:val="26"/>
        </w:rPr>
        <w:t>procurement</w:t>
      </w:r>
      <w:r w:rsidRPr="0025107A">
        <w:rPr>
          <w:spacing w:val="-10"/>
          <w:sz w:val="26"/>
        </w:rPr>
        <w:t xml:space="preserve"> </w:t>
      </w:r>
      <w:r w:rsidRPr="0025107A">
        <w:rPr>
          <w:sz w:val="26"/>
        </w:rPr>
        <w:t>practice</w:t>
      </w:r>
      <w:r w:rsidRPr="0025107A">
        <w:rPr>
          <w:spacing w:val="-7"/>
          <w:sz w:val="26"/>
        </w:rPr>
        <w:t xml:space="preserve"> </w:t>
      </w:r>
      <w:r w:rsidRPr="0025107A">
        <w:rPr>
          <w:sz w:val="26"/>
        </w:rPr>
        <w:t xml:space="preserve">on </w:t>
      </w:r>
      <w:r w:rsidRPr="0025107A">
        <w:rPr>
          <w:spacing w:val="-2"/>
          <w:sz w:val="26"/>
        </w:rPr>
        <w:t>performance</w:t>
      </w:r>
      <w:bookmarkEnd w:id="107"/>
    </w:p>
    <w:p w:rsidR="00F10D91" w:rsidRPr="0025107A" w:rsidRDefault="00F349A3" w:rsidP="00A20F32">
      <w:pPr>
        <w:pStyle w:val="BodyText"/>
        <w:spacing w:line="360" w:lineRule="auto"/>
        <w:ind w:left="0"/>
        <w:jc w:val="both"/>
      </w:pPr>
      <w:r w:rsidRPr="0025107A">
        <w:t>They have a look at effects revealed that majority of procurement experts running in Federal first instance court had no longer acquired sufficient training within</w:t>
      </w:r>
      <w:r w:rsidRPr="0025107A">
        <w:rPr>
          <w:spacing w:val="-2"/>
        </w:rPr>
        <w:t xml:space="preserve"> </w:t>
      </w:r>
      <w:r w:rsidRPr="0025107A">
        <w:t>the use of</w:t>
      </w:r>
      <w:r w:rsidRPr="0025107A">
        <w:rPr>
          <w:spacing w:val="-4"/>
        </w:rPr>
        <w:t xml:space="preserve"> </w:t>
      </w:r>
      <w:r w:rsidRPr="0025107A">
        <w:t>e-procurement systems. In some other observe, evaluated the position of e-procurement on the improvement of Federal first instance courtroom. The take a look at findings revealed that e- procurement did now not</w:t>
      </w:r>
      <w:r w:rsidRPr="0025107A">
        <w:rPr>
          <w:spacing w:val="40"/>
        </w:rPr>
        <w:t xml:space="preserve"> </w:t>
      </w:r>
      <w:r w:rsidRPr="0025107A">
        <w:t xml:space="preserve">have an extensive impact at the Federal first instance court docket. </w:t>
      </w:r>
      <w:r w:rsidR="00D31211" w:rsidRPr="0025107A">
        <w:t>To</w:t>
      </w:r>
      <w:r w:rsidRPr="0025107A">
        <w:t xml:space="preserve"> establish the effect of e- tendering</w:t>
      </w:r>
      <w:r w:rsidRPr="0025107A">
        <w:rPr>
          <w:spacing w:val="30"/>
        </w:rPr>
        <w:t xml:space="preserve"> </w:t>
      </w:r>
      <w:r w:rsidRPr="0025107A">
        <w:t>as</w:t>
      </w:r>
      <w:r w:rsidRPr="0025107A">
        <w:rPr>
          <w:spacing w:val="28"/>
        </w:rPr>
        <w:t xml:space="preserve"> </w:t>
      </w:r>
      <w:r w:rsidRPr="0025107A">
        <w:t>an</w:t>
      </w:r>
      <w:r w:rsidRPr="0025107A">
        <w:rPr>
          <w:spacing w:val="25"/>
        </w:rPr>
        <w:t xml:space="preserve"> </w:t>
      </w:r>
      <w:r w:rsidRPr="0025107A">
        <w:t>e-procurement</w:t>
      </w:r>
      <w:r w:rsidRPr="0025107A">
        <w:rPr>
          <w:spacing w:val="35"/>
        </w:rPr>
        <w:t xml:space="preserve"> </w:t>
      </w:r>
      <w:r w:rsidRPr="0025107A">
        <w:t>exercise</w:t>
      </w:r>
      <w:r w:rsidRPr="0025107A">
        <w:rPr>
          <w:spacing w:val="29"/>
        </w:rPr>
        <w:t xml:space="preserve"> </w:t>
      </w:r>
      <w:r w:rsidRPr="0025107A">
        <w:t>on</w:t>
      </w:r>
      <w:r w:rsidRPr="0025107A">
        <w:rPr>
          <w:spacing w:val="21"/>
        </w:rPr>
        <w:t xml:space="preserve"> </w:t>
      </w:r>
      <w:r w:rsidRPr="0025107A">
        <w:t>the</w:t>
      </w:r>
      <w:r w:rsidRPr="0025107A">
        <w:rPr>
          <w:spacing w:val="29"/>
        </w:rPr>
        <w:t xml:space="preserve"> </w:t>
      </w:r>
      <w:r w:rsidRPr="0025107A">
        <w:t>performance</w:t>
      </w:r>
      <w:r w:rsidRPr="0025107A">
        <w:rPr>
          <w:spacing w:val="29"/>
        </w:rPr>
        <w:t xml:space="preserve"> </w:t>
      </w:r>
      <w:r w:rsidRPr="0025107A">
        <w:t>of</w:t>
      </w:r>
      <w:r w:rsidRPr="0025107A">
        <w:rPr>
          <w:spacing w:val="22"/>
        </w:rPr>
        <w:t xml:space="preserve"> </w:t>
      </w:r>
      <w:r w:rsidRPr="0025107A">
        <w:t>Federal</w:t>
      </w:r>
      <w:r w:rsidRPr="0025107A">
        <w:rPr>
          <w:spacing w:val="26"/>
        </w:rPr>
        <w:t xml:space="preserve"> </w:t>
      </w:r>
      <w:r w:rsidRPr="0025107A">
        <w:t>first</w:t>
      </w:r>
      <w:r w:rsidRPr="0025107A">
        <w:rPr>
          <w:spacing w:val="35"/>
        </w:rPr>
        <w:t xml:space="preserve"> </w:t>
      </w:r>
      <w:r w:rsidRPr="0025107A">
        <w:t>instance</w:t>
      </w:r>
      <w:r w:rsidRPr="0025107A">
        <w:rPr>
          <w:spacing w:val="29"/>
        </w:rPr>
        <w:t xml:space="preserve"> </w:t>
      </w:r>
      <w:r w:rsidRPr="0025107A">
        <w:t>court</w:t>
      </w:r>
      <w:r w:rsidRPr="0025107A">
        <w:rPr>
          <w:spacing w:val="31"/>
        </w:rPr>
        <w:t xml:space="preserve"> </w:t>
      </w:r>
      <w:r w:rsidRPr="0025107A">
        <w:t>.The</w:t>
      </w:r>
      <w:r w:rsidR="00A20F32" w:rsidRPr="0025107A">
        <w:t xml:space="preserve"> </w:t>
      </w:r>
      <w:r w:rsidRPr="0025107A">
        <w:t>observe hooked up a considerable fantastic dating among use of</w:t>
      </w:r>
      <w:r w:rsidRPr="0025107A">
        <w:rPr>
          <w:spacing w:val="-1"/>
        </w:rPr>
        <w:t xml:space="preserve"> </w:t>
      </w:r>
      <w:r w:rsidRPr="0025107A">
        <w:t>e-tendering as an e- procurement practice on overall performance Federal first instance court.</w:t>
      </w:r>
    </w:p>
    <w:p w:rsidR="00F10D91" w:rsidRPr="0025107A" w:rsidRDefault="00F349A3" w:rsidP="00E25FAA">
      <w:pPr>
        <w:pStyle w:val="BodyText"/>
        <w:spacing w:before="200" w:line="360" w:lineRule="auto"/>
        <w:ind w:left="0"/>
        <w:jc w:val="both"/>
      </w:pPr>
      <w:r w:rsidRPr="0025107A">
        <w:t xml:space="preserve">Federal first instance courtroom targeted at the results of electronic procurement practice on overall performance of procurement function in Federal first example court. They have a look at findings found out that data era; ethics and team of workers competency had a significant fine impact on the overall performance of the e-procurement characteristic many of the technical training institutions within the Federal first instance court. Additionally, the effects of e- procurement in improving project overall performance </w:t>
      </w:r>
      <w:r w:rsidRPr="0025107A">
        <w:lastRenderedPageBreak/>
        <w:t>among Federal first instance courtroom. The take a look at located that e-tendering had no massive impact on</w:t>
      </w:r>
      <w:r w:rsidRPr="0025107A">
        <w:rPr>
          <w:spacing w:val="-1"/>
        </w:rPr>
        <w:t xml:space="preserve"> </w:t>
      </w:r>
      <w:r w:rsidRPr="0025107A">
        <w:t>the value of shopping items even though all of the procedures were automatic. The relationship between e-procurement practices on</w:t>
      </w:r>
      <w:r w:rsidRPr="0025107A">
        <w:rPr>
          <w:spacing w:val="-1"/>
        </w:rPr>
        <w:t xml:space="preserve"> </w:t>
      </w:r>
      <w:r w:rsidRPr="0025107A">
        <w:t>overall</w:t>
      </w:r>
      <w:r w:rsidRPr="0025107A">
        <w:rPr>
          <w:spacing w:val="-1"/>
        </w:rPr>
        <w:t xml:space="preserve"> </w:t>
      </w:r>
      <w:r w:rsidRPr="0025107A">
        <w:t xml:space="preserve">performance in Federal first instance court the consequences indicated that e- tendering had stronger transparency in purchasing the farm inputs and had consequently saved on </w:t>
      </w:r>
      <w:r w:rsidRPr="0025107A">
        <w:rPr>
          <w:spacing w:val="-2"/>
        </w:rPr>
        <w:t>charges.</w:t>
      </w:r>
    </w:p>
    <w:p w:rsidR="00F10D91" w:rsidRPr="0025107A" w:rsidRDefault="00F349A3" w:rsidP="00E25FAA">
      <w:pPr>
        <w:pStyle w:val="BodyText"/>
        <w:spacing w:before="204" w:line="360" w:lineRule="auto"/>
        <w:ind w:left="0"/>
        <w:jc w:val="both"/>
      </w:pPr>
      <w:r w:rsidRPr="0025107A">
        <w:t>E-procurement exercise on overall performance Federal first instance court docket their findings were that E-procurement addressed compliance and maverick spending via gear inclusive of catalogs and well</w:t>
      </w:r>
      <w:r w:rsidRPr="0025107A">
        <w:rPr>
          <w:spacing w:val="-1"/>
        </w:rPr>
        <w:t xml:space="preserve"> </w:t>
      </w:r>
      <w:r w:rsidRPr="0025107A">
        <w:t>known</w:t>
      </w:r>
      <w:r w:rsidRPr="0025107A">
        <w:rPr>
          <w:spacing w:val="-2"/>
        </w:rPr>
        <w:t xml:space="preserve"> </w:t>
      </w:r>
      <w:r w:rsidRPr="0025107A">
        <w:t>order processing and approval</w:t>
      </w:r>
      <w:r w:rsidRPr="0025107A">
        <w:rPr>
          <w:spacing w:val="-1"/>
        </w:rPr>
        <w:t xml:space="preserve"> </w:t>
      </w:r>
      <w:r w:rsidRPr="0025107A">
        <w:t>methods as a consequence it considerably undoubtedly</w:t>
      </w:r>
      <w:r w:rsidRPr="0025107A">
        <w:rPr>
          <w:spacing w:val="-2"/>
        </w:rPr>
        <w:t xml:space="preserve"> </w:t>
      </w:r>
      <w:r w:rsidRPr="0025107A">
        <w:t>affected e-procurement exercise on</w:t>
      </w:r>
      <w:r w:rsidRPr="0025107A">
        <w:rPr>
          <w:spacing w:val="-2"/>
        </w:rPr>
        <w:t xml:space="preserve"> </w:t>
      </w:r>
      <w:r w:rsidRPr="0025107A">
        <w:t>overall</w:t>
      </w:r>
      <w:r w:rsidRPr="0025107A">
        <w:rPr>
          <w:spacing w:val="-6"/>
        </w:rPr>
        <w:t xml:space="preserve"> </w:t>
      </w:r>
      <w:r w:rsidRPr="0025107A">
        <w:t xml:space="preserve">performance. </w:t>
      </w:r>
      <w:proofErr w:type="gramStart"/>
      <w:r w:rsidRPr="0025107A">
        <w:t>in</w:t>
      </w:r>
      <w:proofErr w:type="gramEnd"/>
      <w:r w:rsidRPr="0025107A">
        <w:rPr>
          <w:spacing w:val="-2"/>
        </w:rPr>
        <w:t xml:space="preserve"> </w:t>
      </w:r>
      <w:r w:rsidRPr="0025107A">
        <w:t>opposition</w:t>
      </w:r>
      <w:r w:rsidRPr="0025107A">
        <w:rPr>
          <w:spacing w:val="-2"/>
        </w:rPr>
        <w:t xml:space="preserve"> </w:t>
      </w:r>
      <w:r w:rsidRPr="0025107A">
        <w:t>to gives fairly specific effortlessly available statistics. This consequently had a tremendous large impact of exercise on performance in that the tendering and charge facts have been consolidated and changed into easily accessible. In step with e-procurement in FFIC a successful e- procurement implementation provides excessive great, distinctive control records and will negate the need for facts warehousing or useful resource-heavy facts mining. He determined no good sized impact of digital procurement exercise on performance. From the above evaluation, it is clean that majority of the studies indicate that e-tendering definitely impacts electronic procurement exercise on overall performance</w:t>
      </w:r>
      <w:bookmarkStart w:id="108" w:name="_bookmark25"/>
      <w:bookmarkEnd w:id="108"/>
      <w:r w:rsidRPr="0025107A">
        <w:t>.</w:t>
      </w:r>
    </w:p>
    <w:p w:rsidR="00F10D91" w:rsidRPr="0025107A" w:rsidRDefault="00F349A3" w:rsidP="00A20F32">
      <w:pPr>
        <w:pStyle w:val="Heading3"/>
        <w:numPr>
          <w:ilvl w:val="2"/>
          <w:numId w:val="14"/>
        </w:numPr>
        <w:spacing w:before="203"/>
        <w:ind w:left="0" w:firstLine="0"/>
        <w:rPr>
          <w:sz w:val="26"/>
        </w:rPr>
      </w:pPr>
      <w:bookmarkStart w:id="109" w:name="_Toc168116520"/>
      <w:r w:rsidRPr="0025107A">
        <w:rPr>
          <w:sz w:val="26"/>
        </w:rPr>
        <w:t>E-Sourcing</w:t>
      </w:r>
      <w:r w:rsidRPr="0025107A">
        <w:rPr>
          <w:spacing w:val="-6"/>
          <w:sz w:val="26"/>
        </w:rPr>
        <w:t xml:space="preserve"> </w:t>
      </w:r>
      <w:r w:rsidRPr="0025107A">
        <w:rPr>
          <w:sz w:val="26"/>
        </w:rPr>
        <w:t>and</w:t>
      </w:r>
      <w:r w:rsidRPr="0025107A">
        <w:rPr>
          <w:spacing w:val="-9"/>
          <w:sz w:val="26"/>
        </w:rPr>
        <w:t xml:space="preserve"> </w:t>
      </w:r>
      <w:r w:rsidRPr="0025107A">
        <w:rPr>
          <w:sz w:val="26"/>
        </w:rPr>
        <w:t>effect</w:t>
      </w:r>
      <w:r w:rsidRPr="0025107A">
        <w:rPr>
          <w:spacing w:val="-4"/>
          <w:sz w:val="26"/>
        </w:rPr>
        <w:t xml:space="preserve"> </w:t>
      </w:r>
      <w:r w:rsidRPr="0025107A">
        <w:rPr>
          <w:sz w:val="26"/>
        </w:rPr>
        <w:t>of</w:t>
      </w:r>
      <w:r w:rsidRPr="0025107A">
        <w:rPr>
          <w:spacing w:val="-8"/>
          <w:sz w:val="26"/>
        </w:rPr>
        <w:t xml:space="preserve"> </w:t>
      </w:r>
      <w:r w:rsidRPr="0025107A">
        <w:rPr>
          <w:sz w:val="26"/>
        </w:rPr>
        <w:t>electronic</w:t>
      </w:r>
      <w:r w:rsidRPr="0025107A">
        <w:rPr>
          <w:spacing w:val="-6"/>
          <w:sz w:val="26"/>
        </w:rPr>
        <w:t xml:space="preserve"> </w:t>
      </w:r>
      <w:r w:rsidRPr="0025107A">
        <w:rPr>
          <w:sz w:val="26"/>
        </w:rPr>
        <w:t>procurement</w:t>
      </w:r>
      <w:r w:rsidRPr="0025107A">
        <w:rPr>
          <w:spacing w:val="-5"/>
          <w:sz w:val="26"/>
        </w:rPr>
        <w:t xml:space="preserve"> </w:t>
      </w:r>
      <w:r w:rsidRPr="0025107A">
        <w:rPr>
          <w:sz w:val="26"/>
        </w:rPr>
        <w:t>practice</w:t>
      </w:r>
      <w:r w:rsidRPr="0025107A">
        <w:rPr>
          <w:spacing w:val="-7"/>
          <w:sz w:val="26"/>
        </w:rPr>
        <w:t xml:space="preserve"> </w:t>
      </w:r>
      <w:r w:rsidRPr="0025107A">
        <w:rPr>
          <w:sz w:val="26"/>
        </w:rPr>
        <w:t>on</w:t>
      </w:r>
      <w:r w:rsidRPr="0025107A">
        <w:rPr>
          <w:spacing w:val="-5"/>
          <w:sz w:val="26"/>
        </w:rPr>
        <w:t xml:space="preserve"> </w:t>
      </w:r>
      <w:r w:rsidRPr="0025107A">
        <w:rPr>
          <w:spacing w:val="-2"/>
          <w:sz w:val="26"/>
        </w:rPr>
        <w:t>performance</w:t>
      </w:r>
      <w:bookmarkEnd w:id="109"/>
    </w:p>
    <w:p w:rsidR="00F10D91" w:rsidRPr="0025107A" w:rsidRDefault="00F10D91" w:rsidP="00E25FAA">
      <w:pPr>
        <w:pStyle w:val="BodyText"/>
        <w:spacing w:before="1"/>
        <w:ind w:left="0"/>
        <w:jc w:val="both"/>
        <w:rPr>
          <w:b/>
          <w:sz w:val="29"/>
        </w:rPr>
      </w:pPr>
    </w:p>
    <w:p w:rsidR="00F10D91" w:rsidRPr="0025107A" w:rsidRDefault="00F349A3" w:rsidP="00A20F32">
      <w:pPr>
        <w:pStyle w:val="BodyText"/>
        <w:spacing w:line="360" w:lineRule="auto"/>
        <w:ind w:left="0"/>
        <w:jc w:val="both"/>
      </w:pPr>
      <w:r w:rsidRPr="0025107A">
        <w:t>E-tendering benefits, challenges and pointers for exercise in federal first instance courtroom. He located</w:t>
      </w:r>
      <w:r w:rsidRPr="0025107A">
        <w:rPr>
          <w:spacing w:val="26"/>
        </w:rPr>
        <w:t xml:space="preserve"> </w:t>
      </w:r>
      <w:r w:rsidRPr="0025107A">
        <w:t>a</w:t>
      </w:r>
      <w:r w:rsidRPr="0025107A">
        <w:rPr>
          <w:spacing w:val="30"/>
        </w:rPr>
        <w:t xml:space="preserve"> </w:t>
      </w:r>
      <w:r w:rsidRPr="0025107A">
        <w:t>fine</w:t>
      </w:r>
      <w:r w:rsidRPr="0025107A">
        <w:rPr>
          <w:spacing w:val="30"/>
        </w:rPr>
        <w:t xml:space="preserve"> </w:t>
      </w:r>
      <w:r w:rsidRPr="0025107A">
        <w:t>full-size</w:t>
      </w:r>
      <w:r w:rsidRPr="0025107A">
        <w:rPr>
          <w:spacing w:val="30"/>
        </w:rPr>
        <w:t xml:space="preserve"> </w:t>
      </w:r>
      <w:r w:rsidRPr="0025107A">
        <w:t>impact</w:t>
      </w:r>
      <w:r w:rsidRPr="0025107A">
        <w:rPr>
          <w:spacing w:val="32"/>
        </w:rPr>
        <w:t xml:space="preserve"> </w:t>
      </w:r>
      <w:r w:rsidRPr="0025107A">
        <w:t>of</w:t>
      </w:r>
      <w:r w:rsidRPr="0025107A">
        <w:rPr>
          <w:spacing w:val="20"/>
        </w:rPr>
        <w:t xml:space="preserve"> </w:t>
      </w:r>
      <w:r w:rsidRPr="0025107A">
        <w:t>e-sourcing</w:t>
      </w:r>
      <w:r w:rsidRPr="0025107A">
        <w:rPr>
          <w:spacing w:val="26"/>
        </w:rPr>
        <w:t xml:space="preserve"> </w:t>
      </w:r>
      <w:r w:rsidRPr="0025107A">
        <w:t>on</w:t>
      </w:r>
      <w:r w:rsidRPr="0025107A">
        <w:rPr>
          <w:spacing w:val="22"/>
        </w:rPr>
        <w:t xml:space="preserve"> </w:t>
      </w:r>
      <w:r w:rsidRPr="0025107A">
        <w:t>organization</w:t>
      </w:r>
      <w:r w:rsidRPr="0025107A">
        <w:rPr>
          <w:spacing w:val="23"/>
        </w:rPr>
        <w:t xml:space="preserve"> </w:t>
      </w:r>
      <w:r w:rsidRPr="0025107A">
        <w:t>performance</w:t>
      </w:r>
      <w:r w:rsidRPr="0025107A">
        <w:rPr>
          <w:spacing w:val="30"/>
        </w:rPr>
        <w:t xml:space="preserve"> </w:t>
      </w:r>
      <w:r w:rsidRPr="0025107A">
        <w:t>in</w:t>
      </w:r>
      <w:r w:rsidRPr="0025107A">
        <w:rPr>
          <w:spacing w:val="26"/>
        </w:rPr>
        <w:t xml:space="preserve"> </w:t>
      </w:r>
      <w:r w:rsidRPr="0025107A">
        <w:t>that</w:t>
      </w:r>
      <w:r w:rsidRPr="0025107A">
        <w:rPr>
          <w:spacing w:val="32"/>
        </w:rPr>
        <w:t xml:space="preserve"> </w:t>
      </w:r>
      <w:r w:rsidRPr="0025107A">
        <w:t>it</w:t>
      </w:r>
      <w:r w:rsidRPr="0025107A">
        <w:rPr>
          <w:spacing w:val="32"/>
        </w:rPr>
        <w:t xml:space="preserve"> </w:t>
      </w:r>
      <w:r w:rsidRPr="0025107A">
        <w:t>reduced</w:t>
      </w:r>
      <w:r w:rsidRPr="0025107A">
        <w:rPr>
          <w:spacing w:val="27"/>
        </w:rPr>
        <w:t xml:space="preserve"> </w:t>
      </w:r>
      <w:r w:rsidRPr="0025107A">
        <w:rPr>
          <w:spacing w:val="-5"/>
        </w:rPr>
        <w:t>the</w:t>
      </w:r>
      <w:r w:rsidR="00A20F32" w:rsidRPr="0025107A">
        <w:t xml:space="preserve"> </w:t>
      </w:r>
      <w:r w:rsidRPr="0025107A">
        <w:t xml:space="preserve">cost of doing business and introduced services that had been greater green to the community. </w:t>
      </w:r>
      <w:proofErr w:type="gramStart"/>
      <w:r w:rsidRPr="0025107A">
        <w:t>Electronic Procurement exercise on overall performance of FFIC.</w:t>
      </w:r>
      <w:proofErr w:type="gramEnd"/>
      <w:r w:rsidRPr="0025107A">
        <w:t xml:space="preserve"> The observe outcomes revealed an advantageous full-size effect with business enterprise performance in that each agency and sociological results played an extensive of e-sourcing in the sampled enterprise. However, digital procurement exercise on overall performance amongst FFIC, determined no effect of e- procurement on company performance in that e-sourcing had not always caused improved offerings in those FFIC.</w:t>
      </w:r>
    </w:p>
    <w:p w:rsidR="00F10D91" w:rsidRPr="0025107A" w:rsidRDefault="00F349A3" w:rsidP="00E25FAA">
      <w:pPr>
        <w:pStyle w:val="BodyText"/>
        <w:spacing w:before="204" w:line="360" w:lineRule="auto"/>
        <w:ind w:left="0"/>
        <w:jc w:val="both"/>
      </w:pPr>
      <w:r w:rsidRPr="0025107A">
        <w:t xml:space="preserve">The take a look at recognized quit-consumer training, device integration, gadget security, </w:t>
      </w:r>
      <w:r w:rsidRPr="0025107A">
        <w:lastRenderedPageBreak/>
        <w:t>overall performance control, top</w:t>
      </w:r>
      <w:r w:rsidRPr="0025107A">
        <w:rPr>
          <w:spacing w:val="-2"/>
        </w:rPr>
        <w:t xml:space="preserve"> </w:t>
      </w:r>
      <w:r w:rsidRPr="0025107A">
        <w:t>control</w:t>
      </w:r>
      <w:r w:rsidRPr="0025107A">
        <w:rPr>
          <w:spacing w:val="-6"/>
        </w:rPr>
        <w:t xml:space="preserve"> </w:t>
      </w:r>
      <w:r w:rsidRPr="0025107A">
        <w:t>guide, trade management and dealer adoption</w:t>
      </w:r>
      <w:r w:rsidRPr="0025107A">
        <w:rPr>
          <w:spacing w:val="-2"/>
        </w:rPr>
        <w:t xml:space="preserve"> </w:t>
      </w:r>
      <w:r w:rsidRPr="0025107A">
        <w:t>as that impacted at the fulfillment of e-procurement projects within the FFIC. Also, digital procurement exercise on overall performance sought to investigate how customer service degree on e- procurement strategy, procurement price, inventory optimization on e-procurement approach and</w:t>
      </w:r>
      <w:r w:rsidRPr="0025107A">
        <w:rPr>
          <w:spacing w:val="40"/>
        </w:rPr>
        <w:t xml:space="preserve"> </w:t>
      </w:r>
      <w:r w:rsidRPr="0025107A">
        <w:t xml:space="preserve">client/supplier collaboration affected procurement exercise on performance federal first instance </w:t>
      </w:r>
      <w:r w:rsidRPr="0025107A">
        <w:rPr>
          <w:spacing w:val="-2"/>
        </w:rPr>
        <w:t>court.</w:t>
      </w:r>
    </w:p>
    <w:p w:rsidR="00F10D91" w:rsidRPr="0025107A" w:rsidRDefault="00F349A3" w:rsidP="00E25FAA">
      <w:pPr>
        <w:pStyle w:val="BodyText"/>
        <w:spacing w:before="199" w:line="360" w:lineRule="auto"/>
        <w:ind w:left="0"/>
        <w:jc w:val="both"/>
      </w:pPr>
      <w:r w:rsidRPr="0025107A">
        <w:t>They have a look at located that customer service stage on e-procurement method, procurement price, inventory optimization on e-procurement approach and buyer/supplier collaborations definitely associated with the procurement exercise on overall performance of FFIC, to establish the have an impact on of e-procurement exercise on performance partnership, data sharing and FFIC. The modern-day take a look at is different in that it seeks to examine the effect of e- procurement of exercise on overall performance of federal first instance court.</w:t>
      </w:r>
    </w:p>
    <w:p w:rsidR="00F10D91" w:rsidRPr="0025107A" w:rsidRDefault="00F349A3" w:rsidP="00E25FAA">
      <w:pPr>
        <w:pStyle w:val="BodyText"/>
        <w:spacing w:before="200" w:line="360" w:lineRule="auto"/>
        <w:ind w:left="0"/>
        <w:jc w:val="both"/>
      </w:pPr>
      <w:r w:rsidRPr="0025107A">
        <w:t>Federal first instance court focused on the effect of strategic sourcing on exercise overall performance of</w:t>
      </w:r>
      <w:r w:rsidRPr="0025107A">
        <w:rPr>
          <w:spacing w:val="-1"/>
        </w:rPr>
        <w:t xml:space="preserve"> </w:t>
      </w:r>
      <w:r w:rsidRPr="0025107A">
        <w:t>FFIC. The take a look at revealed that supplier dating management, early</w:t>
      </w:r>
      <w:r w:rsidRPr="0025107A">
        <w:rPr>
          <w:spacing w:val="-2"/>
        </w:rPr>
        <w:t xml:space="preserve"> </w:t>
      </w:r>
      <w:r w:rsidRPr="0025107A">
        <w:t xml:space="preserve">supplier involvement and settlement management observed by dealer development had </w:t>
      </w:r>
      <w:proofErr w:type="spellStart"/>
      <w:proofErr w:type="gramStart"/>
      <w:r w:rsidRPr="0025107A">
        <w:t>a</w:t>
      </w:r>
      <w:proofErr w:type="spellEnd"/>
      <w:proofErr w:type="gramEnd"/>
      <w:r w:rsidRPr="0025107A">
        <w:t xml:space="preserve"> extraordinary influence within the performance of FFIC. Performance among FFIC he discovered that e- sourcing did now not have a good sized tremendous effect in that it did now not facilitate dealer discovery, sourcing and dealer management, requisitioning, procurement, order receiving and settlement management. This empirical review suggests that e-sourcing has a fantastic impact of electronic procurement exercise on performance.</w:t>
      </w:r>
    </w:p>
    <w:p w:rsidR="00F10D91" w:rsidRPr="0025107A" w:rsidRDefault="00F349A3" w:rsidP="00A20F32">
      <w:pPr>
        <w:pStyle w:val="Heading2"/>
        <w:numPr>
          <w:ilvl w:val="2"/>
          <w:numId w:val="14"/>
        </w:numPr>
        <w:spacing w:line="362" w:lineRule="auto"/>
        <w:ind w:left="0" w:firstLine="0"/>
        <w:rPr>
          <w:sz w:val="26"/>
        </w:rPr>
      </w:pPr>
      <w:bookmarkStart w:id="110" w:name="2.2.5._E-Invoicing_and_effect_of_electro"/>
      <w:bookmarkStart w:id="111" w:name="_bookmark26"/>
      <w:bookmarkStart w:id="112" w:name="_Toc168116521"/>
      <w:bookmarkEnd w:id="110"/>
      <w:bookmarkEnd w:id="111"/>
      <w:r w:rsidRPr="0025107A">
        <w:rPr>
          <w:sz w:val="26"/>
        </w:rPr>
        <w:t>E-Invoicing</w:t>
      </w:r>
      <w:r w:rsidRPr="0025107A">
        <w:rPr>
          <w:spacing w:val="-8"/>
          <w:sz w:val="26"/>
        </w:rPr>
        <w:t xml:space="preserve"> </w:t>
      </w:r>
      <w:r w:rsidRPr="0025107A">
        <w:rPr>
          <w:sz w:val="26"/>
        </w:rPr>
        <w:t>and</w:t>
      </w:r>
      <w:r w:rsidRPr="0025107A">
        <w:rPr>
          <w:spacing w:val="-10"/>
          <w:sz w:val="26"/>
        </w:rPr>
        <w:t xml:space="preserve"> </w:t>
      </w:r>
      <w:r w:rsidRPr="0025107A">
        <w:rPr>
          <w:sz w:val="26"/>
        </w:rPr>
        <w:t>effect</w:t>
      </w:r>
      <w:r w:rsidRPr="0025107A">
        <w:rPr>
          <w:spacing w:val="-11"/>
          <w:sz w:val="26"/>
        </w:rPr>
        <w:t xml:space="preserve"> </w:t>
      </w:r>
      <w:r w:rsidRPr="0025107A">
        <w:rPr>
          <w:sz w:val="26"/>
        </w:rPr>
        <w:t>of</w:t>
      </w:r>
      <w:r w:rsidRPr="0025107A">
        <w:rPr>
          <w:spacing w:val="-7"/>
          <w:sz w:val="26"/>
        </w:rPr>
        <w:t xml:space="preserve"> </w:t>
      </w:r>
      <w:r w:rsidRPr="0025107A">
        <w:rPr>
          <w:sz w:val="26"/>
        </w:rPr>
        <w:t>electronic</w:t>
      </w:r>
      <w:r w:rsidRPr="0025107A">
        <w:rPr>
          <w:spacing w:val="-6"/>
          <w:sz w:val="26"/>
        </w:rPr>
        <w:t xml:space="preserve"> </w:t>
      </w:r>
      <w:r w:rsidRPr="0025107A">
        <w:rPr>
          <w:sz w:val="26"/>
        </w:rPr>
        <w:t>procurement</w:t>
      </w:r>
      <w:r w:rsidRPr="0025107A">
        <w:rPr>
          <w:spacing w:val="-6"/>
          <w:sz w:val="26"/>
        </w:rPr>
        <w:t xml:space="preserve"> </w:t>
      </w:r>
      <w:r w:rsidRPr="0025107A">
        <w:rPr>
          <w:sz w:val="26"/>
        </w:rPr>
        <w:t>practice</w:t>
      </w:r>
      <w:r w:rsidRPr="0025107A">
        <w:rPr>
          <w:spacing w:val="-5"/>
          <w:sz w:val="26"/>
        </w:rPr>
        <w:t xml:space="preserve"> </w:t>
      </w:r>
      <w:r w:rsidRPr="0025107A">
        <w:rPr>
          <w:sz w:val="26"/>
        </w:rPr>
        <w:t xml:space="preserve">on </w:t>
      </w:r>
      <w:r w:rsidRPr="0025107A">
        <w:rPr>
          <w:spacing w:val="-2"/>
          <w:sz w:val="26"/>
        </w:rPr>
        <w:t>performance</w:t>
      </w:r>
      <w:bookmarkEnd w:id="112"/>
    </w:p>
    <w:p w:rsidR="00F10D91" w:rsidRPr="0025107A" w:rsidRDefault="00F349A3" w:rsidP="00E25FAA">
      <w:pPr>
        <w:pStyle w:val="BodyText"/>
        <w:spacing w:line="360" w:lineRule="auto"/>
        <w:ind w:left="0"/>
        <w:jc w:val="both"/>
      </w:pPr>
      <w:r w:rsidRPr="0025107A">
        <w:t>E-Invoicing to establish they have an impact on of person training and uptake, top management, stakeholder interest and</w:t>
      </w:r>
      <w:r w:rsidRPr="0025107A">
        <w:rPr>
          <w:spacing w:val="-1"/>
        </w:rPr>
        <w:t xml:space="preserve"> </w:t>
      </w:r>
      <w:r w:rsidRPr="0025107A">
        <w:t>purchaser/supplier integration on</w:t>
      </w:r>
      <w:r w:rsidRPr="0025107A">
        <w:rPr>
          <w:spacing w:val="-4"/>
        </w:rPr>
        <w:t xml:space="preserve"> </w:t>
      </w:r>
      <w:r w:rsidRPr="0025107A">
        <w:t>performance</w:t>
      </w:r>
      <w:r w:rsidRPr="0025107A">
        <w:rPr>
          <w:spacing w:val="-1"/>
        </w:rPr>
        <w:t xml:space="preserve"> </w:t>
      </w:r>
      <w:r w:rsidRPr="0025107A">
        <w:t>of</w:t>
      </w:r>
      <w:r w:rsidRPr="0025107A">
        <w:rPr>
          <w:spacing w:val="-7"/>
        </w:rPr>
        <w:t xml:space="preserve"> </w:t>
      </w:r>
      <w:r w:rsidRPr="0025107A">
        <w:t>e- procurement at FFIC. The study findings revealed that person education and uptake, top management, customer-dealer integration</w:t>
      </w:r>
      <w:r w:rsidRPr="0025107A">
        <w:rPr>
          <w:spacing w:val="-2"/>
        </w:rPr>
        <w:t xml:space="preserve"> </w:t>
      </w:r>
      <w:r w:rsidRPr="0025107A">
        <w:t>and stakeholder significance at the performance of</w:t>
      </w:r>
      <w:r w:rsidRPr="0025107A">
        <w:rPr>
          <w:spacing w:val="-5"/>
        </w:rPr>
        <w:t xml:space="preserve"> </w:t>
      </w:r>
      <w:r w:rsidRPr="0025107A">
        <w:t>e-procurement gadget at FFIC with consumer training and uptake referred to have the least significance whilst stakeholder interest</w:t>
      </w:r>
      <w:r w:rsidRPr="0025107A">
        <w:rPr>
          <w:spacing w:val="40"/>
        </w:rPr>
        <w:t xml:space="preserve"> </w:t>
      </w:r>
      <w:r w:rsidRPr="0025107A">
        <w:t>had the strongest importance.</w:t>
      </w:r>
    </w:p>
    <w:p w:rsidR="00F10D91" w:rsidRPr="0025107A" w:rsidRDefault="00F349A3" w:rsidP="00E25FAA">
      <w:pPr>
        <w:pStyle w:val="BodyText"/>
        <w:spacing w:before="191" w:line="360" w:lineRule="auto"/>
        <w:ind w:left="0"/>
        <w:jc w:val="both"/>
      </w:pPr>
      <w:r w:rsidRPr="0025107A">
        <w:t>Additionally aimed to establish the quantity to which the kingdom companies had followed e- procurement and to discover the effects of</w:t>
      </w:r>
      <w:r w:rsidRPr="0025107A">
        <w:rPr>
          <w:spacing w:val="-1"/>
        </w:rPr>
        <w:t xml:space="preserve"> </w:t>
      </w:r>
      <w:r w:rsidRPr="0025107A">
        <w:t xml:space="preserve">e-procurement exercise on </w:t>
      </w:r>
      <w:r w:rsidRPr="0025107A">
        <w:lastRenderedPageBreak/>
        <w:t>performance of federal first instance court docket. The findings mounted that e-procurement has led to fee reduction,</w:t>
      </w:r>
      <w:r w:rsidRPr="0025107A">
        <w:rPr>
          <w:spacing w:val="40"/>
        </w:rPr>
        <w:t xml:space="preserve"> </w:t>
      </w:r>
      <w:r w:rsidRPr="0025107A">
        <w:t>advanced transparency, and accountability inside the operations of</w:t>
      </w:r>
      <w:r w:rsidRPr="0025107A">
        <w:rPr>
          <w:spacing w:val="-1"/>
        </w:rPr>
        <w:t xml:space="preserve"> </w:t>
      </w:r>
      <w:r w:rsidRPr="0025107A">
        <w:t>the federal first instance court. The examiner installed that top management commitment, staff capability, IT infrastructure and alternate management had a giant impact of e-procurement structures within the FFIC In highly evaluated the influence of the electronic practice process on the overall performance of federal instance court.</w:t>
      </w:r>
    </w:p>
    <w:p w:rsidR="00F10D91" w:rsidRPr="0025107A" w:rsidRDefault="00F349A3" w:rsidP="00E25FAA">
      <w:pPr>
        <w:pStyle w:val="BodyText"/>
        <w:spacing w:before="199" w:line="360" w:lineRule="auto"/>
        <w:ind w:left="0"/>
        <w:jc w:val="both"/>
      </w:pPr>
      <w:r w:rsidRPr="0025107A">
        <w:t>He observed that e-sourcing did no longer significantly affect performance in that pinnacle management did no longer</w:t>
      </w:r>
      <w:r w:rsidRPr="0025107A">
        <w:rPr>
          <w:spacing w:val="-1"/>
        </w:rPr>
        <w:t xml:space="preserve"> </w:t>
      </w:r>
      <w:r w:rsidRPr="0025107A">
        <w:t>seem</w:t>
      </w:r>
      <w:r w:rsidRPr="0025107A">
        <w:rPr>
          <w:spacing w:val="-11"/>
        </w:rPr>
        <w:t xml:space="preserve"> </w:t>
      </w:r>
      <w:r w:rsidRPr="0025107A">
        <w:t>a</w:t>
      </w:r>
      <w:r w:rsidRPr="0025107A">
        <w:rPr>
          <w:spacing w:val="-3"/>
        </w:rPr>
        <w:t xml:space="preserve"> </w:t>
      </w:r>
      <w:r w:rsidRPr="0025107A">
        <w:t>part</w:t>
      </w:r>
      <w:r w:rsidRPr="0025107A">
        <w:rPr>
          <w:spacing w:val="-2"/>
        </w:rPr>
        <w:t xml:space="preserve"> </w:t>
      </w:r>
      <w:r w:rsidRPr="0025107A">
        <w:t>of</w:t>
      </w:r>
      <w:r w:rsidRPr="0025107A">
        <w:rPr>
          <w:spacing w:val="-10"/>
        </w:rPr>
        <w:t xml:space="preserve"> </w:t>
      </w:r>
      <w:r w:rsidRPr="0025107A">
        <w:t>the</w:t>
      </w:r>
      <w:r w:rsidRPr="0025107A">
        <w:rPr>
          <w:spacing w:val="-3"/>
        </w:rPr>
        <w:t xml:space="preserve"> </w:t>
      </w:r>
      <w:r w:rsidRPr="0025107A">
        <w:t>system. The</w:t>
      </w:r>
      <w:r w:rsidRPr="0025107A">
        <w:rPr>
          <w:spacing w:val="-3"/>
        </w:rPr>
        <w:t xml:space="preserve"> </w:t>
      </w:r>
      <w:r w:rsidRPr="0025107A">
        <w:t>examiner</w:t>
      </w:r>
      <w:r w:rsidRPr="0025107A">
        <w:rPr>
          <w:spacing w:val="-1"/>
        </w:rPr>
        <w:t xml:space="preserve"> </w:t>
      </w:r>
      <w:r w:rsidRPr="0025107A">
        <w:t>concluded</w:t>
      </w:r>
      <w:r w:rsidRPr="0025107A">
        <w:rPr>
          <w:spacing w:val="-2"/>
        </w:rPr>
        <w:t xml:space="preserve"> </w:t>
      </w:r>
      <w:r w:rsidRPr="0025107A">
        <w:t>that it changed into critical</w:t>
      </w:r>
      <w:r w:rsidRPr="0025107A">
        <w:rPr>
          <w:spacing w:val="-6"/>
        </w:rPr>
        <w:t xml:space="preserve"> </w:t>
      </w:r>
      <w:r w:rsidRPr="0025107A">
        <w:t>to make sure that</w:t>
      </w:r>
      <w:r w:rsidRPr="0025107A">
        <w:rPr>
          <w:spacing w:val="-2"/>
        </w:rPr>
        <w:t xml:space="preserve"> </w:t>
      </w:r>
      <w:r w:rsidRPr="0025107A">
        <w:t>the</w:t>
      </w:r>
      <w:r w:rsidRPr="0025107A">
        <w:rPr>
          <w:spacing w:val="-3"/>
        </w:rPr>
        <w:t xml:space="preserve"> </w:t>
      </w:r>
      <w:r w:rsidRPr="0025107A">
        <w:t>top</w:t>
      </w:r>
      <w:r w:rsidRPr="0025107A">
        <w:rPr>
          <w:spacing w:val="-2"/>
        </w:rPr>
        <w:t xml:space="preserve"> </w:t>
      </w:r>
      <w:r w:rsidRPr="0025107A">
        <w:t>management gave complete help for</w:t>
      </w:r>
      <w:r w:rsidRPr="0025107A">
        <w:rPr>
          <w:spacing w:val="-1"/>
        </w:rPr>
        <w:t xml:space="preserve"> </w:t>
      </w:r>
      <w:r w:rsidRPr="0025107A">
        <w:t>the implementation</w:t>
      </w:r>
      <w:r w:rsidRPr="0025107A">
        <w:rPr>
          <w:spacing w:val="-2"/>
        </w:rPr>
        <w:t xml:space="preserve"> </w:t>
      </w:r>
      <w:r w:rsidRPr="0025107A">
        <w:t>of</w:t>
      </w:r>
      <w:r w:rsidRPr="0025107A">
        <w:rPr>
          <w:spacing w:val="-5"/>
        </w:rPr>
        <w:t xml:space="preserve"> </w:t>
      </w:r>
      <w:r w:rsidRPr="0025107A">
        <w:t>the e- procurement structures, personnel capacity on use of the machine is improved and that the alternate management technique was nicely articulated and participative. also, in a look at to</w:t>
      </w:r>
      <w:r w:rsidRPr="0025107A">
        <w:rPr>
          <w:spacing w:val="40"/>
        </w:rPr>
        <w:t xml:space="preserve"> </w:t>
      </w:r>
      <w:r w:rsidRPr="0025107A">
        <w:t>check first-class practices in fiscal reform and financial governance with regard to creation of e- procurement structures, asserted that the maximum convenient method of overcoming exchange resistance with respect to use of latest ICT systems is by using making sure that there is clean conversation, schooling and schooling and also through ‘brief wins’ that reveal the advantages of the trade.</w:t>
      </w:r>
    </w:p>
    <w:p w:rsidR="00F10D91" w:rsidRPr="0025107A" w:rsidRDefault="00F349A3" w:rsidP="00A20F32">
      <w:pPr>
        <w:pStyle w:val="BodyText"/>
        <w:spacing w:before="201" w:line="360" w:lineRule="auto"/>
        <w:ind w:left="0"/>
        <w:jc w:val="both"/>
      </w:pPr>
      <w:r w:rsidRPr="0025107A">
        <w:t>In a observe that aimed to talk about the high-quality practices for designing and enforcing e- procurement</w:t>
      </w:r>
      <w:r w:rsidRPr="0025107A">
        <w:rPr>
          <w:spacing w:val="40"/>
        </w:rPr>
        <w:t xml:space="preserve"> </w:t>
      </w:r>
      <w:r w:rsidRPr="0025107A">
        <w:t>structures</w:t>
      </w:r>
      <w:r w:rsidRPr="0025107A">
        <w:rPr>
          <w:spacing w:val="40"/>
        </w:rPr>
        <w:t xml:space="preserve"> </w:t>
      </w:r>
      <w:r w:rsidRPr="0025107A">
        <w:t>and</w:t>
      </w:r>
      <w:r w:rsidRPr="0025107A">
        <w:rPr>
          <w:spacing w:val="40"/>
        </w:rPr>
        <w:t xml:space="preserve"> </w:t>
      </w:r>
      <w:r w:rsidRPr="0025107A">
        <w:t>the</w:t>
      </w:r>
      <w:r w:rsidRPr="0025107A">
        <w:rPr>
          <w:spacing w:val="40"/>
        </w:rPr>
        <w:t xml:space="preserve"> </w:t>
      </w:r>
      <w:r w:rsidRPr="0025107A">
        <w:t>way</w:t>
      </w:r>
      <w:r w:rsidRPr="0025107A">
        <w:rPr>
          <w:spacing w:val="40"/>
        </w:rPr>
        <w:t xml:space="preserve"> </w:t>
      </w:r>
      <w:r w:rsidRPr="0025107A">
        <w:t>to</w:t>
      </w:r>
      <w:r w:rsidRPr="0025107A">
        <w:rPr>
          <w:spacing w:val="40"/>
        </w:rPr>
        <w:t xml:space="preserve"> </w:t>
      </w:r>
      <w:r w:rsidRPr="0025107A">
        <w:t>enforce</w:t>
      </w:r>
      <w:r w:rsidRPr="0025107A">
        <w:rPr>
          <w:spacing w:val="40"/>
        </w:rPr>
        <w:t xml:space="preserve"> </w:t>
      </w:r>
      <w:r w:rsidRPr="0025107A">
        <w:t>them</w:t>
      </w:r>
      <w:r w:rsidRPr="0025107A">
        <w:rPr>
          <w:spacing w:val="40"/>
        </w:rPr>
        <w:t xml:space="preserve"> </w:t>
      </w:r>
      <w:r w:rsidRPr="0025107A">
        <w:t>in</w:t>
      </w:r>
      <w:r w:rsidRPr="0025107A">
        <w:rPr>
          <w:spacing w:val="40"/>
        </w:rPr>
        <w:t xml:space="preserve"> </w:t>
      </w:r>
      <w:r w:rsidRPr="0025107A">
        <w:t>developing</w:t>
      </w:r>
      <w:r w:rsidRPr="0025107A">
        <w:rPr>
          <w:spacing w:val="40"/>
        </w:rPr>
        <w:t xml:space="preserve"> </w:t>
      </w:r>
      <w:r w:rsidRPr="0025107A">
        <w:t>and</w:t>
      </w:r>
      <w:r w:rsidRPr="0025107A">
        <w:rPr>
          <w:spacing w:val="40"/>
        </w:rPr>
        <w:t xml:space="preserve"> </w:t>
      </w:r>
      <w:r w:rsidRPr="0025107A">
        <w:t>transitional</w:t>
      </w:r>
      <w:r w:rsidRPr="0025107A">
        <w:rPr>
          <w:spacing w:val="40"/>
        </w:rPr>
        <w:t xml:space="preserve"> </w:t>
      </w:r>
      <w:r w:rsidRPr="0025107A">
        <w:t>countries</w:t>
      </w:r>
      <w:r w:rsidR="00A20F32" w:rsidRPr="0025107A">
        <w:t xml:space="preserve"> </w:t>
      </w:r>
      <w:r w:rsidRPr="0025107A">
        <w:t>concluded that pinnacle control commitment, trade management, personnel capability and IT infrastructure ought to be addressed early inside the wishes evaluation phase of e-procurement system implementation. Introducing cutting-edge economic control structures demand a full dedication</w:t>
      </w:r>
      <w:r w:rsidRPr="0025107A">
        <w:rPr>
          <w:spacing w:val="-7"/>
        </w:rPr>
        <w:t xml:space="preserve"> </w:t>
      </w:r>
      <w:r w:rsidRPr="0025107A">
        <w:t>to change:</w:t>
      </w:r>
      <w:r w:rsidRPr="0025107A">
        <w:rPr>
          <w:spacing w:val="-2"/>
        </w:rPr>
        <w:t xml:space="preserve"> </w:t>
      </w:r>
      <w:r w:rsidRPr="0025107A">
        <w:t>exchange in</w:t>
      </w:r>
      <w:r w:rsidRPr="0025107A">
        <w:rPr>
          <w:spacing w:val="-2"/>
        </w:rPr>
        <w:t xml:space="preserve"> </w:t>
      </w:r>
      <w:r w:rsidRPr="0025107A">
        <w:t>generation, in</w:t>
      </w:r>
      <w:r w:rsidRPr="0025107A">
        <w:rPr>
          <w:spacing w:val="-7"/>
        </w:rPr>
        <w:t xml:space="preserve"> </w:t>
      </w:r>
      <w:r w:rsidRPr="0025107A">
        <w:t>procedures</w:t>
      </w:r>
      <w:r w:rsidRPr="0025107A">
        <w:rPr>
          <w:spacing w:val="-4"/>
        </w:rPr>
        <w:t xml:space="preserve"> </w:t>
      </w:r>
      <w:r w:rsidRPr="0025107A">
        <w:t>and</w:t>
      </w:r>
      <w:r w:rsidRPr="0025107A">
        <w:rPr>
          <w:spacing w:val="-2"/>
        </w:rPr>
        <w:t xml:space="preserve"> </w:t>
      </w:r>
      <w:r w:rsidRPr="0025107A">
        <w:t>strategies, in</w:t>
      </w:r>
      <w:r w:rsidRPr="0025107A">
        <w:rPr>
          <w:spacing w:val="-2"/>
        </w:rPr>
        <w:t xml:space="preserve"> </w:t>
      </w:r>
      <w:r w:rsidRPr="0025107A">
        <w:t>abilities,</w:t>
      </w:r>
      <w:r w:rsidRPr="0025107A">
        <w:rPr>
          <w:spacing w:val="-1"/>
        </w:rPr>
        <w:t xml:space="preserve"> </w:t>
      </w:r>
      <w:r w:rsidRPr="0025107A">
        <w:t>obligations and behaviors.</w:t>
      </w:r>
    </w:p>
    <w:p w:rsidR="00F10D91" w:rsidRPr="0025107A" w:rsidRDefault="00F349A3" w:rsidP="00E25FAA">
      <w:pPr>
        <w:pStyle w:val="BodyText"/>
        <w:spacing w:before="201" w:line="360" w:lineRule="auto"/>
        <w:ind w:left="0"/>
        <w:jc w:val="both"/>
      </w:pPr>
      <w:proofErr w:type="gramStart"/>
      <w:r w:rsidRPr="0025107A">
        <w:t>To determine the effect of e-procurement on the development of electronic procurement of practice on performance in federal first instance court.</w:t>
      </w:r>
      <w:proofErr w:type="gramEnd"/>
      <w:r w:rsidRPr="0025107A">
        <w:t xml:space="preserve"> Their look at found out that e-sourcing did now not have a widespread effect at</w:t>
      </w:r>
      <w:r w:rsidRPr="0025107A">
        <w:rPr>
          <w:spacing w:val="-3"/>
        </w:rPr>
        <w:t xml:space="preserve"> </w:t>
      </w:r>
      <w:r w:rsidRPr="0025107A">
        <w:t>the digital</w:t>
      </w:r>
      <w:r w:rsidRPr="0025107A">
        <w:rPr>
          <w:spacing w:val="-8"/>
        </w:rPr>
        <w:t xml:space="preserve"> </w:t>
      </w:r>
      <w:r w:rsidRPr="0025107A">
        <w:t>procurement strategic in</w:t>
      </w:r>
      <w:r w:rsidRPr="0025107A">
        <w:rPr>
          <w:spacing w:val="-3"/>
        </w:rPr>
        <w:t xml:space="preserve"> </w:t>
      </w:r>
      <w:r w:rsidRPr="0025107A">
        <w:t>FFIC. He investigated</w:t>
      </w:r>
      <w:r w:rsidRPr="0025107A">
        <w:rPr>
          <w:spacing w:val="-2"/>
        </w:rPr>
        <w:t xml:space="preserve"> </w:t>
      </w:r>
      <w:r w:rsidRPr="0025107A">
        <w:t>the effect of e-sourcing on the overall performance of federal first instance court. He located that e- procurement is a multi-customer, multi-provider digital procurement area, which lets in government organizations to characteristic as unbiased buying entities under an unmarried shopping for organization.</w:t>
      </w:r>
    </w:p>
    <w:p w:rsidR="00F10D91" w:rsidRPr="0025107A" w:rsidRDefault="00F349A3" w:rsidP="00E25FAA">
      <w:pPr>
        <w:pStyle w:val="BodyText"/>
        <w:spacing w:before="199" w:line="360" w:lineRule="auto"/>
        <w:ind w:left="0"/>
        <w:jc w:val="both"/>
      </w:pPr>
      <w:r w:rsidRPr="0025107A">
        <w:lastRenderedPageBreak/>
        <w:t>They located e-sourcing no effect of overall performance in that extent of compliance with e- procurement changed into strongly influenced by means of the general disposition of the organization as a whole to either electronic method redesign or the desire to benefit perceived benefits from electronic procurement. From the above empirical overview, it's far clean that majority of the research had been of the view that e-invoicing has a fantastic impact of digital procurement practice on performance.</w:t>
      </w:r>
    </w:p>
    <w:p w:rsidR="00AD443C" w:rsidRPr="0025107A" w:rsidRDefault="00F349A3" w:rsidP="00A20F32">
      <w:pPr>
        <w:pStyle w:val="ListParagraph"/>
        <w:numPr>
          <w:ilvl w:val="2"/>
          <w:numId w:val="14"/>
        </w:numPr>
        <w:spacing w:before="211" w:line="360" w:lineRule="auto"/>
        <w:ind w:left="0" w:firstLine="0"/>
        <w:jc w:val="both"/>
        <w:rPr>
          <w:b/>
          <w:sz w:val="28"/>
        </w:rPr>
      </w:pPr>
      <w:bookmarkStart w:id="113" w:name="2.2.6._E-Payment_and_effect_of_electroni"/>
      <w:bookmarkStart w:id="114" w:name="_bookmark27"/>
      <w:bookmarkEnd w:id="113"/>
      <w:bookmarkEnd w:id="114"/>
      <w:r w:rsidRPr="0025107A">
        <w:rPr>
          <w:b/>
          <w:sz w:val="26"/>
        </w:rPr>
        <w:t>E-Payment</w:t>
      </w:r>
      <w:r w:rsidRPr="0025107A">
        <w:rPr>
          <w:b/>
          <w:spacing w:val="-5"/>
          <w:sz w:val="26"/>
        </w:rPr>
        <w:t xml:space="preserve"> </w:t>
      </w:r>
      <w:r w:rsidRPr="0025107A">
        <w:rPr>
          <w:b/>
          <w:sz w:val="26"/>
        </w:rPr>
        <w:t>and</w:t>
      </w:r>
      <w:r w:rsidRPr="0025107A">
        <w:rPr>
          <w:b/>
          <w:spacing w:val="-5"/>
          <w:sz w:val="26"/>
        </w:rPr>
        <w:t xml:space="preserve"> </w:t>
      </w:r>
      <w:r w:rsidRPr="0025107A">
        <w:rPr>
          <w:b/>
          <w:sz w:val="26"/>
        </w:rPr>
        <w:t>effect</w:t>
      </w:r>
      <w:r w:rsidRPr="0025107A">
        <w:rPr>
          <w:b/>
          <w:spacing w:val="-5"/>
          <w:sz w:val="26"/>
        </w:rPr>
        <w:t xml:space="preserve"> </w:t>
      </w:r>
      <w:r w:rsidRPr="0025107A">
        <w:rPr>
          <w:b/>
          <w:sz w:val="26"/>
        </w:rPr>
        <w:t>of</w:t>
      </w:r>
      <w:r w:rsidRPr="0025107A">
        <w:rPr>
          <w:b/>
          <w:spacing w:val="-2"/>
          <w:sz w:val="26"/>
        </w:rPr>
        <w:t xml:space="preserve"> </w:t>
      </w:r>
      <w:r w:rsidRPr="0025107A">
        <w:rPr>
          <w:b/>
          <w:sz w:val="26"/>
        </w:rPr>
        <w:t>electronic procurement</w:t>
      </w:r>
      <w:r w:rsidRPr="0025107A">
        <w:rPr>
          <w:b/>
          <w:spacing w:val="-5"/>
          <w:sz w:val="26"/>
        </w:rPr>
        <w:t xml:space="preserve"> </w:t>
      </w:r>
      <w:r w:rsidRPr="0025107A">
        <w:rPr>
          <w:b/>
          <w:sz w:val="26"/>
        </w:rPr>
        <w:t>practice on</w:t>
      </w:r>
      <w:r w:rsidRPr="0025107A">
        <w:rPr>
          <w:b/>
          <w:spacing w:val="-10"/>
          <w:sz w:val="26"/>
        </w:rPr>
        <w:t xml:space="preserve"> </w:t>
      </w:r>
      <w:r w:rsidRPr="0025107A">
        <w:rPr>
          <w:b/>
          <w:sz w:val="26"/>
        </w:rPr>
        <w:t>performance</w:t>
      </w:r>
    </w:p>
    <w:p w:rsidR="00F10D91" w:rsidRPr="0025107A" w:rsidRDefault="00AD443C" w:rsidP="00E25FAA">
      <w:pPr>
        <w:tabs>
          <w:tab w:val="left" w:pos="1625"/>
        </w:tabs>
        <w:spacing w:before="211" w:line="360" w:lineRule="auto"/>
        <w:jc w:val="both"/>
        <w:rPr>
          <w:b/>
          <w:sz w:val="28"/>
        </w:rPr>
      </w:pPr>
      <w:r w:rsidRPr="0025107A">
        <w:rPr>
          <w:sz w:val="24"/>
        </w:rPr>
        <w:t>In</w:t>
      </w:r>
      <w:r w:rsidR="00F349A3" w:rsidRPr="0025107A">
        <w:rPr>
          <w:sz w:val="24"/>
        </w:rPr>
        <w:t xml:space="preserve"> a research at the have an effect on of procurement practices on overall performance in the</w:t>
      </w:r>
      <w:r w:rsidR="00F349A3" w:rsidRPr="0025107A">
        <w:rPr>
          <w:spacing w:val="40"/>
          <w:sz w:val="24"/>
        </w:rPr>
        <w:t xml:space="preserve"> </w:t>
      </w:r>
      <w:r w:rsidR="00F349A3" w:rsidRPr="0025107A">
        <w:rPr>
          <w:sz w:val="24"/>
        </w:rPr>
        <w:t>FFIC. The examiner effects confirmed that various e-procurement practices positively motivated the organizational overall performance of FFIC of e- procurement and performance of the corporation at establishing the relationship between e-procurement and overall performance FFIC agency. The examiner hooked up</w:t>
      </w:r>
      <w:r w:rsidR="00F349A3" w:rsidRPr="0025107A">
        <w:rPr>
          <w:spacing w:val="-7"/>
          <w:sz w:val="24"/>
        </w:rPr>
        <w:t xml:space="preserve"> </w:t>
      </w:r>
      <w:r w:rsidR="00F349A3" w:rsidRPr="0025107A">
        <w:rPr>
          <w:sz w:val="24"/>
        </w:rPr>
        <w:t>that e-procurement had impacted negatively</w:t>
      </w:r>
      <w:r w:rsidR="00F349A3" w:rsidRPr="0025107A">
        <w:rPr>
          <w:spacing w:val="-7"/>
          <w:sz w:val="24"/>
        </w:rPr>
        <w:t xml:space="preserve"> </w:t>
      </w:r>
      <w:r w:rsidR="00F349A3" w:rsidRPr="0025107A">
        <w:rPr>
          <w:sz w:val="24"/>
        </w:rPr>
        <w:t>on</w:t>
      </w:r>
      <w:r w:rsidR="00F349A3" w:rsidRPr="0025107A">
        <w:rPr>
          <w:spacing w:val="-2"/>
          <w:sz w:val="24"/>
        </w:rPr>
        <w:t xml:space="preserve"> </w:t>
      </w:r>
      <w:r w:rsidR="00F349A3" w:rsidRPr="0025107A">
        <w:rPr>
          <w:sz w:val="24"/>
        </w:rPr>
        <w:t>the performance of decided on carrier FFIC; in an investigation of the demanding situations dealing with digital procurement of practice on performance did a study that sought to determine the challenges dealing with the e-procurement systems.</w:t>
      </w:r>
    </w:p>
    <w:p w:rsidR="00F10D91" w:rsidRPr="0025107A" w:rsidRDefault="00F349A3" w:rsidP="00E25FAA">
      <w:pPr>
        <w:pStyle w:val="BodyText"/>
        <w:spacing w:before="73" w:line="360" w:lineRule="auto"/>
        <w:ind w:left="0"/>
        <w:jc w:val="both"/>
      </w:pPr>
      <w:r w:rsidRPr="0025107A">
        <w:t>The</w:t>
      </w:r>
      <w:r w:rsidRPr="0025107A">
        <w:rPr>
          <w:spacing w:val="-3"/>
        </w:rPr>
        <w:t xml:space="preserve"> </w:t>
      </w:r>
      <w:r w:rsidRPr="0025107A">
        <w:t>report</w:t>
      </w:r>
      <w:r w:rsidRPr="0025107A">
        <w:rPr>
          <w:spacing w:val="26"/>
        </w:rPr>
        <w:t xml:space="preserve"> </w:t>
      </w:r>
      <w:r w:rsidRPr="0025107A">
        <w:t>states</w:t>
      </w:r>
      <w:r w:rsidRPr="0025107A">
        <w:rPr>
          <w:spacing w:val="-6"/>
        </w:rPr>
        <w:t xml:space="preserve"> </w:t>
      </w:r>
      <w:r w:rsidRPr="0025107A">
        <w:t>that</w:t>
      </w:r>
      <w:r w:rsidRPr="0025107A">
        <w:rPr>
          <w:spacing w:val="31"/>
        </w:rPr>
        <w:t xml:space="preserve"> </w:t>
      </w:r>
      <w:r w:rsidRPr="0025107A">
        <w:t>e-procurement</w:t>
      </w:r>
      <w:r w:rsidRPr="0025107A">
        <w:rPr>
          <w:spacing w:val="31"/>
        </w:rPr>
        <w:t xml:space="preserve"> </w:t>
      </w:r>
      <w:r w:rsidRPr="0025107A">
        <w:t>systems</w:t>
      </w:r>
      <w:r w:rsidRPr="0025107A">
        <w:rPr>
          <w:spacing w:val="-1"/>
        </w:rPr>
        <w:t xml:space="preserve"> </w:t>
      </w:r>
      <w:r w:rsidRPr="0025107A">
        <w:t>as part of</w:t>
      </w:r>
      <w:r w:rsidRPr="0025107A">
        <w:rPr>
          <w:spacing w:val="-8"/>
        </w:rPr>
        <w:t xml:space="preserve"> </w:t>
      </w:r>
      <w:r w:rsidRPr="0025107A">
        <w:t>resistance to</w:t>
      </w:r>
      <w:r w:rsidRPr="0025107A">
        <w:rPr>
          <w:spacing w:val="26"/>
        </w:rPr>
        <w:t xml:space="preserve"> </w:t>
      </w:r>
      <w:r w:rsidRPr="0025107A">
        <w:t>change</w:t>
      </w:r>
      <w:r w:rsidRPr="0025107A">
        <w:rPr>
          <w:spacing w:val="-1"/>
        </w:rPr>
        <w:t xml:space="preserve"> </w:t>
      </w:r>
      <w:r w:rsidRPr="0025107A">
        <w:t>are primarily driven by</w:t>
      </w:r>
      <w:r w:rsidRPr="0025107A">
        <w:rPr>
          <w:spacing w:val="-6"/>
        </w:rPr>
        <w:t xml:space="preserve"> </w:t>
      </w:r>
      <w:r w:rsidRPr="0025107A">
        <w:t>fear</w:t>
      </w:r>
      <w:r w:rsidRPr="0025107A">
        <w:rPr>
          <w:spacing w:val="40"/>
        </w:rPr>
        <w:t xml:space="preserve"> </w:t>
      </w:r>
      <w:r w:rsidRPr="0025107A">
        <w:t>of</w:t>
      </w:r>
      <w:r w:rsidRPr="0025107A">
        <w:rPr>
          <w:spacing w:val="40"/>
        </w:rPr>
        <w:t xml:space="preserve"> </w:t>
      </w:r>
      <w:r w:rsidRPr="0025107A">
        <w:t>the</w:t>
      </w:r>
      <w:r w:rsidRPr="0025107A">
        <w:rPr>
          <w:spacing w:val="40"/>
        </w:rPr>
        <w:t xml:space="preserve"> </w:t>
      </w:r>
      <w:r w:rsidRPr="0025107A">
        <w:t>unknown, lack</w:t>
      </w:r>
      <w:r w:rsidRPr="0025107A">
        <w:rPr>
          <w:spacing w:val="40"/>
        </w:rPr>
        <w:t xml:space="preserve"> </w:t>
      </w:r>
      <w:r w:rsidRPr="0025107A">
        <w:t>of</w:t>
      </w:r>
      <w:r w:rsidRPr="0025107A">
        <w:rPr>
          <w:spacing w:val="40"/>
        </w:rPr>
        <w:t xml:space="preserve"> </w:t>
      </w:r>
      <w:r w:rsidRPr="0025107A">
        <w:t>adequate</w:t>
      </w:r>
      <w:r w:rsidRPr="0025107A">
        <w:rPr>
          <w:spacing w:val="-4"/>
        </w:rPr>
        <w:t xml:space="preserve"> </w:t>
      </w:r>
      <w:r w:rsidRPr="0025107A">
        <w:t>training, fear of</w:t>
      </w:r>
      <w:r w:rsidRPr="0025107A">
        <w:rPr>
          <w:spacing w:val="-8"/>
        </w:rPr>
        <w:t xml:space="preserve"> </w:t>
      </w:r>
      <w:r w:rsidRPr="0025107A">
        <w:t>redundancy, and</w:t>
      </w:r>
      <w:r w:rsidRPr="0025107A">
        <w:rPr>
          <w:spacing w:val="-1"/>
        </w:rPr>
        <w:t xml:space="preserve"> </w:t>
      </w:r>
      <w:r w:rsidRPr="0025107A">
        <w:t>that</w:t>
      </w:r>
      <w:r w:rsidRPr="0025107A">
        <w:rPr>
          <w:spacing w:val="40"/>
        </w:rPr>
        <w:t xml:space="preserve"> </w:t>
      </w:r>
      <w:r w:rsidRPr="0025107A">
        <w:t>online</w:t>
      </w:r>
      <w:r w:rsidRPr="0025107A">
        <w:rPr>
          <w:spacing w:val="40"/>
        </w:rPr>
        <w:t xml:space="preserve"> </w:t>
      </w:r>
      <w:r w:rsidRPr="0025107A">
        <w:t>public procurement systems</w:t>
      </w:r>
      <w:r w:rsidRPr="0025107A">
        <w:rPr>
          <w:spacing w:val="-1"/>
        </w:rPr>
        <w:t xml:space="preserve"> </w:t>
      </w:r>
      <w:r w:rsidRPr="0025107A">
        <w:t>lack</w:t>
      </w:r>
      <w:r w:rsidRPr="0025107A">
        <w:rPr>
          <w:spacing w:val="-3"/>
        </w:rPr>
        <w:t xml:space="preserve"> </w:t>
      </w:r>
      <w:r w:rsidRPr="0025107A">
        <w:t>transparency</w:t>
      </w:r>
      <w:r w:rsidRPr="0025107A">
        <w:rPr>
          <w:spacing w:val="-7"/>
        </w:rPr>
        <w:t xml:space="preserve"> </w:t>
      </w:r>
      <w:proofErr w:type="gramStart"/>
      <w:r w:rsidRPr="0025107A">
        <w:t>It</w:t>
      </w:r>
      <w:proofErr w:type="gramEnd"/>
      <w:r w:rsidRPr="0025107A">
        <w:t xml:space="preserve"> has</w:t>
      </w:r>
      <w:r w:rsidRPr="0025107A">
        <w:rPr>
          <w:spacing w:val="-1"/>
        </w:rPr>
        <w:t xml:space="preserve"> </w:t>
      </w:r>
      <w:r w:rsidRPr="0025107A">
        <w:t>been</w:t>
      </w:r>
      <w:r w:rsidRPr="0025107A">
        <w:rPr>
          <w:spacing w:val="-3"/>
        </w:rPr>
        <w:t xml:space="preserve"> </w:t>
      </w:r>
      <w:r w:rsidRPr="0025107A">
        <w:t>revealed</w:t>
      </w:r>
      <w:r w:rsidRPr="0025107A">
        <w:rPr>
          <w:spacing w:val="-3"/>
        </w:rPr>
        <w:t xml:space="preserve"> </w:t>
      </w:r>
      <w:r w:rsidRPr="0025107A">
        <w:t>that this</w:t>
      </w:r>
      <w:r w:rsidRPr="0025107A">
        <w:rPr>
          <w:spacing w:val="-1"/>
        </w:rPr>
        <w:t xml:space="preserve"> </w:t>
      </w:r>
      <w:r w:rsidRPr="0025107A">
        <w:t>is</w:t>
      </w:r>
      <w:r w:rsidRPr="0025107A">
        <w:rPr>
          <w:spacing w:val="-2"/>
        </w:rPr>
        <w:t xml:space="preserve"> </w:t>
      </w:r>
      <w:r w:rsidRPr="0025107A">
        <w:t>the main</w:t>
      </w:r>
      <w:r w:rsidRPr="0025107A">
        <w:rPr>
          <w:spacing w:val="-3"/>
        </w:rPr>
        <w:t xml:space="preserve"> </w:t>
      </w:r>
      <w:r w:rsidRPr="0025107A">
        <w:t>reason.</w:t>
      </w:r>
      <w:r w:rsidRPr="0025107A">
        <w:rPr>
          <w:spacing w:val="-1"/>
        </w:rPr>
        <w:t xml:space="preserve"> </w:t>
      </w:r>
      <w:r w:rsidRPr="0025107A">
        <w:t>Therefore fraud detection becomes difficult to combat the broken system in place.</w:t>
      </w:r>
    </w:p>
    <w:p w:rsidR="00F10D91" w:rsidRPr="0025107A" w:rsidRDefault="00F349A3" w:rsidP="00E25FAA">
      <w:pPr>
        <w:pStyle w:val="BodyText"/>
        <w:spacing w:before="1" w:line="360" w:lineRule="auto"/>
        <w:ind w:left="0"/>
        <w:jc w:val="both"/>
      </w:pPr>
      <w:r w:rsidRPr="0025107A">
        <w:t>The impact of e-procurement practices</w:t>
      </w:r>
      <w:r w:rsidRPr="0025107A">
        <w:rPr>
          <w:spacing w:val="-2"/>
        </w:rPr>
        <w:t xml:space="preserve"> </w:t>
      </w:r>
      <w:r w:rsidRPr="0025107A">
        <w:t>on</w:t>
      </w:r>
      <w:r w:rsidRPr="0025107A">
        <w:rPr>
          <w:spacing w:val="-5"/>
        </w:rPr>
        <w:t xml:space="preserve"> </w:t>
      </w:r>
      <w:r w:rsidRPr="0025107A">
        <w:t>the operations</w:t>
      </w:r>
      <w:r w:rsidRPr="0025107A">
        <w:rPr>
          <w:spacing w:val="-1"/>
        </w:rPr>
        <w:t xml:space="preserve"> </w:t>
      </w:r>
      <w:r w:rsidRPr="0025107A">
        <w:t>of federal</w:t>
      </w:r>
      <w:r w:rsidRPr="0025107A">
        <w:rPr>
          <w:spacing w:val="-4"/>
        </w:rPr>
        <w:t xml:space="preserve"> </w:t>
      </w:r>
      <w:r w:rsidRPr="0025107A">
        <w:t>district</w:t>
      </w:r>
      <w:r w:rsidRPr="0025107A">
        <w:rPr>
          <w:spacing w:val="40"/>
        </w:rPr>
        <w:t xml:space="preserve"> </w:t>
      </w:r>
      <w:r w:rsidRPr="0025107A">
        <w:t>courts.</w:t>
      </w:r>
      <w:r w:rsidRPr="0025107A">
        <w:rPr>
          <w:spacing w:val="40"/>
        </w:rPr>
        <w:t xml:space="preserve"> </w:t>
      </w:r>
      <w:r w:rsidRPr="0025107A">
        <w:t>Observations show that electronic payments have</w:t>
      </w:r>
      <w:r w:rsidRPr="0025107A">
        <w:rPr>
          <w:spacing w:val="-1"/>
        </w:rPr>
        <w:t xml:space="preserve"> </w:t>
      </w:r>
      <w:r w:rsidRPr="0025107A">
        <w:t>a positive impact on overall business productivity as they eliminate the possibility of paying fictitious service providers or employees. It found that e- invoicing did not have a</w:t>
      </w:r>
      <w:r w:rsidRPr="0025107A">
        <w:rPr>
          <w:spacing w:val="-1"/>
        </w:rPr>
        <w:t xml:space="preserve"> </w:t>
      </w:r>
      <w:r w:rsidRPr="0025107A">
        <w:t>significant impact on the overall performance of</w:t>
      </w:r>
      <w:r w:rsidRPr="0025107A">
        <w:rPr>
          <w:spacing w:val="-2"/>
        </w:rPr>
        <w:t xml:space="preserve"> </w:t>
      </w:r>
      <w:r w:rsidRPr="0025107A">
        <w:t>county governments, given that not all counties had yet fully</w:t>
      </w:r>
      <w:r w:rsidRPr="0025107A">
        <w:rPr>
          <w:spacing w:val="-1"/>
        </w:rPr>
        <w:t xml:space="preserve"> </w:t>
      </w:r>
      <w:r w:rsidRPr="0025107A">
        <w:t>adopted e-levy for revenue collection.</w:t>
      </w:r>
    </w:p>
    <w:p w:rsidR="00F10D91" w:rsidRPr="0025107A" w:rsidRDefault="00F349A3" w:rsidP="00E25FAA">
      <w:pPr>
        <w:pStyle w:val="BodyText"/>
        <w:spacing w:before="4" w:line="360" w:lineRule="auto"/>
        <w:ind w:left="0"/>
        <w:jc w:val="both"/>
      </w:pPr>
      <w:r w:rsidRPr="0025107A">
        <w:t>To</w:t>
      </w:r>
      <w:r w:rsidRPr="0025107A">
        <w:rPr>
          <w:spacing w:val="-1"/>
        </w:rPr>
        <w:t xml:space="preserve"> </w:t>
      </w:r>
      <w:r w:rsidRPr="0025107A">
        <w:t>assess</w:t>
      </w:r>
      <w:r w:rsidRPr="0025107A">
        <w:rPr>
          <w:spacing w:val="-3"/>
        </w:rPr>
        <w:t xml:space="preserve"> </w:t>
      </w:r>
      <w:r w:rsidRPr="0025107A">
        <w:t>the factors</w:t>
      </w:r>
      <w:r w:rsidRPr="0025107A">
        <w:rPr>
          <w:spacing w:val="-6"/>
        </w:rPr>
        <w:t xml:space="preserve"> </w:t>
      </w:r>
      <w:r w:rsidRPr="0025107A">
        <w:t>that influenced the</w:t>
      </w:r>
      <w:r w:rsidRPr="0025107A">
        <w:rPr>
          <w:spacing w:val="-2"/>
        </w:rPr>
        <w:t xml:space="preserve"> </w:t>
      </w:r>
      <w:r w:rsidRPr="0025107A">
        <w:t>adoption</w:t>
      </w:r>
      <w:r w:rsidRPr="0025107A">
        <w:rPr>
          <w:spacing w:val="-5"/>
        </w:rPr>
        <w:t xml:space="preserve"> </w:t>
      </w:r>
      <w:r w:rsidRPr="0025107A">
        <w:t>of</w:t>
      </w:r>
      <w:r w:rsidRPr="0025107A">
        <w:rPr>
          <w:spacing w:val="40"/>
        </w:rPr>
        <w:t xml:space="preserve"> </w:t>
      </w:r>
      <w:r w:rsidRPr="0025107A">
        <w:t>e-procurement</w:t>
      </w:r>
      <w:r w:rsidRPr="0025107A">
        <w:rPr>
          <w:spacing w:val="80"/>
        </w:rPr>
        <w:t xml:space="preserve"> </w:t>
      </w:r>
      <w:r w:rsidRPr="0025107A">
        <w:t>in</w:t>
      </w:r>
      <w:r w:rsidRPr="0025107A">
        <w:rPr>
          <w:spacing w:val="40"/>
        </w:rPr>
        <w:t xml:space="preserve"> </w:t>
      </w:r>
      <w:r w:rsidRPr="0025107A">
        <w:t>county</w:t>
      </w:r>
      <w:r w:rsidRPr="0025107A">
        <w:rPr>
          <w:spacing w:val="-6"/>
        </w:rPr>
        <w:t xml:space="preserve"> </w:t>
      </w:r>
      <w:r w:rsidRPr="0025107A">
        <w:t>government</w:t>
      </w:r>
      <w:r w:rsidRPr="0025107A">
        <w:rPr>
          <w:spacing w:val="80"/>
        </w:rPr>
        <w:t xml:space="preserve"> </w:t>
      </w:r>
      <w:r w:rsidRPr="0025107A">
        <w:t>as</w:t>
      </w:r>
      <w:r w:rsidRPr="0025107A">
        <w:rPr>
          <w:spacing w:val="-1"/>
        </w:rPr>
        <w:t xml:space="preserve"> </w:t>
      </w:r>
      <w:r w:rsidRPr="0025107A">
        <w:t>a case</w:t>
      </w:r>
      <w:r w:rsidRPr="0025107A">
        <w:rPr>
          <w:spacing w:val="-2"/>
        </w:rPr>
        <w:t xml:space="preserve"> </w:t>
      </w:r>
      <w:r w:rsidRPr="0025107A">
        <w:t>study</w:t>
      </w:r>
      <w:r w:rsidRPr="0025107A">
        <w:rPr>
          <w:spacing w:val="-9"/>
        </w:rPr>
        <w:t xml:space="preserve"> </w:t>
      </w:r>
      <w:r w:rsidRPr="0025107A">
        <w:t>of</w:t>
      </w:r>
      <w:r w:rsidRPr="0025107A">
        <w:rPr>
          <w:spacing w:val="80"/>
        </w:rPr>
        <w:t xml:space="preserve"> </w:t>
      </w:r>
      <w:r w:rsidRPr="0025107A">
        <w:t>FFIC.</w:t>
      </w:r>
      <w:r w:rsidRPr="0025107A">
        <w:rPr>
          <w:spacing w:val="80"/>
        </w:rPr>
        <w:t xml:space="preserve"> </w:t>
      </w:r>
      <w:r w:rsidRPr="0025107A">
        <w:t>Investigators found</w:t>
      </w:r>
      <w:r w:rsidRPr="0025107A">
        <w:rPr>
          <w:spacing w:val="80"/>
        </w:rPr>
        <w:t xml:space="preserve"> </w:t>
      </w:r>
      <w:r w:rsidRPr="0025107A">
        <w:t>that electronic</w:t>
      </w:r>
      <w:r w:rsidRPr="0025107A">
        <w:rPr>
          <w:spacing w:val="80"/>
        </w:rPr>
        <w:t xml:space="preserve"> </w:t>
      </w:r>
      <w:r w:rsidRPr="0025107A">
        <w:t>fees</w:t>
      </w:r>
      <w:r w:rsidRPr="0025107A">
        <w:rPr>
          <w:spacing w:val="80"/>
        </w:rPr>
        <w:t xml:space="preserve"> </w:t>
      </w:r>
      <w:r w:rsidRPr="0025107A">
        <w:t>significantly</w:t>
      </w:r>
      <w:r w:rsidRPr="0025107A">
        <w:rPr>
          <w:spacing w:val="80"/>
        </w:rPr>
        <w:t xml:space="preserve"> </w:t>
      </w:r>
      <w:r w:rsidRPr="0025107A">
        <w:t>increased sales</w:t>
      </w:r>
      <w:r w:rsidRPr="0025107A">
        <w:rPr>
          <w:spacing w:val="80"/>
        </w:rPr>
        <w:t xml:space="preserve"> </w:t>
      </w:r>
      <w:r w:rsidRPr="0025107A">
        <w:t>in the</w:t>
      </w:r>
      <w:r w:rsidRPr="0025107A">
        <w:rPr>
          <w:spacing w:val="-2"/>
        </w:rPr>
        <w:t xml:space="preserve"> </w:t>
      </w:r>
      <w:r w:rsidRPr="0025107A">
        <w:t>county.</w:t>
      </w:r>
      <w:r w:rsidRPr="0025107A">
        <w:rPr>
          <w:spacing w:val="40"/>
        </w:rPr>
        <w:t xml:space="preserve"> </w:t>
      </w:r>
      <w:r w:rsidRPr="0025107A">
        <w:t>The reason is</w:t>
      </w:r>
      <w:r w:rsidRPr="0025107A">
        <w:rPr>
          <w:spacing w:val="-2"/>
        </w:rPr>
        <w:t xml:space="preserve"> </w:t>
      </w:r>
      <w:r w:rsidRPr="0025107A">
        <w:t>that most of</w:t>
      </w:r>
      <w:r w:rsidRPr="0025107A">
        <w:rPr>
          <w:spacing w:val="40"/>
        </w:rPr>
        <w:t xml:space="preserve"> </w:t>
      </w:r>
      <w:r w:rsidRPr="0025107A">
        <w:t>the</w:t>
      </w:r>
      <w:r w:rsidRPr="0025107A">
        <w:rPr>
          <w:spacing w:val="-1"/>
        </w:rPr>
        <w:t xml:space="preserve"> </w:t>
      </w:r>
      <w:r w:rsidRPr="0025107A">
        <w:t>collection</w:t>
      </w:r>
      <w:r w:rsidRPr="0025107A">
        <w:rPr>
          <w:spacing w:val="40"/>
        </w:rPr>
        <w:t xml:space="preserve"> </w:t>
      </w:r>
      <w:r w:rsidRPr="0025107A">
        <w:t>methods</w:t>
      </w:r>
      <w:r w:rsidRPr="0025107A">
        <w:rPr>
          <w:spacing w:val="-1"/>
        </w:rPr>
        <w:t xml:space="preserve"> </w:t>
      </w:r>
      <w:r w:rsidRPr="0025107A">
        <w:t>were</w:t>
      </w:r>
      <w:r w:rsidRPr="0025107A">
        <w:rPr>
          <w:spacing w:val="40"/>
        </w:rPr>
        <w:t xml:space="preserve"> </w:t>
      </w:r>
      <w:r w:rsidRPr="0025107A">
        <w:t>automated.</w:t>
      </w:r>
      <w:r w:rsidRPr="0025107A">
        <w:rPr>
          <w:spacing w:val="40"/>
        </w:rPr>
        <w:t xml:space="preserve"> </w:t>
      </w:r>
      <w:r w:rsidRPr="0025107A">
        <w:t>He refers</w:t>
      </w:r>
      <w:r w:rsidRPr="0025107A">
        <w:rPr>
          <w:spacing w:val="-2"/>
        </w:rPr>
        <w:t xml:space="preserve"> </w:t>
      </w:r>
      <w:r w:rsidRPr="0025107A">
        <w:t>to</w:t>
      </w:r>
      <w:r w:rsidRPr="0025107A">
        <w:rPr>
          <w:spacing w:val="-1"/>
        </w:rPr>
        <w:t xml:space="preserve"> </w:t>
      </w:r>
      <w:r w:rsidRPr="0025107A">
        <w:t>the fact</w:t>
      </w:r>
      <w:r w:rsidRPr="0025107A">
        <w:rPr>
          <w:spacing w:val="-1"/>
        </w:rPr>
        <w:t xml:space="preserve"> </w:t>
      </w:r>
      <w:r w:rsidRPr="0025107A">
        <w:t>that the reality</w:t>
      </w:r>
      <w:r w:rsidRPr="0025107A">
        <w:rPr>
          <w:spacing w:val="-3"/>
        </w:rPr>
        <w:t xml:space="preserve"> </w:t>
      </w:r>
      <w:r w:rsidRPr="0025107A">
        <w:t>is</w:t>
      </w:r>
      <w:r w:rsidRPr="0025107A">
        <w:rPr>
          <w:spacing w:val="-3"/>
        </w:rPr>
        <w:t xml:space="preserve"> </w:t>
      </w:r>
      <w:r w:rsidRPr="0025107A">
        <w:t>that key information</w:t>
      </w:r>
      <w:r w:rsidRPr="0025107A">
        <w:rPr>
          <w:spacing w:val="-3"/>
        </w:rPr>
        <w:t xml:space="preserve"> </w:t>
      </w:r>
      <w:r w:rsidRPr="0025107A">
        <w:lastRenderedPageBreak/>
        <w:t>(average cost, raw material</w:t>
      </w:r>
      <w:r w:rsidRPr="0025107A">
        <w:rPr>
          <w:spacing w:val="-1"/>
        </w:rPr>
        <w:t xml:space="preserve"> </w:t>
      </w:r>
      <w:r w:rsidRPr="0025107A">
        <w:t>codes, etc.).Therefore, this has improved</w:t>
      </w:r>
      <w:r w:rsidRPr="0025107A">
        <w:rPr>
          <w:spacing w:val="40"/>
        </w:rPr>
        <w:t xml:space="preserve"> </w:t>
      </w:r>
      <w:r w:rsidRPr="0025107A">
        <w:t>financial</w:t>
      </w:r>
      <w:r w:rsidRPr="0025107A">
        <w:rPr>
          <w:spacing w:val="40"/>
        </w:rPr>
        <w:t xml:space="preserve"> </w:t>
      </w:r>
      <w:r w:rsidRPr="0025107A">
        <w:t>and</w:t>
      </w:r>
      <w:r w:rsidRPr="0025107A">
        <w:rPr>
          <w:spacing w:val="40"/>
        </w:rPr>
        <w:t xml:space="preserve"> </w:t>
      </w:r>
      <w:r w:rsidRPr="0025107A">
        <w:t>organizational indicators.</w:t>
      </w:r>
      <w:r w:rsidRPr="0025107A">
        <w:rPr>
          <w:spacing w:val="40"/>
        </w:rPr>
        <w:t xml:space="preserve"> </w:t>
      </w:r>
      <w:r w:rsidRPr="0025107A">
        <w:t>Evaluate the impact of</w:t>
      </w:r>
      <w:r w:rsidRPr="0025107A">
        <w:rPr>
          <w:spacing w:val="40"/>
        </w:rPr>
        <w:t xml:space="preserve"> </w:t>
      </w:r>
      <w:r w:rsidRPr="0025107A">
        <w:t>e-procurement systems on</w:t>
      </w:r>
      <w:r w:rsidRPr="0025107A">
        <w:rPr>
          <w:spacing w:val="-3"/>
        </w:rPr>
        <w:t xml:space="preserve"> </w:t>
      </w:r>
      <w:r w:rsidRPr="0025107A">
        <w:t>the</w:t>
      </w:r>
      <w:r w:rsidRPr="0025107A">
        <w:rPr>
          <w:spacing w:val="-1"/>
        </w:rPr>
        <w:t xml:space="preserve"> </w:t>
      </w:r>
      <w:r w:rsidRPr="0025107A">
        <w:t>overall performance of</w:t>
      </w:r>
      <w:r w:rsidRPr="0025107A">
        <w:rPr>
          <w:spacing w:val="-3"/>
        </w:rPr>
        <w:t xml:space="preserve"> </w:t>
      </w:r>
      <w:r w:rsidRPr="0025107A">
        <w:t xml:space="preserve">FFIC. </w:t>
      </w:r>
      <w:r w:rsidR="00AD443C" w:rsidRPr="0025107A">
        <w:t>He</w:t>
      </w:r>
      <w:r w:rsidRPr="0025107A">
        <w:t xml:space="preserve"> studied </w:t>
      </w:r>
      <w:r w:rsidR="00AD443C" w:rsidRPr="0025107A">
        <w:t>his</w:t>
      </w:r>
      <w:r w:rsidRPr="0025107A">
        <w:t xml:space="preserve"> impact of electronic payments on </w:t>
      </w:r>
      <w:r w:rsidR="00AD443C" w:rsidRPr="0025107A">
        <w:t>improving</w:t>
      </w:r>
      <w:r w:rsidR="00AD443C" w:rsidRPr="0025107A">
        <w:rPr>
          <w:spacing w:val="40"/>
        </w:rPr>
        <w:t xml:space="preserve"> efficiency</w:t>
      </w:r>
      <w:r w:rsidRPr="0025107A">
        <w:t>.</w:t>
      </w:r>
      <w:r w:rsidR="00AD443C" w:rsidRPr="0025107A">
        <w:rPr>
          <w:spacing w:val="40"/>
        </w:rPr>
        <w:t xml:space="preserve"> </w:t>
      </w:r>
      <w:proofErr w:type="gramStart"/>
      <w:r w:rsidRPr="0025107A">
        <w:t>The</w:t>
      </w:r>
      <w:r w:rsidRPr="0025107A">
        <w:rPr>
          <w:spacing w:val="40"/>
        </w:rPr>
        <w:t xml:space="preserve">  </w:t>
      </w:r>
      <w:r w:rsidRPr="0025107A">
        <w:t>study</w:t>
      </w:r>
      <w:proofErr w:type="gramEnd"/>
      <w:r w:rsidRPr="0025107A">
        <w:t xml:space="preserve"> found that electronic</w:t>
      </w:r>
      <w:r w:rsidRPr="0025107A">
        <w:rPr>
          <w:spacing w:val="40"/>
        </w:rPr>
        <w:t xml:space="preserve">  </w:t>
      </w:r>
      <w:r w:rsidRPr="0025107A">
        <w:t>payments</w:t>
      </w:r>
      <w:r w:rsidRPr="0025107A">
        <w:rPr>
          <w:spacing w:val="40"/>
        </w:rPr>
        <w:t xml:space="preserve">  </w:t>
      </w:r>
      <w:r w:rsidRPr="0025107A">
        <w:t>significantly</w:t>
      </w:r>
      <w:r w:rsidRPr="0025107A">
        <w:rPr>
          <w:spacing w:val="40"/>
        </w:rPr>
        <w:t xml:space="preserve">  </w:t>
      </w:r>
      <w:r w:rsidRPr="0025107A">
        <w:t>increased the</w:t>
      </w:r>
      <w:r w:rsidRPr="0025107A">
        <w:rPr>
          <w:spacing w:val="-1"/>
        </w:rPr>
        <w:t xml:space="preserve"> </w:t>
      </w:r>
      <w:r w:rsidRPr="0025107A">
        <w:t>efficiency</w:t>
      </w:r>
      <w:r w:rsidRPr="0025107A">
        <w:rPr>
          <w:spacing w:val="-3"/>
        </w:rPr>
        <w:t xml:space="preserve"> </w:t>
      </w:r>
      <w:r w:rsidRPr="0025107A">
        <w:t>of</w:t>
      </w:r>
      <w:r w:rsidRPr="0025107A">
        <w:rPr>
          <w:spacing w:val="-8"/>
        </w:rPr>
        <w:t xml:space="preserve"> </w:t>
      </w:r>
      <w:r w:rsidRPr="0025107A">
        <w:t>processing provider</w:t>
      </w:r>
      <w:r w:rsidRPr="0025107A">
        <w:rPr>
          <w:spacing w:val="80"/>
        </w:rPr>
        <w:t xml:space="preserve"> </w:t>
      </w:r>
      <w:r w:rsidRPr="0025107A">
        <w:t>invoices</w:t>
      </w:r>
      <w:r w:rsidRPr="0025107A">
        <w:rPr>
          <w:spacing w:val="40"/>
        </w:rPr>
        <w:t xml:space="preserve"> </w:t>
      </w:r>
      <w:r w:rsidRPr="0025107A">
        <w:t>and</w:t>
      </w:r>
      <w:r w:rsidRPr="0025107A">
        <w:rPr>
          <w:spacing w:val="40"/>
        </w:rPr>
        <w:t xml:space="preserve"> </w:t>
      </w:r>
      <w:r w:rsidRPr="0025107A">
        <w:t>reduced errors.</w:t>
      </w:r>
      <w:r w:rsidRPr="0025107A">
        <w:rPr>
          <w:spacing w:val="80"/>
        </w:rPr>
        <w:t xml:space="preserve"> </w:t>
      </w:r>
      <w:r w:rsidRPr="0025107A">
        <w:t>From</w:t>
      </w:r>
      <w:r w:rsidRPr="0025107A">
        <w:rPr>
          <w:spacing w:val="40"/>
        </w:rPr>
        <w:t xml:space="preserve"> </w:t>
      </w:r>
      <w:r w:rsidRPr="0025107A">
        <w:t>the</w:t>
      </w:r>
      <w:r w:rsidRPr="0025107A">
        <w:rPr>
          <w:spacing w:val="40"/>
        </w:rPr>
        <w:t xml:space="preserve"> </w:t>
      </w:r>
      <w:r w:rsidRPr="0025107A">
        <w:t>above, it</w:t>
      </w:r>
      <w:r w:rsidRPr="0025107A">
        <w:rPr>
          <w:spacing w:val="80"/>
        </w:rPr>
        <w:t xml:space="preserve"> </w:t>
      </w:r>
      <w:r w:rsidRPr="0025107A">
        <w:t>is</w:t>
      </w:r>
      <w:r w:rsidRPr="0025107A">
        <w:rPr>
          <w:spacing w:val="-1"/>
        </w:rPr>
        <w:t xml:space="preserve"> </w:t>
      </w:r>
      <w:r w:rsidRPr="0025107A">
        <w:t>clear that</w:t>
      </w:r>
      <w:r w:rsidRPr="0025107A">
        <w:rPr>
          <w:spacing w:val="-5"/>
        </w:rPr>
        <w:t xml:space="preserve"> </w:t>
      </w:r>
      <w:r w:rsidRPr="0025107A">
        <w:t>the majority of</w:t>
      </w:r>
      <w:r w:rsidRPr="0025107A">
        <w:rPr>
          <w:spacing w:val="-7"/>
        </w:rPr>
        <w:t xml:space="preserve"> </w:t>
      </w:r>
      <w:r w:rsidRPr="0025107A">
        <w:t>researchers believe that electronic fees have a significant impact on digital procurement activities in terms of performance.</w:t>
      </w:r>
    </w:p>
    <w:p w:rsidR="00F10D91" w:rsidRPr="0025107A" w:rsidRDefault="00F349A3" w:rsidP="00A20F32">
      <w:pPr>
        <w:pStyle w:val="Heading2"/>
        <w:numPr>
          <w:ilvl w:val="1"/>
          <w:numId w:val="14"/>
        </w:numPr>
        <w:spacing w:before="202"/>
        <w:ind w:left="0" w:firstLine="0"/>
        <w:rPr>
          <w:sz w:val="26"/>
        </w:rPr>
      </w:pPr>
      <w:bookmarkStart w:id="115" w:name="2.3._Empirical_Gap"/>
      <w:bookmarkStart w:id="116" w:name="_bookmark28"/>
      <w:bookmarkStart w:id="117" w:name="_Toc168116522"/>
      <w:bookmarkEnd w:id="115"/>
      <w:bookmarkEnd w:id="116"/>
      <w:r w:rsidRPr="0025107A">
        <w:rPr>
          <w:sz w:val="26"/>
        </w:rPr>
        <w:t>Empirical</w:t>
      </w:r>
      <w:r w:rsidRPr="0025107A">
        <w:rPr>
          <w:spacing w:val="-14"/>
          <w:sz w:val="26"/>
        </w:rPr>
        <w:t xml:space="preserve"> </w:t>
      </w:r>
      <w:r w:rsidRPr="0025107A">
        <w:rPr>
          <w:spacing w:val="-5"/>
          <w:sz w:val="26"/>
        </w:rPr>
        <w:t>Gap</w:t>
      </w:r>
      <w:bookmarkEnd w:id="117"/>
    </w:p>
    <w:p w:rsidR="00F10D91" w:rsidRPr="0025107A" w:rsidRDefault="00F349A3" w:rsidP="00E25FAA">
      <w:pPr>
        <w:spacing w:before="161" w:line="360" w:lineRule="auto"/>
        <w:jc w:val="both"/>
        <w:rPr>
          <w:sz w:val="24"/>
        </w:rPr>
      </w:pPr>
      <w:r w:rsidRPr="0025107A">
        <w:rPr>
          <w:sz w:val="24"/>
        </w:rPr>
        <w:t>From the above empirical evaluate</w:t>
      </w:r>
      <w:r w:rsidRPr="0025107A">
        <w:rPr>
          <w:spacing w:val="-5"/>
          <w:sz w:val="24"/>
        </w:rPr>
        <w:t xml:space="preserve"> </w:t>
      </w:r>
      <w:r w:rsidRPr="0025107A">
        <w:rPr>
          <w:sz w:val="24"/>
        </w:rPr>
        <w:t>its miles smooth</w:t>
      </w:r>
      <w:r w:rsidRPr="0025107A">
        <w:rPr>
          <w:spacing w:val="-4"/>
          <w:sz w:val="24"/>
        </w:rPr>
        <w:t xml:space="preserve"> </w:t>
      </w:r>
      <w:r w:rsidRPr="0025107A">
        <w:rPr>
          <w:sz w:val="24"/>
        </w:rPr>
        <w:t xml:space="preserve">that </w:t>
      </w:r>
      <w:proofErr w:type="spellStart"/>
      <w:r w:rsidRPr="0025107A">
        <w:rPr>
          <w:sz w:val="24"/>
        </w:rPr>
        <w:t>a</w:t>
      </w:r>
      <w:proofErr w:type="spellEnd"/>
      <w:r w:rsidRPr="0025107A">
        <w:rPr>
          <w:spacing w:val="-1"/>
          <w:sz w:val="24"/>
        </w:rPr>
        <w:t xml:space="preserve"> </w:t>
      </w:r>
      <w:r w:rsidRPr="0025107A">
        <w:rPr>
          <w:sz w:val="24"/>
        </w:rPr>
        <w:t>effective</w:t>
      </w:r>
      <w:r w:rsidRPr="0025107A">
        <w:rPr>
          <w:spacing w:val="-1"/>
          <w:sz w:val="24"/>
        </w:rPr>
        <w:t xml:space="preserve"> </w:t>
      </w:r>
      <w:r w:rsidRPr="0025107A">
        <w:rPr>
          <w:sz w:val="24"/>
        </w:rPr>
        <w:t>e-procurement system</w:t>
      </w:r>
      <w:r w:rsidRPr="0025107A">
        <w:rPr>
          <w:spacing w:val="-3"/>
          <w:sz w:val="24"/>
        </w:rPr>
        <w:t xml:space="preserve"> </w:t>
      </w:r>
      <w:r w:rsidRPr="0025107A">
        <w:rPr>
          <w:sz w:val="24"/>
        </w:rPr>
        <w:t>can play a full- size</w:t>
      </w:r>
      <w:r w:rsidRPr="0025107A">
        <w:rPr>
          <w:spacing w:val="-6"/>
          <w:sz w:val="24"/>
        </w:rPr>
        <w:t xml:space="preserve"> </w:t>
      </w:r>
      <w:r w:rsidRPr="0025107A">
        <w:rPr>
          <w:sz w:val="24"/>
        </w:rPr>
        <w:t>feature</w:t>
      </w:r>
      <w:r w:rsidRPr="0025107A">
        <w:rPr>
          <w:spacing w:val="-5"/>
          <w:sz w:val="24"/>
        </w:rPr>
        <w:t xml:space="preserve"> </w:t>
      </w:r>
      <w:r w:rsidRPr="0025107A">
        <w:rPr>
          <w:sz w:val="24"/>
        </w:rPr>
        <w:t>in</w:t>
      </w:r>
      <w:r w:rsidRPr="0025107A">
        <w:rPr>
          <w:spacing w:val="-5"/>
          <w:sz w:val="24"/>
        </w:rPr>
        <w:t xml:space="preserve"> </w:t>
      </w:r>
      <w:r w:rsidRPr="0025107A">
        <w:rPr>
          <w:sz w:val="24"/>
        </w:rPr>
        <w:t>guide</w:t>
      </w:r>
      <w:r w:rsidRPr="0025107A">
        <w:rPr>
          <w:spacing w:val="-6"/>
          <w:sz w:val="24"/>
        </w:rPr>
        <w:t xml:space="preserve"> </w:t>
      </w:r>
      <w:r w:rsidRPr="0025107A">
        <w:rPr>
          <w:sz w:val="24"/>
        </w:rPr>
        <w:t>authorities huge</w:t>
      </w:r>
      <w:r w:rsidRPr="0025107A">
        <w:rPr>
          <w:spacing w:val="-6"/>
          <w:sz w:val="24"/>
        </w:rPr>
        <w:t xml:space="preserve"> </w:t>
      </w:r>
      <w:r w:rsidRPr="0025107A">
        <w:rPr>
          <w:sz w:val="24"/>
        </w:rPr>
        <w:t>as well as company</w:t>
      </w:r>
      <w:r w:rsidRPr="0025107A">
        <w:rPr>
          <w:spacing w:val="-4"/>
          <w:sz w:val="24"/>
        </w:rPr>
        <w:t xml:space="preserve"> </w:t>
      </w:r>
      <w:r w:rsidRPr="0025107A">
        <w:rPr>
          <w:sz w:val="24"/>
        </w:rPr>
        <w:t>degree</w:t>
      </w:r>
      <w:r w:rsidRPr="0025107A">
        <w:rPr>
          <w:spacing w:val="-6"/>
          <w:sz w:val="24"/>
        </w:rPr>
        <w:t xml:space="preserve"> </w:t>
      </w:r>
      <w:r w:rsidRPr="0025107A">
        <w:rPr>
          <w:sz w:val="24"/>
        </w:rPr>
        <w:t>procurement insurance</w:t>
      </w:r>
      <w:r w:rsidRPr="0025107A">
        <w:rPr>
          <w:spacing w:val="-6"/>
          <w:sz w:val="24"/>
        </w:rPr>
        <w:t xml:space="preserve"> </w:t>
      </w:r>
      <w:r w:rsidRPr="0025107A">
        <w:rPr>
          <w:sz w:val="24"/>
        </w:rPr>
        <w:t>choices. Electronic procurement</w:t>
      </w:r>
      <w:r w:rsidRPr="0025107A">
        <w:rPr>
          <w:spacing w:val="80"/>
          <w:sz w:val="24"/>
        </w:rPr>
        <w:t xml:space="preserve">  </w:t>
      </w:r>
      <w:r w:rsidRPr="0025107A">
        <w:rPr>
          <w:sz w:val="24"/>
        </w:rPr>
        <w:t>gadget</w:t>
      </w:r>
      <w:r w:rsidRPr="0025107A">
        <w:rPr>
          <w:spacing w:val="80"/>
          <w:sz w:val="24"/>
        </w:rPr>
        <w:t xml:space="preserve">  </w:t>
      </w:r>
      <w:r w:rsidRPr="0025107A">
        <w:rPr>
          <w:sz w:val="24"/>
        </w:rPr>
        <w:t>also</w:t>
      </w:r>
      <w:r w:rsidRPr="0025107A">
        <w:rPr>
          <w:spacing w:val="80"/>
          <w:sz w:val="24"/>
        </w:rPr>
        <w:t xml:space="preserve">  </w:t>
      </w:r>
      <w:r w:rsidRPr="0025107A">
        <w:rPr>
          <w:sz w:val="24"/>
        </w:rPr>
        <w:t>can</w:t>
      </w:r>
      <w:r w:rsidRPr="0025107A">
        <w:rPr>
          <w:spacing w:val="80"/>
          <w:sz w:val="24"/>
        </w:rPr>
        <w:t xml:space="preserve">  </w:t>
      </w:r>
      <w:r w:rsidRPr="0025107A">
        <w:rPr>
          <w:sz w:val="24"/>
        </w:rPr>
        <w:t>combine</w:t>
      </w:r>
      <w:r w:rsidRPr="0025107A">
        <w:rPr>
          <w:spacing w:val="80"/>
          <w:sz w:val="24"/>
        </w:rPr>
        <w:t xml:space="preserve">  </w:t>
      </w:r>
      <w:r w:rsidRPr="0025107A">
        <w:rPr>
          <w:sz w:val="24"/>
        </w:rPr>
        <w:t>procurement</w:t>
      </w:r>
      <w:r w:rsidRPr="0025107A">
        <w:rPr>
          <w:spacing w:val="80"/>
          <w:sz w:val="24"/>
        </w:rPr>
        <w:t xml:space="preserve">  </w:t>
      </w:r>
      <w:r w:rsidRPr="0025107A">
        <w:rPr>
          <w:sz w:val="24"/>
        </w:rPr>
        <w:t>budgets</w:t>
      </w:r>
      <w:r w:rsidRPr="0025107A">
        <w:rPr>
          <w:spacing w:val="80"/>
          <w:sz w:val="24"/>
        </w:rPr>
        <w:t xml:space="preserve">  </w:t>
      </w:r>
      <w:r w:rsidRPr="0025107A">
        <w:rPr>
          <w:sz w:val="24"/>
        </w:rPr>
        <w:t>and</w:t>
      </w:r>
      <w:r w:rsidRPr="0025107A">
        <w:rPr>
          <w:spacing w:val="80"/>
          <w:sz w:val="24"/>
        </w:rPr>
        <w:t xml:space="preserve">  </w:t>
      </w:r>
      <w:r w:rsidRPr="0025107A">
        <w:rPr>
          <w:sz w:val="24"/>
        </w:rPr>
        <w:t>budget</w:t>
      </w:r>
      <w:r w:rsidRPr="0025107A">
        <w:rPr>
          <w:spacing w:val="80"/>
          <w:sz w:val="24"/>
        </w:rPr>
        <w:t xml:space="preserve">  </w:t>
      </w:r>
      <w:r w:rsidRPr="0025107A">
        <w:rPr>
          <w:sz w:val="24"/>
        </w:rPr>
        <w:t>execution facts plans,</w:t>
      </w:r>
      <w:r w:rsidRPr="0025107A">
        <w:rPr>
          <w:spacing w:val="-3"/>
          <w:sz w:val="24"/>
        </w:rPr>
        <w:t xml:space="preserve"> </w:t>
      </w:r>
      <w:r w:rsidRPr="0025107A">
        <w:rPr>
          <w:sz w:val="24"/>
        </w:rPr>
        <w:t>assessment and</w:t>
      </w:r>
      <w:r w:rsidRPr="0025107A">
        <w:rPr>
          <w:spacing w:val="-6"/>
          <w:sz w:val="24"/>
        </w:rPr>
        <w:t xml:space="preserve"> </w:t>
      </w:r>
      <w:r w:rsidRPr="0025107A">
        <w:rPr>
          <w:sz w:val="24"/>
        </w:rPr>
        <w:t>authorities huge</w:t>
      </w:r>
      <w:r w:rsidRPr="0025107A">
        <w:rPr>
          <w:spacing w:val="-3"/>
          <w:sz w:val="24"/>
        </w:rPr>
        <w:t xml:space="preserve"> </w:t>
      </w:r>
      <w:r w:rsidRPr="0025107A">
        <w:rPr>
          <w:sz w:val="24"/>
        </w:rPr>
        <w:t>economic</w:t>
      </w:r>
      <w:r w:rsidRPr="0025107A">
        <w:rPr>
          <w:spacing w:val="-2"/>
          <w:sz w:val="24"/>
        </w:rPr>
        <w:t xml:space="preserve"> </w:t>
      </w:r>
      <w:r w:rsidRPr="0025107A">
        <w:rPr>
          <w:sz w:val="24"/>
        </w:rPr>
        <w:t>reporting</w:t>
      </w:r>
      <w:r w:rsidRPr="0025107A">
        <w:rPr>
          <w:spacing w:val="-4"/>
          <w:sz w:val="24"/>
        </w:rPr>
        <w:t xml:space="preserve"> </w:t>
      </w:r>
      <w:r w:rsidRPr="0025107A">
        <w:rPr>
          <w:sz w:val="24"/>
        </w:rPr>
        <w:t>with regards</w:t>
      </w:r>
      <w:r w:rsidRPr="0025107A">
        <w:rPr>
          <w:spacing w:val="26"/>
          <w:sz w:val="24"/>
        </w:rPr>
        <w:t xml:space="preserve"> </w:t>
      </w:r>
      <w:r w:rsidRPr="0025107A">
        <w:rPr>
          <w:sz w:val="24"/>
        </w:rPr>
        <w:t>to</w:t>
      </w:r>
      <w:r w:rsidRPr="0025107A">
        <w:rPr>
          <w:spacing w:val="-3"/>
          <w:sz w:val="24"/>
        </w:rPr>
        <w:t xml:space="preserve"> </w:t>
      </w:r>
      <w:r w:rsidRPr="0025107A">
        <w:rPr>
          <w:sz w:val="24"/>
        </w:rPr>
        <w:t>the procurement feature</w:t>
      </w:r>
      <w:r w:rsidRPr="0025107A">
        <w:rPr>
          <w:spacing w:val="-6"/>
          <w:sz w:val="24"/>
        </w:rPr>
        <w:t xml:space="preserve"> </w:t>
      </w:r>
      <w:r w:rsidRPr="0025107A">
        <w:rPr>
          <w:sz w:val="24"/>
        </w:rPr>
        <w:t>in the government organizations (Miranda &amp; Keefe, 2015).</w:t>
      </w:r>
    </w:p>
    <w:p w:rsidR="00FA4352" w:rsidRPr="0025107A" w:rsidRDefault="00FA4352" w:rsidP="00E25FAA">
      <w:pPr>
        <w:spacing w:before="201" w:line="360" w:lineRule="auto"/>
        <w:jc w:val="both"/>
        <w:rPr>
          <w:sz w:val="24"/>
        </w:rPr>
      </w:pPr>
      <w:r w:rsidRPr="0025107A">
        <w:rPr>
          <w:sz w:val="24"/>
        </w:rPr>
        <w:t>on</w:t>
      </w:r>
      <w:r w:rsidRPr="0025107A">
        <w:rPr>
          <w:spacing w:val="40"/>
          <w:sz w:val="24"/>
        </w:rPr>
        <w:t xml:space="preserve"> the</w:t>
      </w:r>
      <w:r w:rsidR="00F349A3" w:rsidRPr="0025107A">
        <w:rPr>
          <w:spacing w:val="-4"/>
          <w:sz w:val="24"/>
        </w:rPr>
        <w:t xml:space="preserve"> </w:t>
      </w:r>
      <w:r w:rsidR="00F349A3" w:rsidRPr="0025107A">
        <w:rPr>
          <w:sz w:val="24"/>
        </w:rPr>
        <w:t>same</w:t>
      </w:r>
      <w:r w:rsidR="00F349A3" w:rsidRPr="0025107A">
        <w:rPr>
          <w:spacing w:val="-5"/>
          <w:sz w:val="24"/>
        </w:rPr>
        <w:t xml:space="preserve"> </w:t>
      </w:r>
      <w:r w:rsidR="00F349A3" w:rsidRPr="0025107A">
        <w:rPr>
          <w:sz w:val="24"/>
        </w:rPr>
        <w:t>time</w:t>
      </w:r>
      <w:r w:rsidR="00F349A3" w:rsidRPr="0025107A">
        <w:rPr>
          <w:spacing w:val="-4"/>
          <w:sz w:val="24"/>
        </w:rPr>
        <w:t xml:space="preserve"> </w:t>
      </w:r>
      <w:r w:rsidRPr="0025107A">
        <w:rPr>
          <w:sz w:val="24"/>
        </w:rPr>
        <w:t>as</w:t>
      </w:r>
      <w:r w:rsidRPr="0025107A">
        <w:rPr>
          <w:spacing w:val="40"/>
          <w:sz w:val="24"/>
        </w:rPr>
        <w:t xml:space="preserve"> the</w:t>
      </w:r>
      <w:r w:rsidR="00F349A3" w:rsidRPr="0025107A">
        <w:rPr>
          <w:spacing w:val="-4"/>
          <w:sz w:val="24"/>
        </w:rPr>
        <w:t xml:space="preserve"> </w:t>
      </w:r>
      <w:r w:rsidR="00F349A3" w:rsidRPr="0025107A">
        <w:rPr>
          <w:sz w:val="24"/>
        </w:rPr>
        <w:t>above</w:t>
      </w:r>
      <w:r w:rsidR="00F349A3" w:rsidRPr="0025107A">
        <w:rPr>
          <w:spacing w:val="-4"/>
          <w:sz w:val="24"/>
        </w:rPr>
        <w:t xml:space="preserve"> </w:t>
      </w:r>
      <w:r w:rsidR="00F349A3" w:rsidRPr="0025107A">
        <w:rPr>
          <w:sz w:val="24"/>
        </w:rPr>
        <w:t>research</w:t>
      </w:r>
      <w:r w:rsidR="00F349A3" w:rsidRPr="0025107A">
        <w:rPr>
          <w:spacing w:val="-2"/>
          <w:sz w:val="24"/>
        </w:rPr>
        <w:t xml:space="preserve"> </w:t>
      </w:r>
      <w:r w:rsidR="00F349A3" w:rsidRPr="0025107A">
        <w:rPr>
          <w:sz w:val="24"/>
        </w:rPr>
        <w:t>furnished</w:t>
      </w:r>
      <w:r w:rsidR="00F349A3" w:rsidRPr="0025107A">
        <w:rPr>
          <w:spacing w:val="-2"/>
          <w:sz w:val="24"/>
        </w:rPr>
        <w:t xml:space="preserve"> </w:t>
      </w:r>
      <w:r w:rsidR="00F349A3" w:rsidRPr="0025107A">
        <w:rPr>
          <w:sz w:val="24"/>
        </w:rPr>
        <w:t>an</w:t>
      </w:r>
      <w:r w:rsidR="00F349A3" w:rsidRPr="0025107A">
        <w:rPr>
          <w:spacing w:val="-2"/>
          <w:sz w:val="24"/>
        </w:rPr>
        <w:t xml:space="preserve"> </w:t>
      </w:r>
      <w:r w:rsidR="00F349A3" w:rsidRPr="0025107A">
        <w:rPr>
          <w:sz w:val="24"/>
        </w:rPr>
        <w:t>vital</w:t>
      </w:r>
      <w:r w:rsidR="00F349A3" w:rsidRPr="0025107A">
        <w:rPr>
          <w:spacing w:val="-1"/>
          <w:sz w:val="24"/>
        </w:rPr>
        <w:t xml:space="preserve"> </w:t>
      </w:r>
      <w:r w:rsidR="00F349A3" w:rsidRPr="0025107A">
        <w:rPr>
          <w:sz w:val="24"/>
        </w:rPr>
        <w:t>perception</w:t>
      </w:r>
      <w:r w:rsidR="00F349A3" w:rsidRPr="0025107A">
        <w:rPr>
          <w:spacing w:val="-1"/>
          <w:sz w:val="24"/>
        </w:rPr>
        <w:t xml:space="preserve"> </w:t>
      </w:r>
      <w:r w:rsidR="00F349A3" w:rsidRPr="0025107A">
        <w:rPr>
          <w:sz w:val="24"/>
        </w:rPr>
        <w:t>regarding</w:t>
      </w:r>
      <w:r w:rsidR="00F349A3" w:rsidRPr="0025107A">
        <w:rPr>
          <w:spacing w:val="-2"/>
          <w:sz w:val="24"/>
        </w:rPr>
        <w:t xml:space="preserve"> </w:t>
      </w:r>
      <w:r w:rsidR="00F349A3" w:rsidRPr="0025107A">
        <w:rPr>
          <w:sz w:val="24"/>
        </w:rPr>
        <w:t>the</w:t>
      </w:r>
      <w:r w:rsidR="00F349A3" w:rsidRPr="0025107A">
        <w:rPr>
          <w:spacing w:val="-5"/>
          <w:sz w:val="24"/>
        </w:rPr>
        <w:t xml:space="preserve"> </w:t>
      </w:r>
      <w:r w:rsidR="00F349A3" w:rsidRPr="0025107A">
        <w:rPr>
          <w:sz w:val="24"/>
        </w:rPr>
        <w:t>impact of virtual procurement</w:t>
      </w:r>
      <w:r w:rsidR="00F349A3" w:rsidRPr="0025107A">
        <w:rPr>
          <w:spacing w:val="40"/>
          <w:sz w:val="24"/>
        </w:rPr>
        <w:t xml:space="preserve"> </w:t>
      </w:r>
      <w:r w:rsidR="00F349A3" w:rsidRPr="0025107A">
        <w:rPr>
          <w:sz w:val="24"/>
        </w:rPr>
        <w:t>on exercising</w:t>
      </w:r>
      <w:r w:rsidR="00F349A3" w:rsidRPr="0025107A">
        <w:rPr>
          <w:spacing w:val="-4"/>
          <w:sz w:val="24"/>
        </w:rPr>
        <w:t xml:space="preserve"> </w:t>
      </w:r>
      <w:r w:rsidR="00F349A3" w:rsidRPr="0025107A">
        <w:rPr>
          <w:sz w:val="24"/>
        </w:rPr>
        <w:t>it have</w:t>
      </w:r>
      <w:r w:rsidR="00F349A3" w:rsidRPr="0025107A">
        <w:rPr>
          <w:spacing w:val="40"/>
          <w:sz w:val="24"/>
        </w:rPr>
        <w:t xml:space="preserve"> </w:t>
      </w:r>
      <w:r w:rsidR="00F349A3" w:rsidRPr="0025107A">
        <w:rPr>
          <w:sz w:val="24"/>
        </w:rPr>
        <w:t>become</w:t>
      </w:r>
      <w:r w:rsidR="00F349A3" w:rsidRPr="0025107A">
        <w:rPr>
          <w:spacing w:val="-1"/>
          <w:sz w:val="24"/>
        </w:rPr>
        <w:t xml:space="preserve"> </w:t>
      </w:r>
      <w:r w:rsidR="00F349A3" w:rsidRPr="0025107A">
        <w:rPr>
          <w:sz w:val="24"/>
        </w:rPr>
        <w:t>evident that</w:t>
      </w:r>
      <w:r w:rsidR="00F349A3" w:rsidRPr="0025107A">
        <w:rPr>
          <w:spacing w:val="40"/>
          <w:sz w:val="24"/>
        </w:rPr>
        <w:t xml:space="preserve"> </w:t>
      </w:r>
      <w:r w:rsidR="00F349A3" w:rsidRPr="0025107A">
        <w:rPr>
          <w:sz w:val="24"/>
        </w:rPr>
        <w:t>majority</w:t>
      </w:r>
      <w:r w:rsidR="00F349A3" w:rsidRPr="0025107A">
        <w:rPr>
          <w:spacing w:val="40"/>
          <w:sz w:val="24"/>
        </w:rPr>
        <w:t xml:space="preserve"> </w:t>
      </w:r>
      <w:r w:rsidR="00F349A3" w:rsidRPr="0025107A">
        <w:rPr>
          <w:sz w:val="24"/>
        </w:rPr>
        <w:t>of</w:t>
      </w:r>
      <w:r w:rsidR="00F349A3" w:rsidRPr="0025107A">
        <w:rPr>
          <w:spacing w:val="40"/>
          <w:sz w:val="24"/>
        </w:rPr>
        <w:t xml:space="preserve"> </w:t>
      </w:r>
      <w:r w:rsidR="00F349A3" w:rsidRPr="0025107A">
        <w:rPr>
          <w:sz w:val="24"/>
        </w:rPr>
        <w:t>the</w:t>
      </w:r>
      <w:r w:rsidR="00F349A3" w:rsidRPr="0025107A">
        <w:rPr>
          <w:spacing w:val="-3"/>
          <w:sz w:val="24"/>
        </w:rPr>
        <w:t xml:space="preserve"> </w:t>
      </w:r>
      <w:r w:rsidR="00F349A3" w:rsidRPr="0025107A">
        <w:rPr>
          <w:sz w:val="24"/>
        </w:rPr>
        <w:t>nearby</w:t>
      </w:r>
      <w:r w:rsidR="00F349A3" w:rsidRPr="0025107A">
        <w:rPr>
          <w:spacing w:val="-4"/>
          <w:sz w:val="24"/>
        </w:rPr>
        <w:t xml:space="preserve"> </w:t>
      </w:r>
      <w:r w:rsidR="00F349A3" w:rsidRPr="0025107A">
        <w:rPr>
          <w:sz w:val="24"/>
        </w:rPr>
        <w:t>research on electronic procurement had</w:t>
      </w:r>
      <w:r w:rsidR="00F349A3" w:rsidRPr="0025107A">
        <w:rPr>
          <w:spacing w:val="-4"/>
          <w:sz w:val="24"/>
        </w:rPr>
        <w:t xml:space="preserve"> </w:t>
      </w:r>
      <w:r w:rsidR="00F349A3" w:rsidRPr="0025107A">
        <w:rPr>
          <w:sz w:val="24"/>
        </w:rPr>
        <w:t>targeted</w:t>
      </w:r>
      <w:r w:rsidR="00F349A3" w:rsidRPr="0025107A">
        <w:rPr>
          <w:spacing w:val="-5"/>
          <w:sz w:val="24"/>
        </w:rPr>
        <w:t xml:space="preserve"> </w:t>
      </w:r>
      <w:r w:rsidR="00F349A3" w:rsidRPr="0025107A">
        <w:rPr>
          <w:sz w:val="24"/>
        </w:rPr>
        <w:t>at the</w:t>
      </w:r>
      <w:r w:rsidR="00F349A3" w:rsidRPr="0025107A">
        <w:rPr>
          <w:spacing w:val="-2"/>
          <w:sz w:val="24"/>
        </w:rPr>
        <w:t xml:space="preserve"> </w:t>
      </w:r>
      <w:r w:rsidR="00F349A3" w:rsidRPr="0025107A">
        <w:rPr>
          <w:sz w:val="24"/>
        </w:rPr>
        <w:t>elements</w:t>
      </w:r>
      <w:r w:rsidR="00F349A3" w:rsidRPr="0025107A">
        <w:rPr>
          <w:spacing w:val="-1"/>
          <w:sz w:val="24"/>
        </w:rPr>
        <w:t xml:space="preserve"> </w:t>
      </w:r>
      <w:r w:rsidR="00F349A3" w:rsidRPr="0025107A">
        <w:rPr>
          <w:sz w:val="24"/>
        </w:rPr>
        <w:t>affecting</w:t>
      </w:r>
      <w:r w:rsidR="00F349A3" w:rsidRPr="0025107A">
        <w:rPr>
          <w:spacing w:val="-5"/>
          <w:sz w:val="24"/>
        </w:rPr>
        <w:t xml:space="preserve"> </w:t>
      </w:r>
      <w:r w:rsidR="00F349A3" w:rsidRPr="0025107A">
        <w:rPr>
          <w:sz w:val="24"/>
        </w:rPr>
        <w:t>workout of</w:t>
      </w:r>
      <w:r w:rsidR="00F349A3" w:rsidRPr="0025107A">
        <w:rPr>
          <w:spacing w:val="-2"/>
          <w:sz w:val="24"/>
        </w:rPr>
        <w:t xml:space="preserve"> </w:t>
      </w:r>
      <w:r w:rsidR="00F349A3" w:rsidRPr="0025107A">
        <w:rPr>
          <w:sz w:val="24"/>
        </w:rPr>
        <w:t>digital</w:t>
      </w:r>
      <w:r w:rsidR="00F349A3" w:rsidRPr="0025107A">
        <w:rPr>
          <w:spacing w:val="-4"/>
          <w:sz w:val="24"/>
        </w:rPr>
        <w:t xml:space="preserve"> </w:t>
      </w:r>
      <w:r w:rsidR="00F349A3" w:rsidRPr="0025107A">
        <w:rPr>
          <w:sz w:val="24"/>
        </w:rPr>
        <w:t>procurement structures (</w:t>
      </w:r>
      <w:proofErr w:type="spellStart"/>
      <w:r w:rsidR="00F349A3" w:rsidRPr="0025107A">
        <w:rPr>
          <w:sz w:val="24"/>
        </w:rPr>
        <w:t>Njuki</w:t>
      </w:r>
      <w:proofErr w:type="spellEnd"/>
      <w:r w:rsidR="00F349A3" w:rsidRPr="0025107A">
        <w:rPr>
          <w:sz w:val="24"/>
        </w:rPr>
        <w:t xml:space="preserve">, 2015; </w:t>
      </w:r>
      <w:proofErr w:type="spellStart"/>
      <w:r w:rsidR="00F349A3" w:rsidRPr="0025107A">
        <w:rPr>
          <w:sz w:val="24"/>
        </w:rPr>
        <w:t>Wanyonyi</w:t>
      </w:r>
      <w:proofErr w:type="spellEnd"/>
      <w:r w:rsidR="00F349A3" w:rsidRPr="0025107A">
        <w:rPr>
          <w:sz w:val="24"/>
        </w:rPr>
        <w:t xml:space="preserve">, 2015; </w:t>
      </w:r>
      <w:proofErr w:type="spellStart"/>
      <w:r w:rsidR="00F349A3" w:rsidRPr="0025107A">
        <w:rPr>
          <w:sz w:val="24"/>
        </w:rPr>
        <w:t>Karani</w:t>
      </w:r>
      <w:proofErr w:type="spellEnd"/>
      <w:r w:rsidR="00F349A3" w:rsidRPr="0025107A">
        <w:rPr>
          <w:sz w:val="24"/>
        </w:rPr>
        <w:t xml:space="preserve">, 2016 and </w:t>
      </w:r>
      <w:proofErr w:type="spellStart"/>
      <w:r w:rsidR="00F349A3" w:rsidRPr="0025107A">
        <w:rPr>
          <w:sz w:val="24"/>
        </w:rPr>
        <w:t>Cheboi</w:t>
      </w:r>
      <w:proofErr w:type="spellEnd"/>
      <w:r w:rsidR="00F349A3" w:rsidRPr="0025107A">
        <w:rPr>
          <w:sz w:val="24"/>
        </w:rPr>
        <w:t>, 2016) and</w:t>
      </w:r>
      <w:r w:rsidR="00F349A3" w:rsidRPr="0025107A">
        <w:rPr>
          <w:spacing w:val="-3"/>
          <w:sz w:val="24"/>
        </w:rPr>
        <w:t xml:space="preserve"> </w:t>
      </w:r>
      <w:r w:rsidR="00F349A3" w:rsidRPr="0025107A">
        <w:rPr>
          <w:sz w:val="24"/>
        </w:rPr>
        <w:t xml:space="preserve">very few had addressed the issue of the effect of electronic procurement exercise particularly </w:t>
      </w:r>
      <w:r w:rsidRPr="0025107A">
        <w:rPr>
          <w:sz w:val="24"/>
        </w:rPr>
        <w:t>in the</w:t>
      </w:r>
      <w:r w:rsidR="00F349A3" w:rsidRPr="0025107A">
        <w:rPr>
          <w:sz w:val="24"/>
        </w:rPr>
        <w:t xml:space="preserve"> Public sector.</w:t>
      </w:r>
      <w:r w:rsidRPr="0025107A">
        <w:rPr>
          <w:sz w:val="24"/>
        </w:rPr>
        <w:t xml:space="preserve"> As such</w:t>
      </w:r>
      <w:r w:rsidR="00F349A3" w:rsidRPr="0025107A">
        <w:rPr>
          <w:sz w:val="24"/>
        </w:rPr>
        <w:t xml:space="preserve">, </w:t>
      </w:r>
      <w:r w:rsidRPr="0025107A">
        <w:rPr>
          <w:sz w:val="24"/>
        </w:rPr>
        <w:t>there has</w:t>
      </w:r>
      <w:r w:rsidR="00F349A3" w:rsidRPr="0025107A">
        <w:rPr>
          <w:sz w:val="24"/>
        </w:rPr>
        <w:t xml:space="preserve"> been dearth</w:t>
      </w:r>
      <w:r w:rsidRPr="0025107A">
        <w:rPr>
          <w:sz w:val="24"/>
        </w:rPr>
        <w:t xml:space="preserve"> of neighborhood empirical literature as to the impact of electronic procurement on performance of the federal first example courtroom. it's  far in  the  direction  of this  backdrop  and know-how of latest serious monetary improprieties in  the Ministry  that  this  observe  sought  to  fill the existing hollow through investigating the impact of EPP.</w:t>
      </w:r>
    </w:p>
    <w:p w:rsidR="00FA4352" w:rsidRPr="0025107A" w:rsidRDefault="00FA4352" w:rsidP="00E25FAA">
      <w:pPr>
        <w:pStyle w:val="BodyText"/>
        <w:spacing w:before="197" w:line="360" w:lineRule="auto"/>
        <w:ind w:left="0"/>
        <w:jc w:val="both"/>
      </w:pPr>
      <w:r w:rsidRPr="0025107A">
        <w:t>Annual</w:t>
      </w:r>
      <w:r w:rsidRPr="0025107A">
        <w:rPr>
          <w:spacing w:val="-1"/>
        </w:rPr>
        <w:t xml:space="preserve"> </w:t>
      </w:r>
      <w:r w:rsidRPr="0025107A">
        <w:t>electronic procurement then</w:t>
      </w:r>
      <w:r w:rsidRPr="0025107A">
        <w:rPr>
          <w:spacing w:val="-2"/>
        </w:rPr>
        <w:t xml:space="preserve"> </w:t>
      </w:r>
      <w:r w:rsidRPr="0025107A">
        <w:t>again, has been</w:t>
      </w:r>
      <w:r w:rsidRPr="0025107A">
        <w:rPr>
          <w:spacing w:val="-2"/>
        </w:rPr>
        <w:t xml:space="preserve"> </w:t>
      </w:r>
      <w:r w:rsidRPr="0025107A">
        <w:t>a longstanding exercise wherein corporations plan and price range for their procurement wishes over a one-12 months duration. This manner involves assessing requirements, putting budgets, and enforcing procurement strategies.</w:t>
      </w:r>
    </w:p>
    <w:p w:rsidR="00F10D91" w:rsidRPr="0025107A" w:rsidRDefault="00FA4352" w:rsidP="00E25FAA">
      <w:pPr>
        <w:pStyle w:val="BodyText"/>
        <w:spacing w:before="198" w:line="360" w:lineRule="auto"/>
        <w:ind w:left="0"/>
        <w:jc w:val="both"/>
      </w:pPr>
      <w:r w:rsidRPr="0025107A">
        <w:t xml:space="preserve">In recent years, the convergence of electronic and annual procurement has become more distinguished. Businesses increasingly leverage virtual gear to manage their annual procurement plans, utilizing electronic procurement structures to automate and optimize </w:t>
      </w:r>
      <w:r w:rsidRPr="0025107A">
        <w:lastRenderedPageBreak/>
        <w:t>various ranges of the procurement lifecycle. This integration</w:t>
      </w:r>
      <w:r w:rsidRPr="0025107A">
        <w:rPr>
          <w:spacing w:val="-4"/>
        </w:rPr>
        <w:t xml:space="preserve"> </w:t>
      </w:r>
      <w:r w:rsidRPr="0025107A">
        <w:t>targets</w:t>
      </w:r>
      <w:r w:rsidRPr="0025107A">
        <w:rPr>
          <w:spacing w:val="-6"/>
        </w:rPr>
        <w:t xml:space="preserve"> </w:t>
      </w:r>
      <w:r w:rsidRPr="0025107A">
        <w:t>to improve transparency, lessen</w:t>
      </w:r>
      <w:r w:rsidRPr="0025107A">
        <w:rPr>
          <w:spacing w:val="-4"/>
        </w:rPr>
        <w:t xml:space="preserve"> </w:t>
      </w:r>
      <w:r w:rsidRPr="0025107A">
        <w:t>costs, and decorate s</w:t>
      </w:r>
      <w:r w:rsidR="00E75814" w:rsidRPr="0025107A">
        <w:t>tandard procurement efficiency.</w:t>
      </w:r>
    </w:p>
    <w:p w:rsidR="00FA4352" w:rsidRPr="0025107A" w:rsidRDefault="00FA4352" w:rsidP="00A20F32">
      <w:pPr>
        <w:pStyle w:val="Heading2"/>
        <w:numPr>
          <w:ilvl w:val="1"/>
          <w:numId w:val="14"/>
        </w:numPr>
        <w:spacing w:before="208"/>
        <w:ind w:left="0" w:firstLine="0"/>
      </w:pPr>
      <w:bookmarkStart w:id="118" w:name="_Toc168116523"/>
      <w:r w:rsidRPr="0025107A">
        <w:rPr>
          <w:spacing w:val="-2"/>
        </w:rPr>
        <w:t>Conceptual</w:t>
      </w:r>
      <w:r w:rsidRPr="0025107A">
        <w:t xml:space="preserve"> </w:t>
      </w:r>
      <w:r w:rsidRPr="0025107A">
        <w:rPr>
          <w:spacing w:val="-2"/>
        </w:rPr>
        <w:t>framework</w:t>
      </w:r>
      <w:bookmarkEnd w:id="118"/>
    </w:p>
    <w:p w:rsidR="00FA4352" w:rsidRPr="0025107A" w:rsidRDefault="00FA4352" w:rsidP="00E25FAA">
      <w:pPr>
        <w:pStyle w:val="BodyText"/>
        <w:spacing w:before="156" w:line="360" w:lineRule="auto"/>
        <w:ind w:left="0"/>
        <w:jc w:val="both"/>
      </w:pPr>
      <w:r w:rsidRPr="0025107A">
        <w:t>In essence, conceptual framework may be defined visually or in writing, product “which clarifies the</w:t>
      </w:r>
      <w:r w:rsidRPr="0025107A">
        <w:rPr>
          <w:spacing w:val="-2"/>
        </w:rPr>
        <w:t xml:space="preserve"> </w:t>
      </w:r>
      <w:r w:rsidRPr="0025107A">
        <w:t>essential</w:t>
      </w:r>
      <w:r w:rsidRPr="0025107A">
        <w:rPr>
          <w:spacing w:val="-6"/>
        </w:rPr>
        <w:t xml:space="preserve"> </w:t>
      </w:r>
      <w:r w:rsidRPr="0025107A">
        <w:t>problems, just so a</w:t>
      </w:r>
      <w:r w:rsidRPr="0025107A">
        <w:rPr>
          <w:spacing w:val="-2"/>
        </w:rPr>
        <w:t xml:space="preserve"> </w:t>
      </w:r>
      <w:r w:rsidRPr="0025107A">
        <w:t>machine is</w:t>
      </w:r>
      <w:r w:rsidRPr="0025107A">
        <w:rPr>
          <w:spacing w:val="-3"/>
        </w:rPr>
        <w:t xml:space="preserve"> </w:t>
      </w:r>
      <w:r w:rsidRPr="0025107A">
        <w:t>out</w:t>
      </w:r>
      <w:r w:rsidRPr="0025107A">
        <w:rPr>
          <w:spacing w:val="-1"/>
        </w:rPr>
        <w:t xml:space="preserve"> </w:t>
      </w:r>
      <w:r w:rsidRPr="0025107A">
        <w:t>of</w:t>
      </w:r>
      <w:r w:rsidRPr="0025107A">
        <w:rPr>
          <w:spacing w:val="-9"/>
        </w:rPr>
        <w:t xml:space="preserve"> </w:t>
      </w:r>
      <w:r w:rsidRPr="0025107A">
        <w:t>the illustration</w:t>
      </w:r>
      <w:r w:rsidRPr="0025107A">
        <w:rPr>
          <w:spacing w:val="-6"/>
        </w:rPr>
        <w:t xml:space="preserve"> </w:t>
      </w:r>
      <w:r w:rsidRPr="0025107A">
        <w:t>or narrative machine."</w:t>
      </w:r>
      <w:r w:rsidRPr="0025107A">
        <w:rPr>
          <w:spacing w:val="-3"/>
        </w:rPr>
        <w:t xml:space="preserve"> </w:t>
      </w:r>
      <w:r w:rsidRPr="0025107A">
        <w:t>within</w:t>
      </w:r>
      <w:r w:rsidRPr="0025107A">
        <w:rPr>
          <w:spacing w:val="-1"/>
        </w:rPr>
        <w:t xml:space="preserve"> </w:t>
      </w:r>
      <w:r w:rsidRPr="0025107A">
        <w:t>the identical way, (</w:t>
      </w:r>
      <w:proofErr w:type="spellStart"/>
      <w:r w:rsidRPr="0025107A">
        <w:t>Biklen</w:t>
      </w:r>
      <w:proofErr w:type="spellEnd"/>
      <w:r w:rsidRPr="0025107A">
        <w:t>, 2017</w:t>
      </w:r>
      <w:proofErr w:type="gramStart"/>
      <w:r w:rsidRPr="0025107A">
        <w:t>)</w:t>
      </w:r>
      <w:proofErr w:type="spellStart"/>
      <w:r w:rsidRPr="0025107A">
        <w:t>Bogdan</w:t>
      </w:r>
      <w:proofErr w:type="spellEnd"/>
      <w:proofErr w:type="gramEnd"/>
      <w:r w:rsidRPr="0025107A">
        <w:t>, a conceptual framework is a simple structure of the some summary blocks that represent the factors of techniques or systems from an experimental and analytic/artificial form. The interplay of these blocks to understand completes the shape of the anticipated effects. A</w:t>
      </w:r>
      <w:r w:rsidRPr="0025107A">
        <w:rPr>
          <w:spacing w:val="-2"/>
        </w:rPr>
        <w:t xml:space="preserve"> </w:t>
      </w:r>
      <w:r w:rsidRPr="0025107A">
        <w:t>variable that measures a variety</w:t>
      </w:r>
      <w:r w:rsidRPr="0025107A">
        <w:rPr>
          <w:spacing w:val="-6"/>
        </w:rPr>
        <w:t xml:space="preserve"> </w:t>
      </w:r>
      <w:r w:rsidRPr="0025107A">
        <w:t>of values such</w:t>
      </w:r>
      <w:r w:rsidRPr="0025107A">
        <w:rPr>
          <w:spacing w:val="-1"/>
        </w:rPr>
        <w:t xml:space="preserve"> </w:t>
      </w:r>
      <w:r w:rsidRPr="0025107A">
        <w:t>thing, which is referred to as a variable. The unbiased variables are changes that arise, and can be studied directly by using varying descriptions, or predictors.</w:t>
      </w:r>
    </w:p>
    <w:p w:rsidR="00E75814" w:rsidRPr="0025107A" w:rsidRDefault="00FA4352" w:rsidP="00A20F32">
      <w:pPr>
        <w:pStyle w:val="BodyText"/>
        <w:spacing w:before="204" w:line="360" w:lineRule="auto"/>
        <w:ind w:left="0"/>
        <w:jc w:val="both"/>
      </w:pPr>
      <w:r w:rsidRPr="0025107A">
        <w:t>On this study, unbiased and dependent variables are chosen due to the fact, in their relevance to the studies topic. therefore, conceptual framework gives a visible evaluation of the look at impartial</w:t>
      </w:r>
      <w:r w:rsidRPr="0025107A">
        <w:rPr>
          <w:spacing w:val="-6"/>
        </w:rPr>
        <w:t xml:space="preserve"> </w:t>
      </w:r>
      <w:r w:rsidRPr="0025107A">
        <w:t>variable(s)</w:t>
      </w:r>
      <w:r w:rsidRPr="0025107A">
        <w:rPr>
          <w:spacing w:val="-1"/>
        </w:rPr>
        <w:t xml:space="preserve"> </w:t>
      </w:r>
      <w:r w:rsidRPr="0025107A">
        <w:t>and</w:t>
      </w:r>
      <w:r w:rsidRPr="0025107A">
        <w:rPr>
          <w:spacing w:val="-2"/>
        </w:rPr>
        <w:t xml:space="preserve"> </w:t>
      </w:r>
      <w:r w:rsidRPr="0025107A">
        <w:t>the</w:t>
      </w:r>
      <w:r w:rsidRPr="0025107A">
        <w:rPr>
          <w:spacing w:val="-3"/>
        </w:rPr>
        <w:t xml:space="preserve"> </w:t>
      </w:r>
      <w:r w:rsidRPr="0025107A">
        <w:t>structured</w:t>
      </w:r>
      <w:r w:rsidRPr="0025107A">
        <w:rPr>
          <w:spacing w:val="-1"/>
        </w:rPr>
        <w:t xml:space="preserve"> </w:t>
      </w:r>
      <w:r w:rsidRPr="0025107A">
        <w:t>variable</w:t>
      </w:r>
      <w:r w:rsidRPr="0025107A">
        <w:rPr>
          <w:spacing w:val="-2"/>
        </w:rPr>
        <w:t xml:space="preserve"> </w:t>
      </w:r>
      <w:r w:rsidRPr="0025107A">
        <w:t>and</w:t>
      </w:r>
      <w:r w:rsidRPr="0025107A">
        <w:rPr>
          <w:spacing w:val="-1"/>
        </w:rPr>
        <w:t xml:space="preserve"> </w:t>
      </w:r>
      <w:r w:rsidRPr="0025107A">
        <w:t>hence facilitates</w:t>
      </w:r>
      <w:r w:rsidRPr="0025107A">
        <w:rPr>
          <w:spacing w:val="-3"/>
        </w:rPr>
        <w:t xml:space="preserve"> </w:t>
      </w:r>
      <w:r w:rsidRPr="0025107A">
        <w:t>to</w:t>
      </w:r>
      <w:r w:rsidRPr="0025107A">
        <w:rPr>
          <w:spacing w:val="-1"/>
        </w:rPr>
        <w:t xml:space="preserve"> </w:t>
      </w:r>
      <w:r w:rsidRPr="0025107A">
        <w:t>offer a</w:t>
      </w:r>
      <w:r w:rsidRPr="0025107A">
        <w:rPr>
          <w:spacing w:val="-2"/>
        </w:rPr>
        <w:t xml:space="preserve"> </w:t>
      </w:r>
      <w:r w:rsidRPr="0025107A">
        <w:t>brief</w:t>
      </w:r>
      <w:r w:rsidRPr="0025107A">
        <w:rPr>
          <w:spacing w:val="-9"/>
        </w:rPr>
        <w:t xml:space="preserve"> </w:t>
      </w:r>
      <w:r w:rsidRPr="0025107A">
        <w:t>glimpse</w:t>
      </w:r>
      <w:r w:rsidRPr="0025107A">
        <w:rPr>
          <w:spacing w:val="-2"/>
        </w:rPr>
        <w:t xml:space="preserve"> </w:t>
      </w:r>
      <w:r w:rsidRPr="0025107A">
        <w:t>of</w:t>
      </w:r>
      <w:r w:rsidRPr="0025107A">
        <w:rPr>
          <w:spacing w:val="-9"/>
        </w:rPr>
        <w:t xml:space="preserve"> </w:t>
      </w:r>
      <w:r w:rsidRPr="0025107A">
        <w:t>the look at key variables in the purpose of this take a look at, the established variable become organizational performance which changed into evaluated to we measure it</w:t>
      </w:r>
      <w:r w:rsidRPr="0025107A">
        <w:rPr>
          <w:spacing w:val="29"/>
        </w:rPr>
        <w:t xml:space="preserve"> </w:t>
      </w:r>
      <w:r w:rsidRPr="0025107A">
        <w:t>in terms of the time</w:t>
      </w:r>
      <w:r w:rsidRPr="0025107A">
        <w:rPr>
          <w:spacing w:val="40"/>
        </w:rPr>
        <w:t xml:space="preserve"> </w:t>
      </w:r>
      <w:r w:rsidRPr="0025107A">
        <w:t>we use thru fee, time, efficiency and productivity implications as a result of adoption of the unbiased variable whilst the impartial variable became e-procurement which turned into analyzed</w:t>
      </w:r>
      <w:r w:rsidR="00A20F32" w:rsidRPr="0025107A">
        <w:t xml:space="preserve"> </w:t>
      </w:r>
      <w:r w:rsidR="00E75814" w:rsidRPr="0025107A">
        <w:t>using its constituent constructs which protected; e-tendering,</w:t>
      </w:r>
      <w:r w:rsidR="00A20F32" w:rsidRPr="0025107A">
        <w:t xml:space="preserve"> e-sourcing, e-invoicing and e-</w:t>
      </w:r>
      <w:r w:rsidR="00E75814" w:rsidRPr="0025107A">
        <w:t>payment the planning, worker skills, use of information and communications technology, procedures, guidelines, and allocation of resources of Procurement are to be taken into consideration because the unbiased variables and the performance of the Procurement is as a based variable a function of many variables due to the fact the purpose is that the level will have a look at stories and studies from different international locations to exercise electronic procurement. Next, it is going to be downloaded to the institute and after it has finished determining how to run the paintings, it's going to go into action.</w:t>
      </w:r>
    </w:p>
    <w:p w:rsidR="00E75814" w:rsidRPr="0025107A" w:rsidRDefault="00E75814" w:rsidP="00E25FAA">
      <w:pPr>
        <w:pStyle w:val="BodyText"/>
        <w:spacing w:before="203" w:line="360" w:lineRule="auto"/>
        <w:ind w:left="0"/>
        <w:jc w:val="both"/>
      </w:pPr>
      <w:r w:rsidRPr="0025107A">
        <w:t xml:space="preserve">Independent variable electronic procurement practice in our country e-tendering, e-invoicing, e- sourcing, e-payment are very important and because the profitability of the companies makes it possible to work separately in one place, when we have been waiting </w:t>
      </w:r>
      <w:r w:rsidRPr="0025107A">
        <w:lastRenderedPageBreak/>
        <w:t>for a long time to make apurchase.in dependent variable electronic procurement practice contribute significantly in the e- tendering, e-invoicing, e-sourcing. e- Payment.</w:t>
      </w:r>
    </w:p>
    <w:p w:rsidR="00A54549" w:rsidRPr="0025107A" w:rsidRDefault="00A20F32" w:rsidP="007E4AFA">
      <w:pPr>
        <w:pStyle w:val="Heading2"/>
        <w:spacing w:before="0" w:line="508" w:lineRule="auto"/>
        <w:ind w:left="0" w:firstLine="0"/>
      </w:pPr>
      <w:bookmarkStart w:id="119" w:name="2.4._Conceptual_framework"/>
      <w:bookmarkStart w:id="120" w:name="_bookmark29"/>
      <w:bookmarkStart w:id="121" w:name="_Toc168057454"/>
      <w:bookmarkStart w:id="122" w:name="_Toc168116524"/>
      <w:bookmarkEnd w:id="119"/>
      <w:bookmarkEnd w:id="120"/>
      <w:r w:rsidRPr="0025107A">
        <w:t>Independent variables</w:t>
      </w:r>
      <w:r w:rsidR="00A54549" w:rsidRPr="0025107A">
        <w:rPr>
          <w:spacing w:val="40"/>
        </w:rPr>
        <w:t xml:space="preserve"> </w:t>
      </w:r>
      <w:r w:rsidR="00A54549" w:rsidRPr="0025107A">
        <w:rPr>
          <w:spacing w:val="-4"/>
        </w:rPr>
        <w:t>Electronic</w:t>
      </w:r>
      <w:r w:rsidR="00A54549" w:rsidRPr="0025107A">
        <w:rPr>
          <w:spacing w:val="4"/>
        </w:rPr>
        <w:t xml:space="preserve"> </w:t>
      </w:r>
      <w:r w:rsidR="00A54549" w:rsidRPr="0025107A">
        <w:rPr>
          <w:spacing w:val="-4"/>
        </w:rPr>
        <w:t>procurement</w:t>
      </w:r>
      <w:r w:rsidR="00A54549" w:rsidRPr="0025107A">
        <w:rPr>
          <w:spacing w:val="3"/>
        </w:rPr>
        <w:t xml:space="preserve"> </w:t>
      </w:r>
      <w:r w:rsidR="00A54549" w:rsidRPr="0025107A">
        <w:rPr>
          <w:spacing w:val="-4"/>
        </w:rPr>
        <w:t>practice</w:t>
      </w:r>
      <w:bookmarkEnd w:id="121"/>
      <w:bookmarkEnd w:id="122"/>
    </w:p>
    <w:p w:rsidR="00A54549" w:rsidRPr="0025107A" w:rsidRDefault="00A54549" w:rsidP="00E25FAA">
      <w:pPr>
        <w:tabs>
          <w:tab w:val="left" w:pos="7305"/>
        </w:tabs>
        <w:jc w:val="both"/>
        <w:rPr>
          <w:b/>
          <w:sz w:val="28"/>
        </w:rPr>
      </w:pPr>
      <w:r w:rsidRPr="0025107A">
        <w:rPr>
          <w:b/>
          <w:spacing w:val="-2"/>
          <w:sz w:val="28"/>
        </w:rPr>
        <w:t>Dependent</w:t>
      </w:r>
      <w:r w:rsidRPr="0025107A">
        <w:rPr>
          <w:b/>
          <w:sz w:val="28"/>
        </w:rPr>
        <w:tab/>
      </w:r>
      <w:r w:rsidRPr="0025107A">
        <w:rPr>
          <w:b/>
          <w:spacing w:val="-2"/>
          <w:sz w:val="28"/>
        </w:rPr>
        <w:t>variables</w:t>
      </w:r>
    </w:p>
    <w:p w:rsidR="00A54549" w:rsidRPr="0025107A" w:rsidRDefault="00A54549" w:rsidP="00E25FAA">
      <w:pPr>
        <w:pStyle w:val="BodyText"/>
        <w:ind w:left="0"/>
        <w:jc w:val="both"/>
        <w:rPr>
          <w:b/>
          <w:sz w:val="30"/>
        </w:rPr>
      </w:pPr>
    </w:p>
    <w:p w:rsidR="00A54549" w:rsidRPr="0025107A" w:rsidRDefault="008B6BC1" w:rsidP="00E25FAA">
      <w:pPr>
        <w:pStyle w:val="BodyText"/>
        <w:ind w:left="0"/>
        <w:jc w:val="both"/>
        <w:rPr>
          <w:b/>
          <w:sz w:val="30"/>
        </w:rPr>
      </w:pPr>
      <w:r w:rsidRPr="0025107A">
        <w:rPr>
          <w:noProof/>
        </w:rPr>
        <mc:AlternateContent>
          <mc:Choice Requires="wpg">
            <w:drawing>
              <wp:anchor distT="0" distB="0" distL="114300" distR="114300" simplePos="0" relativeHeight="485703680" behindDoc="1" locked="0" layoutInCell="1" allowOverlap="1" wp14:anchorId="0BA4D154" wp14:editId="4CFF39C3">
                <wp:simplePos x="0" y="0"/>
                <wp:positionH relativeFrom="page">
                  <wp:posOffset>876300</wp:posOffset>
                </wp:positionH>
                <wp:positionV relativeFrom="paragraph">
                  <wp:posOffset>124460</wp:posOffset>
                </wp:positionV>
                <wp:extent cx="5547360" cy="2421255"/>
                <wp:effectExtent l="0" t="0" r="15240" b="17145"/>
                <wp:wrapNone/>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7360" cy="2421255"/>
                          <a:chOff x="680" y="1684"/>
                          <a:chExt cx="8736" cy="3789"/>
                        </a:xfrm>
                      </wpg:grpSpPr>
                      <wps:wsp>
                        <wps:cNvPr id="39" name="docshape14"/>
                        <wps:cNvSpPr>
                          <a:spLocks noChangeArrowheads="1"/>
                        </wps:cNvSpPr>
                        <wps:spPr bwMode="auto">
                          <a:xfrm>
                            <a:off x="1453" y="3765"/>
                            <a:ext cx="2077" cy="81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docshape15"/>
                        <wps:cNvSpPr>
                          <a:spLocks/>
                        </wps:cNvSpPr>
                        <wps:spPr bwMode="auto">
                          <a:xfrm>
                            <a:off x="3428" y="2212"/>
                            <a:ext cx="2174" cy="2937"/>
                          </a:xfrm>
                          <a:custGeom>
                            <a:avLst/>
                            <a:gdLst>
                              <a:gd name="T0" fmla="+- 0 5541 3429"/>
                              <a:gd name="T1" fmla="*/ T0 w 2174"/>
                              <a:gd name="T2" fmla="+- 0 3632 2213"/>
                              <a:gd name="T3" fmla="*/ 3632 h 2937"/>
                              <a:gd name="T4" fmla="+- 0 5530 3429"/>
                              <a:gd name="T5" fmla="*/ T4 w 2174"/>
                              <a:gd name="T6" fmla="+- 0 3710 2213"/>
                              <a:gd name="T7" fmla="*/ 3710 h 2937"/>
                              <a:gd name="T8" fmla="+- 0 5522 3429"/>
                              <a:gd name="T9" fmla="*/ T8 w 2174"/>
                              <a:gd name="T10" fmla="+- 0 3764 2213"/>
                              <a:gd name="T11" fmla="*/ 3764 h 2937"/>
                              <a:gd name="T12" fmla="+- 0 5530 3429"/>
                              <a:gd name="T13" fmla="*/ T12 w 2174"/>
                              <a:gd name="T14" fmla="+- 0 3761 2213"/>
                              <a:gd name="T15" fmla="*/ 3761 h 2937"/>
                              <a:gd name="T16" fmla="+- 0 5515 3429"/>
                              <a:gd name="T17" fmla="*/ T16 w 2174"/>
                              <a:gd name="T18" fmla="+- 0 3742 2213"/>
                              <a:gd name="T19" fmla="*/ 3742 h 2937"/>
                              <a:gd name="T20" fmla="+- 0 5509 3429"/>
                              <a:gd name="T21" fmla="*/ T20 w 2174"/>
                              <a:gd name="T22" fmla="+- 0 3756 2213"/>
                              <a:gd name="T23" fmla="*/ 3756 h 2937"/>
                              <a:gd name="T24" fmla="+- 0 5344 3429"/>
                              <a:gd name="T25" fmla="*/ T24 w 2174"/>
                              <a:gd name="T26" fmla="+- 0 3824 2213"/>
                              <a:gd name="T27" fmla="*/ 3824 h 2937"/>
                              <a:gd name="T28" fmla="+- 0 5509 3429"/>
                              <a:gd name="T29" fmla="*/ T28 w 2174"/>
                              <a:gd name="T30" fmla="+- 0 3756 2213"/>
                              <a:gd name="T31" fmla="*/ 3756 h 2937"/>
                              <a:gd name="T32" fmla="+- 0 5474 3429"/>
                              <a:gd name="T33" fmla="*/ T32 w 2174"/>
                              <a:gd name="T34" fmla="+- 0 3734 2213"/>
                              <a:gd name="T35" fmla="*/ 3734 h 2937"/>
                              <a:gd name="T36" fmla="+- 0 5541 3429"/>
                              <a:gd name="T37" fmla="*/ T36 w 2174"/>
                              <a:gd name="T38" fmla="+- 0 3632 2213"/>
                              <a:gd name="T39" fmla="*/ 3632 h 2937"/>
                              <a:gd name="T40" fmla="+- 0 5448 3429"/>
                              <a:gd name="T41" fmla="*/ T40 w 2174"/>
                              <a:gd name="T42" fmla="+- 0 3563 2213"/>
                              <a:gd name="T43" fmla="*/ 3563 h 2937"/>
                              <a:gd name="T44" fmla="+- 0 5441 3429"/>
                              <a:gd name="T45" fmla="*/ T44 w 2174"/>
                              <a:gd name="T46" fmla="+- 0 3567 2213"/>
                              <a:gd name="T47" fmla="*/ 3567 h 2937"/>
                              <a:gd name="T48" fmla="+- 0 5439 3429"/>
                              <a:gd name="T49" fmla="*/ T48 w 2174"/>
                              <a:gd name="T50" fmla="+- 0 3575 2213"/>
                              <a:gd name="T51" fmla="*/ 3575 h 2937"/>
                              <a:gd name="T52" fmla="+- 0 5532 3429"/>
                              <a:gd name="T53" fmla="*/ T52 w 2174"/>
                              <a:gd name="T54" fmla="+- 0 3644 2213"/>
                              <a:gd name="T55" fmla="*/ 3644 h 2937"/>
                              <a:gd name="T56" fmla="+- 0 3542 3429"/>
                              <a:gd name="T57" fmla="*/ T56 w 2174"/>
                              <a:gd name="T58" fmla="+- 0 3435 2213"/>
                              <a:gd name="T59" fmla="*/ 3435 h 2937"/>
                              <a:gd name="T60" fmla="+- 0 5528 3429"/>
                              <a:gd name="T61" fmla="*/ T60 w 2174"/>
                              <a:gd name="T62" fmla="+- 0 3660 2213"/>
                              <a:gd name="T63" fmla="*/ 3660 h 2937"/>
                              <a:gd name="T64" fmla="+- 0 5417 3429"/>
                              <a:gd name="T65" fmla="*/ T64 w 2174"/>
                              <a:gd name="T66" fmla="+- 0 3668 2213"/>
                              <a:gd name="T67" fmla="*/ 3668 h 2937"/>
                              <a:gd name="T68" fmla="+- 0 5414 3429"/>
                              <a:gd name="T69" fmla="*/ T68 w 2174"/>
                              <a:gd name="T70" fmla="+- 0 3676 2213"/>
                              <a:gd name="T71" fmla="*/ 3676 h 2937"/>
                              <a:gd name="T72" fmla="+- 0 5418 3429"/>
                              <a:gd name="T73" fmla="*/ T72 w 2174"/>
                              <a:gd name="T74" fmla="+- 0 3683 2213"/>
                              <a:gd name="T75" fmla="*/ 3683 h 2937"/>
                              <a:gd name="T76" fmla="+- 0 5486 3429"/>
                              <a:gd name="T77" fmla="*/ T76 w 2174"/>
                              <a:gd name="T78" fmla="+- 0 3678 2213"/>
                              <a:gd name="T79" fmla="*/ 3678 h 2937"/>
                              <a:gd name="T80" fmla="+- 0 5424 3429"/>
                              <a:gd name="T81" fmla="*/ T80 w 2174"/>
                              <a:gd name="T82" fmla="+- 0 3705 2213"/>
                              <a:gd name="T83" fmla="*/ 3705 h 2937"/>
                              <a:gd name="T84" fmla="+- 0 5424 3429"/>
                              <a:gd name="T85" fmla="*/ T84 w 2174"/>
                              <a:gd name="T86" fmla="+- 0 3714 2213"/>
                              <a:gd name="T87" fmla="*/ 3714 h 2937"/>
                              <a:gd name="T88" fmla="+- 0 5430 3429"/>
                              <a:gd name="T89" fmla="*/ T88 w 2174"/>
                              <a:gd name="T90" fmla="+- 0 3719 2213"/>
                              <a:gd name="T91" fmla="*/ 3719 h 2937"/>
                              <a:gd name="T92" fmla="+- 0 5531 3429"/>
                              <a:gd name="T93" fmla="*/ T92 w 2174"/>
                              <a:gd name="T94" fmla="+- 0 3675 2213"/>
                              <a:gd name="T95" fmla="*/ 3675 h 2937"/>
                              <a:gd name="T96" fmla="+- 0 5453 3429"/>
                              <a:gd name="T97" fmla="*/ T96 w 2174"/>
                              <a:gd name="T98" fmla="+- 0 3730 2213"/>
                              <a:gd name="T99" fmla="*/ 3730 h 2937"/>
                              <a:gd name="T100" fmla="+- 0 5420 3429"/>
                              <a:gd name="T101" fmla="*/ T100 w 2174"/>
                              <a:gd name="T102" fmla="+- 0 3723 2213"/>
                              <a:gd name="T103" fmla="*/ 3723 h 2937"/>
                              <a:gd name="T104" fmla="+- 0 5415 3429"/>
                              <a:gd name="T105" fmla="*/ T104 w 2174"/>
                              <a:gd name="T106" fmla="+- 0 3734 2213"/>
                              <a:gd name="T107" fmla="*/ 3734 h 2937"/>
                              <a:gd name="T108" fmla="+- 0 5421 3429"/>
                              <a:gd name="T109" fmla="*/ T108 w 2174"/>
                              <a:gd name="T110" fmla="+- 0 3739 2213"/>
                              <a:gd name="T111" fmla="*/ 3739 h 2937"/>
                              <a:gd name="T112" fmla="+- 0 5292 3429"/>
                              <a:gd name="T113" fmla="*/ T112 w 2174"/>
                              <a:gd name="T114" fmla="+- 0 3841 2213"/>
                              <a:gd name="T115" fmla="*/ 3841 h 2937"/>
                              <a:gd name="T116" fmla="+- 0 3546 3429"/>
                              <a:gd name="T117" fmla="*/ T116 w 2174"/>
                              <a:gd name="T118" fmla="+- 0 4449 2213"/>
                              <a:gd name="T119" fmla="*/ 4449 h 2937"/>
                              <a:gd name="T120" fmla="+- 0 3429 3429"/>
                              <a:gd name="T121" fmla="*/ T120 w 2174"/>
                              <a:gd name="T122" fmla="+- 0 5137 2213"/>
                              <a:gd name="T123" fmla="*/ 5137 h 2937"/>
                              <a:gd name="T124" fmla="+- 0 5299 3429"/>
                              <a:gd name="T125" fmla="*/ T124 w 2174"/>
                              <a:gd name="T126" fmla="+- 0 3855 2213"/>
                              <a:gd name="T127" fmla="*/ 3855 h 2937"/>
                              <a:gd name="T128" fmla="+- 0 5493 3429"/>
                              <a:gd name="T129" fmla="*/ T128 w 2174"/>
                              <a:gd name="T130" fmla="+- 0 3791 2213"/>
                              <a:gd name="T131" fmla="*/ 3791 h 2937"/>
                              <a:gd name="T132" fmla="+- 0 5498 3429"/>
                              <a:gd name="T133" fmla="*/ T132 w 2174"/>
                              <a:gd name="T134" fmla="+- 0 3797 2213"/>
                              <a:gd name="T135" fmla="*/ 3797 h 2937"/>
                              <a:gd name="T136" fmla="+- 0 5506 3429"/>
                              <a:gd name="T137" fmla="*/ T136 w 2174"/>
                              <a:gd name="T138" fmla="+- 0 3798 2213"/>
                              <a:gd name="T139" fmla="*/ 3798 h 2937"/>
                              <a:gd name="T140" fmla="+- 0 5513 3429"/>
                              <a:gd name="T141" fmla="*/ T140 w 2174"/>
                              <a:gd name="T142" fmla="+- 0 3782 2213"/>
                              <a:gd name="T143" fmla="*/ 3782 h 2937"/>
                              <a:gd name="T144" fmla="+- 0 5459 3429"/>
                              <a:gd name="T145" fmla="*/ T144 w 2174"/>
                              <a:gd name="T146" fmla="+- 0 3862 2213"/>
                              <a:gd name="T147" fmla="*/ 3862 h 2937"/>
                              <a:gd name="T148" fmla="+- 0 5463 3429"/>
                              <a:gd name="T149" fmla="*/ T148 w 2174"/>
                              <a:gd name="T150" fmla="+- 0 3869 2213"/>
                              <a:gd name="T151" fmla="*/ 3869 h 2937"/>
                              <a:gd name="T152" fmla="+- 0 5471 3429"/>
                              <a:gd name="T153" fmla="*/ T152 w 2174"/>
                              <a:gd name="T154" fmla="+- 0 3872 2213"/>
                              <a:gd name="T155" fmla="*/ 3872 h 2937"/>
                              <a:gd name="T156" fmla="+- 0 5573 3429"/>
                              <a:gd name="T157" fmla="*/ T156 w 2174"/>
                              <a:gd name="T158" fmla="+- 0 3754 2213"/>
                              <a:gd name="T159" fmla="*/ 3754 h 2937"/>
                              <a:gd name="T160" fmla="+- 0 5530 3429"/>
                              <a:gd name="T161" fmla="*/ T160 w 2174"/>
                              <a:gd name="T162" fmla="+- 0 3746 2213"/>
                              <a:gd name="T163" fmla="*/ 3746 h 2937"/>
                              <a:gd name="T164" fmla="+- 0 5572 3429"/>
                              <a:gd name="T165" fmla="*/ T164 w 2174"/>
                              <a:gd name="T166" fmla="+- 0 3657 2213"/>
                              <a:gd name="T167" fmla="*/ 3657 h 2937"/>
                              <a:gd name="T168" fmla="+- 0 5602 3429"/>
                              <a:gd name="T169" fmla="*/ T168 w 2174"/>
                              <a:gd name="T170" fmla="+- 0 3446 2213"/>
                              <a:gd name="T171" fmla="*/ 3446 h 2937"/>
                              <a:gd name="T172" fmla="+- 0 5529 3429"/>
                              <a:gd name="T173" fmla="*/ T172 w 2174"/>
                              <a:gd name="T174" fmla="+- 0 3313 2213"/>
                              <a:gd name="T175" fmla="*/ 3313 h 2937"/>
                              <a:gd name="T176" fmla="+- 0 5523 3429"/>
                              <a:gd name="T177" fmla="*/ T176 w 2174"/>
                              <a:gd name="T178" fmla="+- 0 3308 2213"/>
                              <a:gd name="T179" fmla="*/ 3308 h 2937"/>
                              <a:gd name="T180" fmla="+- 0 5514 3429"/>
                              <a:gd name="T181" fmla="*/ T180 w 2174"/>
                              <a:gd name="T182" fmla="+- 0 3317 2213"/>
                              <a:gd name="T183" fmla="*/ 3317 h 2937"/>
                              <a:gd name="T184" fmla="+- 0 5570 3429"/>
                              <a:gd name="T185" fmla="*/ T184 w 2174"/>
                              <a:gd name="T186" fmla="+- 0 3418 2213"/>
                              <a:gd name="T187" fmla="*/ 3418 h 2937"/>
                              <a:gd name="T188" fmla="+- 0 3568 3429"/>
                              <a:gd name="T189" fmla="*/ T188 w 2174"/>
                              <a:gd name="T190" fmla="+- 0 2226 2213"/>
                              <a:gd name="T191" fmla="*/ 2226 h 2937"/>
                              <a:gd name="T192" fmla="+- 0 5450 3429"/>
                              <a:gd name="T193" fmla="*/ T192 w 2174"/>
                              <a:gd name="T194" fmla="+- 0 3429 2213"/>
                              <a:gd name="T195" fmla="*/ 3429 h 2937"/>
                              <a:gd name="T196" fmla="+- 0 5443 3429"/>
                              <a:gd name="T197" fmla="*/ T196 w 2174"/>
                              <a:gd name="T198" fmla="+- 0 3432 2213"/>
                              <a:gd name="T199" fmla="*/ 3432 h 2937"/>
                              <a:gd name="T200" fmla="+- 0 5446 3429"/>
                              <a:gd name="T201" fmla="*/ T200 w 2174"/>
                              <a:gd name="T202" fmla="+- 0 3444 2213"/>
                              <a:gd name="T203" fmla="*/ 3444 h 2937"/>
                              <a:gd name="T204" fmla="+- 0 5602 3429"/>
                              <a:gd name="T205" fmla="*/ T204 w 2174"/>
                              <a:gd name="T206" fmla="+- 0 3446 2213"/>
                              <a:gd name="T207" fmla="*/ 3446 h 29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174" h="2937">
                                <a:moveTo>
                                  <a:pt x="2144" y="1443"/>
                                </a:moveTo>
                                <a:lnTo>
                                  <a:pt x="2112" y="1419"/>
                                </a:lnTo>
                                <a:lnTo>
                                  <a:pt x="2112" y="1474"/>
                                </a:lnTo>
                                <a:lnTo>
                                  <a:pt x="2101" y="1497"/>
                                </a:lnTo>
                                <a:lnTo>
                                  <a:pt x="2101" y="1548"/>
                                </a:lnTo>
                                <a:lnTo>
                                  <a:pt x="2093" y="1551"/>
                                </a:lnTo>
                                <a:lnTo>
                                  <a:pt x="2095" y="1546"/>
                                </a:lnTo>
                                <a:lnTo>
                                  <a:pt x="2101" y="1548"/>
                                </a:lnTo>
                                <a:lnTo>
                                  <a:pt x="2101" y="1497"/>
                                </a:lnTo>
                                <a:lnTo>
                                  <a:pt x="2086" y="1529"/>
                                </a:lnTo>
                                <a:lnTo>
                                  <a:pt x="2080" y="1528"/>
                                </a:lnTo>
                                <a:lnTo>
                                  <a:pt x="2080" y="1543"/>
                                </a:lnTo>
                                <a:lnTo>
                                  <a:pt x="2073" y="1557"/>
                                </a:lnTo>
                                <a:lnTo>
                                  <a:pt x="1915" y="1611"/>
                                </a:lnTo>
                                <a:lnTo>
                                  <a:pt x="2027" y="1533"/>
                                </a:lnTo>
                                <a:lnTo>
                                  <a:pt x="2080" y="1543"/>
                                </a:lnTo>
                                <a:lnTo>
                                  <a:pt x="2080" y="1528"/>
                                </a:lnTo>
                                <a:lnTo>
                                  <a:pt x="2045" y="1521"/>
                                </a:lnTo>
                                <a:lnTo>
                                  <a:pt x="2112" y="1474"/>
                                </a:lnTo>
                                <a:lnTo>
                                  <a:pt x="2112" y="1419"/>
                                </a:lnTo>
                                <a:lnTo>
                                  <a:pt x="2022" y="1352"/>
                                </a:lnTo>
                                <a:lnTo>
                                  <a:pt x="2019" y="1350"/>
                                </a:lnTo>
                                <a:lnTo>
                                  <a:pt x="2014" y="1351"/>
                                </a:lnTo>
                                <a:lnTo>
                                  <a:pt x="2012" y="1354"/>
                                </a:lnTo>
                                <a:lnTo>
                                  <a:pt x="2009" y="1357"/>
                                </a:lnTo>
                                <a:lnTo>
                                  <a:pt x="2010" y="1362"/>
                                </a:lnTo>
                                <a:lnTo>
                                  <a:pt x="2013" y="1364"/>
                                </a:lnTo>
                                <a:lnTo>
                                  <a:pt x="2103" y="1431"/>
                                </a:lnTo>
                                <a:lnTo>
                                  <a:pt x="115" y="1207"/>
                                </a:lnTo>
                                <a:lnTo>
                                  <a:pt x="113" y="1222"/>
                                </a:lnTo>
                                <a:lnTo>
                                  <a:pt x="2101" y="1446"/>
                                </a:lnTo>
                                <a:lnTo>
                                  <a:pt x="2099" y="1447"/>
                                </a:lnTo>
                                <a:lnTo>
                                  <a:pt x="1992" y="1455"/>
                                </a:lnTo>
                                <a:lnTo>
                                  <a:pt x="1988" y="1455"/>
                                </a:lnTo>
                                <a:lnTo>
                                  <a:pt x="1985" y="1459"/>
                                </a:lnTo>
                                <a:lnTo>
                                  <a:pt x="1985" y="1463"/>
                                </a:lnTo>
                                <a:lnTo>
                                  <a:pt x="1985" y="1467"/>
                                </a:lnTo>
                                <a:lnTo>
                                  <a:pt x="1989" y="1470"/>
                                </a:lnTo>
                                <a:lnTo>
                                  <a:pt x="1993" y="1470"/>
                                </a:lnTo>
                                <a:lnTo>
                                  <a:pt x="2057" y="1465"/>
                                </a:lnTo>
                                <a:lnTo>
                                  <a:pt x="1999" y="1491"/>
                                </a:lnTo>
                                <a:lnTo>
                                  <a:pt x="1995" y="1492"/>
                                </a:lnTo>
                                <a:lnTo>
                                  <a:pt x="1994" y="1497"/>
                                </a:lnTo>
                                <a:lnTo>
                                  <a:pt x="1995" y="1501"/>
                                </a:lnTo>
                                <a:lnTo>
                                  <a:pt x="1997" y="1504"/>
                                </a:lnTo>
                                <a:lnTo>
                                  <a:pt x="2001" y="1506"/>
                                </a:lnTo>
                                <a:lnTo>
                                  <a:pt x="2005" y="1504"/>
                                </a:lnTo>
                                <a:lnTo>
                                  <a:pt x="2102" y="1462"/>
                                </a:lnTo>
                                <a:lnTo>
                                  <a:pt x="2104" y="1461"/>
                                </a:lnTo>
                                <a:lnTo>
                                  <a:pt x="2024" y="1517"/>
                                </a:lnTo>
                                <a:lnTo>
                                  <a:pt x="1995" y="1511"/>
                                </a:lnTo>
                                <a:lnTo>
                                  <a:pt x="1991" y="1510"/>
                                </a:lnTo>
                                <a:lnTo>
                                  <a:pt x="1987" y="1513"/>
                                </a:lnTo>
                                <a:lnTo>
                                  <a:pt x="1986" y="1521"/>
                                </a:lnTo>
                                <a:lnTo>
                                  <a:pt x="1988" y="1525"/>
                                </a:lnTo>
                                <a:lnTo>
                                  <a:pt x="1992" y="1526"/>
                                </a:lnTo>
                                <a:lnTo>
                                  <a:pt x="2007" y="1529"/>
                                </a:lnTo>
                                <a:lnTo>
                                  <a:pt x="1863" y="1628"/>
                                </a:lnTo>
                                <a:lnTo>
                                  <a:pt x="113" y="2222"/>
                                </a:lnTo>
                                <a:lnTo>
                                  <a:pt x="117" y="2236"/>
                                </a:lnTo>
                                <a:lnTo>
                                  <a:pt x="1819" y="1659"/>
                                </a:lnTo>
                                <a:lnTo>
                                  <a:pt x="0" y="2924"/>
                                </a:lnTo>
                                <a:lnTo>
                                  <a:pt x="8" y="2936"/>
                                </a:lnTo>
                                <a:lnTo>
                                  <a:pt x="1870" y="1642"/>
                                </a:lnTo>
                                <a:lnTo>
                                  <a:pt x="2065" y="1576"/>
                                </a:lnTo>
                                <a:lnTo>
                                  <a:pt x="2064" y="1578"/>
                                </a:lnTo>
                                <a:lnTo>
                                  <a:pt x="2065" y="1583"/>
                                </a:lnTo>
                                <a:lnTo>
                                  <a:pt x="2069" y="1584"/>
                                </a:lnTo>
                                <a:lnTo>
                                  <a:pt x="2073" y="1586"/>
                                </a:lnTo>
                                <a:lnTo>
                                  <a:pt x="2077" y="1585"/>
                                </a:lnTo>
                                <a:lnTo>
                                  <a:pt x="2079" y="1581"/>
                                </a:lnTo>
                                <a:lnTo>
                                  <a:pt x="2084" y="1569"/>
                                </a:lnTo>
                                <a:lnTo>
                                  <a:pt x="2106" y="1562"/>
                                </a:lnTo>
                                <a:lnTo>
                                  <a:pt x="2030" y="1649"/>
                                </a:lnTo>
                                <a:lnTo>
                                  <a:pt x="2031" y="1654"/>
                                </a:lnTo>
                                <a:lnTo>
                                  <a:pt x="2034" y="1656"/>
                                </a:lnTo>
                                <a:lnTo>
                                  <a:pt x="2037" y="1659"/>
                                </a:lnTo>
                                <a:lnTo>
                                  <a:pt x="2042" y="1659"/>
                                </a:lnTo>
                                <a:lnTo>
                                  <a:pt x="2044" y="1656"/>
                                </a:lnTo>
                                <a:lnTo>
                                  <a:pt x="2144" y="1541"/>
                                </a:lnTo>
                                <a:lnTo>
                                  <a:pt x="2132" y="1539"/>
                                </a:lnTo>
                                <a:lnTo>
                                  <a:pt x="2101" y="1533"/>
                                </a:lnTo>
                                <a:lnTo>
                                  <a:pt x="2142" y="1445"/>
                                </a:lnTo>
                                <a:lnTo>
                                  <a:pt x="2143" y="1444"/>
                                </a:lnTo>
                                <a:lnTo>
                                  <a:pt x="2144" y="1443"/>
                                </a:lnTo>
                                <a:close/>
                                <a:moveTo>
                                  <a:pt x="2173" y="1233"/>
                                </a:moveTo>
                                <a:lnTo>
                                  <a:pt x="2172" y="1232"/>
                                </a:lnTo>
                                <a:lnTo>
                                  <a:pt x="2100" y="1100"/>
                                </a:lnTo>
                                <a:lnTo>
                                  <a:pt x="2098" y="1096"/>
                                </a:lnTo>
                                <a:lnTo>
                                  <a:pt x="2094" y="1095"/>
                                </a:lnTo>
                                <a:lnTo>
                                  <a:pt x="2087" y="1099"/>
                                </a:lnTo>
                                <a:lnTo>
                                  <a:pt x="2085" y="1104"/>
                                </a:lnTo>
                                <a:lnTo>
                                  <a:pt x="2087" y="1107"/>
                                </a:lnTo>
                                <a:lnTo>
                                  <a:pt x="2141" y="1205"/>
                                </a:lnTo>
                                <a:lnTo>
                                  <a:pt x="147" y="0"/>
                                </a:lnTo>
                                <a:lnTo>
                                  <a:pt x="139" y="13"/>
                                </a:lnTo>
                                <a:lnTo>
                                  <a:pt x="2133" y="1218"/>
                                </a:lnTo>
                                <a:lnTo>
                                  <a:pt x="2021" y="1216"/>
                                </a:lnTo>
                                <a:lnTo>
                                  <a:pt x="2017" y="1216"/>
                                </a:lnTo>
                                <a:lnTo>
                                  <a:pt x="2014" y="1219"/>
                                </a:lnTo>
                                <a:lnTo>
                                  <a:pt x="2014" y="1227"/>
                                </a:lnTo>
                                <a:lnTo>
                                  <a:pt x="2017" y="1231"/>
                                </a:lnTo>
                                <a:lnTo>
                                  <a:pt x="2021" y="1231"/>
                                </a:lnTo>
                                <a:lnTo>
                                  <a:pt x="2173" y="1233"/>
                                </a:lnTo>
                                <a:close/>
                              </a:path>
                            </a:pathLst>
                          </a:custGeom>
                          <a:solidFill>
                            <a:srgbClr val="497DB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Line 72"/>
                        <wps:cNvCnPr/>
                        <wps:spPr bwMode="auto">
                          <a:xfrm>
                            <a:off x="802" y="2076"/>
                            <a:ext cx="0" cy="2838"/>
                          </a:xfrm>
                          <a:prstGeom prst="line">
                            <a:avLst/>
                          </a:prstGeom>
                          <a:noFill/>
                          <a:ln w="9525">
                            <a:solidFill>
                              <a:srgbClr val="497DBA"/>
                            </a:solidFill>
                            <a:round/>
                            <a:headEnd/>
                            <a:tailEnd/>
                          </a:ln>
                          <a:extLst>
                            <a:ext uri="{909E8E84-426E-40DD-AFC4-6F175D3DCCD1}">
                              <a14:hiddenFill xmlns:a14="http://schemas.microsoft.com/office/drawing/2010/main">
                                <a:noFill/>
                              </a14:hiddenFill>
                            </a:ext>
                          </a:extLst>
                        </wps:spPr>
                        <wps:bodyPr/>
                      </wps:wsp>
                      <wps:wsp>
                        <wps:cNvPr id="42" name="docshape16"/>
                        <wps:cNvSpPr>
                          <a:spLocks/>
                        </wps:cNvSpPr>
                        <wps:spPr bwMode="auto">
                          <a:xfrm>
                            <a:off x="802" y="1976"/>
                            <a:ext cx="679" cy="157"/>
                          </a:xfrm>
                          <a:custGeom>
                            <a:avLst/>
                            <a:gdLst>
                              <a:gd name="T0" fmla="+- 0 1468 803"/>
                              <a:gd name="T1" fmla="*/ T0 w 679"/>
                              <a:gd name="T2" fmla="+- 0 2042 1976"/>
                              <a:gd name="T3" fmla="*/ 2042 h 157"/>
                              <a:gd name="T4" fmla="+- 0 1466 803"/>
                              <a:gd name="T5" fmla="*/ T4 w 679"/>
                              <a:gd name="T6" fmla="+- 0 2042 1976"/>
                              <a:gd name="T7" fmla="*/ 2042 h 157"/>
                              <a:gd name="T8" fmla="+- 0 1466 803"/>
                              <a:gd name="T9" fmla="*/ T8 w 679"/>
                              <a:gd name="T10" fmla="+- 0 2057 1976"/>
                              <a:gd name="T11" fmla="*/ 2057 h 157"/>
                              <a:gd name="T12" fmla="+- 0 1439 803"/>
                              <a:gd name="T13" fmla="*/ T12 w 679"/>
                              <a:gd name="T14" fmla="+- 0 2059 1976"/>
                              <a:gd name="T15" fmla="*/ 2059 h 157"/>
                              <a:gd name="T16" fmla="+- 0 1342 803"/>
                              <a:gd name="T17" fmla="*/ T16 w 679"/>
                              <a:gd name="T18" fmla="+- 0 2120 1976"/>
                              <a:gd name="T19" fmla="*/ 2120 h 157"/>
                              <a:gd name="T20" fmla="+- 0 1340 803"/>
                              <a:gd name="T21" fmla="*/ T20 w 679"/>
                              <a:gd name="T22" fmla="+- 0 2125 1976"/>
                              <a:gd name="T23" fmla="*/ 2125 h 157"/>
                              <a:gd name="T24" fmla="+- 0 1345 803"/>
                              <a:gd name="T25" fmla="*/ T24 w 679"/>
                              <a:gd name="T26" fmla="+- 0 2132 1976"/>
                              <a:gd name="T27" fmla="*/ 2132 h 157"/>
                              <a:gd name="T28" fmla="+- 0 1350 803"/>
                              <a:gd name="T29" fmla="*/ T28 w 679"/>
                              <a:gd name="T30" fmla="+- 0 2133 1976"/>
                              <a:gd name="T31" fmla="*/ 2133 h 157"/>
                              <a:gd name="T32" fmla="+- 0 1353 803"/>
                              <a:gd name="T33" fmla="*/ T32 w 679"/>
                              <a:gd name="T34" fmla="+- 0 2131 1976"/>
                              <a:gd name="T35" fmla="*/ 2131 h 157"/>
                              <a:gd name="T36" fmla="+- 0 1481 803"/>
                              <a:gd name="T37" fmla="*/ T36 w 679"/>
                              <a:gd name="T38" fmla="+- 0 2049 1976"/>
                              <a:gd name="T39" fmla="*/ 2049 h 157"/>
                              <a:gd name="T40" fmla="+- 0 1468 803"/>
                              <a:gd name="T41" fmla="*/ T40 w 679"/>
                              <a:gd name="T42" fmla="+- 0 2042 1976"/>
                              <a:gd name="T43" fmla="*/ 2042 h 157"/>
                              <a:gd name="T44" fmla="+- 0 1438 803"/>
                              <a:gd name="T45" fmla="*/ T44 w 679"/>
                              <a:gd name="T46" fmla="+- 0 2044 1976"/>
                              <a:gd name="T47" fmla="*/ 2044 h 157"/>
                              <a:gd name="T48" fmla="+- 0 803 803"/>
                              <a:gd name="T49" fmla="*/ T48 w 679"/>
                              <a:gd name="T50" fmla="+- 0 2069 1976"/>
                              <a:gd name="T51" fmla="*/ 2069 h 157"/>
                              <a:gd name="T52" fmla="+- 0 803 803"/>
                              <a:gd name="T53" fmla="*/ T52 w 679"/>
                              <a:gd name="T54" fmla="+- 0 2084 1976"/>
                              <a:gd name="T55" fmla="*/ 2084 h 157"/>
                              <a:gd name="T56" fmla="+- 0 1439 803"/>
                              <a:gd name="T57" fmla="*/ T56 w 679"/>
                              <a:gd name="T58" fmla="+- 0 2059 1976"/>
                              <a:gd name="T59" fmla="*/ 2059 h 157"/>
                              <a:gd name="T60" fmla="+- 0 1451 803"/>
                              <a:gd name="T61" fmla="*/ T60 w 679"/>
                              <a:gd name="T62" fmla="+- 0 2050 1976"/>
                              <a:gd name="T63" fmla="*/ 2050 h 157"/>
                              <a:gd name="T64" fmla="+- 0 1438 803"/>
                              <a:gd name="T65" fmla="*/ T64 w 679"/>
                              <a:gd name="T66" fmla="+- 0 2044 1976"/>
                              <a:gd name="T67" fmla="*/ 2044 h 157"/>
                              <a:gd name="T68" fmla="+- 0 1451 803"/>
                              <a:gd name="T69" fmla="*/ T68 w 679"/>
                              <a:gd name="T70" fmla="+- 0 2050 1976"/>
                              <a:gd name="T71" fmla="*/ 2050 h 157"/>
                              <a:gd name="T72" fmla="+- 0 1439 803"/>
                              <a:gd name="T73" fmla="*/ T72 w 679"/>
                              <a:gd name="T74" fmla="+- 0 2059 1976"/>
                              <a:gd name="T75" fmla="*/ 2059 h 157"/>
                              <a:gd name="T76" fmla="+- 0 1466 803"/>
                              <a:gd name="T77" fmla="*/ T76 w 679"/>
                              <a:gd name="T78" fmla="+- 0 2057 1976"/>
                              <a:gd name="T79" fmla="*/ 2057 h 157"/>
                              <a:gd name="T80" fmla="+- 0 1466 803"/>
                              <a:gd name="T81" fmla="*/ T80 w 679"/>
                              <a:gd name="T82" fmla="+- 0 2056 1976"/>
                              <a:gd name="T83" fmla="*/ 2056 h 157"/>
                              <a:gd name="T84" fmla="+- 0 1463 803"/>
                              <a:gd name="T85" fmla="*/ T84 w 679"/>
                              <a:gd name="T86" fmla="+- 0 2056 1976"/>
                              <a:gd name="T87" fmla="*/ 2056 h 157"/>
                              <a:gd name="T88" fmla="+- 0 1451 803"/>
                              <a:gd name="T89" fmla="*/ T88 w 679"/>
                              <a:gd name="T90" fmla="+- 0 2050 1976"/>
                              <a:gd name="T91" fmla="*/ 2050 h 157"/>
                              <a:gd name="T92" fmla="+- 0 1462 803"/>
                              <a:gd name="T93" fmla="*/ T92 w 679"/>
                              <a:gd name="T94" fmla="+- 0 2044 1976"/>
                              <a:gd name="T95" fmla="*/ 2044 h 157"/>
                              <a:gd name="T96" fmla="+- 0 1451 803"/>
                              <a:gd name="T97" fmla="*/ T96 w 679"/>
                              <a:gd name="T98" fmla="+- 0 2050 1976"/>
                              <a:gd name="T99" fmla="*/ 2050 h 157"/>
                              <a:gd name="T100" fmla="+- 0 1463 803"/>
                              <a:gd name="T101" fmla="*/ T100 w 679"/>
                              <a:gd name="T102" fmla="+- 0 2056 1976"/>
                              <a:gd name="T103" fmla="*/ 2056 h 157"/>
                              <a:gd name="T104" fmla="+- 0 1462 803"/>
                              <a:gd name="T105" fmla="*/ T104 w 679"/>
                              <a:gd name="T106" fmla="+- 0 2044 1976"/>
                              <a:gd name="T107" fmla="*/ 2044 h 157"/>
                              <a:gd name="T108" fmla="+- 0 1466 803"/>
                              <a:gd name="T109" fmla="*/ T108 w 679"/>
                              <a:gd name="T110" fmla="+- 0 2044 1976"/>
                              <a:gd name="T111" fmla="*/ 2044 h 157"/>
                              <a:gd name="T112" fmla="+- 0 1462 803"/>
                              <a:gd name="T113" fmla="*/ T112 w 679"/>
                              <a:gd name="T114" fmla="+- 0 2044 1976"/>
                              <a:gd name="T115" fmla="*/ 2044 h 157"/>
                              <a:gd name="T116" fmla="+- 0 1463 803"/>
                              <a:gd name="T117" fmla="*/ T116 w 679"/>
                              <a:gd name="T118" fmla="+- 0 2056 1976"/>
                              <a:gd name="T119" fmla="*/ 2056 h 157"/>
                              <a:gd name="T120" fmla="+- 0 1466 803"/>
                              <a:gd name="T121" fmla="*/ T120 w 679"/>
                              <a:gd name="T122" fmla="+- 0 2056 1976"/>
                              <a:gd name="T123" fmla="*/ 2056 h 157"/>
                              <a:gd name="T124" fmla="+- 0 1466 803"/>
                              <a:gd name="T125" fmla="*/ T124 w 679"/>
                              <a:gd name="T126" fmla="+- 0 2044 1976"/>
                              <a:gd name="T127" fmla="*/ 2044 h 157"/>
                              <a:gd name="T128" fmla="+- 0 1466 803"/>
                              <a:gd name="T129" fmla="*/ T128 w 679"/>
                              <a:gd name="T130" fmla="+- 0 2042 1976"/>
                              <a:gd name="T131" fmla="*/ 2042 h 157"/>
                              <a:gd name="T132" fmla="+- 0 1438 803"/>
                              <a:gd name="T133" fmla="*/ T132 w 679"/>
                              <a:gd name="T134" fmla="+- 0 2044 1976"/>
                              <a:gd name="T135" fmla="*/ 2044 h 157"/>
                              <a:gd name="T136" fmla="+- 0 1451 803"/>
                              <a:gd name="T137" fmla="*/ T136 w 679"/>
                              <a:gd name="T138" fmla="+- 0 2050 1976"/>
                              <a:gd name="T139" fmla="*/ 2050 h 157"/>
                              <a:gd name="T140" fmla="+- 0 1462 803"/>
                              <a:gd name="T141" fmla="*/ T140 w 679"/>
                              <a:gd name="T142" fmla="+- 0 2044 1976"/>
                              <a:gd name="T143" fmla="*/ 2044 h 157"/>
                              <a:gd name="T144" fmla="+- 0 1466 803"/>
                              <a:gd name="T145" fmla="*/ T144 w 679"/>
                              <a:gd name="T146" fmla="+- 0 2044 1976"/>
                              <a:gd name="T147" fmla="*/ 2044 h 157"/>
                              <a:gd name="T148" fmla="+- 0 1466 803"/>
                              <a:gd name="T149" fmla="*/ T148 w 679"/>
                              <a:gd name="T150" fmla="+- 0 2042 1976"/>
                              <a:gd name="T151" fmla="*/ 2042 h 157"/>
                              <a:gd name="T152" fmla="+- 0 1343 803"/>
                              <a:gd name="T153" fmla="*/ T152 w 679"/>
                              <a:gd name="T154" fmla="+- 0 1976 1976"/>
                              <a:gd name="T155" fmla="*/ 1976 h 157"/>
                              <a:gd name="T156" fmla="+- 0 1339 803"/>
                              <a:gd name="T157" fmla="*/ T156 w 679"/>
                              <a:gd name="T158" fmla="+- 0 1978 1976"/>
                              <a:gd name="T159" fmla="*/ 1978 h 157"/>
                              <a:gd name="T160" fmla="+- 0 1335 803"/>
                              <a:gd name="T161" fmla="*/ T160 w 679"/>
                              <a:gd name="T162" fmla="+- 0 1985 1976"/>
                              <a:gd name="T163" fmla="*/ 1985 h 157"/>
                              <a:gd name="T164" fmla="+- 0 1336 803"/>
                              <a:gd name="T165" fmla="*/ T164 w 679"/>
                              <a:gd name="T166" fmla="+- 0 1989 1976"/>
                              <a:gd name="T167" fmla="*/ 1989 h 157"/>
                              <a:gd name="T168" fmla="+- 0 1340 803"/>
                              <a:gd name="T169" fmla="*/ T168 w 679"/>
                              <a:gd name="T170" fmla="+- 0 1991 1976"/>
                              <a:gd name="T171" fmla="*/ 1991 h 157"/>
                              <a:gd name="T172" fmla="+- 0 1438 803"/>
                              <a:gd name="T173" fmla="*/ T172 w 679"/>
                              <a:gd name="T174" fmla="+- 0 2044 1976"/>
                              <a:gd name="T175" fmla="*/ 2044 h 157"/>
                              <a:gd name="T176" fmla="+- 0 1466 803"/>
                              <a:gd name="T177" fmla="*/ T176 w 679"/>
                              <a:gd name="T178" fmla="+- 0 2042 1976"/>
                              <a:gd name="T179" fmla="*/ 2042 h 157"/>
                              <a:gd name="T180" fmla="+- 0 1468 803"/>
                              <a:gd name="T181" fmla="*/ T180 w 679"/>
                              <a:gd name="T182" fmla="+- 0 2042 1976"/>
                              <a:gd name="T183" fmla="*/ 2042 h 157"/>
                              <a:gd name="T184" fmla="+- 0 1347 803"/>
                              <a:gd name="T185" fmla="*/ T184 w 679"/>
                              <a:gd name="T186" fmla="+- 0 1978 1976"/>
                              <a:gd name="T187" fmla="*/ 1978 h 157"/>
                              <a:gd name="T188" fmla="+- 0 1343 803"/>
                              <a:gd name="T189" fmla="*/ T188 w 679"/>
                              <a:gd name="T190" fmla="+- 0 1976 1976"/>
                              <a:gd name="T191" fmla="*/ 1976 h 1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679" h="157">
                                <a:moveTo>
                                  <a:pt x="665" y="66"/>
                                </a:moveTo>
                                <a:lnTo>
                                  <a:pt x="663" y="66"/>
                                </a:lnTo>
                                <a:lnTo>
                                  <a:pt x="663" y="81"/>
                                </a:lnTo>
                                <a:lnTo>
                                  <a:pt x="636" y="83"/>
                                </a:lnTo>
                                <a:lnTo>
                                  <a:pt x="539" y="144"/>
                                </a:lnTo>
                                <a:lnTo>
                                  <a:pt x="537" y="149"/>
                                </a:lnTo>
                                <a:lnTo>
                                  <a:pt x="542" y="156"/>
                                </a:lnTo>
                                <a:lnTo>
                                  <a:pt x="547" y="157"/>
                                </a:lnTo>
                                <a:lnTo>
                                  <a:pt x="550" y="155"/>
                                </a:lnTo>
                                <a:lnTo>
                                  <a:pt x="678" y="73"/>
                                </a:lnTo>
                                <a:lnTo>
                                  <a:pt x="665" y="66"/>
                                </a:lnTo>
                                <a:close/>
                                <a:moveTo>
                                  <a:pt x="635" y="68"/>
                                </a:moveTo>
                                <a:lnTo>
                                  <a:pt x="0" y="93"/>
                                </a:lnTo>
                                <a:lnTo>
                                  <a:pt x="0" y="108"/>
                                </a:lnTo>
                                <a:lnTo>
                                  <a:pt x="636" y="83"/>
                                </a:lnTo>
                                <a:lnTo>
                                  <a:pt x="648" y="74"/>
                                </a:lnTo>
                                <a:lnTo>
                                  <a:pt x="635" y="68"/>
                                </a:lnTo>
                                <a:close/>
                                <a:moveTo>
                                  <a:pt x="648" y="74"/>
                                </a:moveTo>
                                <a:lnTo>
                                  <a:pt x="636" y="83"/>
                                </a:lnTo>
                                <a:lnTo>
                                  <a:pt x="663" y="81"/>
                                </a:lnTo>
                                <a:lnTo>
                                  <a:pt x="663" y="80"/>
                                </a:lnTo>
                                <a:lnTo>
                                  <a:pt x="660" y="80"/>
                                </a:lnTo>
                                <a:lnTo>
                                  <a:pt x="648" y="74"/>
                                </a:lnTo>
                                <a:close/>
                                <a:moveTo>
                                  <a:pt x="659" y="68"/>
                                </a:moveTo>
                                <a:lnTo>
                                  <a:pt x="648" y="74"/>
                                </a:lnTo>
                                <a:lnTo>
                                  <a:pt x="660" y="80"/>
                                </a:lnTo>
                                <a:lnTo>
                                  <a:pt x="659" y="68"/>
                                </a:lnTo>
                                <a:close/>
                                <a:moveTo>
                                  <a:pt x="663" y="68"/>
                                </a:moveTo>
                                <a:lnTo>
                                  <a:pt x="659" y="68"/>
                                </a:lnTo>
                                <a:lnTo>
                                  <a:pt x="660" y="80"/>
                                </a:lnTo>
                                <a:lnTo>
                                  <a:pt x="663" y="80"/>
                                </a:lnTo>
                                <a:lnTo>
                                  <a:pt x="663" y="68"/>
                                </a:lnTo>
                                <a:close/>
                                <a:moveTo>
                                  <a:pt x="663" y="66"/>
                                </a:moveTo>
                                <a:lnTo>
                                  <a:pt x="635" y="68"/>
                                </a:lnTo>
                                <a:lnTo>
                                  <a:pt x="648" y="74"/>
                                </a:lnTo>
                                <a:lnTo>
                                  <a:pt x="659" y="68"/>
                                </a:lnTo>
                                <a:lnTo>
                                  <a:pt x="663" y="68"/>
                                </a:lnTo>
                                <a:lnTo>
                                  <a:pt x="663" y="66"/>
                                </a:lnTo>
                                <a:close/>
                                <a:moveTo>
                                  <a:pt x="540" y="0"/>
                                </a:moveTo>
                                <a:lnTo>
                                  <a:pt x="536" y="2"/>
                                </a:lnTo>
                                <a:lnTo>
                                  <a:pt x="532" y="9"/>
                                </a:lnTo>
                                <a:lnTo>
                                  <a:pt x="533" y="13"/>
                                </a:lnTo>
                                <a:lnTo>
                                  <a:pt x="537" y="15"/>
                                </a:lnTo>
                                <a:lnTo>
                                  <a:pt x="635" y="68"/>
                                </a:lnTo>
                                <a:lnTo>
                                  <a:pt x="663" y="66"/>
                                </a:lnTo>
                                <a:lnTo>
                                  <a:pt x="665" y="66"/>
                                </a:lnTo>
                                <a:lnTo>
                                  <a:pt x="544" y="2"/>
                                </a:lnTo>
                                <a:lnTo>
                                  <a:pt x="5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docshape17"/>
                        <wps:cNvSpPr>
                          <a:spLocks/>
                        </wps:cNvSpPr>
                        <wps:spPr bwMode="auto">
                          <a:xfrm>
                            <a:off x="680" y="3016"/>
                            <a:ext cx="802" cy="1972"/>
                          </a:xfrm>
                          <a:custGeom>
                            <a:avLst/>
                            <a:gdLst>
                              <a:gd name="T0" fmla="+- 0 1345 680"/>
                              <a:gd name="T1" fmla="*/ T0 w 802"/>
                              <a:gd name="T2" fmla="+- 0 4909 3016"/>
                              <a:gd name="T3" fmla="*/ 4909 h 1972"/>
                              <a:gd name="T4" fmla="+- 0 1332 680"/>
                              <a:gd name="T5" fmla="*/ T4 w 802"/>
                              <a:gd name="T6" fmla="+- 0 4902 3016"/>
                              <a:gd name="T7" fmla="*/ 4902 h 1972"/>
                              <a:gd name="T8" fmla="+- 0 1214 680"/>
                              <a:gd name="T9" fmla="*/ T8 w 802"/>
                              <a:gd name="T10" fmla="+- 0 4833 3016"/>
                              <a:gd name="T11" fmla="*/ 4833 h 1972"/>
                              <a:gd name="T12" fmla="+- 0 1210 680"/>
                              <a:gd name="T13" fmla="*/ T12 w 802"/>
                              <a:gd name="T14" fmla="+- 0 4831 3016"/>
                              <a:gd name="T15" fmla="*/ 4831 h 1972"/>
                              <a:gd name="T16" fmla="+- 0 1206 680"/>
                              <a:gd name="T17" fmla="*/ T16 w 802"/>
                              <a:gd name="T18" fmla="+- 0 4832 3016"/>
                              <a:gd name="T19" fmla="*/ 4832 h 1972"/>
                              <a:gd name="T20" fmla="+- 0 1202 680"/>
                              <a:gd name="T21" fmla="*/ T20 w 802"/>
                              <a:gd name="T22" fmla="+- 0 4839 3016"/>
                              <a:gd name="T23" fmla="*/ 4839 h 1972"/>
                              <a:gd name="T24" fmla="+- 0 1203 680"/>
                              <a:gd name="T25" fmla="*/ T24 w 802"/>
                              <a:gd name="T26" fmla="+- 0 4844 3016"/>
                              <a:gd name="T27" fmla="*/ 4844 h 1972"/>
                              <a:gd name="T28" fmla="+- 0 1206 680"/>
                              <a:gd name="T29" fmla="*/ T28 w 802"/>
                              <a:gd name="T30" fmla="+- 0 4846 3016"/>
                              <a:gd name="T31" fmla="*/ 4846 h 1972"/>
                              <a:gd name="T32" fmla="+- 0 1302 680"/>
                              <a:gd name="T33" fmla="*/ T32 w 802"/>
                              <a:gd name="T34" fmla="+- 0 4902 3016"/>
                              <a:gd name="T35" fmla="*/ 4902 h 1972"/>
                              <a:gd name="T36" fmla="+- 0 680 680"/>
                              <a:gd name="T37" fmla="*/ T36 w 802"/>
                              <a:gd name="T38" fmla="+- 0 4902 3016"/>
                              <a:gd name="T39" fmla="*/ 4902 h 1972"/>
                              <a:gd name="T40" fmla="+- 0 680 680"/>
                              <a:gd name="T41" fmla="*/ T40 w 802"/>
                              <a:gd name="T42" fmla="+- 0 4917 3016"/>
                              <a:gd name="T43" fmla="*/ 4917 h 1972"/>
                              <a:gd name="T44" fmla="+- 0 1302 680"/>
                              <a:gd name="T45" fmla="*/ T44 w 802"/>
                              <a:gd name="T46" fmla="+- 0 4917 3016"/>
                              <a:gd name="T47" fmla="*/ 4917 h 1972"/>
                              <a:gd name="T48" fmla="+- 0 1206 680"/>
                              <a:gd name="T49" fmla="*/ T48 w 802"/>
                              <a:gd name="T50" fmla="+- 0 4973 3016"/>
                              <a:gd name="T51" fmla="*/ 4973 h 1972"/>
                              <a:gd name="T52" fmla="+- 0 1203 680"/>
                              <a:gd name="T53" fmla="*/ T52 w 802"/>
                              <a:gd name="T54" fmla="+- 0 4975 3016"/>
                              <a:gd name="T55" fmla="*/ 4975 h 1972"/>
                              <a:gd name="T56" fmla="+- 0 1202 680"/>
                              <a:gd name="T57" fmla="*/ T56 w 802"/>
                              <a:gd name="T58" fmla="+- 0 4979 3016"/>
                              <a:gd name="T59" fmla="*/ 4979 h 1972"/>
                              <a:gd name="T60" fmla="+- 0 1204 680"/>
                              <a:gd name="T61" fmla="*/ T60 w 802"/>
                              <a:gd name="T62" fmla="+- 0 4983 3016"/>
                              <a:gd name="T63" fmla="*/ 4983 h 1972"/>
                              <a:gd name="T64" fmla="+- 0 1206 680"/>
                              <a:gd name="T65" fmla="*/ T64 w 802"/>
                              <a:gd name="T66" fmla="+- 0 4986 3016"/>
                              <a:gd name="T67" fmla="*/ 4986 h 1972"/>
                              <a:gd name="T68" fmla="+- 0 1210 680"/>
                              <a:gd name="T69" fmla="*/ T68 w 802"/>
                              <a:gd name="T70" fmla="+- 0 4988 3016"/>
                              <a:gd name="T71" fmla="*/ 4988 h 1972"/>
                              <a:gd name="T72" fmla="+- 0 1214 680"/>
                              <a:gd name="T73" fmla="*/ T72 w 802"/>
                              <a:gd name="T74" fmla="+- 0 4986 3016"/>
                              <a:gd name="T75" fmla="*/ 4986 h 1972"/>
                              <a:gd name="T76" fmla="+- 0 1332 680"/>
                              <a:gd name="T77" fmla="*/ T76 w 802"/>
                              <a:gd name="T78" fmla="+- 0 4917 3016"/>
                              <a:gd name="T79" fmla="*/ 4917 h 1972"/>
                              <a:gd name="T80" fmla="+- 0 1345 680"/>
                              <a:gd name="T81" fmla="*/ T80 w 802"/>
                              <a:gd name="T82" fmla="+- 0 4909 3016"/>
                              <a:gd name="T83" fmla="*/ 4909 h 1972"/>
                              <a:gd name="T84" fmla="+- 0 1454 680"/>
                              <a:gd name="T85" fmla="*/ T84 w 802"/>
                              <a:gd name="T86" fmla="+- 0 3952 3016"/>
                              <a:gd name="T87" fmla="*/ 3952 h 1972"/>
                              <a:gd name="T88" fmla="+- 0 1441 680"/>
                              <a:gd name="T89" fmla="*/ T88 w 802"/>
                              <a:gd name="T90" fmla="+- 0 3945 3016"/>
                              <a:gd name="T91" fmla="*/ 3945 h 1972"/>
                              <a:gd name="T92" fmla="+- 0 1323 680"/>
                              <a:gd name="T93" fmla="*/ T92 w 802"/>
                              <a:gd name="T94" fmla="+- 0 3876 3016"/>
                              <a:gd name="T95" fmla="*/ 3876 h 1972"/>
                              <a:gd name="T96" fmla="+- 0 1319 680"/>
                              <a:gd name="T97" fmla="*/ T96 w 802"/>
                              <a:gd name="T98" fmla="+- 0 3874 3016"/>
                              <a:gd name="T99" fmla="*/ 3874 h 1972"/>
                              <a:gd name="T100" fmla="+- 0 1315 680"/>
                              <a:gd name="T101" fmla="*/ T100 w 802"/>
                              <a:gd name="T102" fmla="+- 0 3875 3016"/>
                              <a:gd name="T103" fmla="*/ 3875 h 1972"/>
                              <a:gd name="T104" fmla="+- 0 1311 680"/>
                              <a:gd name="T105" fmla="*/ T104 w 802"/>
                              <a:gd name="T106" fmla="+- 0 3882 3016"/>
                              <a:gd name="T107" fmla="*/ 3882 h 1972"/>
                              <a:gd name="T108" fmla="+- 0 1312 680"/>
                              <a:gd name="T109" fmla="*/ T108 w 802"/>
                              <a:gd name="T110" fmla="+- 0 3887 3016"/>
                              <a:gd name="T111" fmla="*/ 3887 h 1972"/>
                              <a:gd name="T112" fmla="+- 0 1315 680"/>
                              <a:gd name="T113" fmla="*/ T112 w 802"/>
                              <a:gd name="T114" fmla="+- 0 3889 3016"/>
                              <a:gd name="T115" fmla="*/ 3889 h 1972"/>
                              <a:gd name="T116" fmla="+- 0 1411 680"/>
                              <a:gd name="T117" fmla="*/ T116 w 802"/>
                              <a:gd name="T118" fmla="+- 0 3945 3016"/>
                              <a:gd name="T119" fmla="*/ 3945 h 1972"/>
                              <a:gd name="T120" fmla="+- 0 748 680"/>
                              <a:gd name="T121" fmla="*/ T120 w 802"/>
                              <a:gd name="T122" fmla="+- 0 3945 3016"/>
                              <a:gd name="T123" fmla="*/ 3945 h 1972"/>
                              <a:gd name="T124" fmla="+- 0 748 680"/>
                              <a:gd name="T125" fmla="*/ T124 w 802"/>
                              <a:gd name="T126" fmla="+- 0 3960 3016"/>
                              <a:gd name="T127" fmla="*/ 3960 h 1972"/>
                              <a:gd name="T128" fmla="+- 0 1411 680"/>
                              <a:gd name="T129" fmla="*/ T128 w 802"/>
                              <a:gd name="T130" fmla="+- 0 3960 3016"/>
                              <a:gd name="T131" fmla="*/ 3960 h 1972"/>
                              <a:gd name="T132" fmla="+- 0 1315 680"/>
                              <a:gd name="T133" fmla="*/ T132 w 802"/>
                              <a:gd name="T134" fmla="+- 0 4016 3016"/>
                              <a:gd name="T135" fmla="*/ 4016 h 1972"/>
                              <a:gd name="T136" fmla="+- 0 1312 680"/>
                              <a:gd name="T137" fmla="*/ T136 w 802"/>
                              <a:gd name="T138" fmla="+- 0 4018 3016"/>
                              <a:gd name="T139" fmla="*/ 4018 h 1972"/>
                              <a:gd name="T140" fmla="+- 0 1311 680"/>
                              <a:gd name="T141" fmla="*/ T140 w 802"/>
                              <a:gd name="T142" fmla="+- 0 4022 3016"/>
                              <a:gd name="T143" fmla="*/ 4022 h 1972"/>
                              <a:gd name="T144" fmla="+- 0 1313 680"/>
                              <a:gd name="T145" fmla="*/ T144 w 802"/>
                              <a:gd name="T146" fmla="+- 0 4026 3016"/>
                              <a:gd name="T147" fmla="*/ 4026 h 1972"/>
                              <a:gd name="T148" fmla="+- 0 1315 680"/>
                              <a:gd name="T149" fmla="*/ T148 w 802"/>
                              <a:gd name="T150" fmla="+- 0 4029 3016"/>
                              <a:gd name="T151" fmla="*/ 4029 h 1972"/>
                              <a:gd name="T152" fmla="+- 0 1319 680"/>
                              <a:gd name="T153" fmla="*/ T152 w 802"/>
                              <a:gd name="T154" fmla="+- 0 4031 3016"/>
                              <a:gd name="T155" fmla="*/ 4031 h 1972"/>
                              <a:gd name="T156" fmla="+- 0 1323 680"/>
                              <a:gd name="T157" fmla="*/ T156 w 802"/>
                              <a:gd name="T158" fmla="+- 0 4029 3016"/>
                              <a:gd name="T159" fmla="*/ 4029 h 1972"/>
                              <a:gd name="T160" fmla="+- 0 1441 680"/>
                              <a:gd name="T161" fmla="*/ T160 w 802"/>
                              <a:gd name="T162" fmla="+- 0 3960 3016"/>
                              <a:gd name="T163" fmla="*/ 3960 h 1972"/>
                              <a:gd name="T164" fmla="+- 0 1454 680"/>
                              <a:gd name="T165" fmla="*/ T164 w 802"/>
                              <a:gd name="T166" fmla="+- 0 3952 3016"/>
                              <a:gd name="T167" fmla="*/ 3952 h 1972"/>
                              <a:gd name="T168" fmla="+- 0 1481 680"/>
                              <a:gd name="T169" fmla="*/ T168 w 802"/>
                              <a:gd name="T170" fmla="+- 0 3092 3016"/>
                              <a:gd name="T171" fmla="*/ 3092 h 1972"/>
                              <a:gd name="T172" fmla="+- 0 1468 680"/>
                              <a:gd name="T173" fmla="*/ T172 w 802"/>
                              <a:gd name="T174" fmla="+- 0 3085 3016"/>
                              <a:gd name="T175" fmla="*/ 3085 h 1972"/>
                              <a:gd name="T176" fmla="+- 0 1345 680"/>
                              <a:gd name="T177" fmla="*/ T176 w 802"/>
                              <a:gd name="T178" fmla="+- 0 3016 3016"/>
                              <a:gd name="T179" fmla="*/ 3016 h 1972"/>
                              <a:gd name="T180" fmla="+- 0 1340 680"/>
                              <a:gd name="T181" fmla="*/ T180 w 802"/>
                              <a:gd name="T182" fmla="+- 0 3017 3016"/>
                              <a:gd name="T183" fmla="*/ 3017 h 1972"/>
                              <a:gd name="T184" fmla="+- 0 1336 680"/>
                              <a:gd name="T185" fmla="*/ T184 w 802"/>
                              <a:gd name="T186" fmla="+- 0 3025 3016"/>
                              <a:gd name="T187" fmla="*/ 3025 h 1972"/>
                              <a:gd name="T188" fmla="+- 0 1338 680"/>
                              <a:gd name="T189" fmla="*/ T188 w 802"/>
                              <a:gd name="T190" fmla="+- 0 3029 3016"/>
                              <a:gd name="T191" fmla="*/ 3029 h 1972"/>
                              <a:gd name="T192" fmla="+- 0 1438 680"/>
                              <a:gd name="T193" fmla="*/ T192 w 802"/>
                              <a:gd name="T194" fmla="+- 0 3086 3016"/>
                              <a:gd name="T195" fmla="*/ 3086 h 1972"/>
                              <a:gd name="T196" fmla="+- 0 761 680"/>
                              <a:gd name="T197" fmla="*/ T196 w 802"/>
                              <a:gd name="T198" fmla="+- 0 3098 3016"/>
                              <a:gd name="T199" fmla="*/ 3098 h 1972"/>
                              <a:gd name="T200" fmla="+- 0 761 680"/>
                              <a:gd name="T201" fmla="*/ T200 w 802"/>
                              <a:gd name="T202" fmla="+- 0 3113 3016"/>
                              <a:gd name="T203" fmla="*/ 3113 h 1972"/>
                              <a:gd name="T204" fmla="+- 0 1438 680"/>
                              <a:gd name="T205" fmla="*/ T204 w 802"/>
                              <a:gd name="T206" fmla="+- 0 3101 3016"/>
                              <a:gd name="T207" fmla="*/ 3101 h 1972"/>
                              <a:gd name="T208" fmla="+- 0 1344 680"/>
                              <a:gd name="T209" fmla="*/ T208 w 802"/>
                              <a:gd name="T210" fmla="+- 0 3158 3016"/>
                              <a:gd name="T211" fmla="*/ 3158 h 1972"/>
                              <a:gd name="T212" fmla="+- 0 1340 680"/>
                              <a:gd name="T213" fmla="*/ T212 w 802"/>
                              <a:gd name="T214" fmla="+- 0 3160 3016"/>
                              <a:gd name="T215" fmla="*/ 3160 h 1972"/>
                              <a:gd name="T216" fmla="+- 0 1339 680"/>
                              <a:gd name="T217" fmla="*/ T216 w 802"/>
                              <a:gd name="T218" fmla="+- 0 3165 3016"/>
                              <a:gd name="T219" fmla="*/ 3165 h 1972"/>
                              <a:gd name="T220" fmla="+- 0 1341 680"/>
                              <a:gd name="T221" fmla="*/ T220 w 802"/>
                              <a:gd name="T222" fmla="+- 0 3169 3016"/>
                              <a:gd name="T223" fmla="*/ 3169 h 1972"/>
                              <a:gd name="T224" fmla="+- 0 1343 680"/>
                              <a:gd name="T225" fmla="*/ T224 w 802"/>
                              <a:gd name="T226" fmla="+- 0 3172 3016"/>
                              <a:gd name="T227" fmla="*/ 3172 h 1972"/>
                              <a:gd name="T228" fmla="+- 0 1348 680"/>
                              <a:gd name="T229" fmla="*/ T228 w 802"/>
                              <a:gd name="T230" fmla="+- 0 3173 3016"/>
                              <a:gd name="T231" fmla="*/ 3173 h 1972"/>
                              <a:gd name="T232" fmla="+- 0 1351 680"/>
                              <a:gd name="T233" fmla="*/ T232 w 802"/>
                              <a:gd name="T234" fmla="+- 0 3171 3016"/>
                              <a:gd name="T235" fmla="*/ 3171 h 1972"/>
                              <a:gd name="T236" fmla="+- 0 1481 680"/>
                              <a:gd name="T237" fmla="*/ T236 w 802"/>
                              <a:gd name="T238" fmla="+- 0 3092 3016"/>
                              <a:gd name="T239" fmla="*/ 3092 h 19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802" h="1972">
                                <a:moveTo>
                                  <a:pt x="665" y="1893"/>
                                </a:moveTo>
                                <a:lnTo>
                                  <a:pt x="652" y="1886"/>
                                </a:lnTo>
                                <a:lnTo>
                                  <a:pt x="534" y="1817"/>
                                </a:lnTo>
                                <a:lnTo>
                                  <a:pt x="530" y="1815"/>
                                </a:lnTo>
                                <a:lnTo>
                                  <a:pt x="526" y="1816"/>
                                </a:lnTo>
                                <a:lnTo>
                                  <a:pt x="522" y="1823"/>
                                </a:lnTo>
                                <a:lnTo>
                                  <a:pt x="523" y="1828"/>
                                </a:lnTo>
                                <a:lnTo>
                                  <a:pt x="526" y="1830"/>
                                </a:lnTo>
                                <a:lnTo>
                                  <a:pt x="622" y="1886"/>
                                </a:lnTo>
                                <a:lnTo>
                                  <a:pt x="0" y="1886"/>
                                </a:lnTo>
                                <a:lnTo>
                                  <a:pt x="0" y="1901"/>
                                </a:lnTo>
                                <a:lnTo>
                                  <a:pt x="622" y="1901"/>
                                </a:lnTo>
                                <a:lnTo>
                                  <a:pt x="526" y="1957"/>
                                </a:lnTo>
                                <a:lnTo>
                                  <a:pt x="523" y="1959"/>
                                </a:lnTo>
                                <a:lnTo>
                                  <a:pt x="522" y="1963"/>
                                </a:lnTo>
                                <a:lnTo>
                                  <a:pt x="524" y="1967"/>
                                </a:lnTo>
                                <a:lnTo>
                                  <a:pt x="526" y="1970"/>
                                </a:lnTo>
                                <a:lnTo>
                                  <a:pt x="530" y="1972"/>
                                </a:lnTo>
                                <a:lnTo>
                                  <a:pt x="534" y="1970"/>
                                </a:lnTo>
                                <a:lnTo>
                                  <a:pt x="652" y="1901"/>
                                </a:lnTo>
                                <a:lnTo>
                                  <a:pt x="665" y="1893"/>
                                </a:lnTo>
                                <a:close/>
                                <a:moveTo>
                                  <a:pt x="774" y="936"/>
                                </a:moveTo>
                                <a:lnTo>
                                  <a:pt x="761" y="929"/>
                                </a:lnTo>
                                <a:lnTo>
                                  <a:pt x="643" y="860"/>
                                </a:lnTo>
                                <a:lnTo>
                                  <a:pt x="639" y="858"/>
                                </a:lnTo>
                                <a:lnTo>
                                  <a:pt x="635" y="859"/>
                                </a:lnTo>
                                <a:lnTo>
                                  <a:pt x="631" y="866"/>
                                </a:lnTo>
                                <a:lnTo>
                                  <a:pt x="632" y="871"/>
                                </a:lnTo>
                                <a:lnTo>
                                  <a:pt x="635" y="873"/>
                                </a:lnTo>
                                <a:lnTo>
                                  <a:pt x="731" y="929"/>
                                </a:lnTo>
                                <a:lnTo>
                                  <a:pt x="68" y="929"/>
                                </a:lnTo>
                                <a:lnTo>
                                  <a:pt x="68" y="944"/>
                                </a:lnTo>
                                <a:lnTo>
                                  <a:pt x="731" y="944"/>
                                </a:lnTo>
                                <a:lnTo>
                                  <a:pt x="635" y="1000"/>
                                </a:lnTo>
                                <a:lnTo>
                                  <a:pt x="632" y="1002"/>
                                </a:lnTo>
                                <a:lnTo>
                                  <a:pt x="631" y="1006"/>
                                </a:lnTo>
                                <a:lnTo>
                                  <a:pt x="633" y="1010"/>
                                </a:lnTo>
                                <a:lnTo>
                                  <a:pt x="635" y="1013"/>
                                </a:lnTo>
                                <a:lnTo>
                                  <a:pt x="639" y="1015"/>
                                </a:lnTo>
                                <a:lnTo>
                                  <a:pt x="643" y="1013"/>
                                </a:lnTo>
                                <a:lnTo>
                                  <a:pt x="761" y="944"/>
                                </a:lnTo>
                                <a:lnTo>
                                  <a:pt x="774" y="936"/>
                                </a:lnTo>
                                <a:close/>
                                <a:moveTo>
                                  <a:pt x="801" y="76"/>
                                </a:moveTo>
                                <a:lnTo>
                                  <a:pt x="788" y="69"/>
                                </a:lnTo>
                                <a:lnTo>
                                  <a:pt x="665" y="0"/>
                                </a:lnTo>
                                <a:lnTo>
                                  <a:pt x="660" y="1"/>
                                </a:lnTo>
                                <a:lnTo>
                                  <a:pt x="656" y="9"/>
                                </a:lnTo>
                                <a:lnTo>
                                  <a:pt x="658" y="13"/>
                                </a:lnTo>
                                <a:lnTo>
                                  <a:pt x="758" y="70"/>
                                </a:lnTo>
                                <a:lnTo>
                                  <a:pt x="81" y="82"/>
                                </a:lnTo>
                                <a:lnTo>
                                  <a:pt x="81" y="97"/>
                                </a:lnTo>
                                <a:lnTo>
                                  <a:pt x="758" y="85"/>
                                </a:lnTo>
                                <a:lnTo>
                                  <a:pt x="664" y="142"/>
                                </a:lnTo>
                                <a:lnTo>
                                  <a:pt x="660" y="144"/>
                                </a:lnTo>
                                <a:lnTo>
                                  <a:pt x="659" y="149"/>
                                </a:lnTo>
                                <a:lnTo>
                                  <a:pt x="661" y="153"/>
                                </a:lnTo>
                                <a:lnTo>
                                  <a:pt x="663" y="156"/>
                                </a:lnTo>
                                <a:lnTo>
                                  <a:pt x="668" y="157"/>
                                </a:lnTo>
                                <a:lnTo>
                                  <a:pt x="671" y="155"/>
                                </a:lnTo>
                                <a:lnTo>
                                  <a:pt x="801" y="76"/>
                                </a:lnTo>
                                <a:close/>
                              </a:path>
                            </a:pathLst>
                          </a:custGeom>
                          <a:solidFill>
                            <a:srgbClr val="497DB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docshape18"/>
                        <wps:cNvSpPr txBox="1">
                          <a:spLocks noChangeArrowheads="1"/>
                        </wps:cNvSpPr>
                        <wps:spPr bwMode="auto">
                          <a:xfrm>
                            <a:off x="1603" y="4014"/>
                            <a:ext cx="1036"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6BC1" w:rsidRDefault="008B6BC1" w:rsidP="00A54549">
                              <w:pPr>
                                <w:spacing w:line="240" w:lineRule="exact"/>
                                <w:rPr>
                                  <w:rFonts w:ascii="Calibri"/>
                                  <w:b/>
                                  <w:sz w:val="24"/>
                                </w:rPr>
                              </w:pPr>
                              <w:r>
                                <w:rPr>
                                  <w:rFonts w:ascii="Calibri"/>
                                  <w:b/>
                                  <w:spacing w:val="-2"/>
                                  <w:sz w:val="24"/>
                                </w:rPr>
                                <w:t>E-sourcing</w:t>
                              </w:r>
                            </w:p>
                          </w:txbxContent>
                        </wps:txbx>
                        <wps:bodyPr rot="0" vert="horz" wrap="square" lIns="0" tIns="0" rIns="0" bIns="0" anchor="t" anchorCtr="0" upright="1">
                          <a:noAutofit/>
                        </wps:bodyPr>
                      </wps:wsp>
                      <wps:wsp>
                        <wps:cNvPr id="45" name="docshape19"/>
                        <wps:cNvSpPr txBox="1">
                          <a:spLocks noChangeArrowheads="1"/>
                        </wps:cNvSpPr>
                        <wps:spPr bwMode="auto">
                          <a:xfrm>
                            <a:off x="1332" y="4770"/>
                            <a:ext cx="2078" cy="70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B6BC1" w:rsidRDefault="008B6BC1" w:rsidP="00A54549">
                              <w:pPr>
                                <w:spacing w:before="191"/>
                                <w:ind w:left="144"/>
                                <w:rPr>
                                  <w:rFonts w:ascii="Calibri"/>
                                  <w:b/>
                                  <w:sz w:val="24"/>
                                </w:rPr>
                              </w:pPr>
                              <w:r>
                                <w:rPr>
                                  <w:rFonts w:ascii="Calibri"/>
                                  <w:b/>
                                  <w:spacing w:val="-2"/>
                                  <w:sz w:val="24"/>
                                </w:rPr>
                                <w:t>E-payment</w:t>
                              </w:r>
                            </w:p>
                          </w:txbxContent>
                        </wps:txbx>
                        <wps:bodyPr rot="0" vert="horz" wrap="square" lIns="0" tIns="0" rIns="0" bIns="0" anchor="t" anchorCtr="0" upright="1">
                          <a:noAutofit/>
                        </wps:bodyPr>
                      </wps:wsp>
                      <wps:wsp>
                        <wps:cNvPr id="46" name="docshape20"/>
                        <wps:cNvSpPr txBox="1">
                          <a:spLocks noChangeArrowheads="1"/>
                        </wps:cNvSpPr>
                        <wps:spPr bwMode="auto">
                          <a:xfrm>
                            <a:off x="5602" y="3016"/>
                            <a:ext cx="3814" cy="1801"/>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B6BC1" w:rsidRDefault="008B6BC1" w:rsidP="00A54549">
                              <w:pPr>
                                <w:spacing w:before="76" w:line="276" w:lineRule="auto"/>
                                <w:ind w:left="1713" w:hanging="1494"/>
                                <w:rPr>
                                  <w:rFonts w:ascii="Calibri"/>
                                  <w:sz w:val="24"/>
                                </w:rPr>
                              </w:pPr>
                              <w:proofErr w:type="gramStart"/>
                              <w:r>
                                <w:rPr>
                                  <w:rFonts w:ascii="Calibri"/>
                                  <w:sz w:val="24"/>
                                </w:rPr>
                                <w:t>Performance</w:t>
                              </w:r>
                              <w:r>
                                <w:rPr>
                                  <w:rFonts w:ascii="Calibri"/>
                                  <w:spacing w:val="-9"/>
                                  <w:sz w:val="24"/>
                                </w:rPr>
                                <w:t xml:space="preserve"> </w:t>
                              </w:r>
                              <w:r>
                                <w:rPr>
                                  <w:rFonts w:ascii="Calibri"/>
                                  <w:sz w:val="24"/>
                                </w:rPr>
                                <w:t>of</w:t>
                              </w:r>
                              <w:r>
                                <w:rPr>
                                  <w:rFonts w:ascii="Calibri"/>
                                  <w:spacing w:val="-11"/>
                                  <w:sz w:val="24"/>
                                </w:rPr>
                                <w:t xml:space="preserve"> </w:t>
                              </w:r>
                              <w:r>
                                <w:rPr>
                                  <w:rFonts w:ascii="Calibri"/>
                                  <w:sz w:val="24"/>
                                </w:rPr>
                                <w:t>federal</w:t>
                              </w:r>
                              <w:r>
                                <w:rPr>
                                  <w:rFonts w:ascii="Calibri"/>
                                  <w:spacing w:val="-14"/>
                                  <w:sz w:val="24"/>
                                </w:rPr>
                                <w:t xml:space="preserve"> </w:t>
                              </w:r>
                              <w:r>
                                <w:rPr>
                                  <w:rFonts w:ascii="Calibri"/>
                                  <w:sz w:val="24"/>
                                </w:rPr>
                                <w:t>first</w:t>
                              </w:r>
                              <w:r>
                                <w:rPr>
                                  <w:rFonts w:ascii="Calibri"/>
                                  <w:spacing w:val="-12"/>
                                  <w:sz w:val="24"/>
                                </w:rPr>
                                <w:t xml:space="preserve"> </w:t>
                              </w:r>
                              <w:r>
                                <w:rPr>
                                  <w:rFonts w:ascii="Calibri"/>
                                  <w:sz w:val="24"/>
                                </w:rPr>
                                <w:t xml:space="preserve">instance </w:t>
                              </w:r>
                              <w:r>
                                <w:rPr>
                                  <w:rFonts w:ascii="Calibri"/>
                                  <w:spacing w:val="-2"/>
                                  <w:sz w:val="24"/>
                                </w:rPr>
                                <w:t>court.</w:t>
                              </w:r>
                              <w:proofErr w:type="gramEnd"/>
                            </w:p>
                            <w:p w:rsidR="008B6BC1" w:rsidRDefault="008B6BC1" w:rsidP="00A54549">
                              <w:pPr>
                                <w:numPr>
                                  <w:ilvl w:val="0"/>
                                  <w:numId w:val="13"/>
                                </w:numPr>
                                <w:tabs>
                                  <w:tab w:val="left" w:pos="927"/>
                                </w:tabs>
                                <w:spacing w:before="190"/>
                                <w:ind w:hanging="362"/>
                                <w:rPr>
                                  <w:sz w:val="24"/>
                                </w:rPr>
                              </w:pPr>
                              <w:r>
                                <w:rPr>
                                  <w:spacing w:val="-4"/>
                                  <w:sz w:val="24"/>
                                </w:rPr>
                                <w:t>Time</w:t>
                              </w:r>
                            </w:p>
                            <w:p w:rsidR="008B6BC1" w:rsidRDefault="008B6BC1" w:rsidP="00A54549">
                              <w:pPr>
                                <w:numPr>
                                  <w:ilvl w:val="0"/>
                                  <w:numId w:val="13"/>
                                </w:numPr>
                                <w:tabs>
                                  <w:tab w:val="left" w:pos="927"/>
                                </w:tabs>
                                <w:spacing w:before="41"/>
                                <w:ind w:hanging="362"/>
                                <w:rPr>
                                  <w:sz w:val="24"/>
                                </w:rPr>
                              </w:pPr>
                              <w:r>
                                <w:rPr>
                                  <w:spacing w:val="-4"/>
                                  <w:sz w:val="24"/>
                                </w:rPr>
                                <w:t>Cost</w:t>
                              </w:r>
                            </w:p>
                            <w:p w:rsidR="008B6BC1" w:rsidRDefault="008B6BC1" w:rsidP="00A54549">
                              <w:pPr>
                                <w:numPr>
                                  <w:ilvl w:val="0"/>
                                  <w:numId w:val="13"/>
                                </w:numPr>
                                <w:tabs>
                                  <w:tab w:val="left" w:pos="927"/>
                                </w:tabs>
                                <w:spacing w:before="41"/>
                                <w:ind w:hanging="362"/>
                                <w:rPr>
                                  <w:sz w:val="24"/>
                                </w:rPr>
                              </w:pPr>
                              <w:r>
                                <w:rPr>
                                  <w:spacing w:val="-2"/>
                                  <w:sz w:val="24"/>
                                </w:rPr>
                                <w:t>quality</w:t>
                              </w:r>
                            </w:p>
                          </w:txbxContent>
                        </wps:txbx>
                        <wps:bodyPr rot="0" vert="horz" wrap="square" lIns="0" tIns="0" rIns="0" bIns="0" anchor="t" anchorCtr="0" upright="1">
                          <a:noAutofit/>
                        </wps:bodyPr>
                      </wps:wsp>
                      <wps:wsp>
                        <wps:cNvPr id="47" name="docshape21"/>
                        <wps:cNvSpPr txBox="1">
                          <a:spLocks noChangeArrowheads="1"/>
                        </wps:cNvSpPr>
                        <wps:spPr bwMode="auto">
                          <a:xfrm>
                            <a:off x="1484" y="2789"/>
                            <a:ext cx="2045" cy="86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B6BC1" w:rsidRDefault="008B6BC1" w:rsidP="00A54549">
                              <w:pPr>
                                <w:spacing w:before="194"/>
                                <w:ind w:left="145"/>
                                <w:rPr>
                                  <w:rFonts w:ascii="Calibri"/>
                                  <w:b/>
                                  <w:sz w:val="24"/>
                                </w:rPr>
                              </w:pPr>
                              <w:r>
                                <w:rPr>
                                  <w:rFonts w:ascii="Calibri"/>
                                  <w:b/>
                                  <w:spacing w:val="-2"/>
                                  <w:sz w:val="24"/>
                                </w:rPr>
                                <w:t>E-invoicing</w:t>
                              </w:r>
                            </w:p>
                          </w:txbxContent>
                        </wps:txbx>
                        <wps:bodyPr rot="0" vert="horz" wrap="square" lIns="0" tIns="0" rIns="0" bIns="0" anchor="t" anchorCtr="0" upright="1">
                          <a:noAutofit/>
                        </wps:bodyPr>
                      </wps:wsp>
                      <wps:wsp>
                        <wps:cNvPr id="48" name="docshape22"/>
                        <wps:cNvSpPr txBox="1">
                          <a:spLocks noChangeArrowheads="1"/>
                        </wps:cNvSpPr>
                        <wps:spPr bwMode="auto">
                          <a:xfrm>
                            <a:off x="1525" y="1684"/>
                            <a:ext cx="2077" cy="73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B6BC1" w:rsidRDefault="008B6BC1" w:rsidP="00A54549">
                              <w:pPr>
                                <w:spacing w:before="190"/>
                                <w:ind w:left="263"/>
                                <w:rPr>
                                  <w:rFonts w:ascii="Calibri"/>
                                  <w:b/>
                                  <w:sz w:val="24"/>
                                </w:rPr>
                              </w:pPr>
                              <w:r>
                                <w:rPr>
                                  <w:rFonts w:ascii="Calibri"/>
                                  <w:b/>
                                  <w:spacing w:val="-2"/>
                                  <w:sz w:val="24"/>
                                </w:rPr>
                                <w:t>E-tendering</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 o:spid="_x0000_s1026" style="position:absolute;left:0;text-align:left;margin-left:69pt;margin-top:9.8pt;width:436.8pt;height:190.65pt;z-index:-17612800;mso-position-horizontal-relative:page" coordorigin="680,1684" coordsize="8736,37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">
                <v:rect id="docshape14" o:spid="_x0000_s1027" style="position:absolute;left:1453;top:3765;width:2077;height: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KMrcMA&#10;AADbAAAADwAAAGRycy9kb3ducmV2LnhtbESPQWsCMRSE74X+h/AK3mq2lRZdjbItFTwJVUG9PTbP&#10;ZHHzsmxSd/33jSB4HGbmG2a26F0tLtSGyrOCt2EGgrj0umKjYLddvo5BhIissfZMCq4UYDF/fpph&#10;rn3Hv3TZRCMShEOOCmyMTS5lKC05DEPfECfv5FuHMcnWSN1il+Culu9Z9ikdVpwWLDb0bak8b/6c&#10;gp/muC4+TJDFPtrD2X91S7s2Sg1e+mIKIlIfH+F7e6UVjC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KMrcMAAADbAAAADwAAAAAAAAAAAAAAAACYAgAAZHJzL2Rv&#10;d25yZXYueG1sUEsFBgAAAAAEAAQA9QAAAIgDAAAAAA==&#10;" filled="f"/>
                <v:shape id="docshape15" o:spid="_x0000_s1028" style="position:absolute;left:3428;top:2212;width:2174;height:2937;visibility:visible;mso-wrap-style:square;v-text-anchor:top" coordsize="2174,2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ZNaMEA&#10;AADbAAAADwAAAGRycy9kb3ducmV2LnhtbERPz2vCMBS+C/sfwhvsZtPJ0NGZljF0iDd12/nRPNuu&#10;yUvXRO3615uD4PHj+70sBmvEmXrfOFbwnKQgiEunG64UfB3W01cQPiBrNI5JwT95KPKHyRIz7S68&#10;o/M+VCKGsM9QQR1Cl0npy5os+sR1xJE7ut5iiLCvpO7xEsOtkbM0nUuLDceGGjv6qKls9yerYPz7&#10;/D2mrfmZ4WJjvsdx267Wc6WeHof3NxCBhnAX39wbreAlro9f4g+Q+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GTWjBAAAA2wAAAA8AAAAAAAAAAAAAAAAAmAIAAGRycy9kb3du&#10;cmV2LnhtbFBLBQYAAAAABAAEAPUAAACGAwAAAAA=&#10;" path="m2144,1443r-32,-24l2112,1474r-11,23l2101,1548r-8,3l2095,1546r6,2l2101,1497r-15,32l2080,1528r,15l2073,1557r-158,54l2027,1533r53,10l2080,1528r-35,-7l2112,1474r,-55l2022,1352r-3,-2l2014,1351r-2,3l2009,1357r1,5l2013,1364r90,67l115,1207r-2,15l2101,1446r-2,1l1992,1455r-4,l1985,1459r,4l1985,1467r4,3l1993,1470r64,-5l1999,1491r-4,1l1994,1497r1,4l1997,1504r4,2l2005,1504r97,-42l2104,1461r-80,56l1995,1511r-4,-1l1987,1513r-1,8l1988,1525r4,1l2007,1529r-144,99l113,2222r4,14l1819,1659,,2924r8,12l1870,1642r195,-66l2064,1578r1,5l2069,1584r4,2l2077,1585r2,-4l2084,1569r22,-7l2030,1649r1,5l2034,1656r3,3l2042,1659r2,-3l2144,1541r-12,-2l2101,1533r41,-88l2143,1444r1,-1xm2173,1233r-1,-1l2100,1100r-2,-4l2094,1095r-7,4l2085,1104r2,3l2141,1205,147,r-8,13l2133,1218r-112,-2l2017,1216r-3,3l2014,1227r3,4l2021,1231r152,2xe" fillcolor="#497dba" stroked="f">
                  <v:path arrowok="t" o:connecttype="custom" o:connectlocs="2112,3632;2101,3710;2093,3764;2101,3761;2086,3742;2080,3756;1915,3824;2080,3756;2045,3734;2112,3632;2019,3563;2012,3567;2010,3575;2103,3644;113,3435;2099,3660;1988,3668;1985,3676;1989,3683;2057,3678;1995,3705;1995,3714;2001,3719;2102,3675;2024,3730;1991,3723;1986,3734;1992,3739;1863,3841;117,4449;0,5137;1870,3855;2064,3791;2069,3797;2077,3798;2084,3782;2030,3862;2034,3869;2042,3872;2144,3754;2101,3746;2143,3657;2173,3446;2100,3313;2094,3308;2085,3317;2141,3418;139,2226;2021,3429;2014,3432;2017,3444;2173,3446" o:connectangles="0,0,0,0,0,0,0,0,0,0,0,0,0,0,0,0,0,0,0,0,0,0,0,0,0,0,0,0,0,0,0,0,0,0,0,0,0,0,0,0,0,0,0,0,0,0,0,0,0,0,0,0"/>
                </v:shape>
                <v:line id="Line 72" o:spid="_x0000_s1029" style="position:absolute;visibility:visible;mso-wrap-style:square" from="802,2076" to="802,4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wG68EAAADbAAAADwAAAGRycy9kb3ducmV2LnhtbESPQYvCMBSE7wv+h/AEb2takbJWo4gg&#10;CB5ku4rXR/Nsi81LSWKt/94sLOxxmJlvmNVmMK3oyfnGsoJ0moAgLq1uuFJw/tl/foHwAVlja5kU&#10;vMjDZj36WGGu7ZO/qS9CJSKEfY4K6hC6XEpf1mTQT21HHL2bdQZDlK6S2uEzwk0rZ0mSSYMNx4Ua&#10;O9rVVN6Lh1FA+nLyxTlkx8yXbmf7NllcU6Um42G7BBFoCP/hv/ZBK5in8Psl/gC5f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AbrwQAAANsAAAAPAAAAAAAAAAAAAAAA&#10;AKECAABkcnMvZG93bnJldi54bWxQSwUGAAAAAAQABAD5AAAAjwMAAAAA&#10;" strokecolor="#497dba"/>
                <v:shape id="docshape16" o:spid="_x0000_s1030" style="position:absolute;left:802;top:1976;width:679;height:157;visibility:visible;mso-wrap-style:square;v-text-anchor:top" coordsize="679,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Rd8IA&#10;AADbAAAADwAAAGRycy9kb3ducmV2LnhtbESPQYvCMBSE78L+h/AW9qapoqLVKMuCIIuw2IrnR/Ns&#10;i81LSaKt/94Iwh6HmfmGWW9704g7OV9bVjAeJSCIC6trLhWc8t1wAcIHZI2NZVLwIA/bzcdgjam2&#10;HR/pnoVSRAj7FBVUIbSplL6oyKAf2ZY4ehfrDIYoXSm1wy7CTSMnSTKXBmuOCxW29FNRcc1uRkFu&#10;z4vLfvd3uD7m7ihnv/msW+ZKfX323ysQgfrwH36391rBdAKvL/EH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6dF3wgAAANsAAAAPAAAAAAAAAAAAAAAAAJgCAABkcnMvZG93&#10;bnJldi54bWxQSwUGAAAAAAQABAD1AAAAhwMAAAAA&#10;" path="m665,66r-2,l663,81r-27,2l539,144r-2,5l542,156r5,1l550,155,678,73,665,66xm635,68l,93r,15l636,83r12,-9l635,68xm648,74r-12,9l663,81r,-1l660,80,648,74xm659,68r-11,6l660,80,659,68xm663,68r-4,l660,80r3,l663,68xm663,66r-28,2l648,74r11,-6l663,68r,-2xm540,r-4,2l532,9r1,4l537,15r98,53l663,66r2,l544,2,540,xe" fillcolor="black" stroked="f">
                  <v:path arrowok="t" o:connecttype="custom" o:connectlocs="665,2042;663,2042;663,2057;636,2059;539,2120;537,2125;542,2132;547,2133;550,2131;678,2049;665,2042;635,2044;0,2069;0,2084;636,2059;648,2050;635,2044;648,2050;636,2059;663,2057;663,2056;660,2056;648,2050;659,2044;648,2050;660,2056;659,2044;663,2044;659,2044;660,2056;663,2056;663,2044;663,2042;635,2044;648,2050;659,2044;663,2044;663,2042;540,1976;536,1978;532,1985;533,1989;537,1991;635,2044;663,2042;665,2042;544,1978;540,1976" o:connectangles="0,0,0,0,0,0,0,0,0,0,0,0,0,0,0,0,0,0,0,0,0,0,0,0,0,0,0,0,0,0,0,0,0,0,0,0,0,0,0,0,0,0,0,0,0,0,0,0"/>
                </v:shape>
                <v:shape id="docshape17" o:spid="_x0000_s1031" style="position:absolute;left:680;top:3016;width:802;height:1972;visibility:visible;mso-wrap-style:square;v-text-anchor:top" coordsize="802,1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qohcMA&#10;AADbAAAADwAAAGRycy9kb3ducmV2LnhtbESPQWvCQBSE74X+h+UVeim60RaR6BqKRdRjNQSPj+xz&#10;E5p9G7LbJO2vdwsFj8PMfMOss9E2oqfO144VzKYJCOLS6ZqNgvy8myxB+ICssXFMCn7IQ7Z5fFhj&#10;qt3An9SfghERwj5FBVUIbSqlLyuy6KeuJY7e1XUWQ5SdkbrDIcJtI+dJspAWa44LFba0raj8On1b&#10;Bce9uebDxz5yTP1yOfwWTlKh1PPT+L4CEWgM9/B/+6AVvL3C35f4A+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qohcMAAADbAAAADwAAAAAAAAAAAAAAAACYAgAAZHJzL2Rv&#10;d25yZXYueG1sUEsFBgAAAAAEAAQA9QAAAIgDAAAAAA==&#10;" path="m665,1893r-13,-7l534,1817r-4,-2l526,1816r-4,7l523,1828r3,2l622,1886,,1886r,15l622,1901r-96,56l523,1959r-1,4l524,1967r2,3l530,1972r4,-2l652,1901r13,-8xm774,936r-13,-7l643,860r-4,-2l635,859r-4,7l632,871r3,2l731,929r-663,l68,944r663,l635,1000r-3,2l631,1006r2,4l635,1013r4,2l643,1013,761,944r13,-8xm801,76l788,69,665,r-5,1l656,9r2,4l758,70,81,82r,15l758,85r-94,57l660,144r-1,5l661,153r2,3l668,157r3,-2l801,76xe" fillcolor="#497dba" stroked="f">
                  <v:path arrowok="t" o:connecttype="custom" o:connectlocs="665,4909;652,4902;534,4833;530,4831;526,4832;522,4839;523,4844;526,4846;622,4902;0,4902;0,4917;622,4917;526,4973;523,4975;522,4979;524,4983;526,4986;530,4988;534,4986;652,4917;665,4909;774,3952;761,3945;643,3876;639,3874;635,3875;631,3882;632,3887;635,3889;731,3945;68,3945;68,3960;731,3960;635,4016;632,4018;631,4022;633,4026;635,4029;639,4031;643,4029;761,3960;774,3952;801,3092;788,3085;665,3016;660,3017;656,3025;658,3029;758,3086;81,3098;81,3113;758,3101;664,3158;660,3160;659,3165;661,3169;663,3172;668,3173;671,3171;801,3092" o:connectangles="0,0,0,0,0,0,0,0,0,0,0,0,0,0,0,0,0,0,0,0,0,0,0,0,0,0,0,0,0,0,0,0,0,0,0,0,0,0,0,0,0,0,0,0,0,0,0,0,0,0,0,0,0,0,0,0,0,0,0,0"/>
                </v:shape>
                <v:shapetype id="_x0000_t202" coordsize="21600,21600" o:spt="202" path="m,l,21600r21600,l21600,xe">
                  <v:stroke joinstyle="miter"/>
                  <v:path gradientshapeok="t" o:connecttype="rect"/>
                </v:shapetype>
                <v:shape id="docshape18" o:spid="_x0000_s1032" type="#_x0000_t202" style="position:absolute;left:1603;top:4014;width:1036;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GLqcUA&#10;AADbAAAADwAAAGRycy9kb3ducmV2LnhtbESPQWvCQBSE7wX/w/KE3pqNRaR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sYupxQAAANsAAAAPAAAAAAAAAAAAAAAAAJgCAABkcnMv&#10;ZG93bnJldi54bWxQSwUGAAAAAAQABAD1AAAAigMAAAAA&#10;" filled="f" stroked="f">
                  <v:textbox inset="0,0,0,0">
                    <w:txbxContent>
                      <w:p w:rsidR="008B6BC1" w:rsidRDefault="008B6BC1" w:rsidP="00A54549">
                        <w:pPr>
                          <w:spacing w:line="240" w:lineRule="exact"/>
                          <w:rPr>
                            <w:rFonts w:ascii="Calibri"/>
                            <w:b/>
                            <w:sz w:val="24"/>
                          </w:rPr>
                        </w:pPr>
                        <w:r>
                          <w:rPr>
                            <w:rFonts w:ascii="Calibri"/>
                            <w:b/>
                            <w:spacing w:val="-2"/>
                            <w:sz w:val="24"/>
                          </w:rPr>
                          <w:t>E-sourcing</w:t>
                        </w:r>
                      </w:p>
                    </w:txbxContent>
                  </v:textbox>
                </v:shape>
                <v:shape id="docshape19" o:spid="_x0000_s1033" type="#_x0000_t202" style="position:absolute;left:1332;top:4770;width:2078;height: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iTqMYA&#10;AADbAAAADwAAAGRycy9kb3ducmV2LnhtbESPT2vCQBTE7wW/w/KEXopuLFYkzUZEWuhBpP4p9vjI&#10;vmZDsm9Ddmvit3cLBY/DzPyGyVaDbcSFOl85VjCbJiCIC6crLhWcju+TJQgfkDU2jknBlTys8tFD&#10;hql2Pe/pcgiliBD2KSowIbSplL4wZNFPXUscvR/XWQxRdqXUHfYRbhv5nCQLabHiuGCwpY2hoj78&#10;WgX1znzuz9vNd/EkqS77r+S8vL4p9Tge1q8gAg3hHv5vf2gF8xf4+xJ/gM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iTqMYAAADbAAAADwAAAAAAAAAAAAAAAACYAgAAZHJz&#10;L2Rvd25yZXYueG1sUEsFBgAAAAAEAAQA9QAAAIsDAAAAAA==&#10;" filled="f">
                  <v:textbox inset="0,0,0,0">
                    <w:txbxContent>
                      <w:p w:rsidR="008B6BC1" w:rsidRDefault="008B6BC1" w:rsidP="00A54549">
                        <w:pPr>
                          <w:spacing w:before="191"/>
                          <w:ind w:left="144"/>
                          <w:rPr>
                            <w:rFonts w:ascii="Calibri"/>
                            <w:b/>
                            <w:sz w:val="24"/>
                          </w:rPr>
                        </w:pPr>
                        <w:r>
                          <w:rPr>
                            <w:rFonts w:ascii="Calibri"/>
                            <w:b/>
                            <w:spacing w:val="-2"/>
                            <w:sz w:val="24"/>
                          </w:rPr>
                          <w:t>E-payment</w:t>
                        </w:r>
                      </w:p>
                    </w:txbxContent>
                  </v:textbox>
                </v:shape>
                <v:shape id="docshape20" o:spid="_x0000_s1034" type="#_x0000_t202" style="position:absolute;left:5602;top:3016;width:3814;height:18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oN38UA&#10;AADbAAAADwAAAGRycy9kb3ducmV2LnhtbESPT2vCQBTE7wW/w/IEL6VulCKSZiNFFDxIqX+KPT6y&#10;r9mQ7NuQXU389t1CweMwM79hstVgG3GjzleOFcymCQjiwumKSwXn0/ZlCcIHZI2NY1JwJw+rfPSU&#10;Yapdzwe6HUMpIoR9igpMCG0qpS8MWfRT1xJH78d1FkOUXSl1h32E20bOk2QhLVYcFwy2tDZU1Mer&#10;VVB/mM/DZb/+Lp4l1WX/lVyW941Sk/Hw/gYi0BAe4f/2Tit4XcDfl/gD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yg3fxQAAANsAAAAPAAAAAAAAAAAAAAAAAJgCAABkcnMv&#10;ZG93bnJldi54bWxQSwUGAAAAAAQABAD1AAAAigMAAAAA&#10;" filled="f">
                  <v:textbox inset="0,0,0,0">
                    <w:txbxContent>
                      <w:p w:rsidR="008B6BC1" w:rsidRDefault="008B6BC1" w:rsidP="00A54549">
                        <w:pPr>
                          <w:spacing w:before="76" w:line="276" w:lineRule="auto"/>
                          <w:ind w:left="1713" w:hanging="1494"/>
                          <w:rPr>
                            <w:rFonts w:ascii="Calibri"/>
                            <w:sz w:val="24"/>
                          </w:rPr>
                        </w:pPr>
                        <w:proofErr w:type="gramStart"/>
                        <w:r>
                          <w:rPr>
                            <w:rFonts w:ascii="Calibri"/>
                            <w:sz w:val="24"/>
                          </w:rPr>
                          <w:t>Performance</w:t>
                        </w:r>
                        <w:r>
                          <w:rPr>
                            <w:rFonts w:ascii="Calibri"/>
                            <w:spacing w:val="-9"/>
                            <w:sz w:val="24"/>
                          </w:rPr>
                          <w:t xml:space="preserve"> </w:t>
                        </w:r>
                        <w:r>
                          <w:rPr>
                            <w:rFonts w:ascii="Calibri"/>
                            <w:sz w:val="24"/>
                          </w:rPr>
                          <w:t>of</w:t>
                        </w:r>
                        <w:r>
                          <w:rPr>
                            <w:rFonts w:ascii="Calibri"/>
                            <w:spacing w:val="-11"/>
                            <w:sz w:val="24"/>
                          </w:rPr>
                          <w:t xml:space="preserve"> </w:t>
                        </w:r>
                        <w:r>
                          <w:rPr>
                            <w:rFonts w:ascii="Calibri"/>
                            <w:sz w:val="24"/>
                          </w:rPr>
                          <w:t>federal</w:t>
                        </w:r>
                        <w:r>
                          <w:rPr>
                            <w:rFonts w:ascii="Calibri"/>
                            <w:spacing w:val="-14"/>
                            <w:sz w:val="24"/>
                          </w:rPr>
                          <w:t xml:space="preserve"> </w:t>
                        </w:r>
                        <w:r>
                          <w:rPr>
                            <w:rFonts w:ascii="Calibri"/>
                            <w:sz w:val="24"/>
                          </w:rPr>
                          <w:t>first</w:t>
                        </w:r>
                        <w:r>
                          <w:rPr>
                            <w:rFonts w:ascii="Calibri"/>
                            <w:spacing w:val="-12"/>
                            <w:sz w:val="24"/>
                          </w:rPr>
                          <w:t xml:space="preserve"> </w:t>
                        </w:r>
                        <w:r>
                          <w:rPr>
                            <w:rFonts w:ascii="Calibri"/>
                            <w:sz w:val="24"/>
                          </w:rPr>
                          <w:t xml:space="preserve">instance </w:t>
                        </w:r>
                        <w:r>
                          <w:rPr>
                            <w:rFonts w:ascii="Calibri"/>
                            <w:spacing w:val="-2"/>
                            <w:sz w:val="24"/>
                          </w:rPr>
                          <w:t>court.</w:t>
                        </w:r>
                        <w:proofErr w:type="gramEnd"/>
                      </w:p>
                      <w:p w:rsidR="008B6BC1" w:rsidRDefault="008B6BC1" w:rsidP="00A54549">
                        <w:pPr>
                          <w:numPr>
                            <w:ilvl w:val="0"/>
                            <w:numId w:val="13"/>
                          </w:numPr>
                          <w:tabs>
                            <w:tab w:val="left" w:pos="927"/>
                          </w:tabs>
                          <w:spacing w:before="190"/>
                          <w:ind w:hanging="362"/>
                          <w:rPr>
                            <w:sz w:val="24"/>
                          </w:rPr>
                        </w:pPr>
                        <w:r>
                          <w:rPr>
                            <w:spacing w:val="-4"/>
                            <w:sz w:val="24"/>
                          </w:rPr>
                          <w:t>Time</w:t>
                        </w:r>
                      </w:p>
                      <w:p w:rsidR="008B6BC1" w:rsidRDefault="008B6BC1" w:rsidP="00A54549">
                        <w:pPr>
                          <w:numPr>
                            <w:ilvl w:val="0"/>
                            <w:numId w:val="13"/>
                          </w:numPr>
                          <w:tabs>
                            <w:tab w:val="left" w:pos="927"/>
                          </w:tabs>
                          <w:spacing w:before="41"/>
                          <w:ind w:hanging="362"/>
                          <w:rPr>
                            <w:sz w:val="24"/>
                          </w:rPr>
                        </w:pPr>
                        <w:r>
                          <w:rPr>
                            <w:spacing w:val="-4"/>
                            <w:sz w:val="24"/>
                          </w:rPr>
                          <w:t>Cost</w:t>
                        </w:r>
                      </w:p>
                      <w:p w:rsidR="008B6BC1" w:rsidRDefault="008B6BC1" w:rsidP="00A54549">
                        <w:pPr>
                          <w:numPr>
                            <w:ilvl w:val="0"/>
                            <w:numId w:val="13"/>
                          </w:numPr>
                          <w:tabs>
                            <w:tab w:val="left" w:pos="927"/>
                          </w:tabs>
                          <w:spacing w:before="41"/>
                          <w:ind w:hanging="362"/>
                          <w:rPr>
                            <w:sz w:val="24"/>
                          </w:rPr>
                        </w:pPr>
                        <w:r>
                          <w:rPr>
                            <w:spacing w:val="-2"/>
                            <w:sz w:val="24"/>
                          </w:rPr>
                          <w:t>quality</w:t>
                        </w:r>
                      </w:p>
                    </w:txbxContent>
                  </v:textbox>
                </v:shape>
                <v:shape id="docshape21" o:spid="_x0000_s1035" type="#_x0000_t202" style="position:absolute;left:1484;top:2789;width:2045;height: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aoRMYA&#10;AADbAAAADwAAAGRycy9kb3ducmV2LnhtbESPT2vCQBTE7wW/w/KEXopuLFIlzUZEWuhBpP4p9vjI&#10;vmZDsm9Ddmvit3cLBY/DzPyGyVaDbcSFOl85VjCbJiCIC6crLhWcju+TJQgfkDU2jknBlTys8tFD&#10;hql2Pe/pcgiliBD2KSowIbSplL4wZNFPXUscvR/XWQxRdqXUHfYRbhv5nCQv0mLFccFgSxtDRX34&#10;tQrqnfncn7eb7+JJUl32X8l5eX1T6nE8rF9BBBrCPfzf/tAK5gv4+xJ/gM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aoRMYAAADbAAAADwAAAAAAAAAAAAAAAACYAgAAZHJz&#10;L2Rvd25yZXYueG1sUEsFBgAAAAAEAAQA9QAAAIsDAAAAAA==&#10;" filled="f">
                  <v:textbox inset="0,0,0,0">
                    <w:txbxContent>
                      <w:p w:rsidR="008B6BC1" w:rsidRDefault="008B6BC1" w:rsidP="00A54549">
                        <w:pPr>
                          <w:spacing w:before="194"/>
                          <w:ind w:left="145"/>
                          <w:rPr>
                            <w:rFonts w:ascii="Calibri"/>
                            <w:b/>
                            <w:sz w:val="24"/>
                          </w:rPr>
                        </w:pPr>
                        <w:r>
                          <w:rPr>
                            <w:rFonts w:ascii="Calibri"/>
                            <w:b/>
                            <w:spacing w:val="-2"/>
                            <w:sz w:val="24"/>
                          </w:rPr>
                          <w:t>E-invoicing</w:t>
                        </w:r>
                      </w:p>
                    </w:txbxContent>
                  </v:textbox>
                </v:shape>
                <v:shape id="docshape22" o:spid="_x0000_s1036" type="#_x0000_t202" style="position:absolute;left:1525;top:1684;width:2077;height: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k8NsEA&#10;AADbAAAADwAAAGRycy9kb3ducmV2LnhtbERPy4rCMBTdC/5DuMJsRFOHYZBqFBEFF8PgE11emmtT&#10;2tyUJtr695OFMMvDec+Xna3EkxpfOFYwGScgiDOnC84VnE/b0RSED8gaK8ek4EUelot+b46pdi0f&#10;6HkMuYgh7FNUYEKoUyl9ZsiiH7uaOHJ311gMETa51A22MdxW8jNJvqXFgmODwZrWhrLy+LAKyl+z&#10;P1x/1rdsKKnM20tynb42Sn0MutUMRKAu/Ivf7p1W8BXHxi/xB8jF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ZPDbBAAAA2wAAAA8AAAAAAAAAAAAAAAAAmAIAAGRycy9kb3du&#10;cmV2LnhtbFBLBQYAAAAABAAEAPUAAACGAwAAAAA=&#10;" filled="f">
                  <v:textbox inset="0,0,0,0">
                    <w:txbxContent>
                      <w:p w:rsidR="008B6BC1" w:rsidRDefault="008B6BC1" w:rsidP="00A54549">
                        <w:pPr>
                          <w:spacing w:before="190"/>
                          <w:ind w:left="263"/>
                          <w:rPr>
                            <w:rFonts w:ascii="Calibri"/>
                            <w:b/>
                            <w:sz w:val="24"/>
                          </w:rPr>
                        </w:pPr>
                        <w:r>
                          <w:rPr>
                            <w:rFonts w:ascii="Calibri"/>
                            <w:b/>
                            <w:spacing w:val="-2"/>
                            <w:sz w:val="24"/>
                          </w:rPr>
                          <w:t>E-tendering</w:t>
                        </w:r>
                      </w:p>
                    </w:txbxContent>
                  </v:textbox>
                </v:shape>
                <w10:wrap anchorx="page"/>
              </v:group>
            </w:pict>
          </mc:Fallback>
        </mc:AlternateContent>
      </w:r>
    </w:p>
    <w:p w:rsidR="00A54549" w:rsidRPr="0025107A" w:rsidRDefault="00A54549" w:rsidP="00E25FAA">
      <w:pPr>
        <w:pStyle w:val="BodyText"/>
        <w:ind w:left="0"/>
        <w:jc w:val="both"/>
        <w:rPr>
          <w:b/>
          <w:sz w:val="30"/>
        </w:rPr>
      </w:pPr>
    </w:p>
    <w:p w:rsidR="00A54549" w:rsidRPr="0025107A" w:rsidRDefault="00A54549" w:rsidP="00E25FAA">
      <w:pPr>
        <w:pStyle w:val="BodyText"/>
        <w:ind w:left="0"/>
        <w:jc w:val="both"/>
        <w:rPr>
          <w:b/>
          <w:sz w:val="30"/>
        </w:rPr>
      </w:pPr>
    </w:p>
    <w:p w:rsidR="00A54549" w:rsidRPr="0025107A" w:rsidRDefault="00A54549" w:rsidP="00E25FAA">
      <w:pPr>
        <w:pStyle w:val="BodyText"/>
        <w:ind w:left="0"/>
        <w:jc w:val="both"/>
        <w:rPr>
          <w:b/>
          <w:sz w:val="30"/>
        </w:rPr>
      </w:pPr>
    </w:p>
    <w:p w:rsidR="00A54549" w:rsidRPr="0025107A" w:rsidRDefault="00A54549" w:rsidP="00E25FAA">
      <w:pPr>
        <w:pStyle w:val="BodyText"/>
        <w:ind w:left="0"/>
        <w:jc w:val="both"/>
        <w:rPr>
          <w:b/>
          <w:sz w:val="30"/>
        </w:rPr>
      </w:pPr>
    </w:p>
    <w:p w:rsidR="00A54549" w:rsidRPr="0025107A" w:rsidRDefault="00A54549" w:rsidP="00E25FAA">
      <w:pPr>
        <w:pStyle w:val="BodyText"/>
        <w:ind w:left="0"/>
        <w:jc w:val="both"/>
        <w:rPr>
          <w:b/>
          <w:sz w:val="30"/>
        </w:rPr>
      </w:pPr>
    </w:p>
    <w:p w:rsidR="00A54549" w:rsidRPr="0025107A" w:rsidRDefault="00A54549" w:rsidP="00E25FAA">
      <w:pPr>
        <w:pStyle w:val="BodyText"/>
        <w:ind w:left="0"/>
        <w:jc w:val="both"/>
        <w:rPr>
          <w:b/>
          <w:sz w:val="30"/>
        </w:rPr>
      </w:pPr>
    </w:p>
    <w:p w:rsidR="00A54549" w:rsidRPr="0025107A" w:rsidRDefault="00A54549" w:rsidP="00E25FAA">
      <w:pPr>
        <w:pStyle w:val="BodyText"/>
        <w:spacing w:before="3"/>
        <w:ind w:left="0"/>
        <w:jc w:val="both"/>
        <w:rPr>
          <w:b/>
          <w:sz w:val="41"/>
        </w:rPr>
      </w:pPr>
    </w:p>
    <w:p w:rsidR="00A54549" w:rsidRPr="0025107A" w:rsidRDefault="00A54549" w:rsidP="00E25FAA">
      <w:pPr>
        <w:pStyle w:val="BodyText"/>
        <w:spacing w:before="1" w:line="360" w:lineRule="auto"/>
        <w:ind w:left="0"/>
        <w:jc w:val="both"/>
        <w:rPr>
          <w:b/>
        </w:rPr>
      </w:pPr>
      <w:bookmarkStart w:id="123" w:name="_bookmark31"/>
      <w:bookmarkEnd w:id="123"/>
    </w:p>
    <w:p w:rsidR="008B6BC1" w:rsidRPr="0025107A" w:rsidRDefault="008B6BC1" w:rsidP="00E25FAA">
      <w:pPr>
        <w:pStyle w:val="BodyText"/>
        <w:spacing w:before="1" w:line="360" w:lineRule="auto"/>
        <w:ind w:left="0"/>
        <w:jc w:val="both"/>
        <w:rPr>
          <w:b/>
        </w:rPr>
      </w:pPr>
    </w:p>
    <w:p w:rsidR="008B6BC1" w:rsidRPr="0025107A" w:rsidRDefault="008B6BC1" w:rsidP="00E25FAA">
      <w:pPr>
        <w:pStyle w:val="BodyText"/>
        <w:spacing w:before="1" w:line="360" w:lineRule="auto"/>
        <w:ind w:left="0"/>
        <w:jc w:val="both"/>
        <w:rPr>
          <w:b/>
        </w:rPr>
      </w:pPr>
    </w:p>
    <w:p w:rsidR="005C6980" w:rsidRPr="0025107A" w:rsidRDefault="005C6980" w:rsidP="005C6980">
      <w:pPr>
        <w:pStyle w:val="Caption"/>
        <w:rPr>
          <w:b w:val="0"/>
          <w:color w:val="auto"/>
          <w:sz w:val="24"/>
        </w:rPr>
      </w:pPr>
      <w:bookmarkStart w:id="124" w:name="_Toc168783664"/>
      <w:proofErr w:type="gramStart"/>
      <w:r w:rsidRPr="0025107A">
        <w:rPr>
          <w:color w:val="auto"/>
          <w:sz w:val="24"/>
        </w:rPr>
        <w:t xml:space="preserve">Figure </w:t>
      </w:r>
      <w:r w:rsidRPr="0025107A">
        <w:rPr>
          <w:color w:val="auto"/>
          <w:sz w:val="24"/>
        </w:rPr>
        <w:fldChar w:fldCharType="begin"/>
      </w:r>
      <w:r w:rsidRPr="0025107A">
        <w:rPr>
          <w:color w:val="auto"/>
          <w:sz w:val="24"/>
        </w:rPr>
        <w:instrText xml:space="preserve"> SEQ Figure \* ARABIC </w:instrText>
      </w:r>
      <w:r w:rsidRPr="0025107A">
        <w:rPr>
          <w:color w:val="auto"/>
          <w:sz w:val="24"/>
        </w:rPr>
        <w:fldChar w:fldCharType="separate"/>
      </w:r>
      <w:r w:rsidRPr="0025107A">
        <w:rPr>
          <w:noProof/>
          <w:color w:val="auto"/>
          <w:sz w:val="24"/>
        </w:rPr>
        <w:t>1</w:t>
      </w:r>
      <w:r w:rsidRPr="0025107A">
        <w:rPr>
          <w:color w:val="auto"/>
          <w:sz w:val="24"/>
        </w:rPr>
        <w:fldChar w:fldCharType="end"/>
      </w:r>
      <w:r w:rsidRPr="0025107A">
        <w:rPr>
          <w:color w:val="auto"/>
          <w:sz w:val="24"/>
        </w:rPr>
        <w:t>.</w:t>
      </w:r>
      <w:proofErr w:type="gramEnd"/>
      <w:r w:rsidRPr="0025107A">
        <w:rPr>
          <w:color w:val="auto"/>
          <w:sz w:val="24"/>
        </w:rPr>
        <w:t xml:space="preserve"> </w:t>
      </w:r>
      <w:r w:rsidR="00A54549" w:rsidRPr="0025107A">
        <w:rPr>
          <w:color w:val="auto"/>
          <w:sz w:val="24"/>
        </w:rPr>
        <w:t>Conceptual</w:t>
      </w:r>
      <w:r w:rsidR="00A54549" w:rsidRPr="0025107A">
        <w:rPr>
          <w:color w:val="auto"/>
          <w:spacing w:val="-7"/>
          <w:sz w:val="24"/>
        </w:rPr>
        <w:t xml:space="preserve"> </w:t>
      </w:r>
      <w:r w:rsidR="00A54549" w:rsidRPr="0025107A">
        <w:rPr>
          <w:color w:val="auto"/>
          <w:sz w:val="24"/>
        </w:rPr>
        <w:t>Framework</w:t>
      </w:r>
      <w:bookmarkEnd w:id="124"/>
    </w:p>
    <w:p w:rsidR="00A54549" w:rsidRPr="0025107A" w:rsidRDefault="00A54549" w:rsidP="00E25FAA">
      <w:pPr>
        <w:pStyle w:val="BodyText"/>
        <w:spacing w:before="1" w:line="360" w:lineRule="auto"/>
        <w:ind w:left="0"/>
        <w:jc w:val="both"/>
      </w:pPr>
      <w:r w:rsidRPr="0025107A">
        <w:rPr>
          <w:b/>
          <w:spacing w:val="-6"/>
        </w:rPr>
        <w:t xml:space="preserve"> </w:t>
      </w:r>
      <w:r w:rsidRPr="0025107A">
        <w:t>According</w:t>
      </w:r>
      <w:r w:rsidRPr="0025107A">
        <w:rPr>
          <w:spacing w:val="-2"/>
        </w:rPr>
        <w:t xml:space="preserve"> </w:t>
      </w:r>
      <w:r w:rsidRPr="0025107A">
        <w:t>to</w:t>
      </w:r>
      <w:r w:rsidRPr="0025107A">
        <w:rPr>
          <w:spacing w:val="-7"/>
        </w:rPr>
        <w:t xml:space="preserve"> </w:t>
      </w:r>
      <w:r w:rsidRPr="0025107A">
        <w:t>above figure2.1, we</w:t>
      </w:r>
      <w:r w:rsidRPr="0025107A">
        <w:rPr>
          <w:spacing w:val="-4"/>
        </w:rPr>
        <w:t xml:space="preserve"> </w:t>
      </w:r>
      <w:r w:rsidRPr="0025107A">
        <w:t>can</w:t>
      </w:r>
      <w:r w:rsidRPr="0025107A">
        <w:rPr>
          <w:spacing w:val="-7"/>
        </w:rPr>
        <w:t xml:space="preserve"> </w:t>
      </w:r>
      <w:r w:rsidRPr="0025107A">
        <w:t>see</w:t>
      </w:r>
      <w:r w:rsidRPr="0025107A">
        <w:rPr>
          <w:spacing w:val="-3"/>
        </w:rPr>
        <w:t xml:space="preserve"> </w:t>
      </w:r>
      <w:r w:rsidRPr="0025107A">
        <w:t>the</w:t>
      </w:r>
      <w:r w:rsidRPr="0025107A">
        <w:rPr>
          <w:spacing w:val="-3"/>
        </w:rPr>
        <w:t xml:space="preserve"> </w:t>
      </w:r>
      <w:r w:rsidRPr="0025107A">
        <w:t>contribution</w:t>
      </w:r>
      <w:r w:rsidRPr="0025107A">
        <w:rPr>
          <w:spacing w:val="-7"/>
        </w:rPr>
        <w:t xml:space="preserve"> </w:t>
      </w:r>
      <w:r w:rsidRPr="0025107A">
        <w:t>of electronic procurement practice on performance by evaluating the various criteria that have a direct relationship or significant role of federal first instance court</w:t>
      </w:r>
      <w:bookmarkStart w:id="125" w:name="_bookmark30"/>
      <w:bookmarkEnd w:id="125"/>
      <w:r w:rsidRPr="0025107A">
        <w:t>.</w:t>
      </w:r>
    </w:p>
    <w:p w:rsidR="00F10D91" w:rsidRPr="0025107A" w:rsidRDefault="00F10D91" w:rsidP="00E25FAA">
      <w:pPr>
        <w:jc w:val="both"/>
        <w:sectPr w:rsidR="00F10D91" w:rsidRPr="0025107A" w:rsidSect="007B1066">
          <w:pgSz w:w="11910" w:h="16840"/>
          <w:pgMar w:top="1440" w:right="1440" w:bottom="1440" w:left="1800" w:header="0" w:footer="1526" w:gutter="0"/>
          <w:cols w:space="720"/>
        </w:sectPr>
      </w:pPr>
    </w:p>
    <w:p w:rsidR="00AF5F3F" w:rsidRPr="0025107A" w:rsidRDefault="00AF5F3F" w:rsidP="008B6BC1">
      <w:pPr>
        <w:pStyle w:val="Heading1"/>
        <w:rPr>
          <w:sz w:val="26"/>
        </w:rPr>
      </w:pPr>
      <w:bookmarkStart w:id="126" w:name="_Toc168116525"/>
      <w:r w:rsidRPr="0025107A">
        <w:rPr>
          <w:sz w:val="26"/>
        </w:rPr>
        <w:lastRenderedPageBreak/>
        <w:t>CHAPTER</w:t>
      </w:r>
      <w:r w:rsidRPr="0025107A">
        <w:rPr>
          <w:spacing w:val="-7"/>
          <w:sz w:val="26"/>
        </w:rPr>
        <w:t xml:space="preserve"> </w:t>
      </w:r>
      <w:r w:rsidRPr="0025107A">
        <w:rPr>
          <w:spacing w:val="-4"/>
          <w:sz w:val="26"/>
        </w:rPr>
        <w:t>THREE</w:t>
      </w:r>
      <w:bookmarkEnd w:id="126"/>
    </w:p>
    <w:p w:rsidR="00AF5F3F" w:rsidRPr="0025107A" w:rsidRDefault="00AF5F3F" w:rsidP="00E25FAA">
      <w:pPr>
        <w:pStyle w:val="BodyText"/>
        <w:spacing w:before="6"/>
        <w:ind w:left="0"/>
        <w:jc w:val="both"/>
        <w:rPr>
          <w:b/>
          <w:sz w:val="22"/>
        </w:rPr>
      </w:pPr>
    </w:p>
    <w:p w:rsidR="00AF5F3F" w:rsidRPr="0025107A" w:rsidRDefault="00AF5F3F" w:rsidP="008B6BC1">
      <w:pPr>
        <w:pStyle w:val="Heading1"/>
        <w:numPr>
          <w:ilvl w:val="0"/>
          <w:numId w:val="15"/>
        </w:numPr>
        <w:spacing w:before="1"/>
        <w:ind w:left="0" w:firstLine="0"/>
        <w:jc w:val="both"/>
        <w:rPr>
          <w:sz w:val="26"/>
        </w:rPr>
      </w:pPr>
      <w:bookmarkStart w:id="127" w:name="3._METHODOLOGY_0F_THE_STUDY"/>
      <w:bookmarkStart w:id="128" w:name="_bookmark32"/>
      <w:bookmarkStart w:id="129" w:name="_Toc168116526"/>
      <w:bookmarkEnd w:id="127"/>
      <w:bookmarkEnd w:id="128"/>
      <w:r w:rsidRPr="0025107A">
        <w:rPr>
          <w:sz w:val="26"/>
        </w:rPr>
        <w:t>METHODOLOGY</w:t>
      </w:r>
      <w:r w:rsidRPr="0025107A">
        <w:rPr>
          <w:spacing w:val="-7"/>
          <w:sz w:val="26"/>
        </w:rPr>
        <w:t xml:space="preserve"> </w:t>
      </w:r>
      <w:r w:rsidRPr="0025107A">
        <w:rPr>
          <w:sz w:val="26"/>
        </w:rPr>
        <w:t>0F</w:t>
      </w:r>
      <w:r w:rsidRPr="0025107A">
        <w:rPr>
          <w:spacing w:val="-6"/>
          <w:sz w:val="26"/>
        </w:rPr>
        <w:t xml:space="preserve"> </w:t>
      </w:r>
      <w:r w:rsidRPr="0025107A">
        <w:rPr>
          <w:sz w:val="26"/>
        </w:rPr>
        <w:t>THE</w:t>
      </w:r>
      <w:r w:rsidRPr="0025107A">
        <w:rPr>
          <w:spacing w:val="-7"/>
          <w:sz w:val="26"/>
        </w:rPr>
        <w:t xml:space="preserve"> </w:t>
      </w:r>
      <w:r w:rsidRPr="0025107A">
        <w:rPr>
          <w:spacing w:val="-2"/>
          <w:sz w:val="26"/>
        </w:rPr>
        <w:t>STUDY</w:t>
      </w:r>
      <w:bookmarkEnd w:id="129"/>
    </w:p>
    <w:p w:rsidR="00AF5F3F" w:rsidRPr="0025107A" w:rsidRDefault="00AF5F3F" w:rsidP="00E25FAA">
      <w:pPr>
        <w:pStyle w:val="BodyText"/>
        <w:spacing w:before="8"/>
        <w:ind w:left="0"/>
        <w:jc w:val="both"/>
        <w:rPr>
          <w:b/>
          <w:sz w:val="23"/>
        </w:rPr>
      </w:pPr>
    </w:p>
    <w:p w:rsidR="00AF5F3F" w:rsidRPr="0025107A" w:rsidRDefault="00AF5F3F" w:rsidP="00E25FAA">
      <w:pPr>
        <w:pStyle w:val="BodyText"/>
        <w:spacing w:line="360" w:lineRule="auto"/>
        <w:ind w:left="0"/>
        <w:jc w:val="both"/>
      </w:pPr>
      <w:r w:rsidRPr="0025107A">
        <w:t>This chapter will presents about types of</w:t>
      </w:r>
      <w:r w:rsidRPr="0025107A">
        <w:rPr>
          <w:spacing w:val="-2"/>
        </w:rPr>
        <w:t xml:space="preserve"> </w:t>
      </w:r>
      <w:r w:rsidRPr="0025107A">
        <w:t>research design would have been applied in this study</w:t>
      </w:r>
      <w:r w:rsidRPr="0025107A">
        <w:rPr>
          <w:spacing w:val="-4"/>
        </w:rPr>
        <w:t xml:space="preserve"> </w:t>
      </w:r>
      <w:r w:rsidRPr="0025107A">
        <w:t>to scientifically</w:t>
      </w:r>
      <w:r w:rsidRPr="0025107A">
        <w:rPr>
          <w:spacing w:val="-2"/>
        </w:rPr>
        <w:t xml:space="preserve"> </w:t>
      </w:r>
      <w:r w:rsidRPr="0025107A">
        <w:t>solve the research</w:t>
      </w:r>
      <w:r w:rsidRPr="0025107A">
        <w:rPr>
          <w:spacing w:val="-2"/>
        </w:rPr>
        <w:t xml:space="preserve"> </w:t>
      </w:r>
      <w:r w:rsidRPr="0025107A">
        <w:t>problem. The chapter</w:t>
      </w:r>
      <w:r w:rsidRPr="0025107A">
        <w:rPr>
          <w:spacing w:val="-1"/>
        </w:rPr>
        <w:t xml:space="preserve"> </w:t>
      </w:r>
      <w:r w:rsidRPr="0025107A">
        <w:t>will be into different sub</w:t>
      </w:r>
      <w:r w:rsidRPr="0025107A">
        <w:rPr>
          <w:spacing w:val="-2"/>
        </w:rPr>
        <w:t xml:space="preserve"> </w:t>
      </w:r>
      <w:r w:rsidRPr="0025107A">
        <w:t xml:space="preserve">sections. Research design, target population, Sampling Techniques and Sample Size, source of data, data collection method, Validity and reliability of the test, and finally, ethical consideration is presented in the </w:t>
      </w:r>
      <w:r w:rsidRPr="0025107A">
        <w:rPr>
          <w:spacing w:val="-2"/>
        </w:rPr>
        <w:t>chapter.</w:t>
      </w:r>
    </w:p>
    <w:p w:rsidR="00AF5F3F" w:rsidRPr="0025107A" w:rsidRDefault="00AF5F3F" w:rsidP="008B6BC1">
      <w:pPr>
        <w:pStyle w:val="Heading2"/>
        <w:numPr>
          <w:ilvl w:val="1"/>
          <w:numId w:val="29"/>
        </w:numPr>
        <w:spacing w:before="207"/>
        <w:ind w:left="0" w:firstLine="0"/>
        <w:rPr>
          <w:sz w:val="26"/>
        </w:rPr>
      </w:pPr>
      <w:bookmarkStart w:id="130" w:name="3.1._Introduction"/>
      <w:bookmarkStart w:id="131" w:name="_bookmark33"/>
      <w:bookmarkStart w:id="132" w:name="_Toc168116527"/>
      <w:bookmarkEnd w:id="130"/>
      <w:bookmarkEnd w:id="131"/>
      <w:r w:rsidRPr="0025107A">
        <w:rPr>
          <w:spacing w:val="-2"/>
          <w:sz w:val="26"/>
        </w:rPr>
        <w:t>Introduction</w:t>
      </w:r>
      <w:bookmarkEnd w:id="132"/>
    </w:p>
    <w:p w:rsidR="00AF5F3F" w:rsidRPr="0025107A" w:rsidRDefault="00AF5F3F" w:rsidP="00E25FAA">
      <w:pPr>
        <w:pStyle w:val="BodyText"/>
        <w:spacing w:before="3"/>
        <w:ind w:left="0"/>
        <w:jc w:val="both"/>
        <w:rPr>
          <w:b/>
          <w:sz w:val="29"/>
        </w:rPr>
      </w:pPr>
    </w:p>
    <w:p w:rsidR="00AF5F3F" w:rsidRPr="0025107A" w:rsidRDefault="00AF5F3F" w:rsidP="008B6BC1">
      <w:pPr>
        <w:pStyle w:val="Heading2"/>
        <w:numPr>
          <w:ilvl w:val="1"/>
          <w:numId w:val="12"/>
        </w:numPr>
        <w:spacing w:before="0"/>
        <w:ind w:left="0" w:firstLine="0"/>
        <w:rPr>
          <w:sz w:val="26"/>
        </w:rPr>
      </w:pPr>
      <w:bookmarkStart w:id="133" w:name="3.2_Description_of_the_study_area"/>
      <w:bookmarkStart w:id="134" w:name="_bookmark34"/>
      <w:bookmarkStart w:id="135" w:name="_Toc168116528"/>
      <w:bookmarkEnd w:id="133"/>
      <w:bookmarkEnd w:id="134"/>
      <w:r w:rsidRPr="0025107A">
        <w:rPr>
          <w:sz w:val="26"/>
        </w:rPr>
        <w:t>Description</w:t>
      </w:r>
      <w:r w:rsidRPr="0025107A">
        <w:rPr>
          <w:spacing w:val="-11"/>
          <w:sz w:val="26"/>
        </w:rPr>
        <w:t xml:space="preserve"> </w:t>
      </w:r>
      <w:r w:rsidRPr="0025107A">
        <w:rPr>
          <w:sz w:val="26"/>
        </w:rPr>
        <w:t>of</w:t>
      </w:r>
      <w:r w:rsidRPr="0025107A">
        <w:rPr>
          <w:spacing w:val="-5"/>
          <w:sz w:val="26"/>
        </w:rPr>
        <w:t xml:space="preserve"> </w:t>
      </w:r>
      <w:r w:rsidRPr="0025107A">
        <w:rPr>
          <w:sz w:val="26"/>
        </w:rPr>
        <w:t>the</w:t>
      </w:r>
      <w:r w:rsidRPr="0025107A">
        <w:rPr>
          <w:spacing w:val="-8"/>
          <w:sz w:val="26"/>
        </w:rPr>
        <w:t xml:space="preserve"> </w:t>
      </w:r>
      <w:r w:rsidRPr="0025107A">
        <w:rPr>
          <w:sz w:val="26"/>
        </w:rPr>
        <w:t>study</w:t>
      </w:r>
      <w:r w:rsidRPr="0025107A">
        <w:rPr>
          <w:spacing w:val="-8"/>
          <w:sz w:val="26"/>
        </w:rPr>
        <w:t xml:space="preserve"> </w:t>
      </w:r>
      <w:r w:rsidRPr="0025107A">
        <w:rPr>
          <w:spacing w:val="-4"/>
          <w:sz w:val="26"/>
        </w:rPr>
        <w:t>area</w:t>
      </w:r>
      <w:bookmarkEnd w:id="135"/>
    </w:p>
    <w:p w:rsidR="00AF5F3F" w:rsidRPr="0025107A" w:rsidRDefault="00AF5F3F" w:rsidP="00E25FAA">
      <w:pPr>
        <w:pStyle w:val="BodyText"/>
        <w:spacing w:before="157" w:line="360" w:lineRule="auto"/>
        <w:ind w:left="0"/>
        <w:jc w:val="both"/>
      </w:pPr>
      <w:r w:rsidRPr="0025107A">
        <w:t>The Federal</w:t>
      </w:r>
      <w:r w:rsidRPr="0025107A">
        <w:rPr>
          <w:spacing w:val="-2"/>
        </w:rPr>
        <w:t xml:space="preserve"> </w:t>
      </w:r>
      <w:r w:rsidRPr="0025107A">
        <w:t>First instance court is divided into thirteen</w:t>
      </w:r>
      <w:r w:rsidRPr="0025107A">
        <w:rPr>
          <w:spacing w:val="-2"/>
        </w:rPr>
        <w:t xml:space="preserve"> </w:t>
      </w:r>
      <w:r w:rsidRPr="0025107A">
        <w:t xml:space="preserve">divisions. The Federal First instance court is placed in Addis Ababa city administration in </w:t>
      </w:r>
      <w:proofErr w:type="spellStart"/>
      <w:r w:rsidRPr="0025107A">
        <w:t>Ledata</w:t>
      </w:r>
      <w:proofErr w:type="spellEnd"/>
      <w:r w:rsidRPr="0025107A">
        <w:t xml:space="preserve"> Sub-city and it's far bordered by way of </w:t>
      </w:r>
      <w:proofErr w:type="spellStart"/>
      <w:r w:rsidRPr="0025107A">
        <w:t>kolfe</w:t>
      </w:r>
      <w:proofErr w:type="spellEnd"/>
      <w:r w:rsidRPr="0025107A">
        <w:t xml:space="preserve"> </w:t>
      </w:r>
      <w:proofErr w:type="spellStart"/>
      <w:r w:rsidRPr="0025107A">
        <w:t>Keranio</w:t>
      </w:r>
      <w:proofErr w:type="spellEnd"/>
      <w:r w:rsidRPr="0025107A">
        <w:t xml:space="preserve"> Sub-city, Addis sub-city Kirkuk Sub-city and </w:t>
      </w:r>
      <w:proofErr w:type="spellStart"/>
      <w:r w:rsidRPr="0025107A">
        <w:t>nefase</w:t>
      </w:r>
      <w:proofErr w:type="spellEnd"/>
      <w:r w:rsidRPr="0025107A">
        <w:t xml:space="preserve"> silk Sub-city. The Federal</w:t>
      </w:r>
      <w:r w:rsidRPr="0025107A">
        <w:rPr>
          <w:spacing w:val="80"/>
        </w:rPr>
        <w:t xml:space="preserve"> </w:t>
      </w:r>
      <w:r w:rsidRPr="0025107A">
        <w:t xml:space="preserve">First instance courtroom is </w:t>
      </w:r>
      <w:proofErr w:type="spellStart"/>
      <w:r w:rsidRPr="0025107A">
        <w:t>Derdewa</w:t>
      </w:r>
      <w:proofErr w:type="spellEnd"/>
      <w:r w:rsidRPr="0025107A">
        <w:t xml:space="preserve"> branch, the first alternate and funding division of our department, which started out its paintings on 1/10/2014. He’s serving the community in a balanced and honest manner in various crook and civil instances inside the 13 classes of courts, together with the </w:t>
      </w:r>
      <w:proofErr w:type="spellStart"/>
      <w:r w:rsidRPr="0025107A">
        <w:t>Lemi</w:t>
      </w:r>
      <w:proofErr w:type="spellEnd"/>
      <w:r w:rsidRPr="0025107A">
        <w:t xml:space="preserve"> Kura class (branch) court, which become set</w:t>
      </w:r>
      <w:r w:rsidRPr="0025107A">
        <w:rPr>
          <w:spacing w:val="40"/>
        </w:rPr>
        <w:t xml:space="preserve"> </w:t>
      </w:r>
      <w:r w:rsidRPr="0025107A">
        <w:t xml:space="preserve">up these days on </w:t>
      </w:r>
      <w:r w:rsidRPr="0025107A">
        <w:rPr>
          <w:spacing w:val="-2"/>
        </w:rPr>
        <w:t>three/3/2016.</w:t>
      </w:r>
    </w:p>
    <w:p w:rsidR="00AF5F3F" w:rsidRPr="0025107A" w:rsidRDefault="00AF5F3F" w:rsidP="008B6BC1">
      <w:pPr>
        <w:pStyle w:val="Heading2"/>
        <w:numPr>
          <w:ilvl w:val="1"/>
          <w:numId w:val="11"/>
        </w:numPr>
        <w:spacing w:before="209"/>
        <w:ind w:left="0" w:firstLine="0"/>
        <w:rPr>
          <w:sz w:val="26"/>
        </w:rPr>
      </w:pPr>
      <w:bookmarkStart w:id="136" w:name="3.3._Research_approach"/>
      <w:bookmarkStart w:id="137" w:name="_bookmark35"/>
      <w:bookmarkStart w:id="138" w:name="_Toc168116529"/>
      <w:bookmarkEnd w:id="136"/>
      <w:bookmarkEnd w:id="137"/>
      <w:r w:rsidRPr="0025107A">
        <w:rPr>
          <w:sz w:val="26"/>
        </w:rPr>
        <w:t>Research</w:t>
      </w:r>
      <w:r w:rsidRPr="0025107A">
        <w:rPr>
          <w:spacing w:val="-15"/>
          <w:sz w:val="26"/>
        </w:rPr>
        <w:t xml:space="preserve"> </w:t>
      </w:r>
      <w:r w:rsidRPr="0025107A">
        <w:rPr>
          <w:spacing w:val="-2"/>
          <w:sz w:val="26"/>
        </w:rPr>
        <w:t>approach</w:t>
      </w:r>
      <w:bookmarkEnd w:id="138"/>
    </w:p>
    <w:p w:rsidR="00AF5F3F" w:rsidRPr="0025107A" w:rsidRDefault="00AF5F3F" w:rsidP="008B6BC1">
      <w:pPr>
        <w:pStyle w:val="BodyText"/>
        <w:spacing w:before="152" w:line="360" w:lineRule="auto"/>
        <w:ind w:left="0"/>
        <w:jc w:val="both"/>
      </w:pPr>
      <w:r w:rsidRPr="0025107A">
        <w:t>Research technique is a way to systematically resolve the research problem. It is able to be understood as technological know-how of reading how studies are executed scientifically (c, 2015</w:t>
      </w:r>
      <w:proofErr w:type="gramStart"/>
      <w:r w:rsidRPr="0025107A">
        <w:t>)Kothari</w:t>
      </w:r>
      <w:proofErr w:type="gramEnd"/>
      <w:r w:rsidRPr="0025107A">
        <w:t>. It assumes there is logical</w:t>
      </w:r>
      <w:r w:rsidRPr="0025107A">
        <w:rPr>
          <w:spacing w:val="-1"/>
        </w:rPr>
        <w:t xml:space="preserve"> </w:t>
      </w:r>
      <w:r w:rsidRPr="0025107A">
        <w:t>order the researcher needs to follow so that it will</w:t>
      </w:r>
      <w:r w:rsidRPr="0025107A">
        <w:rPr>
          <w:spacing w:val="-5"/>
        </w:rPr>
        <w:t xml:space="preserve"> </w:t>
      </w:r>
      <w:r w:rsidRPr="0025107A">
        <w:t>gain a sure predetermined result (</w:t>
      </w:r>
      <w:proofErr w:type="spellStart"/>
      <w:r w:rsidRPr="0025107A">
        <w:t>pennink</w:t>
      </w:r>
      <w:proofErr w:type="spellEnd"/>
      <w:r w:rsidRPr="0025107A">
        <w:t xml:space="preserve">, 2016) and </w:t>
      </w:r>
      <w:proofErr w:type="spellStart"/>
      <w:r w:rsidRPr="0025107A">
        <w:t>Jonker</w:t>
      </w:r>
      <w:proofErr w:type="spellEnd"/>
      <w:r w:rsidRPr="0025107A">
        <w:t>. The research design has hired each quantitative and qualitative research technique. the studies approach used in this examine had</w:t>
      </w:r>
      <w:r w:rsidRPr="0025107A">
        <w:rPr>
          <w:spacing w:val="40"/>
        </w:rPr>
        <w:t xml:space="preserve"> </w:t>
      </w:r>
      <w:r w:rsidRPr="0025107A">
        <w:t>been mixed kind which turned into qualitative and quantitative which have been used to qualify concept, proposal, and theoretical critiques of different authors and to quantify information gathered</w:t>
      </w:r>
      <w:r w:rsidRPr="0025107A">
        <w:rPr>
          <w:spacing w:val="16"/>
        </w:rPr>
        <w:t xml:space="preserve"> </w:t>
      </w:r>
      <w:r w:rsidRPr="0025107A">
        <w:t>thru</w:t>
      </w:r>
      <w:r w:rsidRPr="0025107A">
        <w:rPr>
          <w:spacing w:val="20"/>
        </w:rPr>
        <w:t xml:space="preserve"> </w:t>
      </w:r>
      <w:r w:rsidRPr="0025107A">
        <w:t>questionnaires</w:t>
      </w:r>
      <w:r w:rsidRPr="0025107A">
        <w:rPr>
          <w:spacing w:val="19"/>
        </w:rPr>
        <w:t xml:space="preserve"> </w:t>
      </w:r>
      <w:r w:rsidRPr="0025107A">
        <w:t>used</w:t>
      </w:r>
      <w:r w:rsidRPr="0025107A">
        <w:rPr>
          <w:spacing w:val="21"/>
        </w:rPr>
        <w:t xml:space="preserve"> </w:t>
      </w:r>
      <w:r w:rsidRPr="0025107A">
        <w:t>descriptive</w:t>
      </w:r>
      <w:r w:rsidRPr="0025107A">
        <w:rPr>
          <w:spacing w:val="20"/>
        </w:rPr>
        <w:t xml:space="preserve"> </w:t>
      </w:r>
      <w:r w:rsidRPr="0025107A">
        <w:t>statics</w:t>
      </w:r>
      <w:r w:rsidRPr="0025107A">
        <w:rPr>
          <w:spacing w:val="19"/>
        </w:rPr>
        <w:t xml:space="preserve"> </w:t>
      </w:r>
      <w:r w:rsidRPr="0025107A">
        <w:t>and</w:t>
      </w:r>
      <w:r w:rsidRPr="0025107A">
        <w:rPr>
          <w:spacing w:val="27"/>
        </w:rPr>
        <w:t xml:space="preserve"> </w:t>
      </w:r>
      <w:r w:rsidRPr="0025107A">
        <w:rPr>
          <w:b/>
        </w:rPr>
        <w:t>SPSS</w:t>
      </w:r>
      <w:r w:rsidRPr="0025107A">
        <w:rPr>
          <w:b/>
          <w:spacing w:val="27"/>
        </w:rPr>
        <w:t xml:space="preserve"> </w:t>
      </w:r>
      <w:r w:rsidRPr="0025107A">
        <w:t>model</w:t>
      </w:r>
      <w:r w:rsidRPr="0025107A">
        <w:rPr>
          <w:spacing w:val="13"/>
        </w:rPr>
        <w:t xml:space="preserve"> </w:t>
      </w:r>
      <w:r w:rsidRPr="0025107A">
        <w:t>(25.00)</w:t>
      </w:r>
      <w:r w:rsidRPr="0025107A">
        <w:rPr>
          <w:spacing w:val="22"/>
        </w:rPr>
        <w:t xml:space="preserve"> </w:t>
      </w:r>
      <w:r w:rsidRPr="0025107A">
        <w:t>consecutively</w:t>
      </w:r>
      <w:r w:rsidRPr="0025107A">
        <w:rPr>
          <w:spacing w:val="19"/>
        </w:rPr>
        <w:t xml:space="preserve"> </w:t>
      </w:r>
      <w:r w:rsidRPr="0025107A">
        <w:rPr>
          <w:spacing w:val="-5"/>
        </w:rPr>
        <w:t>and</w:t>
      </w:r>
      <w:r w:rsidR="008B6BC1" w:rsidRPr="0025107A">
        <w:t xml:space="preserve"> </w:t>
      </w:r>
      <w:r w:rsidRPr="0025107A">
        <w:t>Explanatory research technique changed into used to provide an explanation for the result of findings and dependent interviews.</w:t>
      </w:r>
    </w:p>
    <w:p w:rsidR="005C6980" w:rsidRPr="0025107A" w:rsidRDefault="005C6980">
      <w:pPr>
        <w:rPr>
          <w:sz w:val="24"/>
          <w:szCs w:val="24"/>
        </w:rPr>
      </w:pPr>
      <w:r w:rsidRPr="0025107A">
        <w:br w:type="page"/>
      </w:r>
    </w:p>
    <w:p w:rsidR="00AF5F3F" w:rsidRPr="0025107A" w:rsidRDefault="00AF5F3F" w:rsidP="008B6BC1">
      <w:pPr>
        <w:pStyle w:val="Heading2"/>
        <w:numPr>
          <w:ilvl w:val="1"/>
          <w:numId w:val="11"/>
        </w:numPr>
        <w:spacing w:before="206"/>
        <w:ind w:left="0" w:firstLine="0"/>
        <w:rPr>
          <w:sz w:val="26"/>
        </w:rPr>
      </w:pPr>
      <w:bookmarkStart w:id="139" w:name="3.4._Research_Design"/>
      <w:bookmarkStart w:id="140" w:name="_bookmark36"/>
      <w:bookmarkStart w:id="141" w:name="_Toc168116530"/>
      <w:bookmarkEnd w:id="139"/>
      <w:bookmarkEnd w:id="140"/>
      <w:r w:rsidRPr="0025107A">
        <w:rPr>
          <w:sz w:val="26"/>
        </w:rPr>
        <w:lastRenderedPageBreak/>
        <w:t>Research</w:t>
      </w:r>
      <w:r w:rsidRPr="0025107A">
        <w:rPr>
          <w:spacing w:val="-15"/>
          <w:sz w:val="26"/>
        </w:rPr>
        <w:t xml:space="preserve"> </w:t>
      </w:r>
      <w:r w:rsidRPr="0025107A">
        <w:rPr>
          <w:spacing w:val="-2"/>
          <w:sz w:val="26"/>
        </w:rPr>
        <w:t>Design</w:t>
      </w:r>
      <w:bookmarkEnd w:id="141"/>
    </w:p>
    <w:p w:rsidR="00AF5F3F" w:rsidRPr="0025107A" w:rsidRDefault="00AF5F3F" w:rsidP="00E25FAA">
      <w:pPr>
        <w:pStyle w:val="BodyText"/>
        <w:spacing w:before="157" w:line="360" w:lineRule="auto"/>
        <w:ind w:left="0"/>
        <w:jc w:val="both"/>
      </w:pPr>
      <w:r w:rsidRPr="0025107A">
        <w:t>Research designs are plans and processes for research that span the decisions from large assumptions to targeted strategies of statistics collection and evaluation (Creswell, 2018). Descriptive</w:t>
      </w:r>
      <w:r w:rsidRPr="0025107A">
        <w:rPr>
          <w:spacing w:val="-2"/>
        </w:rPr>
        <w:t xml:space="preserve"> </w:t>
      </w:r>
      <w:r w:rsidRPr="0025107A">
        <w:t>and</w:t>
      </w:r>
      <w:r w:rsidRPr="0025107A">
        <w:rPr>
          <w:spacing w:val="-1"/>
        </w:rPr>
        <w:t xml:space="preserve"> </w:t>
      </w:r>
      <w:r w:rsidRPr="0025107A">
        <w:t>explanatory</w:t>
      </w:r>
      <w:r w:rsidRPr="0025107A">
        <w:rPr>
          <w:spacing w:val="-11"/>
        </w:rPr>
        <w:t xml:space="preserve"> </w:t>
      </w:r>
      <w:r w:rsidRPr="0025107A">
        <w:t>studies</w:t>
      </w:r>
      <w:r w:rsidRPr="0025107A">
        <w:rPr>
          <w:spacing w:val="-3"/>
        </w:rPr>
        <w:t xml:space="preserve"> </w:t>
      </w:r>
      <w:r w:rsidRPr="0025107A">
        <w:t>design</w:t>
      </w:r>
      <w:r w:rsidRPr="0025107A">
        <w:rPr>
          <w:spacing w:val="-1"/>
        </w:rPr>
        <w:t xml:space="preserve"> </w:t>
      </w:r>
      <w:r w:rsidRPr="0025107A">
        <w:t>has</w:t>
      </w:r>
      <w:r w:rsidRPr="0025107A">
        <w:rPr>
          <w:spacing w:val="-3"/>
        </w:rPr>
        <w:t xml:space="preserve"> </w:t>
      </w:r>
      <w:r w:rsidRPr="0025107A">
        <w:t>been</w:t>
      </w:r>
      <w:r w:rsidRPr="0025107A">
        <w:rPr>
          <w:spacing w:val="-6"/>
        </w:rPr>
        <w:t xml:space="preserve"> </w:t>
      </w:r>
      <w:r w:rsidRPr="0025107A">
        <w:t>applied, descriptive</w:t>
      </w:r>
      <w:r w:rsidRPr="0025107A">
        <w:rPr>
          <w:spacing w:val="-2"/>
        </w:rPr>
        <w:t xml:space="preserve"> </w:t>
      </w:r>
      <w:r w:rsidRPr="0025107A">
        <w:t>studies</w:t>
      </w:r>
      <w:r w:rsidRPr="0025107A">
        <w:rPr>
          <w:spacing w:val="-3"/>
        </w:rPr>
        <w:t xml:space="preserve"> </w:t>
      </w:r>
      <w:r w:rsidRPr="0025107A">
        <w:t>design</w:t>
      </w:r>
      <w:r w:rsidRPr="0025107A">
        <w:rPr>
          <w:spacing w:val="-1"/>
        </w:rPr>
        <w:t xml:space="preserve"> </w:t>
      </w:r>
      <w:r w:rsidRPr="0025107A">
        <w:t>in</w:t>
      </w:r>
      <w:r w:rsidRPr="0025107A">
        <w:rPr>
          <w:spacing w:val="-6"/>
        </w:rPr>
        <w:t xml:space="preserve"> </w:t>
      </w:r>
      <w:r w:rsidRPr="0025107A">
        <w:t>terms</w:t>
      </w:r>
      <w:r w:rsidRPr="0025107A">
        <w:rPr>
          <w:spacing w:val="-3"/>
        </w:rPr>
        <w:t xml:space="preserve"> </w:t>
      </w:r>
      <w:r w:rsidRPr="0025107A">
        <w:t>of its reason because it describes a phenomenon thru figuring out and obtaining records on the traits of a selected issue. Explanatory studies is a technique evolved to investigate a phenomenon that had no longer</w:t>
      </w:r>
      <w:r w:rsidRPr="0025107A">
        <w:rPr>
          <w:spacing w:val="-1"/>
        </w:rPr>
        <w:t xml:space="preserve"> </w:t>
      </w:r>
      <w:r w:rsidRPr="0025107A">
        <w:t>been</w:t>
      </w:r>
      <w:r w:rsidRPr="0025107A">
        <w:rPr>
          <w:spacing w:val="-6"/>
        </w:rPr>
        <w:t xml:space="preserve"> </w:t>
      </w:r>
      <w:r w:rsidRPr="0025107A">
        <w:t>studied</w:t>
      </w:r>
      <w:r w:rsidRPr="0025107A">
        <w:rPr>
          <w:spacing w:val="-2"/>
        </w:rPr>
        <w:t xml:space="preserve"> </w:t>
      </w:r>
      <w:r w:rsidRPr="0025107A">
        <w:t>earlier</w:t>
      </w:r>
      <w:r w:rsidRPr="0025107A">
        <w:rPr>
          <w:spacing w:val="-1"/>
        </w:rPr>
        <w:t xml:space="preserve"> </w:t>
      </w:r>
      <w:r w:rsidRPr="0025107A">
        <w:t>than</w:t>
      </w:r>
      <w:r w:rsidRPr="0025107A">
        <w:rPr>
          <w:spacing w:val="-6"/>
        </w:rPr>
        <w:t xml:space="preserve"> </w:t>
      </w:r>
      <w:r w:rsidRPr="0025107A">
        <w:t>or</w:t>
      </w:r>
      <w:r w:rsidRPr="0025107A">
        <w:rPr>
          <w:spacing w:val="-1"/>
        </w:rPr>
        <w:t xml:space="preserve"> </w:t>
      </w:r>
      <w:r w:rsidRPr="0025107A">
        <w:t>had now</w:t>
      </w:r>
      <w:r w:rsidRPr="0025107A">
        <w:rPr>
          <w:spacing w:val="-3"/>
        </w:rPr>
        <w:t xml:space="preserve"> </w:t>
      </w:r>
      <w:r w:rsidRPr="0025107A">
        <w:t>not been</w:t>
      </w:r>
      <w:r w:rsidRPr="0025107A">
        <w:rPr>
          <w:spacing w:val="-6"/>
        </w:rPr>
        <w:t xml:space="preserve"> </w:t>
      </w:r>
      <w:r w:rsidRPr="0025107A">
        <w:t>properly</w:t>
      </w:r>
      <w:r w:rsidRPr="0025107A">
        <w:rPr>
          <w:spacing w:val="-6"/>
        </w:rPr>
        <w:t xml:space="preserve"> </w:t>
      </w:r>
      <w:r w:rsidRPr="0025107A">
        <w:t>explained formerly</w:t>
      </w:r>
      <w:r w:rsidRPr="0025107A">
        <w:rPr>
          <w:spacing w:val="-2"/>
        </w:rPr>
        <w:t xml:space="preserve"> </w:t>
      </w:r>
      <w:r w:rsidRPr="0025107A">
        <w:t>in</w:t>
      </w:r>
      <w:r w:rsidRPr="0025107A">
        <w:rPr>
          <w:spacing w:val="-2"/>
        </w:rPr>
        <w:t xml:space="preserve"> </w:t>
      </w:r>
      <w:r w:rsidRPr="0025107A">
        <w:t>a</w:t>
      </w:r>
      <w:r w:rsidRPr="0025107A">
        <w:rPr>
          <w:spacing w:val="-3"/>
        </w:rPr>
        <w:t xml:space="preserve"> </w:t>
      </w:r>
      <w:r w:rsidRPr="0025107A">
        <w:t>right way. These observe became used qualitative, descriptive research strategies and strategies.</w:t>
      </w:r>
    </w:p>
    <w:p w:rsidR="00AF5F3F" w:rsidRPr="0025107A" w:rsidRDefault="00AF5F3F" w:rsidP="00E25FAA">
      <w:pPr>
        <w:pStyle w:val="BodyText"/>
        <w:spacing w:before="199" w:line="360" w:lineRule="auto"/>
        <w:ind w:left="0"/>
        <w:jc w:val="both"/>
      </w:pPr>
      <w:r w:rsidRPr="0025107A">
        <w:t xml:space="preserve">Applied for accumulating and reading information for you to answer the research questions that </w:t>
      </w:r>
      <w:proofErr w:type="gramStart"/>
      <w:r w:rsidRPr="0025107A">
        <w:t>the observe</w:t>
      </w:r>
      <w:proofErr w:type="gramEnd"/>
      <w:r w:rsidRPr="0025107A">
        <w:t xml:space="preserve"> gone through to reply. The part covers the studies strategy and the methods and techniques used for statistics collection and evaluation for each goal. The research changed into used a qualitative, descriptive or quantitative approach. Particularly, extensive interviews, questionnaires</w:t>
      </w:r>
      <w:r w:rsidRPr="0025107A">
        <w:rPr>
          <w:spacing w:val="-1"/>
        </w:rPr>
        <w:t xml:space="preserve"> </w:t>
      </w:r>
      <w:r w:rsidRPr="0025107A">
        <w:t>and experimental</w:t>
      </w:r>
      <w:r w:rsidRPr="0025107A">
        <w:rPr>
          <w:spacing w:val="-7"/>
        </w:rPr>
        <w:t xml:space="preserve"> </w:t>
      </w:r>
      <w:r w:rsidRPr="0025107A">
        <w:t>statement with</w:t>
      </w:r>
      <w:r w:rsidRPr="0025107A">
        <w:rPr>
          <w:spacing w:val="-3"/>
        </w:rPr>
        <w:t xml:space="preserve"> </w:t>
      </w:r>
      <w:r w:rsidRPr="0025107A">
        <w:t>key</w:t>
      </w:r>
      <w:r w:rsidRPr="0025107A">
        <w:rPr>
          <w:spacing w:val="-3"/>
        </w:rPr>
        <w:t xml:space="preserve"> </w:t>
      </w:r>
      <w:r w:rsidRPr="0025107A">
        <w:t>stakeholders</w:t>
      </w:r>
      <w:r w:rsidRPr="0025107A">
        <w:rPr>
          <w:spacing w:val="-1"/>
        </w:rPr>
        <w:t xml:space="preserve"> </w:t>
      </w:r>
      <w:r w:rsidRPr="0025107A">
        <w:t>become conducted</w:t>
      </w:r>
      <w:r w:rsidRPr="0025107A">
        <w:rPr>
          <w:spacing w:val="-3"/>
        </w:rPr>
        <w:t xml:space="preserve"> </w:t>
      </w:r>
      <w:r w:rsidRPr="0025107A">
        <w:t>to answer the research questions. The in depth interviews, questionnaire and experimental observations were accomplished in federal first instance court procurement.</w:t>
      </w:r>
    </w:p>
    <w:p w:rsidR="00AF5F3F" w:rsidRPr="0025107A" w:rsidRDefault="00AF5F3F" w:rsidP="00E25FAA">
      <w:pPr>
        <w:pStyle w:val="BodyText"/>
        <w:spacing w:before="204" w:line="360" w:lineRule="auto"/>
        <w:ind w:left="0"/>
        <w:jc w:val="both"/>
      </w:pPr>
      <w:r w:rsidRPr="0025107A">
        <w:t>Members</w:t>
      </w:r>
      <w:r w:rsidRPr="0025107A">
        <w:rPr>
          <w:spacing w:val="-3"/>
        </w:rPr>
        <w:t xml:space="preserve"> </w:t>
      </w:r>
      <w:r w:rsidRPr="0025107A">
        <w:t>were</w:t>
      </w:r>
      <w:r w:rsidRPr="0025107A">
        <w:rPr>
          <w:spacing w:val="-3"/>
        </w:rPr>
        <w:t xml:space="preserve"> </w:t>
      </w:r>
      <w:r w:rsidRPr="0025107A">
        <w:t>selected</w:t>
      </w:r>
      <w:r w:rsidRPr="0025107A">
        <w:rPr>
          <w:spacing w:val="-1"/>
        </w:rPr>
        <w:t xml:space="preserve"> </w:t>
      </w:r>
      <w:r w:rsidRPr="0025107A">
        <w:t>for observe via</w:t>
      </w:r>
      <w:r w:rsidRPr="0025107A">
        <w:rPr>
          <w:spacing w:val="-2"/>
        </w:rPr>
        <w:t xml:space="preserve"> </w:t>
      </w:r>
      <w:r w:rsidRPr="0025107A">
        <w:t>a</w:t>
      </w:r>
      <w:r w:rsidRPr="0025107A">
        <w:rPr>
          <w:spacing w:val="-2"/>
        </w:rPr>
        <w:t xml:space="preserve"> </w:t>
      </w:r>
      <w:r w:rsidRPr="0025107A">
        <w:t>purposive</w:t>
      </w:r>
      <w:r w:rsidRPr="0025107A">
        <w:rPr>
          <w:spacing w:val="-2"/>
        </w:rPr>
        <w:t xml:space="preserve"> </w:t>
      </w:r>
      <w:r w:rsidRPr="0025107A">
        <w:t>sampling</w:t>
      </w:r>
      <w:r w:rsidRPr="0025107A">
        <w:rPr>
          <w:spacing w:val="-1"/>
        </w:rPr>
        <w:t xml:space="preserve"> </w:t>
      </w:r>
      <w:r w:rsidRPr="0025107A">
        <w:t>approach, from</w:t>
      </w:r>
      <w:r w:rsidRPr="0025107A">
        <w:rPr>
          <w:spacing w:val="-10"/>
        </w:rPr>
        <w:t xml:space="preserve"> </w:t>
      </w:r>
      <w:r w:rsidRPr="0025107A">
        <w:t>which</w:t>
      </w:r>
      <w:r w:rsidRPr="0025107A">
        <w:rPr>
          <w:spacing w:val="-6"/>
        </w:rPr>
        <w:t xml:space="preserve"> </w:t>
      </w:r>
      <w:r w:rsidRPr="0025107A">
        <w:t>the</w:t>
      </w:r>
      <w:r w:rsidRPr="0025107A">
        <w:rPr>
          <w:spacing w:val="-2"/>
        </w:rPr>
        <w:t xml:space="preserve"> </w:t>
      </w:r>
      <w:r w:rsidRPr="0025107A">
        <w:t>researcher first identified and selected specialists who should provide complete records on digital procurement for the preliminary interviews. After the initial interviews, the respondents had been requested to propose different stakeholders whom they notion had relevant traits and knowledge about the observe subjects (Berg, 2017).</w:t>
      </w:r>
    </w:p>
    <w:p w:rsidR="00AF5F3F" w:rsidRPr="0025107A" w:rsidRDefault="00AF5F3F" w:rsidP="008B6BC1">
      <w:pPr>
        <w:pStyle w:val="Heading2"/>
        <w:numPr>
          <w:ilvl w:val="1"/>
          <w:numId w:val="11"/>
        </w:numPr>
        <w:ind w:left="0" w:firstLine="0"/>
        <w:rPr>
          <w:sz w:val="26"/>
        </w:rPr>
      </w:pPr>
      <w:bookmarkStart w:id="142" w:name="3.5._Source_and_types_of_Data"/>
      <w:bookmarkStart w:id="143" w:name="_bookmark37"/>
      <w:bookmarkStart w:id="144" w:name="_Toc168116531"/>
      <w:bookmarkEnd w:id="142"/>
      <w:bookmarkEnd w:id="143"/>
      <w:r w:rsidRPr="0025107A">
        <w:rPr>
          <w:sz w:val="26"/>
        </w:rPr>
        <w:t>Source</w:t>
      </w:r>
      <w:r w:rsidRPr="0025107A">
        <w:rPr>
          <w:spacing w:val="-8"/>
          <w:sz w:val="26"/>
        </w:rPr>
        <w:t xml:space="preserve"> </w:t>
      </w:r>
      <w:r w:rsidRPr="0025107A">
        <w:rPr>
          <w:sz w:val="26"/>
        </w:rPr>
        <w:t>and</w:t>
      </w:r>
      <w:r w:rsidRPr="0025107A">
        <w:rPr>
          <w:spacing w:val="-9"/>
          <w:sz w:val="26"/>
        </w:rPr>
        <w:t xml:space="preserve"> </w:t>
      </w:r>
      <w:r w:rsidRPr="0025107A">
        <w:rPr>
          <w:sz w:val="26"/>
        </w:rPr>
        <w:t>types</w:t>
      </w:r>
      <w:r w:rsidRPr="0025107A">
        <w:rPr>
          <w:spacing w:val="-6"/>
          <w:sz w:val="26"/>
        </w:rPr>
        <w:t xml:space="preserve"> </w:t>
      </w:r>
      <w:r w:rsidRPr="0025107A">
        <w:rPr>
          <w:sz w:val="26"/>
        </w:rPr>
        <w:t>of</w:t>
      </w:r>
      <w:r w:rsidRPr="0025107A">
        <w:rPr>
          <w:spacing w:val="-6"/>
          <w:sz w:val="26"/>
        </w:rPr>
        <w:t xml:space="preserve"> </w:t>
      </w:r>
      <w:r w:rsidRPr="0025107A">
        <w:rPr>
          <w:spacing w:val="-4"/>
          <w:sz w:val="26"/>
        </w:rPr>
        <w:t>Data</w:t>
      </w:r>
      <w:bookmarkEnd w:id="144"/>
    </w:p>
    <w:p w:rsidR="00AF5F3F" w:rsidRPr="0025107A" w:rsidRDefault="00AF5F3F" w:rsidP="00E25FAA">
      <w:pPr>
        <w:pStyle w:val="BodyText"/>
        <w:spacing w:before="157" w:line="360" w:lineRule="auto"/>
        <w:ind w:left="0"/>
        <w:jc w:val="both"/>
      </w:pPr>
      <w:bookmarkStart w:id="145" w:name="Primary_and_secondary_data_are_the_two_s"/>
      <w:bookmarkEnd w:id="145"/>
      <w:r w:rsidRPr="0025107A">
        <w:t>Primary and secondary data are the two sources of data. I can both or one type of data depending on the type of investigation and data (Saunders, 2019).primary and secondary sources of data are used to collect the necessary data for this study.</w:t>
      </w:r>
    </w:p>
    <w:p w:rsidR="00AF5F3F" w:rsidRPr="0025107A" w:rsidRDefault="00AF5F3F" w:rsidP="008B6BC1">
      <w:pPr>
        <w:pStyle w:val="Heading2"/>
        <w:numPr>
          <w:ilvl w:val="2"/>
          <w:numId w:val="11"/>
        </w:numPr>
        <w:spacing w:before="7"/>
        <w:ind w:left="0" w:firstLine="0"/>
        <w:rPr>
          <w:sz w:val="26"/>
        </w:rPr>
      </w:pPr>
      <w:bookmarkStart w:id="146" w:name="3.5.1._Primary_Data"/>
      <w:bookmarkStart w:id="147" w:name="_bookmark38"/>
      <w:bookmarkStart w:id="148" w:name="_Toc168116532"/>
      <w:bookmarkEnd w:id="146"/>
      <w:bookmarkEnd w:id="147"/>
      <w:r w:rsidRPr="0025107A">
        <w:rPr>
          <w:sz w:val="26"/>
        </w:rPr>
        <w:t>Primary</w:t>
      </w:r>
      <w:r w:rsidRPr="0025107A">
        <w:rPr>
          <w:spacing w:val="-11"/>
          <w:sz w:val="26"/>
        </w:rPr>
        <w:t xml:space="preserve"> </w:t>
      </w:r>
      <w:r w:rsidRPr="0025107A">
        <w:rPr>
          <w:spacing w:val="-4"/>
          <w:sz w:val="26"/>
        </w:rPr>
        <w:t>Data</w:t>
      </w:r>
      <w:bookmarkEnd w:id="148"/>
    </w:p>
    <w:p w:rsidR="00AF5F3F" w:rsidRPr="0025107A" w:rsidRDefault="00AF5F3F" w:rsidP="00E25FAA">
      <w:pPr>
        <w:pStyle w:val="BodyText"/>
        <w:spacing w:before="8"/>
        <w:ind w:left="0"/>
        <w:jc w:val="both"/>
        <w:rPr>
          <w:b/>
          <w:sz w:val="21"/>
        </w:rPr>
      </w:pPr>
    </w:p>
    <w:p w:rsidR="00AF5F3F" w:rsidRPr="0025107A" w:rsidRDefault="00AF5F3F" w:rsidP="00E25FAA">
      <w:pPr>
        <w:pStyle w:val="BodyText"/>
        <w:spacing w:line="360" w:lineRule="auto"/>
        <w:ind w:left="0"/>
        <w:jc w:val="both"/>
      </w:pPr>
      <w:r w:rsidRPr="0025107A">
        <w:t>According to (al</w:t>
      </w:r>
      <w:r w:rsidRPr="0025107A">
        <w:rPr>
          <w:spacing w:val="-6"/>
        </w:rPr>
        <w:t xml:space="preserve"> </w:t>
      </w:r>
      <w:r w:rsidRPr="0025107A">
        <w:t xml:space="preserve">M. e., </w:t>
      </w:r>
      <w:proofErr w:type="gramStart"/>
      <w:r w:rsidRPr="0025107A">
        <w:t>2016</w:t>
      </w:r>
      <w:r w:rsidRPr="0025107A">
        <w:rPr>
          <w:spacing w:val="-1"/>
        </w:rPr>
        <w:t xml:space="preserve"> </w:t>
      </w:r>
      <w:r w:rsidRPr="0025107A">
        <w:t>)</w:t>
      </w:r>
      <w:proofErr w:type="spellStart"/>
      <w:r w:rsidRPr="0025107A">
        <w:t>Malhotra</w:t>
      </w:r>
      <w:proofErr w:type="spellEnd"/>
      <w:proofErr w:type="gramEnd"/>
      <w:r w:rsidRPr="0025107A">
        <w:t xml:space="preserve"> et al. the original</w:t>
      </w:r>
      <w:r w:rsidRPr="0025107A">
        <w:rPr>
          <w:spacing w:val="-6"/>
        </w:rPr>
        <w:t xml:space="preserve"> </w:t>
      </w:r>
      <w:r w:rsidRPr="0025107A">
        <w:t>data was created</w:t>
      </w:r>
      <w:r w:rsidRPr="0025107A">
        <w:rPr>
          <w:spacing w:val="-1"/>
        </w:rPr>
        <w:t xml:space="preserve"> </w:t>
      </w:r>
      <w:r w:rsidRPr="0025107A">
        <w:t xml:space="preserve">for the specific purpose of solving the problem. Therefore, the main data will be obtained directly from the respondents through self-administered questionnaires. The main data for these study the effects of electronic procurement performance. It provides preliminary information </w:t>
      </w:r>
      <w:r w:rsidRPr="0025107A">
        <w:lastRenderedPageBreak/>
        <w:t>regarding factor evaluation and other issues relevant to this research.</w:t>
      </w:r>
    </w:p>
    <w:p w:rsidR="00AF5F3F" w:rsidRPr="0025107A" w:rsidRDefault="00AF5F3F" w:rsidP="008B6BC1">
      <w:pPr>
        <w:pStyle w:val="Heading2"/>
        <w:numPr>
          <w:ilvl w:val="2"/>
          <w:numId w:val="11"/>
        </w:numPr>
        <w:spacing w:before="203"/>
        <w:ind w:left="0" w:firstLine="0"/>
        <w:rPr>
          <w:sz w:val="26"/>
        </w:rPr>
      </w:pPr>
      <w:bookmarkStart w:id="149" w:name="3.5.2._Secondary_Data"/>
      <w:bookmarkStart w:id="150" w:name="_bookmark39"/>
      <w:bookmarkStart w:id="151" w:name="_Toc168116533"/>
      <w:bookmarkEnd w:id="149"/>
      <w:bookmarkEnd w:id="150"/>
      <w:r w:rsidRPr="0025107A">
        <w:rPr>
          <w:spacing w:val="-2"/>
          <w:sz w:val="26"/>
        </w:rPr>
        <w:t>Secondary</w:t>
      </w:r>
      <w:r w:rsidRPr="0025107A">
        <w:rPr>
          <w:spacing w:val="-5"/>
          <w:sz w:val="26"/>
        </w:rPr>
        <w:t xml:space="preserve"> </w:t>
      </w:r>
      <w:r w:rsidRPr="0025107A">
        <w:rPr>
          <w:spacing w:val="-4"/>
          <w:sz w:val="26"/>
        </w:rPr>
        <w:t>Data</w:t>
      </w:r>
      <w:bookmarkEnd w:id="151"/>
    </w:p>
    <w:p w:rsidR="00AF5F3F" w:rsidRPr="0025107A" w:rsidRDefault="00AF5F3F" w:rsidP="00E25FAA">
      <w:pPr>
        <w:pStyle w:val="BodyText"/>
        <w:spacing w:before="162" w:line="360" w:lineRule="auto"/>
        <w:ind w:left="0"/>
        <w:jc w:val="both"/>
      </w:pPr>
      <w:r w:rsidRPr="0025107A">
        <w:t>Secondary data means data that is already available i.e., they refer to data that has already been collected and has not been analyzed (published or unpublished) by someone else. When I use secondary</w:t>
      </w:r>
      <w:r w:rsidRPr="0025107A">
        <w:rPr>
          <w:spacing w:val="40"/>
        </w:rPr>
        <w:t xml:space="preserve"> </w:t>
      </w:r>
      <w:r w:rsidRPr="0025107A">
        <w:t>data,</w:t>
      </w:r>
      <w:r w:rsidRPr="0025107A">
        <w:rPr>
          <w:spacing w:val="40"/>
        </w:rPr>
        <w:t xml:space="preserve"> </w:t>
      </w:r>
      <w:r w:rsidRPr="0025107A">
        <w:t>I</w:t>
      </w:r>
      <w:r w:rsidRPr="0025107A">
        <w:rPr>
          <w:spacing w:val="40"/>
        </w:rPr>
        <w:t xml:space="preserve"> </w:t>
      </w:r>
      <w:r w:rsidRPr="0025107A">
        <w:t>look</w:t>
      </w:r>
      <w:r w:rsidRPr="0025107A">
        <w:rPr>
          <w:spacing w:val="40"/>
        </w:rPr>
        <w:t xml:space="preserve"> </w:t>
      </w:r>
      <w:r w:rsidRPr="0025107A">
        <w:t>at</w:t>
      </w:r>
      <w:r w:rsidRPr="0025107A">
        <w:rPr>
          <w:spacing w:val="40"/>
        </w:rPr>
        <w:t xml:space="preserve"> </w:t>
      </w:r>
      <w:r w:rsidRPr="0025107A">
        <w:t>different</w:t>
      </w:r>
      <w:r w:rsidRPr="0025107A">
        <w:rPr>
          <w:spacing w:val="40"/>
        </w:rPr>
        <w:t xml:space="preserve"> </w:t>
      </w:r>
      <w:r w:rsidRPr="0025107A">
        <w:t>sources</w:t>
      </w:r>
      <w:r w:rsidRPr="0025107A">
        <w:rPr>
          <w:spacing w:val="40"/>
        </w:rPr>
        <w:t xml:space="preserve"> </w:t>
      </w:r>
      <w:r w:rsidRPr="0025107A">
        <w:t>(Kothari,</w:t>
      </w:r>
      <w:r w:rsidRPr="0025107A">
        <w:rPr>
          <w:spacing w:val="40"/>
        </w:rPr>
        <w:t xml:space="preserve"> </w:t>
      </w:r>
      <w:r w:rsidRPr="0025107A">
        <w:t>2015).</w:t>
      </w:r>
      <w:r w:rsidRPr="0025107A">
        <w:rPr>
          <w:spacing w:val="40"/>
        </w:rPr>
        <w:t xml:space="preserve"> </w:t>
      </w:r>
      <w:r w:rsidRPr="0025107A">
        <w:t>For</w:t>
      </w:r>
      <w:r w:rsidRPr="0025107A">
        <w:rPr>
          <w:spacing w:val="40"/>
        </w:rPr>
        <w:t xml:space="preserve"> </w:t>
      </w:r>
      <w:r w:rsidRPr="0025107A">
        <w:t>this</w:t>
      </w:r>
      <w:r w:rsidRPr="0025107A">
        <w:rPr>
          <w:spacing w:val="40"/>
        </w:rPr>
        <w:t xml:space="preserve"> </w:t>
      </w:r>
      <w:r w:rsidRPr="0025107A">
        <w:t>research</w:t>
      </w:r>
      <w:r w:rsidRPr="0025107A">
        <w:rPr>
          <w:spacing w:val="40"/>
        </w:rPr>
        <w:t xml:space="preserve"> </w:t>
      </w:r>
      <w:r w:rsidRPr="0025107A">
        <w:t>purpose, secondary</w:t>
      </w:r>
      <w:r w:rsidRPr="0025107A">
        <w:rPr>
          <w:spacing w:val="40"/>
        </w:rPr>
        <w:t xml:space="preserve"> </w:t>
      </w:r>
      <w:r w:rsidRPr="0025107A">
        <w:t>data</w:t>
      </w:r>
      <w:r w:rsidRPr="0025107A">
        <w:rPr>
          <w:spacing w:val="40"/>
        </w:rPr>
        <w:t xml:space="preserve"> </w:t>
      </w:r>
      <w:r w:rsidRPr="0025107A">
        <w:t>will</w:t>
      </w:r>
      <w:r w:rsidRPr="0025107A">
        <w:rPr>
          <w:spacing w:val="40"/>
        </w:rPr>
        <w:t xml:space="preserve"> </w:t>
      </w:r>
      <w:r w:rsidRPr="0025107A">
        <w:t>be</w:t>
      </w:r>
      <w:r w:rsidRPr="0025107A">
        <w:rPr>
          <w:spacing w:val="40"/>
        </w:rPr>
        <w:t xml:space="preserve"> </w:t>
      </w:r>
      <w:r w:rsidRPr="0025107A">
        <w:t>obtained</w:t>
      </w:r>
      <w:r w:rsidRPr="0025107A">
        <w:rPr>
          <w:spacing w:val="40"/>
        </w:rPr>
        <w:t xml:space="preserve"> </w:t>
      </w:r>
      <w:r w:rsidRPr="0025107A">
        <w:t>from</w:t>
      </w:r>
      <w:r w:rsidRPr="0025107A">
        <w:rPr>
          <w:spacing w:val="40"/>
        </w:rPr>
        <w:t xml:space="preserve"> </w:t>
      </w:r>
      <w:r w:rsidRPr="0025107A">
        <w:t>written</w:t>
      </w:r>
      <w:r w:rsidRPr="0025107A">
        <w:rPr>
          <w:spacing w:val="40"/>
        </w:rPr>
        <w:t xml:space="preserve"> </w:t>
      </w:r>
      <w:r w:rsidRPr="0025107A">
        <w:t>documents,</w:t>
      </w:r>
      <w:r w:rsidRPr="0025107A">
        <w:rPr>
          <w:spacing w:val="40"/>
        </w:rPr>
        <w:t xml:space="preserve"> </w:t>
      </w:r>
      <w:r w:rsidRPr="0025107A">
        <w:t>journal</w:t>
      </w:r>
      <w:r w:rsidRPr="0025107A">
        <w:rPr>
          <w:spacing w:val="40"/>
        </w:rPr>
        <w:t xml:space="preserve"> </w:t>
      </w:r>
      <w:r w:rsidRPr="0025107A">
        <w:t>papers,</w:t>
      </w:r>
      <w:r w:rsidRPr="0025107A">
        <w:rPr>
          <w:spacing w:val="40"/>
        </w:rPr>
        <w:t xml:space="preserve"> </w:t>
      </w:r>
      <w:r w:rsidRPr="0025107A">
        <w:t>textbooks,</w:t>
      </w:r>
      <w:r w:rsidRPr="0025107A">
        <w:rPr>
          <w:spacing w:val="40"/>
        </w:rPr>
        <w:t xml:space="preserve"> </w:t>
      </w:r>
      <w:r w:rsidRPr="0025107A">
        <w:t>newspaper and literature review collected by various scholars. Similarly guidelines,</w:t>
      </w:r>
      <w:r w:rsidRPr="0025107A">
        <w:rPr>
          <w:spacing w:val="80"/>
        </w:rPr>
        <w:t xml:space="preserve"> </w:t>
      </w:r>
      <w:r w:rsidRPr="0025107A">
        <w:t>proclamations</w:t>
      </w:r>
      <w:r w:rsidRPr="0025107A">
        <w:rPr>
          <w:spacing w:val="40"/>
        </w:rPr>
        <w:t xml:space="preserve"> </w:t>
      </w:r>
      <w:r w:rsidRPr="0025107A">
        <w:t>and</w:t>
      </w:r>
      <w:r w:rsidRPr="0025107A">
        <w:rPr>
          <w:spacing w:val="40"/>
        </w:rPr>
        <w:t xml:space="preserve"> </w:t>
      </w:r>
      <w:r w:rsidRPr="0025107A">
        <w:t>annual</w:t>
      </w:r>
      <w:r w:rsidRPr="0025107A">
        <w:rPr>
          <w:spacing w:val="40"/>
        </w:rPr>
        <w:t xml:space="preserve"> </w:t>
      </w:r>
      <w:r w:rsidRPr="0025107A">
        <w:t>reports</w:t>
      </w:r>
      <w:r w:rsidRPr="0025107A">
        <w:rPr>
          <w:spacing w:val="40"/>
        </w:rPr>
        <w:t xml:space="preserve"> </w:t>
      </w:r>
      <w:r w:rsidRPr="0025107A">
        <w:t>related</w:t>
      </w:r>
      <w:r w:rsidRPr="0025107A">
        <w:rPr>
          <w:spacing w:val="40"/>
        </w:rPr>
        <w:t xml:space="preserve"> </w:t>
      </w:r>
      <w:r w:rsidRPr="0025107A">
        <w:t>to</w:t>
      </w:r>
      <w:r w:rsidRPr="0025107A">
        <w:rPr>
          <w:spacing w:val="40"/>
        </w:rPr>
        <w:t xml:space="preserve"> </w:t>
      </w:r>
      <w:r w:rsidRPr="0025107A">
        <w:t>procurement</w:t>
      </w:r>
      <w:r w:rsidRPr="0025107A">
        <w:rPr>
          <w:spacing w:val="77"/>
        </w:rPr>
        <w:t xml:space="preserve"> </w:t>
      </w:r>
      <w:r w:rsidRPr="0025107A">
        <w:t>activities</w:t>
      </w:r>
      <w:r w:rsidRPr="0025107A">
        <w:rPr>
          <w:spacing w:val="40"/>
        </w:rPr>
        <w:t xml:space="preserve"> </w:t>
      </w:r>
      <w:r w:rsidRPr="0025107A">
        <w:t>are</w:t>
      </w:r>
      <w:r w:rsidRPr="0025107A">
        <w:rPr>
          <w:spacing w:val="40"/>
        </w:rPr>
        <w:t xml:space="preserve"> </w:t>
      </w:r>
      <w:r w:rsidRPr="0025107A">
        <w:t>used.</w:t>
      </w:r>
      <w:r w:rsidRPr="0025107A">
        <w:rPr>
          <w:spacing w:val="40"/>
        </w:rPr>
        <w:t xml:space="preserve"> </w:t>
      </w:r>
      <w:r w:rsidRPr="0025107A">
        <w:t>The</w:t>
      </w:r>
      <w:r w:rsidRPr="0025107A">
        <w:rPr>
          <w:spacing w:val="40"/>
        </w:rPr>
        <w:t xml:space="preserve"> </w:t>
      </w:r>
      <w:r w:rsidRPr="0025107A">
        <w:t>purpose</w:t>
      </w:r>
      <w:r w:rsidRPr="0025107A">
        <w:rPr>
          <w:spacing w:val="40"/>
        </w:rPr>
        <w:t xml:space="preserve"> </w:t>
      </w:r>
      <w:r w:rsidRPr="0025107A">
        <w:t>of the secondary source is to interpret, comment, analyze and draw conclusions about the events described in the primary sources.</w:t>
      </w:r>
    </w:p>
    <w:p w:rsidR="00AF5F3F" w:rsidRPr="0025107A" w:rsidRDefault="00AF5F3F" w:rsidP="008B6BC1">
      <w:pPr>
        <w:pStyle w:val="Heading2"/>
        <w:numPr>
          <w:ilvl w:val="1"/>
          <w:numId w:val="11"/>
        </w:numPr>
        <w:spacing w:before="6"/>
        <w:ind w:left="0" w:firstLine="0"/>
        <w:rPr>
          <w:sz w:val="26"/>
        </w:rPr>
      </w:pPr>
      <w:bookmarkStart w:id="152" w:name="3.6._Target_population"/>
      <w:bookmarkStart w:id="153" w:name="_bookmark40"/>
      <w:bookmarkStart w:id="154" w:name="_Toc168116534"/>
      <w:bookmarkEnd w:id="152"/>
      <w:bookmarkEnd w:id="153"/>
      <w:r w:rsidRPr="0025107A">
        <w:rPr>
          <w:sz w:val="26"/>
        </w:rPr>
        <w:t>Target</w:t>
      </w:r>
      <w:r w:rsidRPr="0025107A">
        <w:rPr>
          <w:spacing w:val="-8"/>
          <w:sz w:val="26"/>
        </w:rPr>
        <w:t xml:space="preserve"> </w:t>
      </w:r>
      <w:r w:rsidRPr="0025107A">
        <w:rPr>
          <w:spacing w:val="-2"/>
          <w:sz w:val="26"/>
        </w:rPr>
        <w:t>population</w:t>
      </w:r>
      <w:bookmarkEnd w:id="154"/>
    </w:p>
    <w:p w:rsidR="00AF5F3F" w:rsidRPr="0025107A" w:rsidRDefault="00AF5F3F" w:rsidP="00E25FAA">
      <w:pPr>
        <w:pStyle w:val="BodyText"/>
        <w:spacing w:before="8"/>
        <w:ind w:left="0"/>
        <w:jc w:val="both"/>
        <w:rPr>
          <w:b/>
          <w:sz w:val="21"/>
        </w:rPr>
      </w:pPr>
    </w:p>
    <w:p w:rsidR="00AF5F3F" w:rsidRPr="0025107A" w:rsidRDefault="00AF5F3F" w:rsidP="00E25FAA">
      <w:pPr>
        <w:pStyle w:val="BodyText"/>
        <w:spacing w:line="360" w:lineRule="auto"/>
        <w:ind w:left="0"/>
        <w:jc w:val="both"/>
      </w:pPr>
      <w:r w:rsidRPr="0025107A">
        <w:t>The goal population of the study might be the whole wide variety of personnel of the FFIC. The full</w:t>
      </w:r>
      <w:r w:rsidRPr="0025107A">
        <w:rPr>
          <w:spacing w:val="-2"/>
        </w:rPr>
        <w:t xml:space="preserve"> </w:t>
      </w:r>
      <w:r w:rsidRPr="0025107A">
        <w:t>wide variety</w:t>
      </w:r>
      <w:r w:rsidRPr="0025107A">
        <w:rPr>
          <w:spacing w:val="-6"/>
        </w:rPr>
        <w:t xml:space="preserve"> </w:t>
      </w:r>
      <w:r w:rsidRPr="0025107A">
        <w:t>of</w:t>
      </w:r>
      <w:r w:rsidRPr="0025107A">
        <w:rPr>
          <w:spacing w:val="-4"/>
        </w:rPr>
        <w:t xml:space="preserve"> </w:t>
      </w:r>
      <w:r w:rsidRPr="0025107A">
        <w:t>employers may</w:t>
      </w:r>
      <w:r w:rsidRPr="0025107A">
        <w:rPr>
          <w:spacing w:val="-1"/>
        </w:rPr>
        <w:t xml:space="preserve"> </w:t>
      </w:r>
      <w:r w:rsidRPr="0025107A">
        <w:t>be 80</w:t>
      </w:r>
      <w:r w:rsidRPr="0025107A">
        <w:rPr>
          <w:spacing w:val="-1"/>
        </w:rPr>
        <w:t xml:space="preserve"> </w:t>
      </w:r>
      <w:r w:rsidRPr="0025107A">
        <w:t>the FFIC population. an</w:t>
      </w:r>
      <w:r w:rsidRPr="0025107A">
        <w:rPr>
          <w:spacing w:val="-2"/>
        </w:rPr>
        <w:t xml:space="preserve"> </w:t>
      </w:r>
      <w:r w:rsidRPr="0025107A">
        <w:t>extensive examine to assess the effectiveness of the digital procurement gadget in lowering exercise problems within the FFIC included accumulating records from relevant stakeholders, reading procurement processes, and evaluating performance consequences. Key elements include transparency, efficiency and impact on courtroom operations. In the investigation, I exploit the inclusion and exclusion standards to discover the right respondents who've the right information, exposure and revel in about the examiner region.</w:t>
      </w:r>
    </w:p>
    <w:p w:rsidR="00AF5F3F" w:rsidRPr="0025107A" w:rsidRDefault="00AF5F3F" w:rsidP="00E25FAA">
      <w:pPr>
        <w:pStyle w:val="BodyText"/>
        <w:spacing w:before="73" w:line="360" w:lineRule="auto"/>
        <w:ind w:left="0"/>
        <w:jc w:val="both"/>
      </w:pPr>
      <w:r w:rsidRPr="0025107A">
        <w:rPr>
          <w:b/>
        </w:rPr>
        <w:t xml:space="preserve">Exclusion standards: </w:t>
      </w:r>
      <w:r w:rsidRPr="0025107A">
        <w:t>-</w:t>
      </w:r>
      <w:r w:rsidRPr="0025107A">
        <w:rPr>
          <w:spacing w:val="-3"/>
        </w:rPr>
        <w:t xml:space="preserve"> </w:t>
      </w:r>
      <w:r w:rsidRPr="0025107A">
        <w:t>personnel</w:t>
      </w:r>
      <w:r w:rsidRPr="0025107A">
        <w:rPr>
          <w:spacing w:val="-9"/>
        </w:rPr>
        <w:t xml:space="preserve"> </w:t>
      </w:r>
      <w:r w:rsidRPr="0025107A">
        <w:t>who had been</w:t>
      </w:r>
      <w:r w:rsidRPr="0025107A">
        <w:rPr>
          <w:spacing w:val="-4"/>
        </w:rPr>
        <w:t xml:space="preserve"> </w:t>
      </w:r>
      <w:r w:rsidRPr="0025107A">
        <w:t>operating within</w:t>
      </w:r>
      <w:r w:rsidRPr="0025107A">
        <w:rPr>
          <w:spacing w:val="-4"/>
        </w:rPr>
        <w:t xml:space="preserve"> </w:t>
      </w:r>
      <w:r w:rsidRPr="0025107A">
        <w:t>the procurement departments</w:t>
      </w:r>
      <w:r w:rsidRPr="0025107A">
        <w:rPr>
          <w:spacing w:val="-2"/>
        </w:rPr>
        <w:t xml:space="preserve"> </w:t>
      </w:r>
      <w:r w:rsidRPr="0025107A">
        <w:t>of the chosen</w:t>
      </w:r>
      <w:r w:rsidRPr="0025107A">
        <w:rPr>
          <w:spacing w:val="-2"/>
        </w:rPr>
        <w:t xml:space="preserve"> </w:t>
      </w:r>
      <w:r w:rsidRPr="0025107A">
        <w:t>work</w:t>
      </w:r>
      <w:r w:rsidRPr="0025107A">
        <w:rPr>
          <w:spacing w:val="-2"/>
        </w:rPr>
        <w:t xml:space="preserve"> </w:t>
      </w:r>
      <w:r w:rsidRPr="0025107A">
        <w:t>gadgets</w:t>
      </w:r>
      <w:r w:rsidRPr="0025107A">
        <w:rPr>
          <w:spacing w:val="-3"/>
        </w:rPr>
        <w:t xml:space="preserve"> </w:t>
      </w:r>
      <w:r w:rsidRPr="0025107A">
        <w:t>of</w:t>
      </w:r>
      <w:r w:rsidRPr="0025107A">
        <w:rPr>
          <w:spacing w:val="-9"/>
        </w:rPr>
        <w:t xml:space="preserve"> </w:t>
      </w:r>
      <w:r w:rsidRPr="0025107A">
        <w:t>the Federal</w:t>
      </w:r>
      <w:r w:rsidRPr="0025107A">
        <w:rPr>
          <w:spacing w:val="-6"/>
        </w:rPr>
        <w:t xml:space="preserve"> </w:t>
      </w:r>
      <w:r w:rsidRPr="0025107A">
        <w:t>First instance court were made to appear</w:t>
      </w:r>
      <w:r w:rsidRPr="0025107A">
        <w:rPr>
          <w:spacing w:val="-1"/>
        </w:rPr>
        <w:t xml:space="preserve"> </w:t>
      </w:r>
      <w:r w:rsidRPr="0025107A">
        <w:t xml:space="preserve">as respondents to the take a look at. </w:t>
      </w:r>
      <w:proofErr w:type="gramStart"/>
      <w:r w:rsidRPr="0025107A">
        <w:t>Further, all of the personnel who paintings within the paintings devices who aren't selected and who refuse to be considered as respondents.</w:t>
      </w:r>
      <w:proofErr w:type="gramEnd"/>
      <w:r w:rsidRPr="0025107A">
        <w:t xml:space="preserve"> Do not consist of the deliberate investigations to be</w:t>
      </w:r>
      <w:r w:rsidRPr="0025107A">
        <w:rPr>
          <w:spacing w:val="-3"/>
        </w:rPr>
        <w:t xml:space="preserve"> </w:t>
      </w:r>
      <w:r w:rsidRPr="0025107A">
        <w:t>respondents. According to</w:t>
      </w:r>
      <w:r w:rsidRPr="0025107A">
        <w:rPr>
          <w:spacing w:val="-2"/>
        </w:rPr>
        <w:t xml:space="preserve"> </w:t>
      </w:r>
      <w:r w:rsidRPr="0025107A">
        <w:t>the</w:t>
      </w:r>
      <w:r w:rsidRPr="0025107A">
        <w:rPr>
          <w:spacing w:val="-3"/>
        </w:rPr>
        <w:t xml:space="preserve"> </w:t>
      </w:r>
      <w:r w:rsidRPr="0025107A">
        <w:t>employee data</w:t>
      </w:r>
      <w:r w:rsidRPr="0025107A">
        <w:rPr>
          <w:spacing w:val="-3"/>
        </w:rPr>
        <w:t xml:space="preserve"> </w:t>
      </w:r>
      <w:r w:rsidRPr="0025107A">
        <w:t>taken</w:t>
      </w:r>
      <w:r w:rsidRPr="0025107A">
        <w:rPr>
          <w:spacing w:val="-2"/>
        </w:rPr>
        <w:t xml:space="preserve"> </w:t>
      </w:r>
      <w:r w:rsidRPr="0025107A">
        <w:t>from</w:t>
      </w:r>
      <w:r w:rsidRPr="0025107A">
        <w:rPr>
          <w:spacing w:val="-7"/>
        </w:rPr>
        <w:t xml:space="preserve"> </w:t>
      </w:r>
      <w:r w:rsidRPr="0025107A">
        <w:t>the Human</w:t>
      </w:r>
      <w:r w:rsidRPr="0025107A">
        <w:rPr>
          <w:spacing w:val="-2"/>
        </w:rPr>
        <w:t xml:space="preserve"> </w:t>
      </w:r>
      <w:r w:rsidRPr="0025107A">
        <w:t>Resource Management and Development Department of the Federal First Instance Court on December 15, 2016, the total number of employees working in these fields is 80 The total population of the</w:t>
      </w:r>
      <w:r w:rsidRPr="0025107A">
        <w:rPr>
          <w:spacing w:val="40"/>
        </w:rPr>
        <w:t xml:space="preserve"> </w:t>
      </w:r>
      <w:r w:rsidRPr="0025107A">
        <w:t>study is estimated to be 80 participants, 80 participates were selected as sample</w:t>
      </w:r>
    </w:p>
    <w:p w:rsidR="00AF5F3F" w:rsidRPr="0025107A" w:rsidRDefault="00AF5F3F" w:rsidP="008B6BC1">
      <w:pPr>
        <w:pStyle w:val="Heading2"/>
        <w:numPr>
          <w:ilvl w:val="1"/>
          <w:numId w:val="11"/>
        </w:numPr>
        <w:spacing w:before="204"/>
        <w:ind w:left="0" w:firstLine="0"/>
        <w:rPr>
          <w:sz w:val="26"/>
        </w:rPr>
      </w:pPr>
      <w:bookmarkStart w:id="155" w:name="3.7._Sampling_Techniques_and_Sample_Size"/>
      <w:bookmarkStart w:id="156" w:name="_bookmark41"/>
      <w:bookmarkStart w:id="157" w:name="_Toc168116535"/>
      <w:bookmarkEnd w:id="155"/>
      <w:bookmarkEnd w:id="156"/>
      <w:r w:rsidRPr="0025107A">
        <w:rPr>
          <w:sz w:val="26"/>
        </w:rPr>
        <w:t>Sampling</w:t>
      </w:r>
      <w:r w:rsidRPr="0025107A">
        <w:rPr>
          <w:spacing w:val="-11"/>
          <w:sz w:val="26"/>
        </w:rPr>
        <w:t xml:space="preserve"> </w:t>
      </w:r>
      <w:r w:rsidRPr="0025107A">
        <w:rPr>
          <w:sz w:val="26"/>
        </w:rPr>
        <w:t>Techniques</w:t>
      </w:r>
      <w:r w:rsidRPr="0025107A">
        <w:rPr>
          <w:spacing w:val="-9"/>
          <w:sz w:val="26"/>
        </w:rPr>
        <w:t xml:space="preserve"> </w:t>
      </w:r>
      <w:r w:rsidRPr="0025107A">
        <w:rPr>
          <w:sz w:val="26"/>
        </w:rPr>
        <w:t>and</w:t>
      </w:r>
      <w:r w:rsidRPr="0025107A">
        <w:rPr>
          <w:spacing w:val="-11"/>
          <w:sz w:val="26"/>
        </w:rPr>
        <w:t xml:space="preserve"> </w:t>
      </w:r>
      <w:r w:rsidRPr="0025107A">
        <w:rPr>
          <w:sz w:val="26"/>
        </w:rPr>
        <w:t>Sample</w:t>
      </w:r>
      <w:r w:rsidRPr="0025107A">
        <w:rPr>
          <w:spacing w:val="-10"/>
          <w:sz w:val="26"/>
        </w:rPr>
        <w:t xml:space="preserve"> </w:t>
      </w:r>
      <w:r w:rsidRPr="0025107A">
        <w:rPr>
          <w:spacing w:val="-4"/>
          <w:sz w:val="26"/>
        </w:rPr>
        <w:t>Size</w:t>
      </w:r>
      <w:bookmarkEnd w:id="157"/>
    </w:p>
    <w:p w:rsidR="00AF5F3F" w:rsidRPr="0025107A" w:rsidRDefault="00AF5F3F" w:rsidP="00E25FAA">
      <w:pPr>
        <w:pStyle w:val="BodyText"/>
        <w:spacing w:before="157" w:line="360" w:lineRule="auto"/>
        <w:ind w:left="0"/>
        <w:jc w:val="both"/>
      </w:pPr>
      <w:r w:rsidRPr="0025107A">
        <w:t xml:space="preserve">Sampling techniques are methods used to select a subset of individuals or items from a larger population for research or analysis. They ensure that the sample chosen is </w:t>
      </w:r>
      <w:r w:rsidRPr="0025107A">
        <w:lastRenderedPageBreak/>
        <w:t>representative of the population, minimizing bias and allowing for valid statistical inferences. Non-sampling errors, on the other hand, refer to errors that occur during data collection, analysis, or interpretation that are not related to the sampling process itself. Sample size determination is crucial in both sampling and non-sampling contexts, as</w:t>
      </w:r>
      <w:r w:rsidRPr="0025107A">
        <w:rPr>
          <w:spacing w:val="-1"/>
        </w:rPr>
        <w:t xml:space="preserve"> </w:t>
      </w:r>
      <w:r w:rsidRPr="0025107A">
        <w:t>it affects</w:t>
      </w:r>
      <w:r w:rsidRPr="0025107A">
        <w:rPr>
          <w:spacing w:val="-1"/>
        </w:rPr>
        <w:t xml:space="preserve"> </w:t>
      </w:r>
      <w:r w:rsidRPr="0025107A">
        <w:t>the precision</w:t>
      </w:r>
      <w:r w:rsidRPr="0025107A">
        <w:rPr>
          <w:spacing w:val="-2"/>
        </w:rPr>
        <w:t xml:space="preserve"> </w:t>
      </w:r>
      <w:r w:rsidRPr="0025107A">
        <w:t>and reliability</w:t>
      </w:r>
      <w:r w:rsidRPr="0025107A">
        <w:rPr>
          <w:spacing w:val="-7"/>
        </w:rPr>
        <w:t xml:space="preserve"> </w:t>
      </w:r>
      <w:r w:rsidRPr="0025107A">
        <w:t>of</w:t>
      </w:r>
      <w:r w:rsidRPr="0025107A">
        <w:rPr>
          <w:spacing w:val="-5"/>
        </w:rPr>
        <w:t xml:space="preserve"> </w:t>
      </w:r>
      <w:r w:rsidRPr="0025107A">
        <w:t>study</w:t>
      </w:r>
      <w:r w:rsidRPr="0025107A">
        <w:rPr>
          <w:spacing w:val="-7"/>
        </w:rPr>
        <w:t xml:space="preserve"> </w:t>
      </w:r>
      <w:r w:rsidRPr="0025107A">
        <w:t>results. This research observe makes use of both possibility</w:t>
      </w:r>
      <w:r w:rsidRPr="0025107A">
        <w:rPr>
          <w:spacing w:val="-1"/>
        </w:rPr>
        <w:t xml:space="preserve"> </w:t>
      </w:r>
      <w:r w:rsidRPr="0025107A">
        <w:t>sampling and non-probability sampling techniques. Among possibility</w:t>
      </w:r>
      <w:r w:rsidRPr="0025107A">
        <w:rPr>
          <w:spacing w:val="-1"/>
        </w:rPr>
        <w:t xml:space="preserve"> </w:t>
      </w:r>
      <w:r w:rsidRPr="0025107A">
        <w:t>sampling strategies, simple random</w:t>
      </w:r>
      <w:r w:rsidRPr="0025107A">
        <w:rPr>
          <w:spacing w:val="-6"/>
        </w:rPr>
        <w:t xml:space="preserve"> </w:t>
      </w:r>
      <w:r w:rsidRPr="0025107A">
        <w:t>sampling is used. The goal</w:t>
      </w:r>
      <w:r w:rsidRPr="0025107A">
        <w:rPr>
          <w:spacing w:val="-6"/>
        </w:rPr>
        <w:t xml:space="preserve"> </w:t>
      </w:r>
      <w:r w:rsidRPr="0025107A">
        <w:t>sampling technique is a non-chance technique. A simple random pattern is a federal first instance courtroom within the take a look at population while figuring out the pattern length. The reason of the pattern is to be used by employers. It is the best single way to get a representative pattern; employers are comparable in many elements and clean to manipulate. The target population is senses.</w:t>
      </w:r>
    </w:p>
    <w:p w:rsidR="00AF5F3F" w:rsidRPr="0025107A" w:rsidRDefault="00AF5F3F" w:rsidP="008B6BC1">
      <w:pPr>
        <w:pStyle w:val="Heading2"/>
        <w:numPr>
          <w:ilvl w:val="1"/>
          <w:numId w:val="11"/>
        </w:numPr>
        <w:spacing w:before="209"/>
        <w:ind w:left="0" w:firstLine="0"/>
      </w:pPr>
      <w:bookmarkStart w:id="158" w:name="3.8._Data_Collection_Method"/>
      <w:bookmarkStart w:id="159" w:name="_bookmark42"/>
      <w:bookmarkStart w:id="160" w:name="_Toc168116536"/>
      <w:bookmarkEnd w:id="158"/>
      <w:bookmarkEnd w:id="159"/>
      <w:r w:rsidRPr="0025107A">
        <w:rPr>
          <w:sz w:val="26"/>
        </w:rPr>
        <w:t>Data</w:t>
      </w:r>
      <w:r w:rsidRPr="0025107A">
        <w:rPr>
          <w:spacing w:val="-10"/>
          <w:sz w:val="26"/>
        </w:rPr>
        <w:t xml:space="preserve"> </w:t>
      </w:r>
      <w:r w:rsidRPr="0025107A">
        <w:rPr>
          <w:sz w:val="26"/>
        </w:rPr>
        <w:t>Collection</w:t>
      </w:r>
      <w:r w:rsidRPr="0025107A">
        <w:rPr>
          <w:spacing w:val="-14"/>
          <w:sz w:val="26"/>
        </w:rPr>
        <w:t xml:space="preserve"> </w:t>
      </w:r>
      <w:r w:rsidRPr="0025107A">
        <w:rPr>
          <w:spacing w:val="-2"/>
          <w:sz w:val="26"/>
        </w:rPr>
        <w:t>Method</w:t>
      </w:r>
      <w:bookmarkEnd w:id="160"/>
    </w:p>
    <w:p w:rsidR="00AF5F3F" w:rsidRPr="0025107A" w:rsidRDefault="00AF5F3F" w:rsidP="00E25FAA">
      <w:pPr>
        <w:pStyle w:val="BodyText"/>
        <w:spacing w:before="158" w:line="360" w:lineRule="auto"/>
        <w:ind w:left="0"/>
        <w:jc w:val="both"/>
      </w:pPr>
      <w:r w:rsidRPr="0025107A">
        <w:t>The information collection tool, for amassing the number one quantitative information could be used evaluation objects measured on the five-point Liker’s sort of scale strongly disagree, disagree, neutral, agree, strongly comply with inquire answers in the form of close-ended and open-ended questions could have exclusive sections. I administered the questionnaire thru drop and selections techniques.</w:t>
      </w:r>
    </w:p>
    <w:p w:rsidR="00AF5F3F" w:rsidRPr="0025107A" w:rsidRDefault="00AF5F3F" w:rsidP="00E25FAA">
      <w:pPr>
        <w:pStyle w:val="BodyText"/>
        <w:spacing w:before="73" w:line="360" w:lineRule="auto"/>
        <w:ind w:left="0"/>
        <w:jc w:val="both"/>
      </w:pPr>
      <w:r w:rsidRPr="0025107A">
        <w:t>Questionnaires are distributed once researchers have visited all of them. To preserve the validity of</w:t>
      </w:r>
      <w:r w:rsidRPr="0025107A">
        <w:rPr>
          <w:spacing w:val="-3"/>
        </w:rPr>
        <w:t xml:space="preserve"> </w:t>
      </w:r>
      <w:r w:rsidRPr="0025107A">
        <w:t>the constructs and measurements used in</w:t>
      </w:r>
      <w:r w:rsidRPr="0025107A">
        <w:rPr>
          <w:spacing w:val="-1"/>
        </w:rPr>
        <w:t xml:space="preserve"> </w:t>
      </w:r>
      <w:r w:rsidRPr="0025107A">
        <w:t>this look at, maximum</w:t>
      </w:r>
      <w:r w:rsidRPr="0025107A">
        <w:rPr>
          <w:spacing w:val="-5"/>
        </w:rPr>
        <w:t xml:space="preserve"> </w:t>
      </w:r>
      <w:r w:rsidRPr="0025107A">
        <w:t>of</w:t>
      </w:r>
      <w:r w:rsidRPr="0025107A">
        <w:rPr>
          <w:spacing w:val="-3"/>
        </w:rPr>
        <w:t xml:space="preserve"> </w:t>
      </w:r>
      <w:r w:rsidRPr="0025107A">
        <w:t>the questions from</w:t>
      </w:r>
      <w:r w:rsidRPr="0025107A">
        <w:rPr>
          <w:spacing w:val="-5"/>
        </w:rPr>
        <w:t xml:space="preserve"> </w:t>
      </w:r>
      <w:r w:rsidRPr="0025107A">
        <w:t>previous researchers have been administered by specific scholars with minor changes.</w:t>
      </w:r>
    </w:p>
    <w:p w:rsidR="00AF5F3F" w:rsidRPr="0025107A" w:rsidRDefault="00AF5F3F" w:rsidP="008B6BC1">
      <w:pPr>
        <w:pStyle w:val="Heading2"/>
        <w:numPr>
          <w:ilvl w:val="1"/>
          <w:numId w:val="11"/>
        </w:numPr>
        <w:spacing w:before="209"/>
        <w:ind w:left="0" w:firstLine="0"/>
      </w:pPr>
      <w:bookmarkStart w:id="161" w:name="3.9._Method_of_Data_Analysis"/>
      <w:bookmarkStart w:id="162" w:name="_bookmark43"/>
      <w:bookmarkStart w:id="163" w:name="_Toc168116537"/>
      <w:bookmarkEnd w:id="161"/>
      <w:bookmarkEnd w:id="162"/>
      <w:r w:rsidRPr="0025107A">
        <w:rPr>
          <w:sz w:val="26"/>
        </w:rPr>
        <w:t>Method</w:t>
      </w:r>
      <w:r w:rsidRPr="0025107A">
        <w:rPr>
          <w:spacing w:val="-5"/>
          <w:sz w:val="26"/>
        </w:rPr>
        <w:t xml:space="preserve"> </w:t>
      </w:r>
      <w:r w:rsidRPr="0025107A">
        <w:rPr>
          <w:sz w:val="26"/>
        </w:rPr>
        <w:t>of</w:t>
      </w:r>
      <w:r w:rsidRPr="0025107A">
        <w:rPr>
          <w:spacing w:val="-5"/>
          <w:sz w:val="26"/>
        </w:rPr>
        <w:t xml:space="preserve"> </w:t>
      </w:r>
      <w:r w:rsidRPr="0025107A">
        <w:rPr>
          <w:sz w:val="26"/>
        </w:rPr>
        <w:t>Data</w:t>
      </w:r>
      <w:r w:rsidRPr="0025107A">
        <w:rPr>
          <w:spacing w:val="-8"/>
          <w:sz w:val="26"/>
        </w:rPr>
        <w:t xml:space="preserve"> </w:t>
      </w:r>
      <w:r w:rsidRPr="0025107A">
        <w:rPr>
          <w:spacing w:val="-2"/>
          <w:sz w:val="26"/>
        </w:rPr>
        <w:t>Analysis</w:t>
      </w:r>
      <w:bookmarkEnd w:id="163"/>
    </w:p>
    <w:p w:rsidR="00AF5F3F" w:rsidRPr="0025107A" w:rsidRDefault="00AF5F3F" w:rsidP="00E25FAA">
      <w:pPr>
        <w:pStyle w:val="BodyText"/>
        <w:spacing w:before="152" w:line="360" w:lineRule="auto"/>
        <w:ind w:left="0"/>
        <w:jc w:val="both"/>
      </w:pPr>
      <w:r w:rsidRPr="0025107A">
        <w:t xml:space="preserve">The information were analyzed the usage of Microsoft Excel and version </w:t>
      </w:r>
      <w:r w:rsidRPr="0025107A">
        <w:rPr>
          <w:b/>
        </w:rPr>
        <w:t xml:space="preserve">(25.00) SPSS </w:t>
      </w:r>
      <w:r w:rsidRPr="0025107A">
        <w:t>software using descriptive evaluation strategies which includes measures of crucial tendency (i.e., mean) and distribution form</w:t>
      </w:r>
      <w:r w:rsidRPr="0025107A">
        <w:rPr>
          <w:spacing w:val="-1"/>
        </w:rPr>
        <w:t xml:space="preserve"> </w:t>
      </w:r>
      <w:r w:rsidRPr="0025107A">
        <w:t xml:space="preserve">(i.e., </w:t>
      </w:r>
      <w:proofErr w:type="spellStart"/>
      <w:r w:rsidRPr="0025107A">
        <w:t>skewness</w:t>
      </w:r>
      <w:proofErr w:type="spellEnd"/>
      <w:r w:rsidRPr="0025107A">
        <w:t>), inferential evaluation. Carry</w:t>
      </w:r>
      <w:r w:rsidRPr="0025107A">
        <w:rPr>
          <w:spacing w:val="-1"/>
        </w:rPr>
        <w:t xml:space="preserve"> </w:t>
      </w:r>
      <w:r w:rsidRPr="0025107A">
        <w:t>out descriptive and inferential statistical</w:t>
      </w:r>
      <w:r w:rsidRPr="0025107A">
        <w:rPr>
          <w:spacing w:val="-2"/>
        </w:rPr>
        <w:t xml:space="preserve"> </w:t>
      </w:r>
      <w:r w:rsidRPr="0025107A">
        <w:t>facts</w:t>
      </w:r>
      <w:r w:rsidRPr="0025107A">
        <w:rPr>
          <w:spacing w:val="-4"/>
        </w:rPr>
        <w:t xml:space="preserve"> </w:t>
      </w:r>
      <w:r w:rsidRPr="0025107A">
        <w:t>analysis</w:t>
      </w:r>
      <w:r w:rsidRPr="0025107A">
        <w:rPr>
          <w:spacing w:val="-4"/>
        </w:rPr>
        <w:t xml:space="preserve"> </w:t>
      </w:r>
      <w:r w:rsidRPr="0025107A">
        <w:t>Regression</w:t>
      </w:r>
      <w:r w:rsidRPr="0025107A">
        <w:rPr>
          <w:spacing w:val="-7"/>
        </w:rPr>
        <w:t xml:space="preserve"> </w:t>
      </w:r>
      <w:r w:rsidRPr="0025107A">
        <w:t>processes. The information</w:t>
      </w:r>
      <w:r w:rsidRPr="0025107A">
        <w:rPr>
          <w:spacing w:val="-7"/>
        </w:rPr>
        <w:t xml:space="preserve"> </w:t>
      </w:r>
      <w:r w:rsidRPr="0025107A">
        <w:t>could have being</w:t>
      </w:r>
      <w:r w:rsidRPr="0025107A">
        <w:rPr>
          <w:spacing w:val="-2"/>
        </w:rPr>
        <w:t xml:space="preserve"> </w:t>
      </w:r>
      <w:r w:rsidRPr="0025107A">
        <w:t>presence</w:t>
      </w:r>
      <w:r w:rsidRPr="0025107A">
        <w:rPr>
          <w:spacing w:val="-3"/>
        </w:rPr>
        <w:t xml:space="preserve"> </w:t>
      </w:r>
      <w:r w:rsidRPr="0025107A">
        <w:t>through using statistical tools like tables, figures, bar charts and others.</w:t>
      </w:r>
    </w:p>
    <w:p w:rsidR="00AF5F3F" w:rsidRPr="0025107A" w:rsidRDefault="00AF5F3F" w:rsidP="008B6BC1">
      <w:pPr>
        <w:pStyle w:val="Heading2"/>
        <w:numPr>
          <w:ilvl w:val="2"/>
          <w:numId w:val="10"/>
        </w:numPr>
        <w:spacing w:before="207"/>
        <w:ind w:left="0" w:firstLine="0"/>
        <w:rPr>
          <w:sz w:val="26"/>
        </w:rPr>
      </w:pPr>
      <w:bookmarkStart w:id="164" w:name="3.9.1_Descriptive_Statistical_Analysis"/>
      <w:bookmarkStart w:id="165" w:name="_bookmark44"/>
      <w:bookmarkStart w:id="166" w:name="_Toc168116538"/>
      <w:bookmarkEnd w:id="164"/>
      <w:bookmarkEnd w:id="165"/>
      <w:r w:rsidRPr="0025107A">
        <w:rPr>
          <w:sz w:val="26"/>
        </w:rPr>
        <w:t>Descriptive</w:t>
      </w:r>
      <w:r w:rsidRPr="0025107A">
        <w:rPr>
          <w:spacing w:val="-13"/>
          <w:sz w:val="26"/>
        </w:rPr>
        <w:t xml:space="preserve"> </w:t>
      </w:r>
      <w:r w:rsidRPr="0025107A">
        <w:rPr>
          <w:sz w:val="26"/>
        </w:rPr>
        <w:t>Statistical</w:t>
      </w:r>
      <w:r w:rsidRPr="0025107A">
        <w:rPr>
          <w:spacing w:val="-14"/>
          <w:sz w:val="26"/>
        </w:rPr>
        <w:t xml:space="preserve"> </w:t>
      </w:r>
      <w:r w:rsidRPr="0025107A">
        <w:rPr>
          <w:spacing w:val="-2"/>
          <w:sz w:val="26"/>
        </w:rPr>
        <w:t>Analysis</w:t>
      </w:r>
      <w:bookmarkEnd w:id="166"/>
    </w:p>
    <w:p w:rsidR="00AF5F3F" w:rsidRPr="0025107A" w:rsidRDefault="00AF5F3F" w:rsidP="00E25FAA">
      <w:pPr>
        <w:pStyle w:val="BodyText"/>
        <w:spacing w:before="2"/>
        <w:ind w:left="0"/>
        <w:jc w:val="both"/>
        <w:rPr>
          <w:b/>
          <w:sz w:val="22"/>
        </w:rPr>
      </w:pPr>
    </w:p>
    <w:p w:rsidR="005C6980" w:rsidRPr="0025107A" w:rsidRDefault="00AF5F3F" w:rsidP="00CD684E">
      <w:pPr>
        <w:pStyle w:val="BodyText"/>
        <w:spacing w:line="360" w:lineRule="auto"/>
        <w:ind w:left="0"/>
        <w:jc w:val="both"/>
      </w:pPr>
      <w:r w:rsidRPr="0025107A">
        <w:t xml:space="preserve">Descriptive statistics will describe unique characteristics; frequency, percentage, Mean, </w:t>
      </w:r>
      <w:r w:rsidRPr="0025107A">
        <w:lastRenderedPageBreak/>
        <w:t>standard deviation, frequency</w:t>
      </w:r>
      <w:r w:rsidRPr="0025107A">
        <w:rPr>
          <w:spacing w:val="-2"/>
        </w:rPr>
        <w:t xml:space="preserve"> </w:t>
      </w:r>
      <w:r w:rsidRPr="0025107A">
        <w:t>and percentage are</w:t>
      </w:r>
      <w:r w:rsidRPr="0025107A">
        <w:rPr>
          <w:spacing w:val="-3"/>
        </w:rPr>
        <w:t xml:space="preserve"> </w:t>
      </w:r>
      <w:r w:rsidRPr="0025107A">
        <w:t>used as</w:t>
      </w:r>
      <w:r w:rsidRPr="0025107A">
        <w:rPr>
          <w:spacing w:val="-4"/>
        </w:rPr>
        <w:t xml:space="preserve"> </w:t>
      </w:r>
      <w:r w:rsidRPr="0025107A">
        <w:t>measures</w:t>
      </w:r>
      <w:r w:rsidRPr="0025107A">
        <w:rPr>
          <w:spacing w:val="-1"/>
        </w:rPr>
        <w:t xml:space="preserve"> </w:t>
      </w:r>
      <w:r w:rsidRPr="0025107A">
        <w:t>of</w:t>
      </w:r>
      <w:r w:rsidRPr="0025107A">
        <w:rPr>
          <w:spacing w:val="-5"/>
        </w:rPr>
        <w:t xml:space="preserve"> </w:t>
      </w:r>
      <w:r w:rsidRPr="0025107A">
        <w:t>principal</w:t>
      </w:r>
      <w:r w:rsidRPr="0025107A">
        <w:rPr>
          <w:spacing w:val="-7"/>
        </w:rPr>
        <w:t xml:space="preserve"> </w:t>
      </w:r>
      <w:r w:rsidRPr="0025107A">
        <w:t>tendency. The results</w:t>
      </w:r>
      <w:r w:rsidRPr="0025107A">
        <w:rPr>
          <w:spacing w:val="-1"/>
        </w:rPr>
        <w:t xml:space="preserve"> </w:t>
      </w:r>
      <w:r w:rsidRPr="0025107A">
        <w:t xml:space="preserve">of </w:t>
      </w:r>
      <w:proofErr w:type="gramStart"/>
      <w:r w:rsidRPr="0025107A">
        <w:t>the observe</w:t>
      </w:r>
      <w:proofErr w:type="gramEnd"/>
      <w:r w:rsidRPr="0025107A">
        <w:t xml:space="preserve"> are offered using tables and figures.</w:t>
      </w:r>
    </w:p>
    <w:p w:rsidR="00AF5F3F" w:rsidRPr="0025107A" w:rsidRDefault="00AF5F3F" w:rsidP="008B6BC1">
      <w:pPr>
        <w:pStyle w:val="Heading2"/>
        <w:numPr>
          <w:ilvl w:val="2"/>
          <w:numId w:val="10"/>
        </w:numPr>
        <w:spacing w:before="204"/>
        <w:ind w:left="0" w:firstLine="0"/>
        <w:rPr>
          <w:sz w:val="26"/>
        </w:rPr>
      </w:pPr>
      <w:bookmarkStart w:id="167" w:name="3.9.2_Inferential_Statistical_Analysis"/>
      <w:bookmarkStart w:id="168" w:name="_bookmark45"/>
      <w:bookmarkStart w:id="169" w:name="_Toc168116539"/>
      <w:bookmarkEnd w:id="167"/>
      <w:bookmarkEnd w:id="168"/>
      <w:r w:rsidRPr="0025107A">
        <w:rPr>
          <w:sz w:val="26"/>
        </w:rPr>
        <w:t>Inferential</w:t>
      </w:r>
      <w:r w:rsidRPr="0025107A">
        <w:rPr>
          <w:spacing w:val="-12"/>
          <w:sz w:val="26"/>
        </w:rPr>
        <w:t xml:space="preserve"> </w:t>
      </w:r>
      <w:r w:rsidRPr="0025107A">
        <w:rPr>
          <w:sz w:val="26"/>
        </w:rPr>
        <w:t>Statistical</w:t>
      </w:r>
      <w:r w:rsidRPr="0025107A">
        <w:rPr>
          <w:spacing w:val="-13"/>
          <w:sz w:val="26"/>
        </w:rPr>
        <w:t xml:space="preserve"> </w:t>
      </w:r>
      <w:r w:rsidRPr="0025107A">
        <w:rPr>
          <w:spacing w:val="-2"/>
          <w:sz w:val="26"/>
        </w:rPr>
        <w:t>Analysis</w:t>
      </w:r>
      <w:bookmarkEnd w:id="169"/>
    </w:p>
    <w:p w:rsidR="00AF5F3F" w:rsidRPr="0025107A" w:rsidRDefault="00AF5F3F" w:rsidP="00E25FAA">
      <w:pPr>
        <w:pStyle w:val="BodyText"/>
        <w:spacing w:before="157" w:line="360" w:lineRule="auto"/>
        <w:ind w:left="0"/>
        <w:jc w:val="both"/>
      </w:pPr>
      <w:r w:rsidRPr="0025107A">
        <w:t>In the inferential statistical evaluation, I will observe a couple of linear regression analysis. It is used to decide the connection between procurement conditions and public procurement performance. Multiple linear regression</w:t>
      </w:r>
      <w:r w:rsidRPr="0025107A">
        <w:rPr>
          <w:spacing w:val="-1"/>
        </w:rPr>
        <w:t xml:space="preserve"> </w:t>
      </w:r>
      <w:r w:rsidRPr="0025107A">
        <w:t>checks the effects</w:t>
      </w:r>
      <w:r w:rsidRPr="0025107A">
        <w:rPr>
          <w:spacing w:val="-3"/>
        </w:rPr>
        <w:t xml:space="preserve"> </w:t>
      </w:r>
      <w:r w:rsidRPr="0025107A">
        <w:t>of</w:t>
      </w:r>
      <w:r w:rsidRPr="0025107A">
        <w:rPr>
          <w:spacing w:val="-9"/>
        </w:rPr>
        <w:t xml:space="preserve"> </w:t>
      </w:r>
      <w:r w:rsidRPr="0025107A">
        <w:t>things</w:t>
      </w:r>
      <w:r w:rsidRPr="0025107A">
        <w:rPr>
          <w:spacing w:val="-3"/>
        </w:rPr>
        <w:t xml:space="preserve"> </w:t>
      </w:r>
      <w:r w:rsidRPr="0025107A">
        <w:t>on</w:t>
      </w:r>
      <w:r w:rsidRPr="0025107A">
        <w:rPr>
          <w:spacing w:val="-6"/>
        </w:rPr>
        <w:t xml:space="preserve"> </w:t>
      </w:r>
      <w:r w:rsidRPr="0025107A">
        <w:t>public</w:t>
      </w:r>
      <w:r w:rsidRPr="0025107A">
        <w:rPr>
          <w:spacing w:val="-2"/>
        </w:rPr>
        <w:t xml:space="preserve"> </w:t>
      </w:r>
      <w:r w:rsidRPr="0025107A">
        <w:t>procurement</w:t>
      </w:r>
      <w:r w:rsidRPr="0025107A">
        <w:rPr>
          <w:spacing w:val="-1"/>
        </w:rPr>
        <w:t xml:space="preserve"> </w:t>
      </w:r>
      <w:r w:rsidRPr="0025107A">
        <w:t>overall performance. The effects are supplied the usage of tables taken from the SPSS outcomes shown inside the evaluation and Presentation segment. Each table gives an interpretation of outcomes.</w:t>
      </w:r>
    </w:p>
    <w:p w:rsidR="00AF5F3F" w:rsidRPr="0025107A" w:rsidRDefault="00AF5F3F" w:rsidP="00E25FAA">
      <w:pPr>
        <w:pStyle w:val="BodyText"/>
        <w:spacing w:before="201" w:line="360" w:lineRule="auto"/>
        <w:ind w:left="0"/>
        <w:jc w:val="both"/>
      </w:pPr>
      <w:r w:rsidRPr="0025107A">
        <w:t>The term</w:t>
      </w:r>
      <w:r w:rsidRPr="0025107A">
        <w:rPr>
          <w:spacing w:val="-2"/>
        </w:rPr>
        <w:t xml:space="preserve"> </w:t>
      </w:r>
      <w:r w:rsidRPr="0025107A">
        <w:t>regression turned into delivered through Francis Galton (Gujarati, 2004). A dependable, dependent, to understand the dependence on one or the other variables, Questionnaires are known as regression evaluation. Within the federal first instance court docket, linear regression</w:t>
      </w:r>
      <w:r w:rsidRPr="0025107A">
        <w:rPr>
          <w:spacing w:val="40"/>
        </w:rPr>
        <w:t xml:space="preserve"> </w:t>
      </w:r>
      <w:r w:rsidRPr="0025107A">
        <w:t>evaluation is used to determine whether or not the elements of government procurement have an effect on the performance. The observe will adopt the following functional specification and a linear regression model to decide the relationship between variables;</w:t>
      </w:r>
    </w:p>
    <w:p w:rsidR="00AF5F3F" w:rsidRPr="0025107A" w:rsidRDefault="00AF5F3F" w:rsidP="008B6BC1">
      <w:pPr>
        <w:pStyle w:val="Heading2"/>
        <w:numPr>
          <w:ilvl w:val="1"/>
          <w:numId w:val="11"/>
        </w:numPr>
        <w:ind w:left="0" w:firstLine="0"/>
        <w:rPr>
          <w:sz w:val="26"/>
        </w:rPr>
      </w:pPr>
      <w:bookmarkStart w:id="170" w:name="3.10._Model_specification_with_variables"/>
      <w:bookmarkStart w:id="171" w:name="_bookmark46"/>
      <w:bookmarkStart w:id="172" w:name="_Toc168116540"/>
      <w:bookmarkEnd w:id="170"/>
      <w:bookmarkEnd w:id="171"/>
      <w:r w:rsidRPr="0025107A">
        <w:rPr>
          <w:sz w:val="26"/>
        </w:rPr>
        <w:t>Model</w:t>
      </w:r>
      <w:r w:rsidRPr="0025107A">
        <w:rPr>
          <w:spacing w:val="-8"/>
          <w:sz w:val="26"/>
        </w:rPr>
        <w:t xml:space="preserve"> </w:t>
      </w:r>
      <w:r w:rsidRPr="0025107A">
        <w:rPr>
          <w:sz w:val="26"/>
        </w:rPr>
        <w:t>specification</w:t>
      </w:r>
      <w:r w:rsidRPr="0025107A">
        <w:rPr>
          <w:spacing w:val="-9"/>
          <w:sz w:val="26"/>
        </w:rPr>
        <w:t xml:space="preserve"> </w:t>
      </w:r>
      <w:r w:rsidRPr="0025107A">
        <w:rPr>
          <w:sz w:val="26"/>
        </w:rPr>
        <w:t>with</w:t>
      </w:r>
      <w:r w:rsidRPr="0025107A">
        <w:rPr>
          <w:spacing w:val="-13"/>
          <w:sz w:val="26"/>
        </w:rPr>
        <w:t xml:space="preserve"> </w:t>
      </w:r>
      <w:r w:rsidRPr="0025107A">
        <w:rPr>
          <w:spacing w:val="-2"/>
          <w:sz w:val="26"/>
        </w:rPr>
        <w:t>variables</w:t>
      </w:r>
      <w:bookmarkEnd w:id="172"/>
    </w:p>
    <w:p w:rsidR="00AF5F3F" w:rsidRPr="0025107A" w:rsidRDefault="00AF5F3F" w:rsidP="00E25FAA">
      <w:pPr>
        <w:pStyle w:val="BodyText"/>
        <w:ind w:left="0"/>
        <w:jc w:val="both"/>
        <w:rPr>
          <w:b/>
          <w:sz w:val="22"/>
        </w:rPr>
      </w:pPr>
    </w:p>
    <w:p w:rsidR="00AF5F3F" w:rsidRPr="0025107A" w:rsidRDefault="00AF5F3F" w:rsidP="00E25FAA">
      <w:pPr>
        <w:pStyle w:val="BodyText"/>
        <w:spacing w:before="1" w:line="360" w:lineRule="auto"/>
        <w:ind w:left="0"/>
        <w:jc w:val="both"/>
        <w:rPr>
          <w:b/>
        </w:rPr>
      </w:pPr>
      <w:r w:rsidRPr="0025107A">
        <w:t>Model</w:t>
      </w:r>
      <w:r w:rsidRPr="0025107A">
        <w:rPr>
          <w:spacing w:val="40"/>
        </w:rPr>
        <w:t xml:space="preserve"> </w:t>
      </w:r>
      <w:r w:rsidRPr="0025107A">
        <w:t>specification</w:t>
      </w:r>
      <w:r w:rsidRPr="0025107A">
        <w:rPr>
          <w:spacing w:val="40"/>
        </w:rPr>
        <w:t xml:space="preserve"> </w:t>
      </w:r>
      <w:r w:rsidRPr="0025107A">
        <w:t>the</w:t>
      </w:r>
      <w:r w:rsidRPr="0025107A">
        <w:rPr>
          <w:spacing w:val="40"/>
        </w:rPr>
        <w:t xml:space="preserve"> </w:t>
      </w:r>
      <w:r w:rsidRPr="0025107A">
        <w:t>determination</w:t>
      </w:r>
      <w:r w:rsidRPr="0025107A">
        <w:rPr>
          <w:spacing w:val="40"/>
        </w:rPr>
        <w:t xml:space="preserve"> </w:t>
      </w:r>
      <w:r w:rsidRPr="0025107A">
        <w:t>of</w:t>
      </w:r>
      <w:r w:rsidRPr="0025107A">
        <w:rPr>
          <w:spacing w:val="40"/>
        </w:rPr>
        <w:t xml:space="preserve"> </w:t>
      </w:r>
      <w:r w:rsidRPr="0025107A">
        <w:t>which</w:t>
      </w:r>
      <w:r w:rsidRPr="0025107A">
        <w:rPr>
          <w:spacing w:val="40"/>
        </w:rPr>
        <w:t xml:space="preserve"> </w:t>
      </w:r>
      <w:r w:rsidRPr="0025107A">
        <w:t>independent</w:t>
      </w:r>
      <w:r w:rsidRPr="0025107A">
        <w:rPr>
          <w:spacing w:val="40"/>
        </w:rPr>
        <w:t xml:space="preserve"> </w:t>
      </w:r>
      <w:r w:rsidRPr="0025107A">
        <w:t>variables</w:t>
      </w:r>
      <w:r w:rsidRPr="0025107A">
        <w:rPr>
          <w:spacing w:val="40"/>
        </w:rPr>
        <w:t xml:space="preserve"> </w:t>
      </w:r>
      <w:r w:rsidRPr="0025107A">
        <w:t>should</w:t>
      </w:r>
      <w:r w:rsidRPr="0025107A">
        <w:rPr>
          <w:spacing w:val="40"/>
        </w:rPr>
        <w:t xml:space="preserve"> </w:t>
      </w:r>
      <w:r w:rsidRPr="0025107A">
        <w:t>be</w:t>
      </w:r>
      <w:r w:rsidRPr="0025107A">
        <w:rPr>
          <w:spacing w:val="40"/>
        </w:rPr>
        <w:t xml:space="preserve"> </w:t>
      </w:r>
      <w:r w:rsidRPr="0025107A">
        <w:t>included</w:t>
      </w:r>
      <w:r w:rsidRPr="0025107A">
        <w:rPr>
          <w:spacing w:val="40"/>
        </w:rPr>
        <w:t xml:space="preserve"> </w:t>
      </w:r>
      <w:r w:rsidRPr="0025107A">
        <w:t>in or excluded from regression equation and model should be based primarily on theoretical considerations rather than empirical</w:t>
      </w:r>
      <w:r w:rsidRPr="0025107A">
        <w:rPr>
          <w:b/>
        </w:rPr>
        <w:t>.</w:t>
      </w:r>
    </w:p>
    <w:p w:rsidR="00AF5F3F" w:rsidRPr="0025107A" w:rsidRDefault="00AF5F3F" w:rsidP="00E25FAA">
      <w:pPr>
        <w:pStyle w:val="BodyText"/>
        <w:spacing w:before="1" w:line="360" w:lineRule="auto"/>
        <w:ind w:left="0"/>
        <w:jc w:val="both"/>
      </w:pPr>
      <w:r w:rsidRPr="0025107A">
        <w:t>Y=</w:t>
      </w:r>
      <w:r w:rsidRPr="0025107A">
        <w:rPr>
          <w:spacing w:val="-2"/>
        </w:rPr>
        <w:t xml:space="preserve"> </w:t>
      </w:r>
      <w:r w:rsidRPr="0025107A">
        <w:rPr>
          <w:position w:val="2"/>
        </w:rPr>
        <w:t>β</w:t>
      </w:r>
      <w:r w:rsidRPr="0025107A">
        <w:t xml:space="preserve">0 </w:t>
      </w:r>
      <w:r w:rsidRPr="0025107A">
        <w:rPr>
          <w:position w:val="2"/>
        </w:rPr>
        <w:t>+</w:t>
      </w:r>
      <w:r w:rsidRPr="0025107A">
        <w:rPr>
          <w:spacing w:val="-1"/>
          <w:position w:val="2"/>
        </w:rPr>
        <w:t xml:space="preserve"> </w:t>
      </w:r>
      <w:r w:rsidRPr="0025107A">
        <w:rPr>
          <w:position w:val="2"/>
        </w:rPr>
        <w:t>ETX</w:t>
      </w:r>
      <w:r w:rsidRPr="0025107A">
        <w:t>1</w:t>
      </w:r>
      <w:r w:rsidRPr="0025107A">
        <w:rPr>
          <w:position w:val="2"/>
        </w:rPr>
        <w:t>+</w:t>
      </w:r>
      <w:r w:rsidRPr="0025107A">
        <w:rPr>
          <w:spacing w:val="-1"/>
          <w:position w:val="2"/>
        </w:rPr>
        <w:t xml:space="preserve"> </w:t>
      </w:r>
      <w:r w:rsidRPr="0025107A">
        <w:rPr>
          <w:position w:val="2"/>
        </w:rPr>
        <w:t>ESX</w:t>
      </w:r>
      <w:r w:rsidRPr="0025107A">
        <w:t>2</w:t>
      </w:r>
      <w:r w:rsidRPr="0025107A">
        <w:rPr>
          <w:position w:val="2"/>
        </w:rPr>
        <w:t>+</w:t>
      </w:r>
      <w:r w:rsidRPr="0025107A">
        <w:rPr>
          <w:spacing w:val="-6"/>
          <w:position w:val="2"/>
        </w:rPr>
        <w:t xml:space="preserve"> </w:t>
      </w:r>
      <w:r w:rsidRPr="0025107A">
        <w:rPr>
          <w:position w:val="2"/>
        </w:rPr>
        <w:t>EIX</w:t>
      </w:r>
      <w:r w:rsidRPr="0025107A">
        <w:t>3</w:t>
      </w:r>
      <w:r w:rsidRPr="0025107A">
        <w:rPr>
          <w:spacing w:val="-4"/>
        </w:rPr>
        <w:t xml:space="preserve"> </w:t>
      </w:r>
      <w:r w:rsidRPr="0025107A">
        <w:rPr>
          <w:position w:val="2"/>
        </w:rPr>
        <w:t>+</w:t>
      </w:r>
      <w:r w:rsidRPr="0025107A">
        <w:rPr>
          <w:spacing w:val="-5"/>
          <w:position w:val="2"/>
        </w:rPr>
        <w:t xml:space="preserve"> </w:t>
      </w:r>
      <w:r w:rsidRPr="0025107A">
        <w:rPr>
          <w:position w:val="2"/>
        </w:rPr>
        <w:t>EPX</w:t>
      </w:r>
      <w:r w:rsidRPr="0025107A">
        <w:t>4</w:t>
      </w:r>
      <w:r w:rsidRPr="0025107A">
        <w:rPr>
          <w:position w:val="2"/>
        </w:rPr>
        <w:t xml:space="preserve">+… </w:t>
      </w:r>
      <w:r w:rsidRPr="0025107A">
        <w:rPr>
          <w:spacing w:val="-10"/>
          <w:position w:val="2"/>
        </w:rPr>
        <w:t>ε</w:t>
      </w:r>
    </w:p>
    <w:p w:rsidR="00AF5F3F" w:rsidRPr="0025107A" w:rsidRDefault="00AF5F3F" w:rsidP="00E25FAA">
      <w:pPr>
        <w:pStyle w:val="BodyText"/>
        <w:spacing w:before="137" w:line="360" w:lineRule="auto"/>
        <w:ind w:left="0"/>
        <w:jc w:val="both"/>
      </w:pPr>
      <w:r w:rsidRPr="0025107A">
        <w:t>Where</w:t>
      </w:r>
      <w:proofErr w:type="gramStart"/>
      <w:r w:rsidRPr="0025107A">
        <w:t>:-</w:t>
      </w:r>
      <w:proofErr w:type="gramEnd"/>
      <w:r w:rsidRPr="0025107A">
        <w:rPr>
          <w:spacing w:val="-3"/>
        </w:rPr>
        <w:t xml:space="preserve"> </w:t>
      </w:r>
      <w:r w:rsidRPr="0025107A">
        <w:t>Y=</w:t>
      </w:r>
      <w:r w:rsidRPr="0025107A">
        <w:rPr>
          <w:spacing w:val="-6"/>
        </w:rPr>
        <w:t xml:space="preserve"> </w:t>
      </w:r>
      <w:r w:rsidRPr="0025107A">
        <w:t>the</w:t>
      </w:r>
      <w:r w:rsidRPr="0025107A">
        <w:rPr>
          <w:spacing w:val="-6"/>
        </w:rPr>
        <w:t xml:space="preserve"> </w:t>
      </w:r>
      <w:r w:rsidRPr="0025107A">
        <w:t>dependent variable</w:t>
      </w:r>
      <w:r w:rsidRPr="0025107A">
        <w:rPr>
          <w:spacing w:val="-3"/>
        </w:rPr>
        <w:t xml:space="preserve"> </w:t>
      </w:r>
      <w:r w:rsidRPr="0025107A">
        <w:t>(performance</w:t>
      </w:r>
      <w:r w:rsidRPr="0025107A">
        <w:rPr>
          <w:spacing w:val="-1"/>
        </w:rPr>
        <w:t xml:space="preserve"> </w:t>
      </w:r>
      <w:r w:rsidRPr="0025107A">
        <w:t>of</w:t>
      </w:r>
      <w:r w:rsidRPr="0025107A">
        <w:rPr>
          <w:spacing w:val="-7"/>
        </w:rPr>
        <w:t xml:space="preserve"> </w:t>
      </w:r>
      <w:r w:rsidRPr="0025107A">
        <w:t>federal</w:t>
      </w:r>
      <w:r w:rsidRPr="0025107A">
        <w:rPr>
          <w:spacing w:val="-9"/>
        </w:rPr>
        <w:t xml:space="preserve"> </w:t>
      </w:r>
      <w:r w:rsidRPr="0025107A">
        <w:t xml:space="preserve">first instance court) </w:t>
      </w:r>
      <w:r w:rsidRPr="0025107A">
        <w:rPr>
          <w:position w:val="2"/>
        </w:rPr>
        <w:t>β</w:t>
      </w:r>
      <w:r w:rsidRPr="0025107A">
        <w:t>0 =the Y- intercept</w:t>
      </w:r>
    </w:p>
    <w:p w:rsidR="00AF5F3F" w:rsidRPr="0025107A" w:rsidRDefault="00AF5F3F" w:rsidP="00E25FAA">
      <w:pPr>
        <w:pStyle w:val="BodyText"/>
        <w:spacing w:before="3" w:line="360" w:lineRule="auto"/>
        <w:ind w:left="0"/>
        <w:jc w:val="both"/>
      </w:pPr>
      <w:r w:rsidRPr="0025107A">
        <w:t>E</w:t>
      </w:r>
      <w:r w:rsidRPr="0025107A">
        <w:rPr>
          <w:spacing w:val="2"/>
        </w:rPr>
        <w:t xml:space="preserve"> </w:t>
      </w:r>
      <w:r w:rsidRPr="0025107A">
        <w:t>=</w:t>
      </w:r>
      <w:r w:rsidRPr="0025107A">
        <w:rPr>
          <w:spacing w:val="-5"/>
        </w:rPr>
        <w:t xml:space="preserve"> </w:t>
      </w:r>
      <w:r w:rsidRPr="0025107A">
        <w:t>the regression</w:t>
      </w:r>
      <w:r w:rsidRPr="0025107A">
        <w:rPr>
          <w:spacing w:val="-4"/>
        </w:rPr>
        <w:t xml:space="preserve"> </w:t>
      </w:r>
      <w:r w:rsidRPr="0025107A">
        <w:t>residual</w:t>
      </w:r>
      <w:r w:rsidRPr="0025107A">
        <w:rPr>
          <w:spacing w:val="-8"/>
        </w:rPr>
        <w:t xml:space="preserve"> </w:t>
      </w:r>
      <w:r w:rsidRPr="0025107A">
        <w:t>or</w:t>
      </w:r>
      <w:r w:rsidRPr="0025107A">
        <w:rPr>
          <w:spacing w:val="2"/>
        </w:rPr>
        <w:t xml:space="preserve"> </w:t>
      </w:r>
      <w:r w:rsidRPr="0025107A">
        <w:rPr>
          <w:spacing w:val="-4"/>
        </w:rPr>
        <w:t>error</w:t>
      </w:r>
    </w:p>
    <w:p w:rsidR="00AF5F3F" w:rsidRPr="0025107A" w:rsidRDefault="00AF5F3F" w:rsidP="00E25FAA">
      <w:pPr>
        <w:pStyle w:val="BodyText"/>
        <w:tabs>
          <w:tab w:val="left" w:pos="2845"/>
        </w:tabs>
        <w:spacing w:before="136" w:line="360" w:lineRule="auto"/>
        <w:ind w:left="0"/>
        <w:jc w:val="both"/>
      </w:pPr>
      <w:r w:rsidRPr="0025107A">
        <w:rPr>
          <w:position w:val="2"/>
        </w:rPr>
        <w:t>X</w:t>
      </w:r>
      <w:r w:rsidRPr="0025107A">
        <w:t xml:space="preserve">1 = </w:t>
      </w:r>
      <w:r w:rsidR="007E4AFA">
        <w:rPr>
          <w:position w:val="2"/>
        </w:rPr>
        <w:t xml:space="preserve">E-tendering </w:t>
      </w:r>
      <w:r w:rsidRPr="0025107A">
        <w:rPr>
          <w:position w:val="2"/>
        </w:rPr>
        <w:t>X</w:t>
      </w:r>
      <w:r w:rsidRPr="0025107A">
        <w:t>2</w:t>
      </w:r>
      <w:r w:rsidRPr="0025107A">
        <w:rPr>
          <w:position w:val="2"/>
        </w:rPr>
        <w:t>=</w:t>
      </w:r>
      <w:r w:rsidRPr="0025107A">
        <w:rPr>
          <w:spacing w:val="-6"/>
          <w:position w:val="2"/>
        </w:rPr>
        <w:t xml:space="preserve"> </w:t>
      </w:r>
      <w:r w:rsidRPr="0025107A">
        <w:rPr>
          <w:position w:val="2"/>
        </w:rPr>
        <w:t>E-sourcing</w:t>
      </w:r>
      <w:r w:rsidRPr="0025107A">
        <w:rPr>
          <w:spacing w:val="80"/>
          <w:position w:val="2"/>
        </w:rPr>
        <w:t xml:space="preserve"> </w:t>
      </w:r>
      <w:r w:rsidRPr="0025107A">
        <w:rPr>
          <w:position w:val="2"/>
        </w:rPr>
        <w:t>X</w:t>
      </w:r>
      <w:r w:rsidRPr="0025107A">
        <w:t>3</w:t>
      </w:r>
      <w:r w:rsidRPr="0025107A">
        <w:rPr>
          <w:spacing w:val="-5"/>
        </w:rPr>
        <w:t xml:space="preserve"> </w:t>
      </w:r>
      <w:r w:rsidRPr="0025107A">
        <w:rPr>
          <w:position w:val="2"/>
        </w:rPr>
        <w:t>=E-invoicing</w:t>
      </w:r>
      <w:r w:rsidRPr="0025107A">
        <w:rPr>
          <w:spacing w:val="80"/>
          <w:position w:val="2"/>
        </w:rPr>
        <w:t xml:space="preserve"> </w:t>
      </w:r>
      <w:r w:rsidRPr="0025107A">
        <w:rPr>
          <w:position w:val="2"/>
        </w:rPr>
        <w:t>X</w:t>
      </w:r>
      <w:r w:rsidRPr="0025107A">
        <w:t>4</w:t>
      </w:r>
      <w:r w:rsidRPr="0025107A">
        <w:rPr>
          <w:position w:val="2"/>
        </w:rPr>
        <w:t>=</w:t>
      </w:r>
      <w:r w:rsidRPr="0025107A">
        <w:rPr>
          <w:spacing w:val="-6"/>
          <w:position w:val="2"/>
        </w:rPr>
        <w:t xml:space="preserve"> </w:t>
      </w:r>
      <w:r w:rsidRPr="0025107A">
        <w:rPr>
          <w:position w:val="2"/>
        </w:rPr>
        <w:t>E-payment β</w:t>
      </w:r>
      <w:r w:rsidRPr="0025107A">
        <w:t>0</w:t>
      </w:r>
      <w:r w:rsidRPr="0025107A">
        <w:rPr>
          <w:position w:val="2"/>
        </w:rPr>
        <w:t>= Constant</w:t>
      </w:r>
      <w:r w:rsidRPr="0025107A">
        <w:t xml:space="preserve">, β1 </w:t>
      </w:r>
      <w:r w:rsidRPr="0025107A">
        <w:rPr>
          <w:position w:val="2"/>
        </w:rPr>
        <w:t>– β</w:t>
      </w:r>
      <w:r w:rsidRPr="0025107A">
        <w:t xml:space="preserve">4 </w:t>
      </w:r>
      <w:r w:rsidRPr="0025107A">
        <w:rPr>
          <w:position w:val="2"/>
        </w:rPr>
        <w:t>=Coefficients of independent variables</w:t>
      </w:r>
    </w:p>
    <w:p w:rsidR="00AF5F3F" w:rsidRPr="0025107A" w:rsidRDefault="00AF5F3F" w:rsidP="008B6BC1">
      <w:pPr>
        <w:pStyle w:val="Heading2"/>
        <w:numPr>
          <w:ilvl w:val="1"/>
          <w:numId w:val="11"/>
        </w:numPr>
        <w:spacing w:before="199" w:line="360" w:lineRule="auto"/>
        <w:ind w:left="0" w:firstLine="0"/>
        <w:rPr>
          <w:sz w:val="26"/>
        </w:rPr>
      </w:pPr>
      <w:bookmarkStart w:id="173" w:name="3.11._Validity_and_Reliability_test"/>
      <w:bookmarkStart w:id="174" w:name="_bookmark47"/>
      <w:bookmarkStart w:id="175" w:name="_Toc168116541"/>
      <w:bookmarkEnd w:id="173"/>
      <w:bookmarkEnd w:id="174"/>
      <w:r w:rsidRPr="0025107A">
        <w:rPr>
          <w:sz w:val="26"/>
        </w:rPr>
        <w:t>Validity</w:t>
      </w:r>
      <w:r w:rsidRPr="0025107A">
        <w:rPr>
          <w:spacing w:val="-7"/>
          <w:sz w:val="26"/>
        </w:rPr>
        <w:t xml:space="preserve"> </w:t>
      </w:r>
      <w:r w:rsidRPr="0025107A">
        <w:rPr>
          <w:sz w:val="26"/>
        </w:rPr>
        <w:t>and</w:t>
      </w:r>
      <w:r w:rsidRPr="0025107A">
        <w:rPr>
          <w:spacing w:val="-9"/>
          <w:sz w:val="26"/>
        </w:rPr>
        <w:t xml:space="preserve"> </w:t>
      </w:r>
      <w:r w:rsidRPr="0025107A">
        <w:rPr>
          <w:sz w:val="26"/>
        </w:rPr>
        <w:t>Reliability</w:t>
      </w:r>
      <w:r w:rsidRPr="0025107A">
        <w:rPr>
          <w:spacing w:val="-8"/>
          <w:sz w:val="26"/>
        </w:rPr>
        <w:t xml:space="preserve"> </w:t>
      </w:r>
      <w:r w:rsidRPr="0025107A">
        <w:rPr>
          <w:spacing w:val="-4"/>
          <w:sz w:val="26"/>
        </w:rPr>
        <w:t>test</w:t>
      </w:r>
      <w:bookmarkEnd w:id="175"/>
    </w:p>
    <w:p w:rsidR="00AF5F3F" w:rsidRPr="0025107A" w:rsidRDefault="00AF5F3F" w:rsidP="00E25FAA">
      <w:pPr>
        <w:pStyle w:val="BodyText"/>
        <w:spacing w:before="157" w:line="360" w:lineRule="auto"/>
        <w:ind w:left="0"/>
        <w:jc w:val="both"/>
      </w:pPr>
      <w:r w:rsidRPr="0025107A">
        <w:t>Validity is the volume to which a check accurately measures what it purports to degree (</w:t>
      </w:r>
      <w:proofErr w:type="spellStart"/>
      <w:r w:rsidRPr="0025107A">
        <w:t>Mohideen</w:t>
      </w:r>
      <w:proofErr w:type="spellEnd"/>
      <w:r w:rsidRPr="0025107A">
        <w:t>, 2013) and Lakshmi. In line</w:t>
      </w:r>
      <w:r w:rsidRPr="0025107A">
        <w:rPr>
          <w:spacing w:val="-1"/>
        </w:rPr>
        <w:t xml:space="preserve"> </w:t>
      </w:r>
      <w:r w:rsidRPr="0025107A">
        <w:t>with</w:t>
      </w:r>
      <w:r w:rsidRPr="0025107A">
        <w:rPr>
          <w:spacing w:val="-3"/>
        </w:rPr>
        <w:t xml:space="preserve"> </w:t>
      </w:r>
      <w:r w:rsidRPr="0025107A">
        <w:t>(al</w:t>
      </w:r>
      <w:r w:rsidRPr="0025107A">
        <w:rPr>
          <w:spacing w:val="-5"/>
        </w:rPr>
        <w:t xml:space="preserve"> </w:t>
      </w:r>
      <w:r w:rsidRPr="0025107A">
        <w:t>k</w:t>
      </w:r>
      <w:proofErr w:type="gramStart"/>
      <w:r w:rsidRPr="0025107A">
        <w:t>. ,</w:t>
      </w:r>
      <w:proofErr w:type="gramEnd"/>
      <w:r w:rsidRPr="0025107A">
        <w:t xml:space="preserve"> 2016)</w:t>
      </w:r>
      <w:proofErr w:type="spellStart"/>
      <w:r w:rsidRPr="0025107A">
        <w:t>Kindy.Content</w:t>
      </w:r>
      <w:proofErr w:type="spellEnd"/>
      <w:r w:rsidRPr="0025107A">
        <w:t xml:space="preserve"> validity</w:t>
      </w:r>
      <w:r w:rsidRPr="0025107A">
        <w:rPr>
          <w:spacing w:val="-5"/>
        </w:rPr>
        <w:t xml:space="preserve"> </w:t>
      </w:r>
      <w:r w:rsidRPr="0025107A">
        <w:t>is the</w:t>
      </w:r>
      <w:r w:rsidRPr="0025107A">
        <w:rPr>
          <w:spacing w:val="-1"/>
        </w:rPr>
        <w:t xml:space="preserve"> </w:t>
      </w:r>
      <w:r w:rsidRPr="0025107A">
        <w:t>quantity</w:t>
      </w:r>
      <w:r w:rsidRPr="0025107A">
        <w:rPr>
          <w:spacing w:val="-10"/>
        </w:rPr>
        <w:t xml:space="preserve"> </w:t>
      </w:r>
      <w:r w:rsidRPr="0025107A">
        <w:t>to which</w:t>
      </w:r>
      <w:r w:rsidRPr="0025107A">
        <w:rPr>
          <w:spacing w:val="-2"/>
        </w:rPr>
        <w:t xml:space="preserve"> </w:t>
      </w:r>
      <w:r w:rsidRPr="0025107A">
        <w:t>an</w:t>
      </w:r>
      <w:r w:rsidRPr="0025107A">
        <w:rPr>
          <w:spacing w:val="-2"/>
        </w:rPr>
        <w:t xml:space="preserve"> </w:t>
      </w:r>
      <w:r w:rsidRPr="0025107A">
        <w:t>object in</w:t>
      </w:r>
      <w:r w:rsidRPr="0025107A">
        <w:rPr>
          <w:spacing w:val="-2"/>
        </w:rPr>
        <w:t xml:space="preserve"> </w:t>
      </w:r>
      <w:r w:rsidRPr="0025107A">
        <w:t>a device covers everything of</w:t>
      </w:r>
      <w:r w:rsidRPr="0025107A">
        <w:rPr>
          <w:spacing w:val="-5"/>
        </w:rPr>
        <w:t xml:space="preserve"> </w:t>
      </w:r>
      <w:r w:rsidRPr="0025107A">
        <w:t>salient factors</w:t>
      </w:r>
      <w:r w:rsidRPr="0025107A">
        <w:rPr>
          <w:spacing w:val="-9"/>
        </w:rPr>
        <w:t xml:space="preserve"> </w:t>
      </w:r>
      <w:r w:rsidRPr="0025107A">
        <w:t>of</w:t>
      </w:r>
      <w:r w:rsidRPr="0025107A">
        <w:rPr>
          <w:spacing w:val="-5"/>
        </w:rPr>
        <w:t xml:space="preserve"> </w:t>
      </w:r>
      <w:r w:rsidRPr="0025107A">
        <w:t>the area</w:t>
      </w:r>
      <w:r w:rsidRPr="0025107A">
        <w:rPr>
          <w:spacing w:val="-3"/>
        </w:rPr>
        <w:t xml:space="preserve"> </w:t>
      </w:r>
      <w:r w:rsidRPr="0025107A">
        <w:lastRenderedPageBreak/>
        <w:t>being investigated. The size tool, in this case, the dimension questions in the questionnaire, is the extent of adequate coverage of the studies questions. Also, pilot questionnaires are carried out to get responses from the respondent and responses are gathered and questionnaires are changed. Also, the studies consultant will provide precious comments at the prepared questionnaire.</w:t>
      </w:r>
    </w:p>
    <w:p w:rsidR="00AF5F3F" w:rsidRPr="0025107A" w:rsidRDefault="00AF5F3F" w:rsidP="00E25FAA">
      <w:pPr>
        <w:pStyle w:val="BodyText"/>
        <w:spacing w:before="204" w:line="360" w:lineRule="auto"/>
        <w:ind w:left="0"/>
        <w:jc w:val="both"/>
      </w:pPr>
      <w:r w:rsidRPr="0025107A">
        <w:t>According to Kothari, (2004), reliability refers to consistency, wherein internal consistency includes correlating the responses to each query in the questionnaire with thus instance other questions in the questionnaire. The term reliability defined because the consistency or stability of dimension</w:t>
      </w:r>
      <w:r w:rsidRPr="0025107A">
        <w:rPr>
          <w:spacing w:val="-3"/>
        </w:rPr>
        <w:t xml:space="preserve"> </w:t>
      </w:r>
      <w:r w:rsidRPr="0025107A">
        <w:t>over a spread of</w:t>
      </w:r>
      <w:r w:rsidRPr="0025107A">
        <w:rPr>
          <w:spacing w:val="-6"/>
        </w:rPr>
        <w:t xml:space="preserve"> </w:t>
      </w:r>
      <w:r w:rsidRPr="0025107A">
        <w:t>situations wherein essentially</w:t>
      </w:r>
      <w:r w:rsidRPr="0025107A">
        <w:rPr>
          <w:spacing w:val="-8"/>
        </w:rPr>
        <w:t xml:space="preserve"> </w:t>
      </w:r>
      <w:r w:rsidRPr="0025107A">
        <w:t>comparable results ought to be received.</w:t>
      </w:r>
    </w:p>
    <w:p w:rsidR="00AF5F3F" w:rsidRPr="0025107A" w:rsidRDefault="00AF5F3F" w:rsidP="00E25FAA">
      <w:pPr>
        <w:pStyle w:val="BodyText"/>
        <w:spacing w:before="197" w:line="360" w:lineRule="auto"/>
        <w:ind w:left="0"/>
        <w:jc w:val="both"/>
      </w:pPr>
      <w:r w:rsidRPr="0025107A">
        <w:t>The maximum famous approach of checking out for inner consistency inside the behavioral sciences is Cornbrash’s alpha. Cornbrash’s alpha reliability/consistency coefficient normally spreads/tiers between</w:t>
      </w:r>
      <w:r w:rsidRPr="0025107A">
        <w:rPr>
          <w:spacing w:val="-5"/>
        </w:rPr>
        <w:t xml:space="preserve"> </w:t>
      </w:r>
      <w:r w:rsidRPr="0025107A">
        <w:t>0 and 1.in line with Gleam</w:t>
      </w:r>
      <w:r w:rsidRPr="0025107A">
        <w:rPr>
          <w:spacing w:val="-5"/>
        </w:rPr>
        <w:t xml:space="preserve"> </w:t>
      </w:r>
      <w:r w:rsidRPr="0025107A">
        <w:t>(2003),</w:t>
      </w:r>
      <w:r w:rsidRPr="0025107A">
        <w:rPr>
          <w:spacing w:val="-3"/>
        </w:rPr>
        <w:t xml:space="preserve"> </w:t>
      </w:r>
      <w:r w:rsidRPr="0025107A">
        <w:t>the</w:t>
      </w:r>
      <w:r w:rsidRPr="0025107A">
        <w:rPr>
          <w:spacing w:val="-1"/>
        </w:rPr>
        <w:t xml:space="preserve"> </w:t>
      </w:r>
      <w:r w:rsidRPr="0025107A">
        <w:t>subsequent rule</w:t>
      </w:r>
      <w:r w:rsidRPr="0025107A">
        <w:rPr>
          <w:spacing w:val="-1"/>
        </w:rPr>
        <w:t xml:space="preserve"> </w:t>
      </w:r>
      <w:r w:rsidRPr="0025107A">
        <w:t>of</w:t>
      </w:r>
      <w:r w:rsidRPr="0025107A">
        <w:rPr>
          <w:spacing w:val="-8"/>
        </w:rPr>
        <w:t xml:space="preserve"> </w:t>
      </w:r>
      <w:r w:rsidRPr="0025107A">
        <w:t>thumb is supplied. Those are:</w:t>
      </w:r>
    </w:p>
    <w:p w:rsidR="00AF5F3F" w:rsidRPr="0025107A" w:rsidRDefault="00AF5F3F" w:rsidP="00E25FAA">
      <w:pPr>
        <w:pStyle w:val="BodyText"/>
        <w:spacing w:before="73" w:line="360" w:lineRule="auto"/>
        <w:ind w:left="0"/>
        <w:jc w:val="both"/>
      </w:pPr>
      <w:r w:rsidRPr="0025107A">
        <w:t>If “α &gt; 0 .1, it will be excellent Α&gt;</w:t>
      </w:r>
      <w:r w:rsidRPr="0025107A">
        <w:rPr>
          <w:spacing w:val="-7"/>
        </w:rPr>
        <w:t xml:space="preserve"> </w:t>
      </w:r>
      <w:r w:rsidRPr="0025107A">
        <w:t>0.4</w:t>
      </w:r>
      <w:r w:rsidRPr="0025107A">
        <w:rPr>
          <w:spacing w:val="-6"/>
        </w:rPr>
        <w:t xml:space="preserve"> </w:t>
      </w:r>
      <w:r w:rsidRPr="0025107A">
        <w:t>and&lt;0</w:t>
      </w:r>
      <w:r w:rsidRPr="0025107A">
        <w:rPr>
          <w:spacing w:val="-6"/>
        </w:rPr>
        <w:t xml:space="preserve"> </w:t>
      </w:r>
      <w:r w:rsidRPr="0025107A">
        <w:t>.5,</w:t>
      </w:r>
      <w:r w:rsidRPr="0025107A">
        <w:rPr>
          <w:spacing w:val="-5"/>
        </w:rPr>
        <w:t xml:space="preserve"> </w:t>
      </w:r>
      <w:r w:rsidRPr="0025107A">
        <w:t>it</w:t>
      </w:r>
      <w:r w:rsidRPr="0025107A">
        <w:rPr>
          <w:spacing w:val="-2"/>
        </w:rPr>
        <w:t xml:space="preserve"> </w:t>
      </w:r>
      <w:r w:rsidRPr="0025107A">
        <w:t>will</w:t>
      </w:r>
      <w:r w:rsidRPr="0025107A">
        <w:rPr>
          <w:spacing w:val="-6"/>
        </w:rPr>
        <w:t xml:space="preserve"> </w:t>
      </w:r>
      <w:r w:rsidRPr="0025107A">
        <w:t>be</w:t>
      </w:r>
      <w:r w:rsidRPr="0025107A">
        <w:rPr>
          <w:spacing w:val="-7"/>
        </w:rPr>
        <w:t xml:space="preserve"> </w:t>
      </w:r>
      <w:r w:rsidRPr="0025107A">
        <w:t>good</w:t>
      </w:r>
    </w:p>
    <w:p w:rsidR="00AF5F3F" w:rsidRPr="0025107A" w:rsidRDefault="00AF5F3F" w:rsidP="00E25FAA">
      <w:pPr>
        <w:pStyle w:val="BodyText"/>
        <w:spacing w:before="2" w:line="360" w:lineRule="auto"/>
        <w:ind w:left="0"/>
        <w:jc w:val="both"/>
      </w:pPr>
      <w:r w:rsidRPr="0025107A">
        <w:t>Α&gt; 0.3and&lt;0 .4, it will be acceptable Α&gt;</w:t>
      </w:r>
      <w:r w:rsidRPr="0025107A">
        <w:rPr>
          <w:spacing w:val="-9"/>
        </w:rPr>
        <w:t xml:space="preserve"> </w:t>
      </w:r>
      <w:r w:rsidRPr="0025107A">
        <w:t>0.2and&lt;0</w:t>
      </w:r>
      <w:r w:rsidRPr="0025107A">
        <w:rPr>
          <w:spacing w:val="-8"/>
        </w:rPr>
        <w:t xml:space="preserve"> </w:t>
      </w:r>
      <w:r w:rsidRPr="0025107A">
        <w:t>.3,</w:t>
      </w:r>
      <w:r w:rsidRPr="0025107A">
        <w:rPr>
          <w:spacing w:val="-7"/>
        </w:rPr>
        <w:t xml:space="preserve"> </w:t>
      </w:r>
      <w:r w:rsidRPr="0025107A">
        <w:t>it</w:t>
      </w:r>
      <w:r w:rsidRPr="0025107A">
        <w:rPr>
          <w:spacing w:val="-4"/>
        </w:rPr>
        <w:t xml:space="preserve"> </w:t>
      </w:r>
      <w:r w:rsidRPr="0025107A">
        <w:t>will</w:t>
      </w:r>
      <w:r w:rsidRPr="0025107A">
        <w:rPr>
          <w:spacing w:val="-12"/>
        </w:rPr>
        <w:t xml:space="preserve"> </w:t>
      </w:r>
      <w:r w:rsidRPr="0025107A">
        <w:t>be</w:t>
      </w:r>
      <w:r w:rsidRPr="0025107A">
        <w:rPr>
          <w:spacing w:val="-9"/>
        </w:rPr>
        <w:t xml:space="preserve"> </w:t>
      </w:r>
      <w:r w:rsidRPr="0025107A">
        <w:t>questionable Α &gt; 0.1and&lt;0 .2, it will be poor and</w:t>
      </w:r>
    </w:p>
    <w:p w:rsidR="00AF5F3F" w:rsidRPr="0025107A" w:rsidRDefault="00AF5F3F" w:rsidP="00E25FAA">
      <w:pPr>
        <w:pStyle w:val="BodyText"/>
        <w:spacing w:line="360" w:lineRule="auto"/>
        <w:ind w:left="0"/>
        <w:jc w:val="both"/>
      </w:pPr>
      <w:r w:rsidRPr="0025107A">
        <w:t>Finally,</w:t>
      </w:r>
      <w:r w:rsidRPr="0025107A">
        <w:rPr>
          <w:spacing w:val="-1"/>
        </w:rPr>
        <w:t xml:space="preserve"> </w:t>
      </w:r>
      <w:r w:rsidRPr="0025107A">
        <w:t>α</w:t>
      </w:r>
      <w:r w:rsidRPr="0025107A">
        <w:rPr>
          <w:spacing w:val="-3"/>
        </w:rPr>
        <w:t xml:space="preserve"> </w:t>
      </w:r>
      <w:r w:rsidRPr="0025107A">
        <w:t>&lt;</w:t>
      </w:r>
      <w:r w:rsidRPr="0025107A">
        <w:rPr>
          <w:spacing w:val="-4"/>
        </w:rPr>
        <w:t xml:space="preserve"> </w:t>
      </w:r>
      <w:r w:rsidRPr="0025107A">
        <w:t>0.1, it</w:t>
      </w:r>
      <w:r w:rsidRPr="0025107A">
        <w:rPr>
          <w:spacing w:val="2"/>
        </w:rPr>
        <w:t xml:space="preserve"> </w:t>
      </w:r>
      <w:r w:rsidRPr="0025107A">
        <w:t>will</w:t>
      </w:r>
      <w:r w:rsidRPr="0025107A">
        <w:rPr>
          <w:spacing w:val="-6"/>
        </w:rPr>
        <w:t xml:space="preserve"> </w:t>
      </w:r>
      <w:r w:rsidRPr="0025107A">
        <w:t>be</w:t>
      </w:r>
      <w:r w:rsidRPr="0025107A">
        <w:rPr>
          <w:spacing w:val="-3"/>
        </w:rPr>
        <w:t xml:space="preserve"> </w:t>
      </w:r>
      <w:r w:rsidRPr="0025107A">
        <w:rPr>
          <w:spacing w:val="-2"/>
        </w:rPr>
        <w:t>unacceptable”.</w:t>
      </w:r>
    </w:p>
    <w:p w:rsidR="00AF5F3F" w:rsidRPr="0025107A" w:rsidRDefault="005C6980" w:rsidP="005C6980">
      <w:pPr>
        <w:pStyle w:val="Caption"/>
        <w:spacing w:before="240"/>
        <w:rPr>
          <w:color w:val="auto"/>
          <w:sz w:val="24"/>
        </w:rPr>
      </w:pPr>
      <w:bookmarkStart w:id="176" w:name="_bookmark48"/>
      <w:bookmarkStart w:id="177" w:name="_Toc168057472"/>
      <w:bookmarkStart w:id="178" w:name="_Toc168783638"/>
      <w:bookmarkEnd w:id="176"/>
      <w:proofErr w:type="gramStart"/>
      <w:r w:rsidRPr="0025107A">
        <w:rPr>
          <w:color w:val="auto"/>
          <w:sz w:val="24"/>
        </w:rPr>
        <w:t>Table 3.</w:t>
      </w:r>
      <w:proofErr w:type="gramEnd"/>
      <w:r w:rsidRPr="0025107A">
        <w:rPr>
          <w:color w:val="auto"/>
          <w:sz w:val="24"/>
        </w:rPr>
        <w:fldChar w:fldCharType="begin"/>
      </w:r>
      <w:r w:rsidRPr="0025107A">
        <w:rPr>
          <w:color w:val="auto"/>
          <w:sz w:val="24"/>
        </w:rPr>
        <w:instrText xml:space="preserve"> SEQ Table_3. \* ARABIC </w:instrText>
      </w:r>
      <w:r w:rsidRPr="0025107A">
        <w:rPr>
          <w:color w:val="auto"/>
          <w:sz w:val="24"/>
        </w:rPr>
        <w:fldChar w:fldCharType="separate"/>
      </w:r>
      <w:r w:rsidRPr="0025107A">
        <w:rPr>
          <w:noProof/>
          <w:color w:val="auto"/>
          <w:sz w:val="24"/>
        </w:rPr>
        <w:t>1</w:t>
      </w:r>
      <w:r w:rsidRPr="0025107A">
        <w:rPr>
          <w:color w:val="auto"/>
          <w:sz w:val="24"/>
        </w:rPr>
        <w:fldChar w:fldCharType="end"/>
      </w:r>
      <w:r w:rsidRPr="0025107A">
        <w:rPr>
          <w:color w:val="auto"/>
          <w:sz w:val="24"/>
        </w:rPr>
        <w:t xml:space="preserve">. </w:t>
      </w:r>
      <w:r w:rsidR="00AF5F3F" w:rsidRPr="0025107A">
        <w:rPr>
          <w:color w:val="auto"/>
          <w:sz w:val="24"/>
        </w:rPr>
        <w:t>Reliability</w:t>
      </w:r>
      <w:r w:rsidR="00AF5F3F" w:rsidRPr="0025107A">
        <w:rPr>
          <w:color w:val="auto"/>
          <w:spacing w:val="-6"/>
          <w:sz w:val="24"/>
        </w:rPr>
        <w:t xml:space="preserve"> </w:t>
      </w:r>
      <w:r w:rsidR="00AF5F3F" w:rsidRPr="0025107A">
        <w:rPr>
          <w:color w:val="auto"/>
          <w:spacing w:val="-2"/>
          <w:sz w:val="24"/>
        </w:rPr>
        <w:t>statistics</w:t>
      </w:r>
      <w:bookmarkEnd w:id="177"/>
      <w:bookmarkEnd w:id="178"/>
    </w:p>
    <w:tbl>
      <w:tblPr>
        <w:tblW w:w="0" w:type="auto"/>
        <w:tblInd w:w="9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
        <w:gridCol w:w="3769"/>
        <w:gridCol w:w="2069"/>
        <w:gridCol w:w="1354"/>
      </w:tblGrid>
      <w:tr w:rsidR="0025107A" w:rsidRPr="0025107A" w:rsidTr="00E25FAA">
        <w:trPr>
          <w:trHeight w:val="407"/>
        </w:trPr>
        <w:tc>
          <w:tcPr>
            <w:tcW w:w="552" w:type="dxa"/>
            <w:vMerge w:val="restart"/>
            <w:tcBorders>
              <w:bottom w:val="single" w:sz="8" w:space="0" w:color="152935"/>
            </w:tcBorders>
          </w:tcPr>
          <w:p w:rsidR="00AF5F3F" w:rsidRPr="0025107A" w:rsidRDefault="00AF5F3F" w:rsidP="00E25FAA">
            <w:pPr>
              <w:pStyle w:val="TableParagraph"/>
              <w:spacing w:before="207" w:line="240" w:lineRule="auto"/>
              <w:jc w:val="both"/>
              <w:rPr>
                <w:sz w:val="24"/>
              </w:rPr>
            </w:pPr>
            <w:r w:rsidRPr="0025107A">
              <w:rPr>
                <w:spacing w:val="-5"/>
                <w:sz w:val="24"/>
              </w:rPr>
              <w:t>No</w:t>
            </w:r>
          </w:p>
        </w:tc>
        <w:tc>
          <w:tcPr>
            <w:tcW w:w="7192" w:type="dxa"/>
            <w:gridSpan w:val="3"/>
          </w:tcPr>
          <w:p w:rsidR="00AF5F3F" w:rsidRPr="0025107A" w:rsidRDefault="00AF5F3F" w:rsidP="00E25FAA">
            <w:pPr>
              <w:pStyle w:val="TableParagraph"/>
              <w:spacing w:line="360" w:lineRule="auto"/>
              <w:jc w:val="both"/>
              <w:rPr>
                <w:b/>
                <w:sz w:val="24"/>
              </w:rPr>
            </w:pPr>
            <w:r w:rsidRPr="0025107A">
              <w:rPr>
                <w:b/>
                <w:sz w:val="24"/>
              </w:rPr>
              <w:t>Reliability</w:t>
            </w:r>
            <w:r w:rsidRPr="0025107A">
              <w:rPr>
                <w:b/>
                <w:spacing w:val="-13"/>
                <w:sz w:val="24"/>
              </w:rPr>
              <w:t xml:space="preserve"> </w:t>
            </w:r>
            <w:r w:rsidRPr="0025107A">
              <w:rPr>
                <w:b/>
                <w:spacing w:val="-2"/>
                <w:sz w:val="24"/>
              </w:rPr>
              <w:t>Statistics</w:t>
            </w:r>
          </w:p>
        </w:tc>
      </w:tr>
      <w:tr w:rsidR="0025107A" w:rsidRPr="0025107A" w:rsidTr="00E25FAA">
        <w:trPr>
          <w:trHeight w:val="416"/>
        </w:trPr>
        <w:tc>
          <w:tcPr>
            <w:tcW w:w="552" w:type="dxa"/>
            <w:vMerge/>
            <w:tcBorders>
              <w:top w:val="nil"/>
              <w:bottom w:val="single" w:sz="8" w:space="0" w:color="152935"/>
            </w:tcBorders>
          </w:tcPr>
          <w:p w:rsidR="00AF5F3F" w:rsidRPr="0025107A" w:rsidRDefault="00AF5F3F" w:rsidP="00E25FAA">
            <w:pPr>
              <w:jc w:val="both"/>
              <w:rPr>
                <w:sz w:val="2"/>
                <w:szCs w:val="2"/>
              </w:rPr>
            </w:pPr>
          </w:p>
        </w:tc>
        <w:tc>
          <w:tcPr>
            <w:tcW w:w="3769" w:type="dxa"/>
            <w:tcBorders>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Description</w:t>
            </w:r>
            <w:r w:rsidRPr="0025107A">
              <w:rPr>
                <w:spacing w:val="-5"/>
                <w:sz w:val="24"/>
              </w:rPr>
              <w:t xml:space="preserve"> </w:t>
            </w:r>
            <w:r w:rsidRPr="0025107A">
              <w:rPr>
                <w:sz w:val="24"/>
              </w:rPr>
              <w:t>of</w:t>
            </w:r>
            <w:r w:rsidRPr="0025107A">
              <w:rPr>
                <w:spacing w:val="-7"/>
                <w:sz w:val="24"/>
              </w:rPr>
              <w:t xml:space="preserve"> </w:t>
            </w:r>
            <w:r w:rsidRPr="0025107A">
              <w:rPr>
                <w:sz w:val="24"/>
              </w:rPr>
              <w:t>the</w:t>
            </w:r>
            <w:r w:rsidRPr="0025107A">
              <w:rPr>
                <w:spacing w:val="-1"/>
                <w:sz w:val="24"/>
              </w:rPr>
              <w:t xml:space="preserve"> </w:t>
            </w:r>
            <w:r w:rsidRPr="0025107A">
              <w:rPr>
                <w:sz w:val="24"/>
              </w:rPr>
              <w:t>title of</w:t>
            </w:r>
            <w:r w:rsidRPr="0025107A">
              <w:rPr>
                <w:spacing w:val="-8"/>
                <w:sz w:val="24"/>
              </w:rPr>
              <w:t xml:space="preserve"> </w:t>
            </w:r>
            <w:r w:rsidRPr="0025107A">
              <w:rPr>
                <w:sz w:val="24"/>
              </w:rPr>
              <w:t xml:space="preserve">the </w:t>
            </w:r>
            <w:r w:rsidRPr="0025107A">
              <w:rPr>
                <w:spacing w:val="-2"/>
                <w:sz w:val="24"/>
              </w:rPr>
              <w:t>question</w:t>
            </w:r>
          </w:p>
        </w:tc>
        <w:tc>
          <w:tcPr>
            <w:tcW w:w="2069" w:type="dxa"/>
            <w:tcBorders>
              <w:bottom w:val="single" w:sz="8" w:space="0" w:color="152935"/>
            </w:tcBorders>
          </w:tcPr>
          <w:p w:rsidR="00AF5F3F" w:rsidRPr="0025107A" w:rsidRDefault="00AF5F3F" w:rsidP="00E25FAA">
            <w:pPr>
              <w:pStyle w:val="TableParagraph"/>
              <w:spacing w:line="360" w:lineRule="auto"/>
              <w:jc w:val="both"/>
              <w:rPr>
                <w:sz w:val="24"/>
              </w:rPr>
            </w:pPr>
            <w:proofErr w:type="spellStart"/>
            <w:r w:rsidRPr="0025107A">
              <w:rPr>
                <w:sz w:val="24"/>
              </w:rPr>
              <w:t>Cronbach's</w:t>
            </w:r>
            <w:proofErr w:type="spellEnd"/>
            <w:r w:rsidRPr="0025107A">
              <w:rPr>
                <w:spacing w:val="-8"/>
                <w:sz w:val="24"/>
              </w:rPr>
              <w:t xml:space="preserve"> </w:t>
            </w:r>
            <w:r w:rsidRPr="0025107A">
              <w:rPr>
                <w:spacing w:val="-4"/>
                <w:sz w:val="24"/>
              </w:rPr>
              <w:t>Alpha</w:t>
            </w:r>
          </w:p>
        </w:tc>
        <w:tc>
          <w:tcPr>
            <w:tcW w:w="1354" w:type="dxa"/>
            <w:tcBorders>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N</w:t>
            </w:r>
            <w:r w:rsidRPr="0025107A">
              <w:rPr>
                <w:spacing w:val="2"/>
                <w:sz w:val="24"/>
              </w:rPr>
              <w:t xml:space="preserve"> </w:t>
            </w:r>
            <w:r w:rsidRPr="0025107A">
              <w:rPr>
                <w:sz w:val="24"/>
              </w:rPr>
              <w:t>of</w:t>
            </w:r>
            <w:r w:rsidRPr="0025107A">
              <w:rPr>
                <w:spacing w:val="-5"/>
                <w:sz w:val="24"/>
              </w:rPr>
              <w:t xml:space="preserve"> </w:t>
            </w:r>
            <w:r w:rsidRPr="0025107A">
              <w:rPr>
                <w:spacing w:val="-2"/>
                <w:sz w:val="24"/>
              </w:rPr>
              <w:t>Items</w:t>
            </w:r>
          </w:p>
        </w:tc>
      </w:tr>
      <w:tr w:rsidR="0025107A" w:rsidRPr="0025107A" w:rsidTr="00E25FAA">
        <w:trPr>
          <w:trHeight w:val="416"/>
        </w:trPr>
        <w:tc>
          <w:tcPr>
            <w:tcW w:w="552"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z w:val="24"/>
              </w:rPr>
              <w:t>1</w:t>
            </w:r>
          </w:p>
        </w:tc>
        <w:tc>
          <w:tcPr>
            <w:tcW w:w="37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pacing w:val="-2"/>
                <w:sz w:val="24"/>
              </w:rPr>
              <w:t>E-tendering</w:t>
            </w:r>
          </w:p>
        </w:tc>
        <w:tc>
          <w:tcPr>
            <w:tcW w:w="20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pacing w:val="-4"/>
                <w:sz w:val="24"/>
              </w:rPr>
              <w:t>.964</w:t>
            </w:r>
          </w:p>
        </w:tc>
        <w:tc>
          <w:tcPr>
            <w:tcW w:w="1354"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5</w:t>
            </w:r>
          </w:p>
        </w:tc>
      </w:tr>
      <w:tr w:rsidR="0025107A" w:rsidRPr="0025107A" w:rsidTr="00E25FAA">
        <w:trPr>
          <w:trHeight w:val="412"/>
        </w:trPr>
        <w:tc>
          <w:tcPr>
            <w:tcW w:w="552"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z w:val="24"/>
              </w:rPr>
              <w:t>2</w:t>
            </w:r>
          </w:p>
        </w:tc>
        <w:tc>
          <w:tcPr>
            <w:tcW w:w="37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E-</w:t>
            </w:r>
            <w:r w:rsidRPr="0025107A">
              <w:rPr>
                <w:spacing w:val="-2"/>
                <w:sz w:val="24"/>
              </w:rPr>
              <w:t>sourcing</w:t>
            </w:r>
          </w:p>
        </w:tc>
        <w:tc>
          <w:tcPr>
            <w:tcW w:w="20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pacing w:val="-4"/>
                <w:sz w:val="24"/>
              </w:rPr>
              <w:t>.964</w:t>
            </w:r>
          </w:p>
        </w:tc>
        <w:tc>
          <w:tcPr>
            <w:tcW w:w="1354"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5</w:t>
            </w:r>
          </w:p>
        </w:tc>
      </w:tr>
      <w:tr w:rsidR="0025107A" w:rsidRPr="0025107A" w:rsidTr="00E25FAA">
        <w:trPr>
          <w:trHeight w:val="411"/>
        </w:trPr>
        <w:tc>
          <w:tcPr>
            <w:tcW w:w="552"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z w:val="24"/>
              </w:rPr>
              <w:t>3</w:t>
            </w:r>
          </w:p>
        </w:tc>
        <w:tc>
          <w:tcPr>
            <w:tcW w:w="37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E-</w:t>
            </w:r>
            <w:r w:rsidRPr="0025107A">
              <w:rPr>
                <w:spacing w:val="-2"/>
                <w:sz w:val="24"/>
              </w:rPr>
              <w:t>invoicing</w:t>
            </w:r>
          </w:p>
        </w:tc>
        <w:tc>
          <w:tcPr>
            <w:tcW w:w="20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pacing w:val="-4"/>
                <w:sz w:val="24"/>
              </w:rPr>
              <w:t>.875</w:t>
            </w:r>
          </w:p>
        </w:tc>
        <w:tc>
          <w:tcPr>
            <w:tcW w:w="1354"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5</w:t>
            </w:r>
          </w:p>
        </w:tc>
      </w:tr>
      <w:tr w:rsidR="0025107A" w:rsidRPr="0025107A" w:rsidTr="00E25FAA">
        <w:trPr>
          <w:trHeight w:val="416"/>
        </w:trPr>
        <w:tc>
          <w:tcPr>
            <w:tcW w:w="552" w:type="dxa"/>
            <w:tcBorders>
              <w:top w:val="single" w:sz="8" w:space="0" w:color="152935"/>
              <w:bottom w:val="single" w:sz="8" w:space="0" w:color="152935"/>
            </w:tcBorders>
          </w:tcPr>
          <w:p w:rsidR="00AF5F3F" w:rsidRPr="0025107A" w:rsidRDefault="00AF5F3F" w:rsidP="00E25FAA">
            <w:pPr>
              <w:pStyle w:val="TableParagraph"/>
              <w:spacing w:line="272" w:lineRule="exact"/>
              <w:jc w:val="both"/>
              <w:rPr>
                <w:sz w:val="24"/>
              </w:rPr>
            </w:pPr>
            <w:r w:rsidRPr="0025107A">
              <w:rPr>
                <w:sz w:val="24"/>
              </w:rPr>
              <w:t>4</w:t>
            </w:r>
          </w:p>
        </w:tc>
        <w:tc>
          <w:tcPr>
            <w:tcW w:w="37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E-</w:t>
            </w:r>
            <w:r w:rsidRPr="0025107A">
              <w:rPr>
                <w:spacing w:val="-2"/>
                <w:sz w:val="24"/>
              </w:rPr>
              <w:t>payment</w:t>
            </w:r>
          </w:p>
        </w:tc>
        <w:tc>
          <w:tcPr>
            <w:tcW w:w="20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pacing w:val="-4"/>
                <w:sz w:val="24"/>
              </w:rPr>
              <w:t>.957</w:t>
            </w:r>
          </w:p>
        </w:tc>
        <w:tc>
          <w:tcPr>
            <w:tcW w:w="1354"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5</w:t>
            </w:r>
          </w:p>
        </w:tc>
      </w:tr>
      <w:tr w:rsidR="0025107A" w:rsidRPr="0025107A" w:rsidTr="00E25FAA">
        <w:trPr>
          <w:trHeight w:val="411"/>
        </w:trPr>
        <w:tc>
          <w:tcPr>
            <w:tcW w:w="552"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z w:val="24"/>
              </w:rPr>
              <w:t>5</w:t>
            </w:r>
          </w:p>
        </w:tc>
        <w:tc>
          <w:tcPr>
            <w:tcW w:w="37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Electronic</w:t>
            </w:r>
            <w:r w:rsidRPr="0025107A">
              <w:rPr>
                <w:spacing w:val="-6"/>
                <w:sz w:val="24"/>
              </w:rPr>
              <w:t xml:space="preserve"> </w:t>
            </w:r>
            <w:r w:rsidRPr="0025107A">
              <w:rPr>
                <w:sz w:val="24"/>
              </w:rPr>
              <w:t>procurement</w:t>
            </w:r>
            <w:r w:rsidRPr="0025107A">
              <w:rPr>
                <w:spacing w:val="3"/>
                <w:sz w:val="24"/>
              </w:rPr>
              <w:t xml:space="preserve"> </w:t>
            </w:r>
            <w:r w:rsidRPr="0025107A">
              <w:rPr>
                <w:spacing w:val="-2"/>
                <w:sz w:val="24"/>
              </w:rPr>
              <w:t>performance</w:t>
            </w:r>
          </w:p>
        </w:tc>
        <w:tc>
          <w:tcPr>
            <w:tcW w:w="2069"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pacing w:val="-4"/>
                <w:sz w:val="24"/>
              </w:rPr>
              <w:t>.927</w:t>
            </w:r>
          </w:p>
        </w:tc>
        <w:tc>
          <w:tcPr>
            <w:tcW w:w="1354" w:type="dxa"/>
            <w:tcBorders>
              <w:top w:val="single" w:sz="8" w:space="0" w:color="152935"/>
              <w:bottom w:val="single" w:sz="8" w:space="0" w:color="152935"/>
            </w:tcBorders>
          </w:tcPr>
          <w:p w:rsidR="00AF5F3F" w:rsidRPr="0025107A" w:rsidRDefault="00AF5F3F" w:rsidP="00E25FAA">
            <w:pPr>
              <w:pStyle w:val="TableParagraph"/>
              <w:spacing w:line="360" w:lineRule="auto"/>
              <w:jc w:val="both"/>
              <w:rPr>
                <w:sz w:val="24"/>
              </w:rPr>
            </w:pPr>
            <w:r w:rsidRPr="0025107A">
              <w:rPr>
                <w:sz w:val="24"/>
              </w:rPr>
              <w:t>5</w:t>
            </w:r>
          </w:p>
        </w:tc>
      </w:tr>
    </w:tbl>
    <w:p w:rsidR="00AF5F3F" w:rsidRPr="0025107A" w:rsidRDefault="00AF5F3F" w:rsidP="00E25FAA">
      <w:pPr>
        <w:spacing w:before="6"/>
        <w:jc w:val="both"/>
        <w:rPr>
          <w:b/>
          <w:sz w:val="24"/>
        </w:rPr>
      </w:pPr>
      <w:r w:rsidRPr="0025107A">
        <w:rPr>
          <w:b/>
          <w:sz w:val="24"/>
        </w:rPr>
        <w:t>Source:</w:t>
      </w:r>
      <w:r w:rsidRPr="0025107A">
        <w:rPr>
          <w:b/>
          <w:spacing w:val="-7"/>
          <w:sz w:val="24"/>
        </w:rPr>
        <w:t xml:space="preserve"> </w:t>
      </w:r>
      <w:r w:rsidRPr="0025107A">
        <w:rPr>
          <w:b/>
          <w:sz w:val="24"/>
        </w:rPr>
        <w:t>Data</w:t>
      </w:r>
      <w:r w:rsidRPr="0025107A">
        <w:rPr>
          <w:b/>
          <w:spacing w:val="-5"/>
          <w:sz w:val="24"/>
        </w:rPr>
        <w:t xml:space="preserve"> </w:t>
      </w:r>
      <w:r w:rsidRPr="0025107A">
        <w:rPr>
          <w:b/>
          <w:sz w:val="24"/>
        </w:rPr>
        <w:t>survey</w:t>
      </w:r>
      <w:r w:rsidRPr="0025107A">
        <w:rPr>
          <w:b/>
          <w:spacing w:val="-7"/>
          <w:sz w:val="24"/>
        </w:rPr>
        <w:t xml:space="preserve"> </w:t>
      </w:r>
      <w:r w:rsidRPr="0025107A">
        <w:rPr>
          <w:b/>
          <w:spacing w:val="-4"/>
          <w:sz w:val="24"/>
        </w:rPr>
        <w:t>2024</w:t>
      </w:r>
    </w:p>
    <w:p w:rsidR="00AF5F3F" w:rsidRPr="0025107A" w:rsidRDefault="00AF5F3F" w:rsidP="00E25FAA">
      <w:pPr>
        <w:pStyle w:val="BodyText"/>
        <w:spacing w:before="137" w:line="360" w:lineRule="auto"/>
        <w:ind w:left="0"/>
        <w:jc w:val="both"/>
      </w:pPr>
      <w:r w:rsidRPr="0025107A">
        <w:t>Cranach’s</w:t>
      </w:r>
      <w:r w:rsidRPr="0025107A">
        <w:rPr>
          <w:spacing w:val="-4"/>
        </w:rPr>
        <w:t xml:space="preserve"> </w:t>
      </w:r>
      <w:r w:rsidRPr="0025107A">
        <w:t>alpha is</w:t>
      </w:r>
      <w:r w:rsidRPr="0025107A">
        <w:rPr>
          <w:spacing w:val="-4"/>
        </w:rPr>
        <w:t xml:space="preserve"> </w:t>
      </w:r>
      <w:r w:rsidRPr="0025107A">
        <w:t>computed</w:t>
      </w:r>
      <w:r w:rsidRPr="0025107A">
        <w:rPr>
          <w:spacing w:val="-1"/>
        </w:rPr>
        <w:t xml:space="preserve"> </w:t>
      </w:r>
      <w:r w:rsidRPr="0025107A">
        <w:t>and</w:t>
      </w:r>
      <w:r w:rsidRPr="0025107A">
        <w:rPr>
          <w:spacing w:val="-1"/>
        </w:rPr>
        <w:t xml:space="preserve"> </w:t>
      </w:r>
      <w:r w:rsidRPr="0025107A">
        <w:t>compared</w:t>
      </w:r>
      <w:r w:rsidRPr="0025107A">
        <w:rPr>
          <w:spacing w:val="-1"/>
        </w:rPr>
        <w:t xml:space="preserve"> </w:t>
      </w:r>
      <w:r w:rsidRPr="0025107A">
        <w:t>with</w:t>
      </w:r>
      <w:r w:rsidRPr="0025107A">
        <w:rPr>
          <w:spacing w:val="-6"/>
        </w:rPr>
        <w:t xml:space="preserve"> </w:t>
      </w:r>
      <w:r w:rsidRPr="0025107A">
        <w:t>the</w:t>
      </w:r>
      <w:r w:rsidRPr="0025107A">
        <w:rPr>
          <w:spacing w:val="-2"/>
        </w:rPr>
        <w:t xml:space="preserve"> </w:t>
      </w:r>
      <w:r w:rsidRPr="0025107A">
        <w:t>threshold</w:t>
      </w:r>
      <w:r w:rsidRPr="0025107A">
        <w:rPr>
          <w:spacing w:val="-1"/>
        </w:rPr>
        <w:t xml:space="preserve"> </w:t>
      </w:r>
      <w:r w:rsidRPr="0025107A">
        <w:t>value</w:t>
      </w:r>
      <w:r w:rsidRPr="0025107A">
        <w:rPr>
          <w:spacing w:val="-2"/>
        </w:rPr>
        <w:t xml:space="preserve"> </w:t>
      </w:r>
      <w:r w:rsidRPr="0025107A">
        <w:t>of</w:t>
      </w:r>
      <w:r w:rsidRPr="0025107A">
        <w:rPr>
          <w:spacing w:val="-9"/>
        </w:rPr>
        <w:t xml:space="preserve"> </w:t>
      </w:r>
      <w:r w:rsidRPr="0025107A">
        <w:t>0.7. An</w:t>
      </w:r>
      <w:r w:rsidRPr="0025107A">
        <w:rPr>
          <w:spacing w:val="-6"/>
        </w:rPr>
        <w:t xml:space="preserve"> </w:t>
      </w:r>
      <w:r w:rsidRPr="0025107A">
        <w:t>overall</w:t>
      </w:r>
      <w:r w:rsidRPr="0025107A">
        <w:rPr>
          <w:spacing w:val="-1"/>
        </w:rPr>
        <w:t xml:space="preserve"> </w:t>
      </w:r>
      <w:r w:rsidRPr="0025107A">
        <w:t>value</w:t>
      </w:r>
      <w:r w:rsidRPr="0025107A">
        <w:rPr>
          <w:spacing w:val="-2"/>
        </w:rPr>
        <w:t xml:space="preserve"> </w:t>
      </w:r>
      <w:r w:rsidRPr="0025107A">
        <w:t>of</w:t>
      </w:r>
      <w:r w:rsidRPr="0025107A">
        <w:rPr>
          <w:spacing w:val="-4"/>
        </w:rPr>
        <w:t xml:space="preserve"> </w:t>
      </w:r>
      <w:r w:rsidRPr="0025107A">
        <w:t>is E-tendering</w:t>
      </w:r>
      <w:r w:rsidRPr="0025107A">
        <w:rPr>
          <w:spacing w:val="-7"/>
        </w:rPr>
        <w:t xml:space="preserve"> </w:t>
      </w:r>
      <w:r w:rsidRPr="0025107A">
        <w:t>0.964,E-sourcing</w:t>
      </w:r>
      <w:r w:rsidRPr="0025107A">
        <w:rPr>
          <w:spacing w:val="-7"/>
        </w:rPr>
        <w:t xml:space="preserve"> </w:t>
      </w:r>
      <w:r w:rsidRPr="0025107A">
        <w:t>0.964,E-</w:t>
      </w:r>
      <w:r w:rsidRPr="0025107A">
        <w:rPr>
          <w:spacing w:val="-6"/>
        </w:rPr>
        <w:t xml:space="preserve"> </w:t>
      </w:r>
      <w:r w:rsidRPr="0025107A">
        <w:t>invoicing</w:t>
      </w:r>
      <w:r w:rsidRPr="0025107A">
        <w:rPr>
          <w:spacing w:val="-7"/>
        </w:rPr>
        <w:t xml:space="preserve"> </w:t>
      </w:r>
      <w:r w:rsidRPr="0025107A">
        <w:t>0.875,E-payment</w:t>
      </w:r>
      <w:r w:rsidRPr="0025107A">
        <w:rPr>
          <w:spacing w:val="-3"/>
        </w:rPr>
        <w:t xml:space="preserve"> </w:t>
      </w:r>
      <w:r w:rsidRPr="0025107A">
        <w:t>0.957,</w:t>
      </w:r>
      <w:r w:rsidRPr="0025107A">
        <w:rPr>
          <w:spacing w:val="-8"/>
        </w:rPr>
        <w:t xml:space="preserve"> </w:t>
      </w:r>
      <w:r w:rsidRPr="0025107A">
        <w:t>Electronic</w:t>
      </w:r>
      <w:r w:rsidRPr="0025107A">
        <w:rPr>
          <w:spacing w:val="-8"/>
        </w:rPr>
        <w:t xml:space="preserve"> </w:t>
      </w:r>
      <w:r w:rsidRPr="0025107A">
        <w:t>procurement performance 0.927 obtained as indicated in Cranach’s alpha reliability</w:t>
      </w:r>
      <w:r w:rsidRPr="0025107A">
        <w:rPr>
          <w:spacing w:val="-1"/>
        </w:rPr>
        <w:t xml:space="preserve"> </w:t>
      </w:r>
      <w:r w:rsidRPr="0025107A">
        <w:t>test which implied high level of internal consistency of research instruments.</w:t>
      </w:r>
    </w:p>
    <w:p w:rsidR="00AF5F3F" w:rsidRPr="0025107A" w:rsidRDefault="00AF5F3F" w:rsidP="008B6BC1">
      <w:pPr>
        <w:pStyle w:val="Heading2"/>
        <w:numPr>
          <w:ilvl w:val="1"/>
          <w:numId w:val="11"/>
        </w:numPr>
        <w:spacing w:before="203"/>
        <w:ind w:left="0" w:firstLine="0"/>
      </w:pPr>
      <w:bookmarkStart w:id="179" w:name="3.12._Ethical_consideration"/>
      <w:bookmarkStart w:id="180" w:name="_bookmark49"/>
      <w:bookmarkStart w:id="181" w:name="_Toc168116542"/>
      <w:bookmarkEnd w:id="179"/>
      <w:bookmarkEnd w:id="180"/>
      <w:r w:rsidRPr="0025107A">
        <w:rPr>
          <w:sz w:val="26"/>
        </w:rPr>
        <w:lastRenderedPageBreak/>
        <w:t>Ethical</w:t>
      </w:r>
      <w:r w:rsidRPr="0025107A">
        <w:rPr>
          <w:spacing w:val="-16"/>
          <w:sz w:val="26"/>
        </w:rPr>
        <w:t xml:space="preserve"> </w:t>
      </w:r>
      <w:r w:rsidRPr="0025107A">
        <w:rPr>
          <w:spacing w:val="-2"/>
          <w:sz w:val="26"/>
        </w:rPr>
        <w:t>consideration</w:t>
      </w:r>
      <w:bookmarkEnd w:id="181"/>
    </w:p>
    <w:p w:rsidR="008B6BC1" w:rsidRPr="0025107A" w:rsidRDefault="00AF5F3F" w:rsidP="00E25FAA">
      <w:pPr>
        <w:pStyle w:val="BodyText"/>
        <w:spacing w:before="157" w:line="360" w:lineRule="auto"/>
        <w:ind w:left="0"/>
        <w:jc w:val="both"/>
        <w:rPr>
          <w:spacing w:val="-2"/>
        </w:rPr>
      </w:pPr>
      <w:r w:rsidRPr="0025107A">
        <w:t>In</w:t>
      </w:r>
      <w:r w:rsidRPr="0025107A">
        <w:rPr>
          <w:spacing w:val="-1"/>
        </w:rPr>
        <w:t xml:space="preserve"> </w:t>
      </w:r>
      <w:r w:rsidRPr="0025107A">
        <w:t>this research moral issues have been specially</w:t>
      </w:r>
      <w:r w:rsidRPr="0025107A">
        <w:rPr>
          <w:spacing w:val="-1"/>
        </w:rPr>
        <w:t xml:space="preserve"> </w:t>
      </w:r>
      <w:r w:rsidRPr="0025107A">
        <w:t>considered and the researcher thanked the writer for borrowed</w:t>
      </w:r>
      <w:r w:rsidRPr="0025107A">
        <w:rPr>
          <w:spacing w:val="-3"/>
        </w:rPr>
        <w:t xml:space="preserve"> </w:t>
      </w:r>
      <w:r w:rsidRPr="0025107A">
        <w:t>idea and the researcher prevented plagiarism, the researcher also well</w:t>
      </w:r>
      <w:r w:rsidRPr="0025107A">
        <w:rPr>
          <w:spacing w:val="-8"/>
        </w:rPr>
        <w:t xml:space="preserve"> </w:t>
      </w:r>
      <w:r w:rsidRPr="0025107A">
        <w:t>cited and used all steps and acknowledges the writer. in addition to this the researcher notified that the participation within the study is voluntary and the contributors have the freedom to answer what they know from given questionnaire to behavior the look at, and they're not harmed due to their participation or non-participation inside the look at. They were also guar</w:t>
      </w:r>
      <w:bookmarkStart w:id="182" w:name="_bookmark50"/>
      <w:bookmarkEnd w:id="182"/>
      <w:r w:rsidRPr="0025107A">
        <w:t xml:space="preserve">anteed for his or her </w:t>
      </w:r>
      <w:r w:rsidRPr="0025107A">
        <w:rPr>
          <w:spacing w:val="-2"/>
        </w:rPr>
        <w:t>responses.</w:t>
      </w:r>
    </w:p>
    <w:p w:rsidR="008B6BC1" w:rsidRPr="0025107A" w:rsidRDefault="008B6BC1">
      <w:pPr>
        <w:rPr>
          <w:spacing w:val="-2"/>
          <w:sz w:val="24"/>
          <w:szCs w:val="24"/>
        </w:rPr>
      </w:pPr>
      <w:r w:rsidRPr="0025107A">
        <w:rPr>
          <w:spacing w:val="-2"/>
        </w:rPr>
        <w:br w:type="page"/>
      </w:r>
    </w:p>
    <w:p w:rsidR="008B6BC1" w:rsidRPr="0025107A" w:rsidRDefault="00AF5F3F" w:rsidP="008B6BC1">
      <w:pPr>
        <w:pStyle w:val="Heading1"/>
      </w:pPr>
      <w:bookmarkStart w:id="183" w:name="CHAPTER_FOUR"/>
      <w:bookmarkStart w:id="184" w:name="4._RESUIT_AND_DISCUSSION"/>
      <w:bookmarkStart w:id="185" w:name="4.1._Introduction"/>
      <w:bookmarkStart w:id="186" w:name="_bookmark51"/>
      <w:bookmarkStart w:id="187" w:name="_bookmark52"/>
      <w:bookmarkStart w:id="188" w:name="_Toc168116543"/>
      <w:bookmarkEnd w:id="183"/>
      <w:bookmarkEnd w:id="184"/>
      <w:bookmarkEnd w:id="185"/>
      <w:bookmarkEnd w:id="186"/>
      <w:bookmarkEnd w:id="187"/>
      <w:r w:rsidRPr="0025107A">
        <w:lastRenderedPageBreak/>
        <w:t>CHAPTER</w:t>
      </w:r>
      <w:r w:rsidRPr="0025107A">
        <w:rPr>
          <w:spacing w:val="-7"/>
        </w:rPr>
        <w:t xml:space="preserve"> </w:t>
      </w:r>
      <w:r w:rsidRPr="0025107A">
        <w:rPr>
          <w:spacing w:val="-4"/>
        </w:rPr>
        <w:t>FOUR</w:t>
      </w:r>
      <w:bookmarkEnd w:id="188"/>
      <w:r w:rsidR="008B6BC1" w:rsidRPr="0025107A">
        <w:rPr>
          <w:spacing w:val="-2"/>
        </w:rPr>
        <w:t xml:space="preserve"> </w:t>
      </w:r>
    </w:p>
    <w:p w:rsidR="008B6BC1" w:rsidRPr="0025107A" w:rsidRDefault="008B6BC1" w:rsidP="008B6BC1">
      <w:pPr>
        <w:pStyle w:val="ListParagraph"/>
        <w:numPr>
          <w:ilvl w:val="0"/>
          <w:numId w:val="15"/>
        </w:numPr>
        <w:spacing w:before="229"/>
        <w:ind w:left="360"/>
        <w:jc w:val="both"/>
        <w:rPr>
          <w:sz w:val="26"/>
          <w:szCs w:val="24"/>
        </w:rPr>
      </w:pPr>
      <w:r w:rsidRPr="0025107A">
        <w:rPr>
          <w:b/>
          <w:spacing w:val="-2"/>
          <w:sz w:val="26"/>
          <w:szCs w:val="24"/>
        </w:rPr>
        <w:t>Introduction</w:t>
      </w:r>
    </w:p>
    <w:p w:rsidR="00AF5F3F" w:rsidRPr="0025107A" w:rsidRDefault="00AF5F3F" w:rsidP="00E25FAA">
      <w:pPr>
        <w:pStyle w:val="BodyText"/>
        <w:spacing w:before="6"/>
        <w:ind w:left="0"/>
        <w:jc w:val="both"/>
        <w:rPr>
          <w:b/>
          <w:sz w:val="26"/>
        </w:rPr>
      </w:pPr>
    </w:p>
    <w:p w:rsidR="00AF5F3F" w:rsidRPr="0025107A" w:rsidRDefault="00AF5F3F" w:rsidP="008B6BC1">
      <w:pPr>
        <w:pStyle w:val="Heading1"/>
        <w:numPr>
          <w:ilvl w:val="1"/>
          <w:numId w:val="33"/>
        </w:numPr>
        <w:tabs>
          <w:tab w:val="left" w:pos="1076"/>
        </w:tabs>
        <w:spacing w:before="1"/>
        <w:ind w:left="360"/>
        <w:jc w:val="both"/>
        <w:rPr>
          <w:sz w:val="26"/>
        </w:rPr>
      </w:pPr>
      <w:bookmarkStart w:id="189" w:name="_Toc168116544"/>
      <w:r w:rsidRPr="0025107A">
        <w:rPr>
          <w:sz w:val="26"/>
        </w:rPr>
        <w:t>RESUIT</w:t>
      </w:r>
      <w:r w:rsidRPr="0025107A">
        <w:rPr>
          <w:spacing w:val="-6"/>
          <w:sz w:val="26"/>
        </w:rPr>
        <w:t xml:space="preserve"> </w:t>
      </w:r>
      <w:r w:rsidRPr="0025107A">
        <w:rPr>
          <w:sz w:val="26"/>
        </w:rPr>
        <w:t>AND</w:t>
      </w:r>
      <w:r w:rsidRPr="0025107A">
        <w:rPr>
          <w:spacing w:val="-6"/>
          <w:sz w:val="26"/>
        </w:rPr>
        <w:t xml:space="preserve"> </w:t>
      </w:r>
      <w:r w:rsidRPr="0025107A">
        <w:rPr>
          <w:spacing w:val="-2"/>
          <w:sz w:val="26"/>
        </w:rPr>
        <w:t>DISCUSSION</w:t>
      </w:r>
      <w:bookmarkEnd w:id="189"/>
    </w:p>
    <w:p w:rsidR="00AF5F3F" w:rsidRPr="0025107A" w:rsidRDefault="00AF5F3F" w:rsidP="00E25FAA">
      <w:pPr>
        <w:pStyle w:val="BodyText"/>
        <w:spacing w:before="3"/>
        <w:ind w:left="0"/>
        <w:jc w:val="both"/>
        <w:rPr>
          <w:b/>
          <w:sz w:val="16"/>
        </w:rPr>
      </w:pPr>
    </w:p>
    <w:p w:rsidR="00AF5F3F" w:rsidRPr="0025107A" w:rsidRDefault="00AF5F3F" w:rsidP="00E25FAA">
      <w:pPr>
        <w:pStyle w:val="BodyText"/>
        <w:spacing w:before="90" w:line="360" w:lineRule="auto"/>
        <w:ind w:left="0"/>
        <w:jc w:val="both"/>
      </w:pPr>
      <w:r w:rsidRPr="0025107A">
        <w:t xml:space="preserve">This chapter presents the analysis and findings of the study as outlined in the research methodology. The results of the effect of e-procurement on performance on the work of federal first instance court were presented. Samples were taken from court staff. Results are presented in the form of Likers scale, tables and graphs as appropriate. The actual answer was based on 80 </w:t>
      </w:r>
      <w:r w:rsidRPr="0025107A">
        <w:rPr>
          <w:spacing w:val="-2"/>
        </w:rPr>
        <w:t>respondents.</w:t>
      </w:r>
    </w:p>
    <w:p w:rsidR="00AF5F3F" w:rsidRPr="0025107A" w:rsidRDefault="00AF5F3F" w:rsidP="008B6BC1">
      <w:pPr>
        <w:pStyle w:val="Heading2"/>
        <w:numPr>
          <w:ilvl w:val="1"/>
          <w:numId w:val="9"/>
        </w:numPr>
        <w:spacing w:before="207"/>
        <w:ind w:left="0" w:firstLine="0"/>
        <w:rPr>
          <w:sz w:val="26"/>
        </w:rPr>
      </w:pPr>
      <w:bookmarkStart w:id="190" w:name="4.2._Response_Rate"/>
      <w:bookmarkStart w:id="191" w:name="_bookmark53"/>
      <w:bookmarkStart w:id="192" w:name="_Toc168116545"/>
      <w:bookmarkEnd w:id="190"/>
      <w:bookmarkEnd w:id="191"/>
      <w:r w:rsidRPr="0025107A">
        <w:rPr>
          <w:sz w:val="26"/>
        </w:rPr>
        <w:t>Response</w:t>
      </w:r>
      <w:r w:rsidRPr="0025107A">
        <w:rPr>
          <w:spacing w:val="-14"/>
          <w:sz w:val="26"/>
        </w:rPr>
        <w:t xml:space="preserve"> </w:t>
      </w:r>
      <w:r w:rsidRPr="0025107A">
        <w:rPr>
          <w:spacing w:val="-4"/>
          <w:sz w:val="26"/>
        </w:rPr>
        <w:t>Rate</w:t>
      </w:r>
      <w:bookmarkEnd w:id="192"/>
    </w:p>
    <w:p w:rsidR="00AF5F3F" w:rsidRPr="0025107A" w:rsidRDefault="00AF5F3F" w:rsidP="00E25FAA">
      <w:pPr>
        <w:pStyle w:val="BodyText"/>
        <w:spacing w:before="158" w:line="360" w:lineRule="auto"/>
        <w:ind w:left="0"/>
        <w:jc w:val="both"/>
      </w:pPr>
      <w:r w:rsidRPr="0025107A">
        <w:t>The main ideal of this was to assess the federal first instance court different causes in the area of electronic procurement practice on performance to</w:t>
      </w:r>
      <w:r w:rsidRPr="0025107A">
        <w:rPr>
          <w:spacing w:val="20"/>
        </w:rPr>
        <w:t xml:space="preserve"> achieve </w:t>
      </w:r>
      <w:r w:rsidRPr="0025107A">
        <w:t>this ideal, primary and secondary data were collected. The primary data were collected through questionnaire and interview conducted with electronic procurement practice on performance managers, deputy managers, directors, senior professionals. The secondary data were collected from review of important</w:t>
      </w:r>
      <w:r w:rsidRPr="0025107A">
        <w:rPr>
          <w:spacing w:val="40"/>
        </w:rPr>
        <w:t xml:space="preserve"> </w:t>
      </w:r>
      <w:r w:rsidRPr="0025107A">
        <w:t>related literatures, books documents and other affiliated sources. Aggregate 80 questionnaires were distributed and all distributed questionnaires were duly returned. Thus, 80 distributed questionnaires were considered for the study</w:t>
      </w:r>
      <w:r w:rsidRPr="0025107A">
        <w:rPr>
          <w:b/>
        </w:rPr>
        <w:t xml:space="preserve">. </w:t>
      </w:r>
      <w:r w:rsidRPr="0025107A">
        <w:t>The rate of this response shown as follows in the following table.</w:t>
      </w:r>
    </w:p>
    <w:p w:rsidR="00AF5F3F" w:rsidRPr="0025107A" w:rsidRDefault="005C6980" w:rsidP="005C6980">
      <w:pPr>
        <w:pStyle w:val="Caption"/>
        <w:rPr>
          <w:color w:val="auto"/>
          <w:sz w:val="24"/>
        </w:rPr>
      </w:pPr>
      <w:bookmarkStart w:id="193" w:name="_bookmark54"/>
      <w:bookmarkStart w:id="194" w:name="_Toc168057477"/>
      <w:bookmarkStart w:id="195" w:name="_Toc168783644"/>
      <w:bookmarkEnd w:id="193"/>
      <w:proofErr w:type="gramStart"/>
      <w:r w:rsidRPr="0025107A">
        <w:rPr>
          <w:color w:val="auto"/>
          <w:sz w:val="24"/>
        </w:rPr>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1</w:t>
      </w:r>
      <w:r w:rsidRPr="0025107A">
        <w:rPr>
          <w:color w:val="auto"/>
          <w:sz w:val="24"/>
        </w:rPr>
        <w:fldChar w:fldCharType="end"/>
      </w:r>
      <w:r w:rsidRPr="0025107A">
        <w:rPr>
          <w:color w:val="auto"/>
          <w:sz w:val="24"/>
        </w:rPr>
        <w:t>. Respondent’s</w:t>
      </w:r>
      <w:r w:rsidR="00AF5F3F" w:rsidRPr="0025107A">
        <w:rPr>
          <w:color w:val="auto"/>
          <w:spacing w:val="-4"/>
          <w:sz w:val="24"/>
        </w:rPr>
        <w:t xml:space="preserve"> </w:t>
      </w:r>
      <w:r w:rsidR="00AF5F3F" w:rsidRPr="0025107A">
        <w:rPr>
          <w:color w:val="auto"/>
          <w:sz w:val="24"/>
        </w:rPr>
        <w:t>rate</w:t>
      </w:r>
      <w:r w:rsidR="00AF5F3F" w:rsidRPr="0025107A">
        <w:rPr>
          <w:color w:val="auto"/>
          <w:spacing w:val="-3"/>
          <w:sz w:val="24"/>
        </w:rPr>
        <w:t xml:space="preserve"> </w:t>
      </w:r>
      <w:r w:rsidR="00AF5F3F" w:rsidRPr="0025107A">
        <w:rPr>
          <w:color w:val="auto"/>
          <w:sz w:val="24"/>
        </w:rPr>
        <w:t>for</w:t>
      </w:r>
      <w:r w:rsidR="00AF5F3F" w:rsidRPr="0025107A">
        <w:rPr>
          <w:color w:val="auto"/>
          <w:spacing w:val="-7"/>
          <w:sz w:val="24"/>
        </w:rPr>
        <w:t xml:space="preserve"> </w:t>
      </w:r>
      <w:r w:rsidR="00AF5F3F" w:rsidRPr="0025107A">
        <w:rPr>
          <w:color w:val="auto"/>
          <w:sz w:val="24"/>
        </w:rPr>
        <w:t>the</w:t>
      </w:r>
      <w:r w:rsidR="00AF5F3F" w:rsidRPr="0025107A">
        <w:rPr>
          <w:color w:val="auto"/>
          <w:spacing w:val="-2"/>
          <w:sz w:val="24"/>
        </w:rPr>
        <w:t xml:space="preserve"> </w:t>
      </w:r>
      <w:r w:rsidR="00AF5F3F" w:rsidRPr="0025107A">
        <w:rPr>
          <w:color w:val="auto"/>
          <w:sz w:val="24"/>
        </w:rPr>
        <w:t>respondents</w:t>
      </w:r>
      <w:r w:rsidR="00AF5F3F" w:rsidRPr="0025107A">
        <w:rPr>
          <w:color w:val="auto"/>
          <w:spacing w:val="-5"/>
          <w:sz w:val="24"/>
        </w:rPr>
        <w:t xml:space="preserve"> </w:t>
      </w:r>
      <w:r w:rsidR="00AF5F3F" w:rsidRPr="0025107A">
        <w:rPr>
          <w:color w:val="auto"/>
          <w:sz w:val="24"/>
        </w:rPr>
        <w:t>of</w:t>
      </w:r>
      <w:r w:rsidR="00AF5F3F" w:rsidRPr="0025107A">
        <w:rPr>
          <w:color w:val="auto"/>
          <w:spacing w:val="-4"/>
          <w:sz w:val="24"/>
        </w:rPr>
        <w:t xml:space="preserve"> </w:t>
      </w:r>
      <w:r w:rsidR="00AF5F3F" w:rsidRPr="0025107A">
        <w:rPr>
          <w:color w:val="auto"/>
          <w:sz w:val="24"/>
        </w:rPr>
        <w:t>federal</w:t>
      </w:r>
      <w:r w:rsidR="00AF5F3F" w:rsidRPr="0025107A">
        <w:rPr>
          <w:color w:val="auto"/>
          <w:spacing w:val="-6"/>
          <w:sz w:val="24"/>
        </w:rPr>
        <w:t xml:space="preserve"> </w:t>
      </w:r>
      <w:r w:rsidR="00AF5F3F" w:rsidRPr="0025107A">
        <w:rPr>
          <w:color w:val="auto"/>
          <w:sz w:val="24"/>
        </w:rPr>
        <w:t>first</w:t>
      </w:r>
      <w:r w:rsidR="00AF5F3F" w:rsidRPr="0025107A">
        <w:rPr>
          <w:color w:val="auto"/>
          <w:spacing w:val="-1"/>
          <w:sz w:val="24"/>
        </w:rPr>
        <w:t xml:space="preserve"> </w:t>
      </w:r>
      <w:r w:rsidR="00AF5F3F" w:rsidRPr="0025107A">
        <w:rPr>
          <w:color w:val="auto"/>
          <w:spacing w:val="-2"/>
          <w:sz w:val="24"/>
        </w:rPr>
        <w:t>instance</w:t>
      </w:r>
      <w:bookmarkEnd w:id="194"/>
      <w:bookmarkEnd w:id="195"/>
    </w:p>
    <w:p w:rsidR="00AF5F3F" w:rsidRPr="0025107A" w:rsidRDefault="00AF5F3F" w:rsidP="00E25FAA">
      <w:pPr>
        <w:pStyle w:val="BodyText"/>
        <w:spacing w:before="8" w:after="1"/>
        <w:ind w:left="0"/>
        <w:jc w:val="both"/>
        <w:rPr>
          <w:b/>
          <w:sz w:val="29"/>
        </w:rPr>
      </w:pPr>
    </w:p>
    <w:tbl>
      <w:tblPr>
        <w:tblW w:w="0" w:type="auto"/>
        <w:tblInd w:w="1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9"/>
        <w:gridCol w:w="3151"/>
        <w:gridCol w:w="1710"/>
      </w:tblGrid>
      <w:tr w:rsidR="0025107A" w:rsidRPr="0025107A" w:rsidTr="00E25FAA">
        <w:trPr>
          <w:trHeight w:val="412"/>
        </w:trPr>
        <w:tc>
          <w:tcPr>
            <w:tcW w:w="649" w:type="dxa"/>
          </w:tcPr>
          <w:p w:rsidR="00AF5F3F" w:rsidRPr="0025107A" w:rsidRDefault="00AF5F3F" w:rsidP="00E25FAA">
            <w:pPr>
              <w:pStyle w:val="TableParagraph"/>
              <w:jc w:val="both"/>
              <w:rPr>
                <w:sz w:val="24"/>
              </w:rPr>
            </w:pPr>
            <w:r w:rsidRPr="0025107A">
              <w:rPr>
                <w:spacing w:val="-5"/>
                <w:sz w:val="24"/>
              </w:rPr>
              <w:t>No</w:t>
            </w:r>
          </w:p>
        </w:tc>
        <w:tc>
          <w:tcPr>
            <w:tcW w:w="3151" w:type="dxa"/>
          </w:tcPr>
          <w:p w:rsidR="00AF5F3F" w:rsidRPr="0025107A" w:rsidRDefault="00AF5F3F" w:rsidP="00E25FAA">
            <w:pPr>
              <w:pStyle w:val="TableParagraph"/>
              <w:jc w:val="both"/>
              <w:rPr>
                <w:sz w:val="24"/>
              </w:rPr>
            </w:pPr>
            <w:r w:rsidRPr="0025107A">
              <w:rPr>
                <w:spacing w:val="-2"/>
                <w:sz w:val="24"/>
              </w:rPr>
              <w:t>Description</w:t>
            </w:r>
          </w:p>
        </w:tc>
        <w:tc>
          <w:tcPr>
            <w:tcW w:w="1710" w:type="dxa"/>
          </w:tcPr>
          <w:p w:rsidR="00AF5F3F" w:rsidRPr="0025107A" w:rsidRDefault="00AF5F3F" w:rsidP="00E25FAA">
            <w:pPr>
              <w:pStyle w:val="TableParagraph"/>
              <w:jc w:val="both"/>
              <w:rPr>
                <w:sz w:val="24"/>
              </w:rPr>
            </w:pPr>
            <w:r w:rsidRPr="0025107A">
              <w:rPr>
                <w:spacing w:val="-2"/>
                <w:sz w:val="24"/>
              </w:rPr>
              <w:t>Respondents</w:t>
            </w:r>
          </w:p>
        </w:tc>
      </w:tr>
      <w:tr w:rsidR="0025107A" w:rsidRPr="0025107A" w:rsidTr="00E25FAA">
        <w:trPr>
          <w:trHeight w:val="412"/>
        </w:trPr>
        <w:tc>
          <w:tcPr>
            <w:tcW w:w="649" w:type="dxa"/>
          </w:tcPr>
          <w:p w:rsidR="00AF5F3F" w:rsidRPr="0025107A" w:rsidRDefault="00AF5F3F" w:rsidP="00E25FAA">
            <w:pPr>
              <w:pStyle w:val="TableParagraph"/>
              <w:jc w:val="both"/>
              <w:rPr>
                <w:sz w:val="24"/>
              </w:rPr>
            </w:pPr>
            <w:r w:rsidRPr="0025107A">
              <w:rPr>
                <w:sz w:val="24"/>
              </w:rPr>
              <w:t>1</w:t>
            </w:r>
          </w:p>
        </w:tc>
        <w:tc>
          <w:tcPr>
            <w:tcW w:w="3151" w:type="dxa"/>
          </w:tcPr>
          <w:p w:rsidR="00AF5F3F" w:rsidRPr="0025107A" w:rsidRDefault="00AF5F3F" w:rsidP="00E25FAA">
            <w:pPr>
              <w:pStyle w:val="TableParagraph"/>
              <w:jc w:val="both"/>
              <w:rPr>
                <w:sz w:val="24"/>
              </w:rPr>
            </w:pPr>
            <w:r w:rsidRPr="0025107A">
              <w:rPr>
                <w:sz w:val="24"/>
              </w:rPr>
              <w:t>Sample</w:t>
            </w:r>
            <w:r w:rsidRPr="0025107A">
              <w:rPr>
                <w:spacing w:val="-9"/>
                <w:sz w:val="24"/>
              </w:rPr>
              <w:t xml:space="preserve"> </w:t>
            </w:r>
            <w:r w:rsidRPr="0025107A">
              <w:rPr>
                <w:spacing w:val="-2"/>
                <w:sz w:val="24"/>
              </w:rPr>
              <w:t>selected</w:t>
            </w:r>
          </w:p>
        </w:tc>
        <w:tc>
          <w:tcPr>
            <w:tcW w:w="1710" w:type="dxa"/>
          </w:tcPr>
          <w:p w:rsidR="00AF5F3F" w:rsidRPr="0025107A" w:rsidRDefault="00AF5F3F" w:rsidP="00E25FAA">
            <w:pPr>
              <w:pStyle w:val="TableParagraph"/>
              <w:jc w:val="both"/>
              <w:rPr>
                <w:sz w:val="24"/>
              </w:rPr>
            </w:pPr>
            <w:r w:rsidRPr="0025107A">
              <w:rPr>
                <w:spacing w:val="-5"/>
                <w:sz w:val="24"/>
              </w:rPr>
              <w:t>80</w:t>
            </w:r>
          </w:p>
        </w:tc>
      </w:tr>
      <w:tr w:rsidR="0025107A" w:rsidRPr="0025107A" w:rsidTr="00E25FAA">
        <w:trPr>
          <w:trHeight w:val="417"/>
        </w:trPr>
        <w:tc>
          <w:tcPr>
            <w:tcW w:w="649" w:type="dxa"/>
          </w:tcPr>
          <w:p w:rsidR="00AF5F3F" w:rsidRPr="0025107A" w:rsidRDefault="00AF5F3F" w:rsidP="00E25FAA">
            <w:pPr>
              <w:pStyle w:val="TableParagraph"/>
              <w:jc w:val="both"/>
              <w:rPr>
                <w:sz w:val="24"/>
              </w:rPr>
            </w:pPr>
            <w:r w:rsidRPr="0025107A">
              <w:rPr>
                <w:sz w:val="24"/>
              </w:rPr>
              <w:t>2</w:t>
            </w:r>
          </w:p>
        </w:tc>
        <w:tc>
          <w:tcPr>
            <w:tcW w:w="3151" w:type="dxa"/>
          </w:tcPr>
          <w:p w:rsidR="00AF5F3F" w:rsidRPr="0025107A" w:rsidRDefault="00AF5F3F" w:rsidP="00E25FAA">
            <w:pPr>
              <w:pStyle w:val="TableParagraph"/>
              <w:jc w:val="both"/>
              <w:rPr>
                <w:sz w:val="24"/>
              </w:rPr>
            </w:pPr>
            <w:r w:rsidRPr="0025107A">
              <w:rPr>
                <w:spacing w:val="-2"/>
                <w:sz w:val="24"/>
              </w:rPr>
              <w:t>Questionnaires</w:t>
            </w:r>
            <w:r w:rsidRPr="0025107A">
              <w:rPr>
                <w:spacing w:val="12"/>
                <w:sz w:val="24"/>
              </w:rPr>
              <w:t xml:space="preserve"> </w:t>
            </w:r>
            <w:r w:rsidRPr="0025107A">
              <w:rPr>
                <w:spacing w:val="-2"/>
                <w:sz w:val="24"/>
              </w:rPr>
              <w:t>distributed</w:t>
            </w:r>
          </w:p>
        </w:tc>
        <w:tc>
          <w:tcPr>
            <w:tcW w:w="1710" w:type="dxa"/>
          </w:tcPr>
          <w:p w:rsidR="00AF5F3F" w:rsidRPr="0025107A" w:rsidRDefault="00AF5F3F" w:rsidP="00E25FAA">
            <w:pPr>
              <w:pStyle w:val="TableParagraph"/>
              <w:jc w:val="both"/>
              <w:rPr>
                <w:sz w:val="24"/>
              </w:rPr>
            </w:pPr>
            <w:r w:rsidRPr="0025107A">
              <w:rPr>
                <w:spacing w:val="-5"/>
                <w:sz w:val="24"/>
              </w:rPr>
              <w:t>80</w:t>
            </w:r>
          </w:p>
        </w:tc>
      </w:tr>
      <w:tr w:rsidR="0025107A" w:rsidRPr="0025107A" w:rsidTr="00E25FAA">
        <w:trPr>
          <w:trHeight w:val="412"/>
        </w:trPr>
        <w:tc>
          <w:tcPr>
            <w:tcW w:w="649" w:type="dxa"/>
          </w:tcPr>
          <w:p w:rsidR="00AF5F3F" w:rsidRPr="0025107A" w:rsidRDefault="00AF5F3F" w:rsidP="00E25FAA">
            <w:pPr>
              <w:pStyle w:val="TableParagraph"/>
              <w:jc w:val="both"/>
              <w:rPr>
                <w:sz w:val="24"/>
              </w:rPr>
            </w:pPr>
            <w:r w:rsidRPr="0025107A">
              <w:rPr>
                <w:sz w:val="24"/>
              </w:rPr>
              <w:t>3</w:t>
            </w:r>
          </w:p>
        </w:tc>
        <w:tc>
          <w:tcPr>
            <w:tcW w:w="3151" w:type="dxa"/>
          </w:tcPr>
          <w:p w:rsidR="00AF5F3F" w:rsidRPr="0025107A" w:rsidRDefault="00AF5F3F" w:rsidP="00E25FAA">
            <w:pPr>
              <w:pStyle w:val="TableParagraph"/>
              <w:jc w:val="both"/>
              <w:rPr>
                <w:sz w:val="24"/>
              </w:rPr>
            </w:pPr>
            <w:r w:rsidRPr="0025107A">
              <w:rPr>
                <w:spacing w:val="-2"/>
                <w:sz w:val="24"/>
              </w:rPr>
              <w:t>Questionnaires</w:t>
            </w:r>
            <w:r w:rsidRPr="0025107A">
              <w:rPr>
                <w:spacing w:val="12"/>
                <w:sz w:val="24"/>
              </w:rPr>
              <w:t xml:space="preserve"> </w:t>
            </w:r>
            <w:r w:rsidRPr="0025107A">
              <w:rPr>
                <w:spacing w:val="-2"/>
                <w:sz w:val="24"/>
              </w:rPr>
              <w:t>returned</w:t>
            </w:r>
          </w:p>
        </w:tc>
        <w:tc>
          <w:tcPr>
            <w:tcW w:w="1710" w:type="dxa"/>
          </w:tcPr>
          <w:p w:rsidR="00AF5F3F" w:rsidRPr="0025107A" w:rsidRDefault="00AF5F3F" w:rsidP="00E25FAA">
            <w:pPr>
              <w:pStyle w:val="TableParagraph"/>
              <w:jc w:val="both"/>
              <w:rPr>
                <w:sz w:val="24"/>
              </w:rPr>
            </w:pPr>
            <w:r w:rsidRPr="0025107A">
              <w:rPr>
                <w:spacing w:val="-5"/>
                <w:sz w:val="24"/>
              </w:rPr>
              <w:t>80</w:t>
            </w:r>
          </w:p>
        </w:tc>
      </w:tr>
      <w:tr w:rsidR="0025107A" w:rsidRPr="0025107A" w:rsidTr="00E25FAA">
        <w:trPr>
          <w:trHeight w:val="412"/>
        </w:trPr>
        <w:tc>
          <w:tcPr>
            <w:tcW w:w="649" w:type="dxa"/>
          </w:tcPr>
          <w:p w:rsidR="00AF5F3F" w:rsidRPr="0025107A" w:rsidRDefault="00AF5F3F" w:rsidP="00E25FAA">
            <w:pPr>
              <w:pStyle w:val="TableParagraph"/>
              <w:jc w:val="both"/>
              <w:rPr>
                <w:sz w:val="24"/>
              </w:rPr>
            </w:pPr>
            <w:r w:rsidRPr="0025107A">
              <w:rPr>
                <w:sz w:val="24"/>
              </w:rPr>
              <w:t>4</w:t>
            </w:r>
          </w:p>
        </w:tc>
        <w:tc>
          <w:tcPr>
            <w:tcW w:w="3151" w:type="dxa"/>
          </w:tcPr>
          <w:p w:rsidR="00AF5F3F" w:rsidRPr="0025107A" w:rsidRDefault="00AF5F3F" w:rsidP="00E25FAA">
            <w:pPr>
              <w:pStyle w:val="TableParagraph"/>
              <w:jc w:val="both"/>
              <w:rPr>
                <w:sz w:val="24"/>
              </w:rPr>
            </w:pPr>
            <w:r w:rsidRPr="0025107A">
              <w:rPr>
                <w:sz w:val="24"/>
              </w:rPr>
              <w:t>Response rate</w:t>
            </w:r>
            <w:r w:rsidRPr="0025107A">
              <w:rPr>
                <w:spacing w:val="-5"/>
                <w:sz w:val="24"/>
              </w:rPr>
              <w:t xml:space="preserve"> (%)</w:t>
            </w:r>
          </w:p>
        </w:tc>
        <w:tc>
          <w:tcPr>
            <w:tcW w:w="1710" w:type="dxa"/>
          </w:tcPr>
          <w:p w:rsidR="00AF5F3F" w:rsidRPr="0025107A" w:rsidRDefault="00AF5F3F" w:rsidP="00E25FAA">
            <w:pPr>
              <w:pStyle w:val="TableParagraph"/>
              <w:jc w:val="both"/>
              <w:rPr>
                <w:sz w:val="24"/>
              </w:rPr>
            </w:pPr>
            <w:r w:rsidRPr="0025107A">
              <w:rPr>
                <w:spacing w:val="-4"/>
                <w:sz w:val="24"/>
              </w:rPr>
              <w:t>100%</w:t>
            </w:r>
          </w:p>
        </w:tc>
      </w:tr>
    </w:tbl>
    <w:p w:rsidR="00AF5F3F" w:rsidRPr="0025107A" w:rsidRDefault="00AF5F3F" w:rsidP="00E25FAA">
      <w:pPr>
        <w:pStyle w:val="BodyText"/>
        <w:ind w:left="0"/>
        <w:jc w:val="both"/>
      </w:pPr>
      <w:r w:rsidRPr="0025107A">
        <w:t>Source:</w:t>
      </w:r>
      <w:r w:rsidRPr="0025107A">
        <w:rPr>
          <w:spacing w:val="-9"/>
        </w:rPr>
        <w:t xml:space="preserve"> </w:t>
      </w:r>
      <w:r w:rsidRPr="0025107A">
        <w:t>own</w:t>
      </w:r>
      <w:r w:rsidRPr="0025107A">
        <w:rPr>
          <w:spacing w:val="-11"/>
        </w:rPr>
        <w:t xml:space="preserve"> </w:t>
      </w:r>
      <w:r w:rsidRPr="0025107A">
        <w:t>survey,</w:t>
      </w:r>
      <w:r w:rsidRPr="0025107A">
        <w:rPr>
          <w:spacing w:val="-3"/>
        </w:rPr>
        <w:t xml:space="preserve"> </w:t>
      </w:r>
      <w:r w:rsidRPr="0025107A">
        <w:rPr>
          <w:spacing w:val="-4"/>
        </w:rPr>
        <w:t>2024</w:t>
      </w:r>
    </w:p>
    <w:p w:rsidR="00E25FAA" w:rsidRPr="0025107A" w:rsidRDefault="00E25FAA" w:rsidP="00E25FAA">
      <w:pPr>
        <w:jc w:val="both"/>
      </w:pPr>
    </w:p>
    <w:p w:rsidR="00E25FAA" w:rsidRPr="0025107A" w:rsidRDefault="00E25FAA" w:rsidP="00E25FAA"/>
    <w:p w:rsidR="00AF5F3F" w:rsidRPr="0025107A" w:rsidRDefault="00AF5F3F" w:rsidP="008B6BC1">
      <w:pPr>
        <w:pStyle w:val="Heading2"/>
        <w:numPr>
          <w:ilvl w:val="1"/>
          <w:numId w:val="9"/>
        </w:numPr>
        <w:ind w:left="0" w:firstLine="0"/>
        <w:rPr>
          <w:sz w:val="26"/>
        </w:rPr>
      </w:pPr>
      <w:bookmarkStart w:id="196" w:name="4.3._Result_of_Respondent’s_Demographic_"/>
      <w:bookmarkStart w:id="197" w:name="_bookmark55"/>
      <w:bookmarkStart w:id="198" w:name="_Toc168116546"/>
      <w:bookmarkEnd w:id="196"/>
      <w:bookmarkEnd w:id="197"/>
      <w:r w:rsidRPr="0025107A">
        <w:rPr>
          <w:sz w:val="26"/>
        </w:rPr>
        <w:t>Result</w:t>
      </w:r>
      <w:r w:rsidRPr="0025107A">
        <w:rPr>
          <w:spacing w:val="-10"/>
          <w:sz w:val="26"/>
        </w:rPr>
        <w:t xml:space="preserve"> </w:t>
      </w:r>
      <w:r w:rsidRPr="0025107A">
        <w:rPr>
          <w:sz w:val="26"/>
        </w:rPr>
        <w:t>of</w:t>
      </w:r>
      <w:r w:rsidRPr="0025107A">
        <w:rPr>
          <w:spacing w:val="-9"/>
          <w:sz w:val="26"/>
        </w:rPr>
        <w:t xml:space="preserve"> </w:t>
      </w:r>
      <w:r w:rsidRPr="0025107A">
        <w:rPr>
          <w:sz w:val="26"/>
        </w:rPr>
        <w:t>Respondent’s</w:t>
      </w:r>
      <w:r w:rsidRPr="0025107A">
        <w:rPr>
          <w:spacing w:val="-9"/>
          <w:sz w:val="26"/>
        </w:rPr>
        <w:t xml:space="preserve"> </w:t>
      </w:r>
      <w:r w:rsidRPr="0025107A">
        <w:rPr>
          <w:sz w:val="26"/>
        </w:rPr>
        <w:t>Demographic</w:t>
      </w:r>
      <w:r w:rsidRPr="0025107A">
        <w:rPr>
          <w:spacing w:val="-9"/>
          <w:sz w:val="26"/>
        </w:rPr>
        <w:t xml:space="preserve"> </w:t>
      </w:r>
      <w:r w:rsidRPr="0025107A">
        <w:rPr>
          <w:spacing w:val="-2"/>
          <w:sz w:val="26"/>
        </w:rPr>
        <w:t>Characteristics</w:t>
      </w:r>
      <w:bookmarkEnd w:id="198"/>
    </w:p>
    <w:p w:rsidR="00AF5F3F" w:rsidRPr="0025107A" w:rsidRDefault="00AF5F3F" w:rsidP="00E25FAA">
      <w:pPr>
        <w:pStyle w:val="BodyText"/>
        <w:ind w:left="0"/>
        <w:jc w:val="both"/>
        <w:rPr>
          <w:b/>
          <w:sz w:val="22"/>
        </w:rPr>
      </w:pPr>
    </w:p>
    <w:p w:rsidR="00AF5F3F" w:rsidRPr="0025107A" w:rsidRDefault="00AF5F3F" w:rsidP="00E25FAA">
      <w:pPr>
        <w:pStyle w:val="BodyText"/>
        <w:spacing w:before="1" w:line="360" w:lineRule="auto"/>
        <w:ind w:left="0"/>
        <w:jc w:val="both"/>
      </w:pPr>
      <w:r w:rsidRPr="0025107A">
        <w:t>Demographic features of the respondent’s age, gender, educational background, position on their organization of this study is shown as the following listed table. The data gathered and organized from the respondents was analyzed as follows.</w:t>
      </w:r>
    </w:p>
    <w:p w:rsidR="00AF5F3F" w:rsidRPr="0025107A" w:rsidRDefault="005C6980" w:rsidP="005C6980">
      <w:pPr>
        <w:pStyle w:val="Caption"/>
        <w:jc w:val="both"/>
        <w:rPr>
          <w:color w:val="auto"/>
          <w:sz w:val="24"/>
        </w:rPr>
      </w:pPr>
      <w:bookmarkStart w:id="199" w:name="_bookmark56"/>
      <w:bookmarkStart w:id="200" w:name="_Toc168057479"/>
      <w:bookmarkStart w:id="201" w:name="_Toc168783645"/>
      <w:bookmarkEnd w:id="199"/>
      <w:proofErr w:type="gramStart"/>
      <w:r w:rsidRPr="0025107A">
        <w:rPr>
          <w:color w:val="auto"/>
          <w:sz w:val="24"/>
        </w:rPr>
        <w:lastRenderedPageBreak/>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2</w:t>
      </w:r>
      <w:r w:rsidRPr="0025107A">
        <w:rPr>
          <w:color w:val="auto"/>
          <w:sz w:val="24"/>
        </w:rPr>
        <w:fldChar w:fldCharType="end"/>
      </w:r>
      <w:r w:rsidRPr="0025107A">
        <w:rPr>
          <w:color w:val="auto"/>
          <w:sz w:val="24"/>
        </w:rPr>
        <w:t>. The</w:t>
      </w:r>
      <w:r w:rsidR="00AF5F3F" w:rsidRPr="0025107A">
        <w:rPr>
          <w:color w:val="auto"/>
          <w:spacing w:val="-9"/>
          <w:sz w:val="24"/>
        </w:rPr>
        <w:t xml:space="preserve"> </w:t>
      </w:r>
      <w:r w:rsidR="00AF5F3F" w:rsidRPr="0025107A">
        <w:rPr>
          <w:color w:val="auto"/>
          <w:sz w:val="24"/>
        </w:rPr>
        <w:t>percentage</w:t>
      </w:r>
      <w:r w:rsidR="00AF5F3F" w:rsidRPr="0025107A">
        <w:rPr>
          <w:color w:val="auto"/>
          <w:spacing w:val="-5"/>
          <w:sz w:val="24"/>
        </w:rPr>
        <w:t xml:space="preserve"> </w:t>
      </w:r>
      <w:r w:rsidR="00AF5F3F" w:rsidRPr="0025107A">
        <w:rPr>
          <w:color w:val="auto"/>
          <w:sz w:val="24"/>
        </w:rPr>
        <w:t>and</w:t>
      </w:r>
      <w:r w:rsidR="00AF5F3F" w:rsidRPr="0025107A">
        <w:rPr>
          <w:color w:val="auto"/>
          <w:spacing w:val="-4"/>
          <w:sz w:val="24"/>
        </w:rPr>
        <w:t xml:space="preserve"> </w:t>
      </w:r>
      <w:r w:rsidR="00AF5F3F" w:rsidRPr="0025107A">
        <w:rPr>
          <w:color w:val="auto"/>
          <w:sz w:val="24"/>
        </w:rPr>
        <w:t>frequency</w:t>
      </w:r>
      <w:r w:rsidR="00AF5F3F" w:rsidRPr="0025107A">
        <w:rPr>
          <w:color w:val="auto"/>
          <w:spacing w:val="-4"/>
          <w:sz w:val="24"/>
        </w:rPr>
        <w:t xml:space="preserve"> </w:t>
      </w:r>
      <w:r w:rsidR="00AF5F3F" w:rsidRPr="0025107A">
        <w:rPr>
          <w:color w:val="auto"/>
          <w:sz w:val="24"/>
        </w:rPr>
        <w:t>distribution</w:t>
      </w:r>
      <w:r w:rsidR="00AF5F3F" w:rsidRPr="0025107A">
        <w:rPr>
          <w:color w:val="auto"/>
          <w:spacing w:val="-3"/>
          <w:sz w:val="24"/>
        </w:rPr>
        <w:t xml:space="preserve"> </w:t>
      </w:r>
      <w:r w:rsidR="00AF5F3F" w:rsidRPr="0025107A">
        <w:rPr>
          <w:color w:val="auto"/>
          <w:sz w:val="24"/>
        </w:rPr>
        <w:t>of</w:t>
      </w:r>
      <w:r w:rsidR="00AF5F3F" w:rsidRPr="0025107A">
        <w:rPr>
          <w:color w:val="auto"/>
          <w:spacing w:val="-7"/>
          <w:sz w:val="24"/>
        </w:rPr>
        <w:t xml:space="preserve"> </w:t>
      </w:r>
      <w:r w:rsidR="00AF5F3F" w:rsidRPr="0025107A">
        <w:rPr>
          <w:color w:val="auto"/>
          <w:sz w:val="24"/>
        </w:rPr>
        <w:t>gender,</w:t>
      </w:r>
      <w:r w:rsidR="00AF5F3F" w:rsidRPr="0025107A">
        <w:rPr>
          <w:color w:val="auto"/>
          <w:spacing w:val="-2"/>
          <w:sz w:val="24"/>
        </w:rPr>
        <w:t xml:space="preserve"> </w:t>
      </w:r>
      <w:r w:rsidR="00AF5F3F" w:rsidRPr="0025107A">
        <w:rPr>
          <w:color w:val="auto"/>
          <w:sz w:val="24"/>
        </w:rPr>
        <w:t>age,</w:t>
      </w:r>
      <w:r w:rsidR="00AF5F3F" w:rsidRPr="0025107A">
        <w:rPr>
          <w:color w:val="auto"/>
          <w:spacing w:val="-2"/>
          <w:sz w:val="24"/>
        </w:rPr>
        <w:t xml:space="preserve"> </w:t>
      </w:r>
      <w:r w:rsidR="00AF5F3F" w:rsidRPr="0025107A">
        <w:rPr>
          <w:color w:val="auto"/>
          <w:sz w:val="24"/>
        </w:rPr>
        <w:t>position, educational background, length of service of respondents</w:t>
      </w:r>
      <w:bookmarkEnd w:id="200"/>
      <w:bookmarkEnd w:id="201"/>
    </w:p>
    <w:p w:rsidR="00AF5F3F" w:rsidRPr="0025107A" w:rsidRDefault="00AF5F3F" w:rsidP="00E25FAA">
      <w:pPr>
        <w:pStyle w:val="BodyText"/>
        <w:spacing w:before="7" w:after="1"/>
        <w:ind w:left="0"/>
        <w:jc w:val="both"/>
        <w:rPr>
          <w:b/>
          <w:sz w:val="17"/>
        </w:rPr>
      </w:pPr>
    </w:p>
    <w:tbl>
      <w:tblPr>
        <w:tblW w:w="8706" w:type="dxa"/>
        <w:jc w:val="center"/>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80"/>
        <w:gridCol w:w="1838"/>
        <w:gridCol w:w="1598"/>
        <w:gridCol w:w="1890"/>
      </w:tblGrid>
      <w:tr w:rsidR="0025107A" w:rsidRPr="0025107A" w:rsidTr="008B6BC1">
        <w:trPr>
          <w:trHeight w:val="417"/>
          <w:jc w:val="center"/>
        </w:trPr>
        <w:tc>
          <w:tcPr>
            <w:tcW w:w="3380" w:type="dxa"/>
          </w:tcPr>
          <w:p w:rsidR="00AF5F3F" w:rsidRPr="0025107A" w:rsidRDefault="00AF5F3F" w:rsidP="008B6BC1">
            <w:pPr>
              <w:pStyle w:val="TableParagraph"/>
              <w:jc w:val="center"/>
              <w:rPr>
                <w:b/>
                <w:sz w:val="24"/>
              </w:rPr>
            </w:pPr>
            <w:r w:rsidRPr="0025107A">
              <w:rPr>
                <w:b/>
                <w:spacing w:val="-4"/>
                <w:sz w:val="24"/>
              </w:rPr>
              <w:t>Item</w:t>
            </w:r>
          </w:p>
        </w:tc>
        <w:tc>
          <w:tcPr>
            <w:tcW w:w="1838" w:type="dxa"/>
          </w:tcPr>
          <w:p w:rsidR="00AF5F3F" w:rsidRPr="0025107A" w:rsidRDefault="00AF5F3F" w:rsidP="008B6BC1">
            <w:pPr>
              <w:pStyle w:val="TableParagraph"/>
              <w:jc w:val="center"/>
              <w:rPr>
                <w:b/>
                <w:sz w:val="24"/>
              </w:rPr>
            </w:pPr>
            <w:r w:rsidRPr="0025107A">
              <w:rPr>
                <w:b/>
                <w:spacing w:val="-2"/>
                <w:sz w:val="24"/>
              </w:rPr>
              <w:t>Categories</w:t>
            </w:r>
          </w:p>
        </w:tc>
        <w:tc>
          <w:tcPr>
            <w:tcW w:w="1598" w:type="dxa"/>
          </w:tcPr>
          <w:p w:rsidR="00AF5F3F" w:rsidRPr="0025107A" w:rsidRDefault="00AF5F3F" w:rsidP="008B6BC1">
            <w:pPr>
              <w:pStyle w:val="TableParagraph"/>
              <w:jc w:val="center"/>
              <w:rPr>
                <w:b/>
                <w:sz w:val="24"/>
              </w:rPr>
            </w:pPr>
            <w:r w:rsidRPr="0025107A">
              <w:rPr>
                <w:b/>
                <w:spacing w:val="-2"/>
                <w:sz w:val="24"/>
              </w:rPr>
              <w:t>Frequency</w:t>
            </w:r>
          </w:p>
        </w:tc>
        <w:tc>
          <w:tcPr>
            <w:tcW w:w="1890" w:type="dxa"/>
          </w:tcPr>
          <w:p w:rsidR="00AF5F3F" w:rsidRPr="0025107A" w:rsidRDefault="00AF5F3F" w:rsidP="008B6BC1">
            <w:pPr>
              <w:pStyle w:val="TableParagraph"/>
              <w:jc w:val="center"/>
              <w:rPr>
                <w:b/>
                <w:sz w:val="24"/>
              </w:rPr>
            </w:pPr>
            <w:r w:rsidRPr="0025107A">
              <w:rPr>
                <w:b/>
                <w:spacing w:val="-2"/>
                <w:sz w:val="24"/>
              </w:rPr>
              <w:t>percentage</w:t>
            </w:r>
          </w:p>
        </w:tc>
      </w:tr>
      <w:tr w:rsidR="0025107A" w:rsidRPr="0025107A" w:rsidTr="008B6BC1">
        <w:trPr>
          <w:trHeight w:val="412"/>
          <w:jc w:val="center"/>
        </w:trPr>
        <w:tc>
          <w:tcPr>
            <w:tcW w:w="3380" w:type="dxa"/>
            <w:vMerge w:val="restart"/>
          </w:tcPr>
          <w:p w:rsidR="00AF5F3F" w:rsidRPr="0025107A" w:rsidRDefault="00AF5F3F" w:rsidP="00E25FAA">
            <w:pPr>
              <w:pStyle w:val="TableParagraph"/>
              <w:jc w:val="both"/>
              <w:rPr>
                <w:sz w:val="24"/>
              </w:rPr>
            </w:pPr>
            <w:r w:rsidRPr="0025107A">
              <w:rPr>
                <w:sz w:val="24"/>
              </w:rPr>
              <w:t>Gender</w:t>
            </w:r>
            <w:r w:rsidRPr="0025107A">
              <w:rPr>
                <w:spacing w:val="-8"/>
                <w:sz w:val="24"/>
              </w:rPr>
              <w:t xml:space="preserve"> </w:t>
            </w:r>
            <w:r w:rsidRPr="0025107A">
              <w:rPr>
                <w:spacing w:val="-5"/>
                <w:sz w:val="24"/>
              </w:rPr>
              <w:t>of</w:t>
            </w:r>
          </w:p>
          <w:p w:rsidR="00AF5F3F" w:rsidRPr="0025107A" w:rsidRDefault="00AF5F3F" w:rsidP="00E25FAA">
            <w:pPr>
              <w:pStyle w:val="TableParagraph"/>
              <w:spacing w:before="137" w:line="240" w:lineRule="auto"/>
              <w:jc w:val="both"/>
              <w:rPr>
                <w:sz w:val="24"/>
              </w:rPr>
            </w:pPr>
            <w:r w:rsidRPr="0025107A">
              <w:rPr>
                <w:spacing w:val="-2"/>
                <w:sz w:val="24"/>
              </w:rPr>
              <w:t>Respondents</w:t>
            </w:r>
          </w:p>
        </w:tc>
        <w:tc>
          <w:tcPr>
            <w:tcW w:w="1838" w:type="dxa"/>
          </w:tcPr>
          <w:p w:rsidR="00AF5F3F" w:rsidRPr="0025107A" w:rsidRDefault="00AF5F3F" w:rsidP="00E25FAA">
            <w:pPr>
              <w:pStyle w:val="TableParagraph"/>
              <w:jc w:val="both"/>
              <w:rPr>
                <w:sz w:val="24"/>
              </w:rPr>
            </w:pPr>
            <w:r w:rsidRPr="0025107A">
              <w:rPr>
                <w:spacing w:val="-4"/>
                <w:sz w:val="24"/>
              </w:rPr>
              <w:t>Male</w:t>
            </w:r>
          </w:p>
        </w:tc>
        <w:tc>
          <w:tcPr>
            <w:tcW w:w="1598" w:type="dxa"/>
          </w:tcPr>
          <w:p w:rsidR="00AF5F3F" w:rsidRPr="0025107A" w:rsidRDefault="00AF5F3F" w:rsidP="00E25FAA">
            <w:pPr>
              <w:pStyle w:val="TableParagraph"/>
              <w:jc w:val="both"/>
              <w:rPr>
                <w:sz w:val="24"/>
              </w:rPr>
            </w:pPr>
            <w:r w:rsidRPr="0025107A">
              <w:rPr>
                <w:spacing w:val="-5"/>
                <w:sz w:val="24"/>
              </w:rPr>
              <w:t>34</w:t>
            </w:r>
          </w:p>
        </w:tc>
        <w:tc>
          <w:tcPr>
            <w:tcW w:w="1890" w:type="dxa"/>
          </w:tcPr>
          <w:p w:rsidR="00AF5F3F" w:rsidRPr="0025107A" w:rsidRDefault="00AF5F3F" w:rsidP="00E25FAA">
            <w:pPr>
              <w:pStyle w:val="TableParagraph"/>
              <w:jc w:val="both"/>
              <w:rPr>
                <w:sz w:val="24"/>
              </w:rPr>
            </w:pPr>
            <w:r w:rsidRPr="0025107A">
              <w:rPr>
                <w:spacing w:val="-4"/>
                <w:sz w:val="24"/>
              </w:rPr>
              <w:t>42.5</w:t>
            </w:r>
          </w:p>
        </w:tc>
      </w:tr>
      <w:tr w:rsidR="0025107A" w:rsidRPr="0025107A" w:rsidTr="008B6BC1">
        <w:trPr>
          <w:trHeight w:val="412"/>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pacing w:val="-2"/>
                <w:sz w:val="24"/>
              </w:rPr>
              <w:t>Female</w:t>
            </w:r>
          </w:p>
        </w:tc>
        <w:tc>
          <w:tcPr>
            <w:tcW w:w="1598" w:type="dxa"/>
          </w:tcPr>
          <w:p w:rsidR="00AF5F3F" w:rsidRPr="0025107A" w:rsidRDefault="00AF5F3F" w:rsidP="00E25FAA">
            <w:pPr>
              <w:pStyle w:val="TableParagraph"/>
              <w:jc w:val="both"/>
              <w:rPr>
                <w:sz w:val="24"/>
              </w:rPr>
            </w:pPr>
            <w:r w:rsidRPr="0025107A">
              <w:rPr>
                <w:spacing w:val="-5"/>
                <w:sz w:val="24"/>
              </w:rPr>
              <w:t>46</w:t>
            </w:r>
          </w:p>
        </w:tc>
        <w:tc>
          <w:tcPr>
            <w:tcW w:w="1890" w:type="dxa"/>
          </w:tcPr>
          <w:p w:rsidR="00AF5F3F" w:rsidRPr="0025107A" w:rsidRDefault="00AF5F3F" w:rsidP="00E25FAA">
            <w:pPr>
              <w:pStyle w:val="TableParagraph"/>
              <w:jc w:val="both"/>
              <w:rPr>
                <w:sz w:val="24"/>
              </w:rPr>
            </w:pPr>
            <w:r w:rsidRPr="0025107A">
              <w:rPr>
                <w:spacing w:val="-4"/>
                <w:sz w:val="24"/>
              </w:rPr>
              <w:t>57.5</w:t>
            </w:r>
          </w:p>
        </w:tc>
      </w:tr>
      <w:tr w:rsidR="0025107A" w:rsidRPr="0025107A" w:rsidTr="008B6BC1">
        <w:trPr>
          <w:trHeight w:val="417"/>
          <w:jc w:val="center"/>
        </w:trPr>
        <w:tc>
          <w:tcPr>
            <w:tcW w:w="3380" w:type="dxa"/>
            <w:vMerge w:val="restart"/>
          </w:tcPr>
          <w:p w:rsidR="00AF5F3F" w:rsidRPr="0025107A" w:rsidRDefault="00AF5F3F" w:rsidP="00E25FAA">
            <w:pPr>
              <w:pStyle w:val="TableParagraph"/>
              <w:jc w:val="both"/>
              <w:rPr>
                <w:sz w:val="24"/>
              </w:rPr>
            </w:pPr>
            <w:r w:rsidRPr="0025107A">
              <w:rPr>
                <w:sz w:val="24"/>
              </w:rPr>
              <w:t>Age</w:t>
            </w:r>
            <w:r w:rsidRPr="0025107A">
              <w:rPr>
                <w:spacing w:val="17"/>
                <w:sz w:val="24"/>
              </w:rPr>
              <w:t xml:space="preserve"> </w:t>
            </w:r>
            <w:r w:rsidRPr="0025107A">
              <w:rPr>
                <w:sz w:val="24"/>
              </w:rPr>
              <w:t>of</w:t>
            </w:r>
            <w:r w:rsidRPr="0025107A">
              <w:rPr>
                <w:spacing w:val="11"/>
                <w:sz w:val="24"/>
              </w:rPr>
              <w:t xml:space="preserve"> </w:t>
            </w:r>
            <w:r w:rsidRPr="0025107A">
              <w:rPr>
                <w:spacing w:val="-2"/>
                <w:sz w:val="24"/>
              </w:rPr>
              <w:t>Respondents</w:t>
            </w:r>
          </w:p>
        </w:tc>
        <w:tc>
          <w:tcPr>
            <w:tcW w:w="1838" w:type="dxa"/>
          </w:tcPr>
          <w:p w:rsidR="00AF5F3F" w:rsidRPr="0025107A" w:rsidRDefault="00AF5F3F" w:rsidP="00E25FAA">
            <w:pPr>
              <w:pStyle w:val="TableParagraph"/>
              <w:jc w:val="both"/>
              <w:rPr>
                <w:sz w:val="24"/>
              </w:rPr>
            </w:pPr>
            <w:r w:rsidRPr="0025107A">
              <w:rPr>
                <w:sz w:val="24"/>
              </w:rPr>
              <w:t>25-</w:t>
            </w:r>
            <w:r w:rsidRPr="0025107A">
              <w:rPr>
                <w:spacing w:val="-5"/>
                <w:sz w:val="24"/>
              </w:rPr>
              <w:t>30</w:t>
            </w:r>
          </w:p>
        </w:tc>
        <w:tc>
          <w:tcPr>
            <w:tcW w:w="1598" w:type="dxa"/>
          </w:tcPr>
          <w:p w:rsidR="00AF5F3F" w:rsidRPr="0025107A" w:rsidRDefault="00AF5F3F" w:rsidP="00E25FAA">
            <w:pPr>
              <w:pStyle w:val="TableParagraph"/>
              <w:jc w:val="both"/>
              <w:rPr>
                <w:sz w:val="24"/>
              </w:rPr>
            </w:pPr>
            <w:r w:rsidRPr="0025107A">
              <w:rPr>
                <w:spacing w:val="-5"/>
                <w:sz w:val="24"/>
              </w:rPr>
              <w:t>10</w:t>
            </w:r>
          </w:p>
        </w:tc>
        <w:tc>
          <w:tcPr>
            <w:tcW w:w="1890" w:type="dxa"/>
          </w:tcPr>
          <w:p w:rsidR="00AF5F3F" w:rsidRPr="0025107A" w:rsidRDefault="00AF5F3F" w:rsidP="00E25FAA">
            <w:pPr>
              <w:pStyle w:val="TableParagraph"/>
              <w:jc w:val="both"/>
              <w:rPr>
                <w:sz w:val="24"/>
              </w:rPr>
            </w:pPr>
            <w:r w:rsidRPr="0025107A">
              <w:rPr>
                <w:spacing w:val="-4"/>
                <w:sz w:val="24"/>
              </w:rPr>
              <w:t>12.5</w:t>
            </w:r>
          </w:p>
        </w:tc>
      </w:tr>
      <w:tr w:rsidR="0025107A" w:rsidRPr="0025107A" w:rsidTr="008B6BC1">
        <w:trPr>
          <w:trHeight w:val="412"/>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z w:val="24"/>
              </w:rPr>
              <w:t>31-</w:t>
            </w:r>
            <w:r w:rsidRPr="0025107A">
              <w:rPr>
                <w:spacing w:val="-5"/>
                <w:sz w:val="24"/>
              </w:rPr>
              <w:t>40</w:t>
            </w:r>
          </w:p>
        </w:tc>
        <w:tc>
          <w:tcPr>
            <w:tcW w:w="1598" w:type="dxa"/>
          </w:tcPr>
          <w:p w:rsidR="00AF5F3F" w:rsidRPr="0025107A" w:rsidRDefault="00AF5F3F" w:rsidP="00E25FAA">
            <w:pPr>
              <w:pStyle w:val="TableParagraph"/>
              <w:jc w:val="both"/>
              <w:rPr>
                <w:sz w:val="24"/>
              </w:rPr>
            </w:pPr>
            <w:r w:rsidRPr="0025107A">
              <w:rPr>
                <w:spacing w:val="-5"/>
                <w:sz w:val="24"/>
              </w:rPr>
              <w:t>65</w:t>
            </w:r>
          </w:p>
        </w:tc>
        <w:tc>
          <w:tcPr>
            <w:tcW w:w="1890" w:type="dxa"/>
          </w:tcPr>
          <w:p w:rsidR="00AF5F3F" w:rsidRPr="0025107A" w:rsidRDefault="00AF5F3F" w:rsidP="00E25FAA">
            <w:pPr>
              <w:pStyle w:val="TableParagraph"/>
              <w:jc w:val="both"/>
              <w:rPr>
                <w:sz w:val="24"/>
              </w:rPr>
            </w:pPr>
            <w:r w:rsidRPr="0025107A">
              <w:rPr>
                <w:spacing w:val="-2"/>
                <w:sz w:val="24"/>
              </w:rPr>
              <w:t>81.25</w:t>
            </w:r>
          </w:p>
        </w:tc>
      </w:tr>
      <w:tr w:rsidR="0025107A" w:rsidRPr="0025107A" w:rsidTr="008B6BC1">
        <w:trPr>
          <w:trHeight w:val="412"/>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z w:val="24"/>
              </w:rPr>
              <w:t>41-</w:t>
            </w:r>
            <w:r w:rsidRPr="0025107A">
              <w:rPr>
                <w:spacing w:val="-5"/>
                <w:sz w:val="24"/>
              </w:rPr>
              <w:t>50</w:t>
            </w:r>
          </w:p>
        </w:tc>
        <w:tc>
          <w:tcPr>
            <w:tcW w:w="1598" w:type="dxa"/>
          </w:tcPr>
          <w:p w:rsidR="00AF5F3F" w:rsidRPr="0025107A" w:rsidRDefault="00AF5F3F" w:rsidP="00E25FAA">
            <w:pPr>
              <w:pStyle w:val="TableParagraph"/>
              <w:jc w:val="both"/>
              <w:rPr>
                <w:sz w:val="24"/>
              </w:rPr>
            </w:pPr>
            <w:r w:rsidRPr="0025107A">
              <w:rPr>
                <w:sz w:val="24"/>
              </w:rPr>
              <w:t>5</w:t>
            </w:r>
          </w:p>
        </w:tc>
        <w:tc>
          <w:tcPr>
            <w:tcW w:w="1890" w:type="dxa"/>
          </w:tcPr>
          <w:p w:rsidR="00AF5F3F" w:rsidRPr="0025107A" w:rsidRDefault="00AF5F3F" w:rsidP="00E25FAA">
            <w:pPr>
              <w:pStyle w:val="TableParagraph"/>
              <w:jc w:val="both"/>
              <w:rPr>
                <w:sz w:val="24"/>
              </w:rPr>
            </w:pPr>
            <w:r w:rsidRPr="0025107A">
              <w:rPr>
                <w:spacing w:val="-4"/>
                <w:sz w:val="24"/>
              </w:rPr>
              <w:t>6.25</w:t>
            </w:r>
          </w:p>
        </w:tc>
      </w:tr>
      <w:tr w:rsidR="0025107A" w:rsidRPr="0025107A" w:rsidTr="008B6BC1">
        <w:trPr>
          <w:trHeight w:val="417"/>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z w:val="24"/>
              </w:rPr>
              <w:t>Above</w:t>
            </w:r>
            <w:r w:rsidRPr="0025107A">
              <w:rPr>
                <w:spacing w:val="21"/>
                <w:sz w:val="24"/>
              </w:rPr>
              <w:t xml:space="preserve"> </w:t>
            </w:r>
            <w:r w:rsidRPr="0025107A">
              <w:rPr>
                <w:spacing w:val="-5"/>
                <w:sz w:val="24"/>
              </w:rPr>
              <w:t>50</w:t>
            </w:r>
          </w:p>
        </w:tc>
        <w:tc>
          <w:tcPr>
            <w:tcW w:w="1598" w:type="dxa"/>
          </w:tcPr>
          <w:p w:rsidR="00AF5F3F" w:rsidRPr="0025107A" w:rsidRDefault="00AF5F3F" w:rsidP="00E25FAA">
            <w:pPr>
              <w:pStyle w:val="TableParagraph"/>
              <w:jc w:val="both"/>
              <w:rPr>
                <w:sz w:val="24"/>
              </w:rPr>
            </w:pPr>
            <w:r w:rsidRPr="0025107A">
              <w:rPr>
                <w:w w:val="99"/>
                <w:sz w:val="24"/>
              </w:rPr>
              <w:t>-</w:t>
            </w:r>
          </w:p>
        </w:tc>
        <w:tc>
          <w:tcPr>
            <w:tcW w:w="1890" w:type="dxa"/>
          </w:tcPr>
          <w:p w:rsidR="00AF5F3F" w:rsidRPr="0025107A" w:rsidRDefault="00AF5F3F" w:rsidP="00E25FAA">
            <w:pPr>
              <w:pStyle w:val="TableParagraph"/>
              <w:jc w:val="both"/>
              <w:rPr>
                <w:sz w:val="24"/>
              </w:rPr>
            </w:pPr>
            <w:r w:rsidRPr="0025107A">
              <w:rPr>
                <w:w w:val="99"/>
                <w:sz w:val="24"/>
              </w:rPr>
              <w:t>-</w:t>
            </w:r>
          </w:p>
        </w:tc>
      </w:tr>
      <w:tr w:rsidR="0025107A" w:rsidRPr="0025107A" w:rsidTr="008B6BC1">
        <w:trPr>
          <w:trHeight w:val="412"/>
          <w:jc w:val="center"/>
        </w:trPr>
        <w:tc>
          <w:tcPr>
            <w:tcW w:w="3380" w:type="dxa"/>
            <w:vMerge w:val="restart"/>
          </w:tcPr>
          <w:p w:rsidR="00AF5F3F" w:rsidRPr="0025107A" w:rsidRDefault="00AF5F3F" w:rsidP="00E25FAA">
            <w:pPr>
              <w:pStyle w:val="TableParagraph"/>
              <w:tabs>
                <w:tab w:val="left" w:pos="1131"/>
                <w:tab w:val="left" w:pos="1768"/>
                <w:tab w:val="left" w:pos="2415"/>
              </w:tabs>
              <w:spacing w:line="360" w:lineRule="auto"/>
              <w:jc w:val="both"/>
              <w:rPr>
                <w:sz w:val="24"/>
              </w:rPr>
            </w:pPr>
            <w:r w:rsidRPr="0025107A">
              <w:rPr>
                <w:spacing w:val="-2"/>
                <w:sz w:val="24"/>
              </w:rPr>
              <w:t>Position</w:t>
            </w:r>
            <w:r w:rsidRPr="0025107A">
              <w:rPr>
                <w:sz w:val="24"/>
              </w:rPr>
              <w:tab/>
            </w:r>
            <w:r w:rsidRPr="0025107A">
              <w:rPr>
                <w:spacing w:val="-4"/>
                <w:sz w:val="24"/>
              </w:rPr>
              <w:t>they</w:t>
            </w:r>
            <w:r w:rsidRPr="0025107A">
              <w:rPr>
                <w:sz w:val="24"/>
              </w:rPr>
              <w:tab/>
            </w:r>
            <w:r w:rsidRPr="0025107A">
              <w:rPr>
                <w:spacing w:val="-4"/>
                <w:sz w:val="24"/>
              </w:rPr>
              <w:t>hold</w:t>
            </w:r>
            <w:r w:rsidRPr="0025107A">
              <w:rPr>
                <w:sz w:val="24"/>
              </w:rPr>
              <w:tab/>
            </w:r>
            <w:r w:rsidRPr="0025107A">
              <w:rPr>
                <w:spacing w:val="-6"/>
                <w:sz w:val="24"/>
              </w:rPr>
              <w:t xml:space="preserve">in </w:t>
            </w:r>
            <w:r w:rsidRPr="0025107A">
              <w:rPr>
                <w:sz w:val="24"/>
              </w:rPr>
              <w:t>their organization</w:t>
            </w:r>
          </w:p>
        </w:tc>
        <w:tc>
          <w:tcPr>
            <w:tcW w:w="1838" w:type="dxa"/>
          </w:tcPr>
          <w:p w:rsidR="00AF5F3F" w:rsidRPr="0025107A" w:rsidRDefault="00AF5F3F" w:rsidP="00E25FAA">
            <w:pPr>
              <w:pStyle w:val="TableParagraph"/>
              <w:jc w:val="both"/>
              <w:rPr>
                <w:sz w:val="24"/>
              </w:rPr>
            </w:pPr>
            <w:r w:rsidRPr="0025107A">
              <w:rPr>
                <w:spacing w:val="-2"/>
                <w:sz w:val="24"/>
              </w:rPr>
              <w:t>Manager</w:t>
            </w:r>
          </w:p>
        </w:tc>
        <w:tc>
          <w:tcPr>
            <w:tcW w:w="1598" w:type="dxa"/>
          </w:tcPr>
          <w:p w:rsidR="00AF5F3F" w:rsidRPr="0025107A" w:rsidRDefault="00AF5F3F" w:rsidP="00E25FAA">
            <w:pPr>
              <w:pStyle w:val="TableParagraph"/>
              <w:jc w:val="both"/>
              <w:rPr>
                <w:sz w:val="24"/>
              </w:rPr>
            </w:pPr>
            <w:r w:rsidRPr="0025107A">
              <w:rPr>
                <w:sz w:val="24"/>
              </w:rPr>
              <w:t>1</w:t>
            </w:r>
          </w:p>
        </w:tc>
        <w:tc>
          <w:tcPr>
            <w:tcW w:w="1890" w:type="dxa"/>
          </w:tcPr>
          <w:p w:rsidR="00AF5F3F" w:rsidRPr="0025107A" w:rsidRDefault="00AF5F3F" w:rsidP="00E25FAA">
            <w:pPr>
              <w:pStyle w:val="TableParagraph"/>
              <w:jc w:val="both"/>
              <w:rPr>
                <w:sz w:val="24"/>
              </w:rPr>
            </w:pPr>
            <w:r w:rsidRPr="0025107A">
              <w:rPr>
                <w:spacing w:val="-4"/>
                <w:sz w:val="24"/>
              </w:rPr>
              <w:t>1.25</w:t>
            </w:r>
          </w:p>
        </w:tc>
      </w:tr>
      <w:tr w:rsidR="0025107A" w:rsidRPr="0025107A" w:rsidTr="008B6BC1">
        <w:trPr>
          <w:trHeight w:val="412"/>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pacing w:val="-2"/>
                <w:sz w:val="24"/>
              </w:rPr>
              <w:t>Director</w:t>
            </w:r>
          </w:p>
        </w:tc>
        <w:tc>
          <w:tcPr>
            <w:tcW w:w="1598" w:type="dxa"/>
          </w:tcPr>
          <w:p w:rsidR="00AF5F3F" w:rsidRPr="0025107A" w:rsidRDefault="00AF5F3F" w:rsidP="00E25FAA">
            <w:pPr>
              <w:pStyle w:val="TableParagraph"/>
              <w:jc w:val="both"/>
              <w:rPr>
                <w:sz w:val="24"/>
              </w:rPr>
            </w:pPr>
            <w:r w:rsidRPr="0025107A">
              <w:rPr>
                <w:sz w:val="24"/>
              </w:rPr>
              <w:t>1</w:t>
            </w:r>
          </w:p>
        </w:tc>
        <w:tc>
          <w:tcPr>
            <w:tcW w:w="1890" w:type="dxa"/>
          </w:tcPr>
          <w:p w:rsidR="00AF5F3F" w:rsidRPr="0025107A" w:rsidRDefault="00AF5F3F" w:rsidP="00E25FAA">
            <w:pPr>
              <w:pStyle w:val="TableParagraph"/>
              <w:jc w:val="both"/>
              <w:rPr>
                <w:sz w:val="24"/>
              </w:rPr>
            </w:pPr>
            <w:r w:rsidRPr="0025107A">
              <w:rPr>
                <w:spacing w:val="-4"/>
                <w:sz w:val="24"/>
              </w:rPr>
              <w:t>1.25</w:t>
            </w:r>
          </w:p>
        </w:tc>
      </w:tr>
      <w:tr w:rsidR="0025107A" w:rsidRPr="0025107A" w:rsidTr="008B6BC1">
        <w:trPr>
          <w:trHeight w:val="417"/>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z w:val="24"/>
              </w:rPr>
              <w:t>Deputy</w:t>
            </w:r>
            <w:r w:rsidRPr="0025107A">
              <w:rPr>
                <w:spacing w:val="24"/>
                <w:sz w:val="24"/>
              </w:rPr>
              <w:t xml:space="preserve"> </w:t>
            </w:r>
            <w:r w:rsidRPr="0025107A">
              <w:rPr>
                <w:spacing w:val="-2"/>
                <w:sz w:val="24"/>
              </w:rPr>
              <w:t>Director</w:t>
            </w:r>
          </w:p>
        </w:tc>
        <w:tc>
          <w:tcPr>
            <w:tcW w:w="1598" w:type="dxa"/>
          </w:tcPr>
          <w:p w:rsidR="00AF5F3F" w:rsidRPr="0025107A" w:rsidRDefault="00AF5F3F" w:rsidP="00E25FAA">
            <w:pPr>
              <w:pStyle w:val="TableParagraph"/>
              <w:jc w:val="both"/>
              <w:rPr>
                <w:sz w:val="24"/>
              </w:rPr>
            </w:pPr>
            <w:r w:rsidRPr="0025107A">
              <w:rPr>
                <w:sz w:val="24"/>
              </w:rPr>
              <w:t>1</w:t>
            </w:r>
          </w:p>
        </w:tc>
        <w:tc>
          <w:tcPr>
            <w:tcW w:w="1890" w:type="dxa"/>
          </w:tcPr>
          <w:p w:rsidR="00AF5F3F" w:rsidRPr="0025107A" w:rsidRDefault="00AF5F3F" w:rsidP="00E25FAA">
            <w:pPr>
              <w:pStyle w:val="TableParagraph"/>
              <w:jc w:val="both"/>
              <w:rPr>
                <w:sz w:val="24"/>
              </w:rPr>
            </w:pPr>
            <w:r w:rsidRPr="0025107A">
              <w:rPr>
                <w:spacing w:val="-4"/>
                <w:sz w:val="24"/>
              </w:rPr>
              <w:t>1.25</w:t>
            </w:r>
          </w:p>
        </w:tc>
      </w:tr>
      <w:tr w:rsidR="0025107A" w:rsidRPr="0025107A" w:rsidTr="008B6BC1">
        <w:trPr>
          <w:trHeight w:val="412"/>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z w:val="24"/>
              </w:rPr>
              <w:t>Senior</w:t>
            </w:r>
            <w:r w:rsidRPr="0025107A">
              <w:rPr>
                <w:spacing w:val="27"/>
                <w:sz w:val="24"/>
              </w:rPr>
              <w:t xml:space="preserve"> </w:t>
            </w:r>
            <w:r w:rsidRPr="0025107A">
              <w:rPr>
                <w:spacing w:val="-2"/>
                <w:sz w:val="24"/>
              </w:rPr>
              <w:t>officer</w:t>
            </w:r>
          </w:p>
        </w:tc>
        <w:tc>
          <w:tcPr>
            <w:tcW w:w="1598" w:type="dxa"/>
          </w:tcPr>
          <w:p w:rsidR="00AF5F3F" w:rsidRPr="0025107A" w:rsidRDefault="00AF5F3F" w:rsidP="00E25FAA">
            <w:pPr>
              <w:pStyle w:val="TableParagraph"/>
              <w:jc w:val="both"/>
              <w:rPr>
                <w:sz w:val="24"/>
              </w:rPr>
            </w:pPr>
            <w:r w:rsidRPr="0025107A">
              <w:rPr>
                <w:spacing w:val="-5"/>
                <w:sz w:val="24"/>
              </w:rPr>
              <w:t>77</w:t>
            </w:r>
          </w:p>
        </w:tc>
        <w:tc>
          <w:tcPr>
            <w:tcW w:w="1890" w:type="dxa"/>
          </w:tcPr>
          <w:p w:rsidR="00AF5F3F" w:rsidRPr="0025107A" w:rsidRDefault="00AF5F3F" w:rsidP="00E25FAA">
            <w:pPr>
              <w:pStyle w:val="TableParagraph"/>
              <w:jc w:val="both"/>
              <w:rPr>
                <w:sz w:val="24"/>
              </w:rPr>
            </w:pPr>
            <w:r w:rsidRPr="0025107A">
              <w:rPr>
                <w:spacing w:val="-2"/>
                <w:sz w:val="24"/>
              </w:rPr>
              <w:t>96.25</w:t>
            </w:r>
          </w:p>
        </w:tc>
      </w:tr>
      <w:tr w:rsidR="0025107A" w:rsidRPr="0025107A" w:rsidTr="008B6BC1">
        <w:trPr>
          <w:trHeight w:val="412"/>
          <w:jc w:val="center"/>
        </w:trPr>
        <w:tc>
          <w:tcPr>
            <w:tcW w:w="3380" w:type="dxa"/>
            <w:vMerge w:val="restart"/>
          </w:tcPr>
          <w:p w:rsidR="00AF5F3F" w:rsidRPr="0025107A" w:rsidRDefault="00AF5F3F" w:rsidP="00E25FAA">
            <w:pPr>
              <w:pStyle w:val="TableParagraph"/>
              <w:spacing w:line="360" w:lineRule="auto"/>
              <w:jc w:val="both"/>
              <w:rPr>
                <w:sz w:val="24"/>
              </w:rPr>
            </w:pPr>
            <w:r w:rsidRPr="0025107A">
              <w:rPr>
                <w:sz w:val="24"/>
              </w:rPr>
              <w:t>Educational background of Respondents</w:t>
            </w:r>
          </w:p>
        </w:tc>
        <w:tc>
          <w:tcPr>
            <w:tcW w:w="1838" w:type="dxa"/>
          </w:tcPr>
          <w:p w:rsidR="00AF5F3F" w:rsidRPr="0025107A" w:rsidRDefault="00AF5F3F" w:rsidP="00E25FAA">
            <w:pPr>
              <w:pStyle w:val="TableParagraph"/>
              <w:jc w:val="both"/>
              <w:rPr>
                <w:sz w:val="24"/>
              </w:rPr>
            </w:pPr>
            <w:r w:rsidRPr="0025107A">
              <w:rPr>
                <w:spacing w:val="-2"/>
                <w:sz w:val="24"/>
              </w:rPr>
              <w:t>Certificate</w:t>
            </w:r>
          </w:p>
        </w:tc>
        <w:tc>
          <w:tcPr>
            <w:tcW w:w="1598" w:type="dxa"/>
          </w:tcPr>
          <w:p w:rsidR="00AF5F3F" w:rsidRPr="0025107A" w:rsidRDefault="00AF5F3F" w:rsidP="00E25FAA">
            <w:pPr>
              <w:pStyle w:val="TableParagraph"/>
              <w:spacing w:line="273" w:lineRule="exact"/>
              <w:jc w:val="both"/>
              <w:rPr>
                <w:b/>
                <w:sz w:val="24"/>
              </w:rPr>
            </w:pPr>
            <w:r w:rsidRPr="0025107A">
              <w:rPr>
                <w:b/>
                <w:w w:val="99"/>
                <w:sz w:val="24"/>
              </w:rPr>
              <w:t>-</w:t>
            </w:r>
          </w:p>
        </w:tc>
        <w:tc>
          <w:tcPr>
            <w:tcW w:w="1890" w:type="dxa"/>
          </w:tcPr>
          <w:p w:rsidR="00AF5F3F" w:rsidRPr="0025107A" w:rsidRDefault="00AF5F3F" w:rsidP="00E25FAA">
            <w:pPr>
              <w:pStyle w:val="TableParagraph"/>
              <w:spacing w:line="273" w:lineRule="exact"/>
              <w:jc w:val="both"/>
              <w:rPr>
                <w:b/>
                <w:sz w:val="24"/>
              </w:rPr>
            </w:pPr>
            <w:r w:rsidRPr="0025107A">
              <w:rPr>
                <w:b/>
                <w:w w:val="99"/>
                <w:sz w:val="24"/>
              </w:rPr>
              <w:t>-</w:t>
            </w:r>
          </w:p>
        </w:tc>
      </w:tr>
      <w:tr w:rsidR="0025107A" w:rsidRPr="0025107A" w:rsidTr="008B6BC1">
        <w:trPr>
          <w:trHeight w:val="417"/>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pacing w:val="-2"/>
                <w:sz w:val="24"/>
              </w:rPr>
              <w:t>Diploma</w:t>
            </w:r>
          </w:p>
        </w:tc>
        <w:tc>
          <w:tcPr>
            <w:tcW w:w="1598" w:type="dxa"/>
          </w:tcPr>
          <w:p w:rsidR="00AF5F3F" w:rsidRPr="0025107A" w:rsidRDefault="00AF5F3F" w:rsidP="00E25FAA">
            <w:pPr>
              <w:pStyle w:val="TableParagraph"/>
              <w:jc w:val="both"/>
              <w:rPr>
                <w:sz w:val="24"/>
              </w:rPr>
            </w:pPr>
            <w:r w:rsidRPr="0025107A">
              <w:rPr>
                <w:spacing w:val="-5"/>
                <w:sz w:val="24"/>
              </w:rPr>
              <w:t>15</w:t>
            </w:r>
          </w:p>
        </w:tc>
        <w:tc>
          <w:tcPr>
            <w:tcW w:w="1890" w:type="dxa"/>
          </w:tcPr>
          <w:p w:rsidR="00AF5F3F" w:rsidRPr="0025107A" w:rsidRDefault="00AF5F3F" w:rsidP="00E25FAA">
            <w:pPr>
              <w:pStyle w:val="TableParagraph"/>
              <w:jc w:val="both"/>
              <w:rPr>
                <w:sz w:val="24"/>
              </w:rPr>
            </w:pPr>
            <w:r w:rsidRPr="0025107A">
              <w:rPr>
                <w:spacing w:val="-2"/>
                <w:sz w:val="24"/>
              </w:rPr>
              <w:t>18.75</w:t>
            </w:r>
          </w:p>
        </w:tc>
      </w:tr>
      <w:tr w:rsidR="0025107A" w:rsidRPr="0025107A" w:rsidTr="008B6BC1">
        <w:trPr>
          <w:trHeight w:val="412"/>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z w:val="24"/>
              </w:rPr>
              <w:t>First</w:t>
            </w:r>
            <w:r w:rsidRPr="0025107A">
              <w:rPr>
                <w:spacing w:val="26"/>
                <w:sz w:val="24"/>
              </w:rPr>
              <w:t xml:space="preserve"> </w:t>
            </w:r>
            <w:r w:rsidRPr="0025107A">
              <w:rPr>
                <w:spacing w:val="-2"/>
                <w:sz w:val="24"/>
              </w:rPr>
              <w:t>Degree</w:t>
            </w:r>
          </w:p>
        </w:tc>
        <w:tc>
          <w:tcPr>
            <w:tcW w:w="1598" w:type="dxa"/>
          </w:tcPr>
          <w:p w:rsidR="00AF5F3F" w:rsidRPr="0025107A" w:rsidRDefault="00AF5F3F" w:rsidP="00E25FAA">
            <w:pPr>
              <w:pStyle w:val="TableParagraph"/>
              <w:jc w:val="both"/>
              <w:rPr>
                <w:sz w:val="24"/>
              </w:rPr>
            </w:pPr>
            <w:r w:rsidRPr="0025107A">
              <w:rPr>
                <w:spacing w:val="-5"/>
                <w:sz w:val="24"/>
              </w:rPr>
              <w:t>48</w:t>
            </w:r>
          </w:p>
        </w:tc>
        <w:tc>
          <w:tcPr>
            <w:tcW w:w="1890" w:type="dxa"/>
          </w:tcPr>
          <w:p w:rsidR="00AF5F3F" w:rsidRPr="0025107A" w:rsidRDefault="00AF5F3F" w:rsidP="00E25FAA">
            <w:pPr>
              <w:pStyle w:val="TableParagraph"/>
              <w:jc w:val="both"/>
              <w:rPr>
                <w:sz w:val="24"/>
              </w:rPr>
            </w:pPr>
            <w:r w:rsidRPr="0025107A">
              <w:rPr>
                <w:spacing w:val="-5"/>
                <w:sz w:val="24"/>
              </w:rPr>
              <w:t>60</w:t>
            </w:r>
          </w:p>
        </w:tc>
      </w:tr>
      <w:tr w:rsidR="0025107A" w:rsidRPr="0025107A" w:rsidTr="008B6BC1">
        <w:trPr>
          <w:trHeight w:val="412"/>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z w:val="24"/>
              </w:rPr>
              <w:t>Master’s</w:t>
            </w:r>
            <w:r w:rsidRPr="0025107A">
              <w:rPr>
                <w:spacing w:val="35"/>
                <w:sz w:val="24"/>
              </w:rPr>
              <w:t xml:space="preserve"> </w:t>
            </w:r>
            <w:r w:rsidRPr="0025107A">
              <w:rPr>
                <w:spacing w:val="-2"/>
                <w:sz w:val="24"/>
              </w:rPr>
              <w:t>Degree</w:t>
            </w:r>
          </w:p>
        </w:tc>
        <w:tc>
          <w:tcPr>
            <w:tcW w:w="1598" w:type="dxa"/>
          </w:tcPr>
          <w:p w:rsidR="00AF5F3F" w:rsidRPr="0025107A" w:rsidRDefault="00AF5F3F" w:rsidP="00E25FAA">
            <w:pPr>
              <w:pStyle w:val="TableParagraph"/>
              <w:jc w:val="both"/>
              <w:rPr>
                <w:sz w:val="24"/>
              </w:rPr>
            </w:pPr>
            <w:r w:rsidRPr="0025107A">
              <w:rPr>
                <w:spacing w:val="-5"/>
                <w:sz w:val="24"/>
              </w:rPr>
              <w:t>17</w:t>
            </w:r>
          </w:p>
        </w:tc>
        <w:tc>
          <w:tcPr>
            <w:tcW w:w="1890" w:type="dxa"/>
          </w:tcPr>
          <w:p w:rsidR="00AF5F3F" w:rsidRPr="0025107A" w:rsidRDefault="00AF5F3F" w:rsidP="00E25FAA">
            <w:pPr>
              <w:pStyle w:val="TableParagraph"/>
              <w:jc w:val="both"/>
              <w:rPr>
                <w:sz w:val="24"/>
              </w:rPr>
            </w:pPr>
            <w:r w:rsidRPr="0025107A">
              <w:rPr>
                <w:spacing w:val="-2"/>
                <w:sz w:val="24"/>
              </w:rPr>
              <w:t>21.25</w:t>
            </w:r>
          </w:p>
        </w:tc>
      </w:tr>
      <w:tr w:rsidR="0025107A" w:rsidRPr="0025107A" w:rsidTr="008B6BC1">
        <w:trPr>
          <w:trHeight w:val="417"/>
          <w:jc w:val="center"/>
        </w:trPr>
        <w:tc>
          <w:tcPr>
            <w:tcW w:w="3380" w:type="dxa"/>
            <w:vMerge/>
            <w:tcBorders>
              <w:top w:val="nil"/>
            </w:tcBorders>
          </w:tcPr>
          <w:p w:rsidR="00AF5F3F" w:rsidRPr="0025107A" w:rsidRDefault="00AF5F3F" w:rsidP="00E25FAA">
            <w:pPr>
              <w:jc w:val="both"/>
              <w:rPr>
                <w:sz w:val="2"/>
                <w:szCs w:val="2"/>
              </w:rPr>
            </w:pPr>
          </w:p>
        </w:tc>
        <w:tc>
          <w:tcPr>
            <w:tcW w:w="1838" w:type="dxa"/>
          </w:tcPr>
          <w:p w:rsidR="00AF5F3F" w:rsidRPr="0025107A" w:rsidRDefault="00AF5F3F" w:rsidP="00E25FAA">
            <w:pPr>
              <w:pStyle w:val="TableParagraph"/>
              <w:jc w:val="both"/>
              <w:rPr>
                <w:sz w:val="24"/>
              </w:rPr>
            </w:pPr>
            <w:r w:rsidRPr="0025107A">
              <w:rPr>
                <w:spacing w:val="-5"/>
                <w:sz w:val="24"/>
              </w:rPr>
              <w:t>PHD</w:t>
            </w:r>
          </w:p>
        </w:tc>
        <w:tc>
          <w:tcPr>
            <w:tcW w:w="1598" w:type="dxa"/>
          </w:tcPr>
          <w:p w:rsidR="00AF5F3F" w:rsidRPr="0025107A" w:rsidRDefault="00AF5F3F" w:rsidP="00E25FAA">
            <w:pPr>
              <w:pStyle w:val="TableParagraph"/>
              <w:spacing w:line="273" w:lineRule="exact"/>
              <w:jc w:val="both"/>
              <w:rPr>
                <w:b/>
                <w:sz w:val="24"/>
              </w:rPr>
            </w:pPr>
            <w:r w:rsidRPr="0025107A">
              <w:rPr>
                <w:b/>
                <w:w w:val="99"/>
                <w:sz w:val="24"/>
              </w:rPr>
              <w:t>-</w:t>
            </w:r>
          </w:p>
        </w:tc>
        <w:tc>
          <w:tcPr>
            <w:tcW w:w="1890" w:type="dxa"/>
          </w:tcPr>
          <w:p w:rsidR="00AF5F3F" w:rsidRPr="0025107A" w:rsidRDefault="00AF5F3F" w:rsidP="00E25FAA">
            <w:pPr>
              <w:pStyle w:val="TableParagraph"/>
              <w:spacing w:line="273" w:lineRule="exact"/>
              <w:jc w:val="both"/>
              <w:rPr>
                <w:b/>
                <w:sz w:val="24"/>
              </w:rPr>
            </w:pPr>
            <w:r w:rsidRPr="0025107A">
              <w:rPr>
                <w:b/>
                <w:w w:val="99"/>
                <w:sz w:val="24"/>
              </w:rPr>
              <w:t>-</w:t>
            </w:r>
          </w:p>
        </w:tc>
      </w:tr>
      <w:tr w:rsidR="0025107A" w:rsidRPr="0025107A" w:rsidTr="008B6BC1">
        <w:trPr>
          <w:trHeight w:val="412"/>
          <w:jc w:val="center"/>
        </w:trPr>
        <w:tc>
          <w:tcPr>
            <w:tcW w:w="3380" w:type="dxa"/>
          </w:tcPr>
          <w:p w:rsidR="00AF5F3F" w:rsidRPr="0025107A" w:rsidRDefault="00AF5F3F" w:rsidP="00E25FAA">
            <w:pPr>
              <w:pStyle w:val="TableParagraph"/>
              <w:jc w:val="both"/>
              <w:rPr>
                <w:sz w:val="24"/>
              </w:rPr>
            </w:pPr>
            <w:r w:rsidRPr="0025107A">
              <w:rPr>
                <w:sz w:val="24"/>
              </w:rPr>
              <w:t>Length</w:t>
            </w:r>
            <w:r w:rsidRPr="0025107A">
              <w:rPr>
                <w:spacing w:val="-1"/>
                <w:sz w:val="24"/>
              </w:rPr>
              <w:t xml:space="preserve"> </w:t>
            </w:r>
            <w:r w:rsidRPr="0025107A">
              <w:rPr>
                <w:sz w:val="24"/>
              </w:rPr>
              <w:t>of</w:t>
            </w:r>
            <w:r w:rsidRPr="0025107A">
              <w:rPr>
                <w:spacing w:val="-4"/>
                <w:sz w:val="24"/>
              </w:rPr>
              <w:t xml:space="preserve"> </w:t>
            </w:r>
            <w:r w:rsidRPr="0025107A">
              <w:rPr>
                <w:spacing w:val="-2"/>
                <w:sz w:val="24"/>
              </w:rPr>
              <w:t>service</w:t>
            </w:r>
          </w:p>
        </w:tc>
        <w:tc>
          <w:tcPr>
            <w:tcW w:w="1838" w:type="dxa"/>
          </w:tcPr>
          <w:p w:rsidR="00AF5F3F" w:rsidRPr="0025107A" w:rsidRDefault="00AF5F3F" w:rsidP="00E25FAA">
            <w:pPr>
              <w:pStyle w:val="TableParagraph"/>
              <w:jc w:val="both"/>
              <w:rPr>
                <w:sz w:val="24"/>
              </w:rPr>
            </w:pPr>
            <w:r w:rsidRPr="0025107A">
              <w:rPr>
                <w:sz w:val="24"/>
              </w:rPr>
              <w:t>Less</w:t>
            </w:r>
            <w:r w:rsidRPr="0025107A">
              <w:rPr>
                <w:spacing w:val="-2"/>
                <w:sz w:val="24"/>
              </w:rPr>
              <w:t xml:space="preserve"> </w:t>
            </w:r>
            <w:r w:rsidRPr="0025107A">
              <w:rPr>
                <w:sz w:val="24"/>
              </w:rPr>
              <w:t>than</w:t>
            </w:r>
            <w:r w:rsidRPr="0025107A">
              <w:rPr>
                <w:spacing w:val="-5"/>
                <w:sz w:val="24"/>
              </w:rPr>
              <w:t xml:space="preserve"> </w:t>
            </w:r>
            <w:r w:rsidRPr="0025107A">
              <w:rPr>
                <w:sz w:val="24"/>
              </w:rPr>
              <w:t>1</w:t>
            </w:r>
            <w:r w:rsidRPr="0025107A">
              <w:rPr>
                <w:spacing w:val="5"/>
                <w:sz w:val="24"/>
              </w:rPr>
              <w:t xml:space="preserve"> </w:t>
            </w:r>
            <w:r w:rsidRPr="0025107A">
              <w:rPr>
                <w:spacing w:val="-4"/>
                <w:sz w:val="24"/>
              </w:rPr>
              <w:t>years</w:t>
            </w:r>
          </w:p>
        </w:tc>
        <w:tc>
          <w:tcPr>
            <w:tcW w:w="1598" w:type="dxa"/>
          </w:tcPr>
          <w:p w:rsidR="00AF5F3F" w:rsidRPr="0025107A" w:rsidRDefault="00AF5F3F" w:rsidP="00E25FAA">
            <w:pPr>
              <w:pStyle w:val="TableParagraph"/>
              <w:jc w:val="both"/>
              <w:rPr>
                <w:sz w:val="24"/>
              </w:rPr>
            </w:pPr>
            <w:r w:rsidRPr="0025107A">
              <w:rPr>
                <w:w w:val="99"/>
                <w:sz w:val="24"/>
              </w:rPr>
              <w:t>-</w:t>
            </w:r>
          </w:p>
        </w:tc>
        <w:tc>
          <w:tcPr>
            <w:tcW w:w="1890" w:type="dxa"/>
          </w:tcPr>
          <w:p w:rsidR="00AF5F3F" w:rsidRPr="0025107A" w:rsidRDefault="00AF5F3F" w:rsidP="00E25FAA">
            <w:pPr>
              <w:pStyle w:val="TableParagraph"/>
              <w:jc w:val="both"/>
              <w:rPr>
                <w:sz w:val="24"/>
              </w:rPr>
            </w:pPr>
            <w:r w:rsidRPr="0025107A">
              <w:rPr>
                <w:w w:val="99"/>
                <w:sz w:val="24"/>
              </w:rPr>
              <w:t>-</w:t>
            </w:r>
          </w:p>
        </w:tc>
      </w:tr>
      <w:tr w:rsidR="0025107A" w:rsidRPr="0025107A" w:rsidTr="008B6BC1">
        <w:trPr>
          <w:trHeight w:val="412"/>
          <w:jc w:val="center"/>
        </w:trPr>
        <w:tc>
          <w:tcPr>
            <w:tcW w:w="3380" w:type="dxa"/>
          </w:tcPr>
          <w:p w:rsidR="00AF5F3F" w:rsidRPr="0025107A" w:rsidRDefault="00AF5F3F" w:rsidP="00E25FAA">
            <w:pPr>
              <w:pStyle w:val="TableParagraph"/>
              <w:spacing w:line="240" w:lineRule="auto"/>
              <w:jc w:val="both"/>
              <w:rPr>
                <w:sz w:val="24"/>
              </w:rPr>
            </w:pPr>
          </w:p>
        </w:tc>
        <w:tc>
          <w:tcPr>
            <w:tcW w:w="1838" w:type="dxa"/>
          </w:tcPr>
          <w:p w:rsidR="00AF5F3F" w:rsidRPr="0025107A" w:rsidRDefault="00AF5F3F" w:rsidP="00E25FAA">
            <w:pPr>
              <w:pStyle w:val="TableParagraph"/>
              <w:jc w:val="both"/>
              <w:rPr>
                <w:sz w:val="24"/>
              </w:rPr>
            </w:pPr>
            <w:r w:rsidRPr="0025107A">
              <w:rPr>
                <w:sz w:val="24"/>
              </w:rPr>
              <w:t>1-5</w:t>
            </w:r>
            <w:r w:rsidRPr="0025107A">
              <w:rPr>
                <w:spacing w:val="2"/>
                <w:sz w:val="24"/>
              </w:rPr>
              <w:t xml:space="preserve"> </w:t>
            </w:r>
            <w:r w:rsidRPr="0025107A">
              <w:rPr>
                <w:spacing w:val="-2"/>
                <w:sz w:val="24"/>
              </w:rPr>
              <w:t>years</w:t>
            </w:r>
          </w:p>
        </w:tc>
        <w:tc>
          <w:tcPr>
            <w:tcW w:w="1598" w:type="dxa"/>
          </w:tcPr>
          <w:p w:rsidR="00AF5F3F" w:rsidRPr="0025107A" w:rsidRDefault="00AF5F3F" w:rsidP="00E25FAA">
            <w:pPr>
              <w:pStyle w:val="TableParagraph"/>
              <w:jc w:val="both"/>
              <w:rPr>
                <w:sz w:val="24"/>
              </w:rPr>
            </w:pPr>
            <w:r w:rsidRPr="0025107A">
              <w:rPr>
                <w:spacing w:val="-5"/>
                <w:sz w:val="24"/>
              </w:rPr>
              <w:t>16</w:t>
            </w:r>
          </w:p>
        </w:tc>
        <w:tc>
          <w:tcPr>
            <w:tcW w:w="1890" w:type="dxa"/>
          </w:tcPr>
          <w:p w:rsidR="00AF5F3F" w:rsidRPr="0025107A" w:rsidRDefault="00AF5F3F" w:rsidP="00E25FAA">
            <w:pPr>
              <w:pStyle w:val="TableParagraph"/>
              <w:jc w:val="both"/>
              <w:rPr>
                <w:sz w:val="24"/>
              </w:rPr>
            </w:pPr>
            <w:r w:rsidRPr="0025107A">
              <w:rPr>
                <w:spacing w:val="-5"/>
                <w:sz w:val="24"/>
              </w:rPr>
              <w:t>20</w:t>
            </w:r>
          </w:p>
        </w:tc>
      </w:tr>
      <w:tr w:rsidR="0025107A" w:rsidRPr="0025107A" w:rsidTr="008B6BC1">
        <w:trPr>
          <w:trHeight w:val="417"/>
          <w:jc w:val="center"/>
        </w:trPr>
        <w:tc>
          <w:tcPr>
            <w:tcW w:w="3380" w:type="dxa"/>
          </w:tcPr>
          <w:p w:rsidR="00AF5F3F" w:rsidRPr="0025107A" w:rsidRDefault="00AF5F3F" w:rsidP="00E25FAA">
            <w:pPr>
              <w:pStyle w:val="TableParagraph"/>
              <w:spacing w:line="240" w:lineRule="auto"/>
              <w:jc w:val="both"/>
              <w:rPr>
                <w:sz w:val="24"/>
              </w:rPr>
            </w:pPr>
          </w:p>
        </w:tc>
        <w:tc>
          <w:tcPr>
            <w:tcW w:w="1838" w:type="dxa"/>
          </w:tcPr>
          <w:p w:rsidR="00AF5F3F" w:rsidRPr="0025107A" w:rsidRDefault="00AF5F3F" w:rsidP="00E25FAA">
            <w:pPr>
              <w:pStyle w:val="TableParagraph"/>
              <w:jc w:val="both"/>
              <w:rPr>
                <w:sz w:val="24"/>
              </w:rPr>
            </w:pPr>
            <w:r w:rsidRPr="0025107A">
              <w:rPr>
                <w:sz w:val="24"/>
              </w:rPr>
              <w:t>6-10</w:t>
            </w:r>
            <w:r w:rsidRPr="0025107A">
              <w:rPr>
                <w:spacing w:val="2"/>
                <w:sz w:val="24"/>
              </w:rPr>
              <w:t xml:space="preserve"> </w:t>
            </w:r>
            <w:r w:rsidRPr="0025107A">
              <w:rPr>
                <w:spacing w:val="-2"/>
                <w:sz w:val="24"/>
              </w:rPr>
              <w:t>years</w:t>
            </w:r>
          </w:p>
        </w:tc>
        <w:tc>
          <w:tcPr>
            <w:tcW w:w="1598" w:type="dxa"/>
          </w:tcPr>
          <w:p w:rsidR="00AF5F3F" w:rsidRPr="0025107A" w:rsidRDefault="00AF5F3F" w:rsidP="00E25FAA">
            <w:pPr>
              <w:pStyle w:val="TableParagraph"/>
              <w:jc w:val="both"/>
              <w:rPr>
                <w:sz w:val="24"/>
              </w:rPr>
            </w:pPr>
            <w:r w:rsidRPr="0025107A">
              <w:rPr>
                <w:spacing w:val="-5"/>
                <w:sz w:val="24"/>
              </w:rPr>
              <w:t>32</w:t>
            </w:r>
          </w:p>
        </w:tc>
        <w:tc>
          <w:tcPr>
            <w:tcW w:w="1890" w:type="dxa"/>
          </w:tcPr>
          <w:p w:rsidR="00AF5F3F" w:rsidRPr="0025107A" w:rsidRDefault="00AF5F3F" w:rsidP="00E25FAA">
            <w:pPr>
              <w:pStyle w:val="TableParagraph"/>
              <w:jc w:val="both"/>
              <w:rPr>
                <w:sz w:val="24"/>
              </w:rPr>
            </w:pPr>
            <w:r w:rsidRPr="0025107A">
              <w:rPr>
                <w:spacing w:val="-5"/>
                <w:sz w:val="24"/>
              </w:rPr>
              <w:t>40</w:t>
            </w:r>
          </w:p>
        </w:tc>
      </w:tr>
      <w:tr w:rsidR="0025107A" w:rsidRPr="0025107A" w:rsidTr="008B6BC1">
        <w:trPr>
          <w:trHeight w:val="412"/>
          <w:jc w:val="center"/>
        </w:trPr>
        <w:tc>
          <w:tcPr>
            <w:tcW w:w="3380" w:type="dxa"/>
          </w:tcPr>
          <w:p w:rsidR="00AF5F3F" w:rsidRPr="0025107A" w:rsidRDefault="00AF5F3F" w:rsidP="00E25FAA">
            <w:pPr>
              <w:pStyle w:val="TableParagraph"/>
              <w:spacing w:line="240" w:lineRule="auto"/>
              <w:jc w:val="both"/>
              <w:rPr>
                <w:sz w:val="24"/>
              </w:rPr>
            </w:pPr>
          </w:p>
        </w:tc>
        <w:tc>
          <w:tcPr>
            <w:tcW w:w="1838" w:type="dxa"/>
          </w:tcPr>
          <w:p w:rsidR="00AF5F3F" w:rsidRPr="0025107A" w:rsidRDefault="00AF5F3F" w:rsidP="00E25FAA">
            <w:pPr>
              <w:pStyle w:val="TableParagraph"/>
              <w:jc w:val="both"/>
              <w:rPr>
                <w:sz w:val="24"/>
              </w:rPr>
            </w:pPr>
            <w:r w:rsidRPr="0025107A">
              <w:rPr>
                <w:sz w:val="24"/>
              </w:rPr>
              <w:t>Above</w:t>
            </w:r>
            <w:r w:rsidRPr="0025107A">
              <w:rPr>
                <w:spacing w:val="-4"/>
                <w:sz w:val="24"/>
              </w:rPr>
              <w:t xml:space="preserve"> </w:t>
            </w:r>
            <w:r w:rsidRPr="0025107A">
              <w:rPr>
                <w:sz w:val="24"/>
              </w:rPr>
              <w:t>10</w:t>
            </w:r>
            <w:r w:rsidRPr="0025107A">
              <w:rPr>
                <w:spacing w:val="1"/>
                <w:sz w:val="24"/>
              </w:rPr>
              <w:t xml:space="preserve"> </w:t>
            </w:r>
            <w:r w:rsidRPr="0025107A">
              <w:rPr>
                <w:spacing w:val="-2"/>
                <w:sz w:val="24"/>
              </w:rPr>
              <w:t>years</w:t>
            </w:r>
          </w:p>
        </w:tc>
        <w:tc>
          <w:tcPr>
            <w:tcW w:w="1598" w:type="dxa"/>
          </w:tcPr>
          <w:p w:rsidR="00AF5F3F" w:rsidRPr="0025107A" w:rsidRDefault="00AF5F3F" w:rsidP="00E25FAA">
            <w:pPr>
              <w:pStyle w:val="TableParagraph"/>
              <w:jc w:val="both"/>
              <w:rPr>
                <w:sz w:val="24"/>
              </w:rPr>
            </w:pPr>
            <w:r w:rsidRPr="0025107A">
              <w:rPr>
                <w:spacing w:val="-5"/>
                <w:sz w:val="24"/>
              </w:rPr>
              <w:t>32</w:t>
            </w:r>
          </w:p>
        </w:tc>
        <w:tc>
          <w:tcPr>
            <w:tcW w:w="1890" w:type="dxa"/>
          </w:tcPr>
          <w:p w:rsidR="00AF5F3F" w:rsidRPr="0025107A" w:rsidRDefault="00AF5F3F" w:rsidP="00E25FAA">
            <w:pPr>
              <w:pStyle w:val="TableParagraph"/>
              <w:jc w:val="both"/>
              <w:rPr>
                <w:sz w:val="24"/>
              </w:rPr>
            </w:pPr>
            <w:r w:rsidRPr="0025107A">
              <w:rPr>
                <w:spacing w:val="-5"/>
                <w:sz w:val="24"/>
              </w:rPr>
              <w:t>40</w:t>
            </w:r>
          </w:p>
        </w:tc>
      </w:tr>
      <w:tr w:rsidR="0025107A" w:rsidRPr="0025107A" w:rsidTr="008B6BC1">
        <w:trPr>
          <w:trHeight w:val="412"/>
          <w:jc w:val="center"/>
        </w:trPr>
        <w:tc>
          <w:tcPr>
            <w:tcW w:w="3380" w:type="dxa"/>
          </w:tcPr>
          <w:p w:rsidR="00AF5F3F" w:rsidRPr="0025107A" w:rsidRDefault="00AF5F3F" w:rsidP="00E25FAA">
            <w:pPr>
              <w:pStyle w:val="TableParagraph"/>
              <w:spacing w:line="240" w:lineRule="auto"/>
              <w:jc w:val="both"/>
              <w:rPr>
                <w:sz w:val="24"/>
              </w:rPr>
            </w:pPr>
          </w:p>
        </w:tc>
        <w:tc>
          <w:tcPr>
            <w:tcW w:w="1838" w:type="dxa"/>
          </w:tcPr>
          <w:p w:rsidR="00AF5F3F" w:rsidRPr="0025107A" w:rsidRDefault="00AF5F3F" w:rsidP="00E25FAA">
            <w:pPr>
              <w:pStyle w:val="TableParagraph"/>
              <w:jc w:val="both"/>
              <w:rPr>
                <w:sz w:val="24"/>
              </w:rPr>
            </w:pPr>
            <w:r w:rsidRPr="0025107A">
              <w:rPr>
                <w:spacing w:val="-2"/>
                <w:sz w:val="24"/>
              </w:rPr>
              <w:t>Total</w:t>
            </w:r>
          </w:p>
        </w:tc>
        <w:tc>
          <w:tcPr>
            <w:tcW w:w="1598" w:type="dxa"/>
          </w:tcPr>
          <w:p w:rsidR="00AF5F3F" w:rsidRPr="0025107A" w:rsidRDefault="00AF5F3F" w:rsidP="00E25FAA">
            <w:pPr>
              <w:pStyle w:val="TableParagraph"/>
              <w:jc w:val="both"/>
              <w:rPr>
                <w:sz w:val="24"/>
              </w:rPr>
            </w:pPr>
            <w:r w:rsidRPr="0025107A">
              <w:rPr>
                <w:spacing w:val="-5"/>
                <w:sz w:val="24"/>
              </w:rPr>
              <w:t>80</w:t>
            </w:r>
          </w:p>
        </w:tc>
        <w:tc>
          <w:tcPr>
            <w:tcW w:w="1890" w:type="dxa"/>
          </w:tcPr>
          <w:p w:rsidR="00AF5F3F" w:rsidRPr="0025107A" w:rsidRDefault="00AF5F3F" w:rsidP="00E25FAA">
            <w:pPr>
              <w:pStyle w:val="TableParagraph"/>
              <w:jc w:val="both"/>
              <w:rPr>
                <w:sz w:val="24"/>
              </w:rPr>
            </w:pPr>
            <w:r w:rsidRPr="0025107A">
              <w:rPr>
                <w:spacing w:val="-5"/>
                <w:sz w:val="24"/>
              </w:rPr>
              <w:t>100</w:t>
            </w:r>
          </w:p>
        </w:tc>
      </w:tr>
    </w:tbl>
    <w:p w:rsidR="00AF5F3F" w:rsidRPr="0025107A" w:rsidRDefault="00AF5F3F" w:rsidP="00E25FAA">
      <w:pPr>
        <w:spacing w:before="1"/>
        <w:jc w:val="both"/>
        <w:rPr>
          <w:sz w:val="24"/>
        </w:rPr>
      </w:pPr>
      <w:r w:rsidRPr="0025107A">
        <w:rPr>
          <w:b/>
          <w:sz w:val="24"/>
        </w:rPr>
        <w:t>Source:</w:t>
      </w:r>
      <w:r w:rsidRPr="0025107A">
        <w:rPr>
          <w:b/>
          <w:spacing w:val="-6"/>
          <w:sz w:val="24"/>
        </w:rPr>
        <w:t xml:space="preserve"> </w:t>
      </w:r>
      <w:r w:rsidRPr="0025107A">
        <w:rPr>
          <w:sz w:val="24"/>
        </w:rPr>
        <w:t>Own</w:t>
      </w:r>
      <w:r w:rsidRPr="0025107A">
        <w:rPr>
          <w:spacing w:val="-12"/>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jc w:val="both"/>
        <w:rPr>
          <w:sz w:val="24"/>
        </w:rPr>
      </w:pPr>
    </w:p>
    <w:p w:rsidR="00AF5F3F" w:rsidRPr="0025107A" w:rsidRDefault="00AF5F3F" w:rsidP="00E25FAA">
      <w:pPr>
        <w:pStyle w:val="BodyText"/>
        <w:spacing w:before="73" w:line="360" w:lineRule="auto"/>
        <w:ind w:left="0"/>
        <w:jc w:val="both"/>
      </w:pPr>
      <w:r w:rsidRPr="0025107A">
        <w:t>In this study as stated in the above Tables, 100% or in number 80 of respondents are males 34 or 46 of them are females. As the result in the table above show, 10 of them are in the 25-30 age range, 12.5% or 65 are in the age</w:t>
      </w:r>
      <w:r w:rsidRPr="0025107A">
        <w:rPr>
          <w:spacing w:val="-1"/>
        </w:rPr>
        <w:t xml:space="preserve"> </w:t>
      </w:r>
      <w:r w:rsidRPr="0025107A">
        <w:t>of 31-40 age range, 81.25% or 5 are in the 41-50 age range and 6.25% or 0 of them where over 50 years of age. This shows that the majority of respondents are females and the age distribution is very high between 31- 40 with</w:t>
      </w:r>
      <w:r w:rsidRPr="0025107A">
        <w:rPr>
          <w:spacing w:val="-1"/>
        </w:rPr>
        <w:t xml:space="preserve"> </w:t>
      </w:r>
      <w:r w:rsidRPr="0025107A">
        <w:t>the youngest respondents being over 50 years old. If we see that the educational level of the respondents is 18.75% or 15.60% of the</w:t>
      </w:r>
      <w:r w:rsidRPr="0025107A">
        <w:rPr>
          <w:spacing w:val="-2"/>
        </w:rPr>
        <w:t xml:space="preserve"> </w:t>
      </w:r>
      <w:r w:rsidRPr="0025107A">
        <w:t>respondents</w:t>
      </w:r>
      <w:r w:rsidRPr="0025107A">
        <w:rPr>
          <w:spacing w:val="-1"/>
        </w:rPr>
        <w:t xml:space="preserve"> </w:t>
      </w:r>
      <w:r w:rsidRPr="0025107A">
        <w:t>have</w:t>
      </w:r>
      <w:r w:rsidRPr="0025107A">
        <w:rPr>
          <w:spacing w:val="-1"/>
        </w:rPr>
        <w:t xml:space="preserve"> </w:t>
      </w:r>
      <w:r w:rsidRPr="0025107A">
        <w:t>diploma, the</w:t>
      </w:r>
      <w:r w:rsidRPr="0025107A">
        <w:rPr>
          <w:spacing w:val="-1"/>
        </w:rPr>
        <w:t xml:space="preserve"> </w:t>
      </w:r>
      <w:r w:rsidRPr="0025107A">
        <w:t>respondents</w:t>
      </w:r>
      <w:r w:rsidRPr="0025107A">
        <w:rPr>
          <w:spacing w:val="-3"/>
        </w:rPr>
        <w:t xml:space="preserve"> </w:t>
      </w:r>
      <w:r w:rsidRPr="0025107A">
        <w:t>60%</w:t>
      </w:r>
      <w:r w:rsidRPr="0025107A">
        <w:rPr>
          <w:spacing w:val="-4"/>
        </w:rPr>
        <w:t xml:space="preserve"> </w:t>
      </w:r>
      <w:r w:rsidRPr="0025107A">
        <w:t>or</w:t>
      </w:r>
      <w:r w:rsidRPr="0025107A">
        <w:rPr>
          <w:spacing w:val="-4"/>
        </w:rPr>
        <w:t xml:space="preserve"> </w:t>
      </w:r>
      <w:r w:rsidRPr="0025107A">
        <w:t>in</w:t>
      </w:r>
      <w:r w:rsidRPr="0025107A">
        <w:rPr>
          <w:spacing w:val="-1"/>
        </w:rPr>
        <w:t xml:space="preserve"> </w:t>
      </w:r>
      <w:r w:rsidRPr="0025107A">
        <w:t>numbers</w:t>
      </w:r>
      <w:r w:rsidRPr="0025107A">
        <w:rPr>
          <w:spacing w:val="-3"/>
        </w:rPr>
        <w:t xml:space="preserve"> </w:t>
      </w:r>
      <w:r w:rsidRPr="0025107A">
        <w:t>48</w:t>
      </w:r>
      <w:r w:rsidRPr="0025107A">
        <w:rPr>
          <w:spacing w:val="-1"/>
        </w:rPr>
        <w:t xml:space="preserve"> </w:t>
      </w:r>
      <w:r w:rsidRPr="0025107A">
        <w:t>of</w:t>
      </w:r>
      <w:r w:rsidRPr="0025107A">
        <w:rPr>
          <w:spacing w:val="-9"/>
        </w:rPr>
        <w:t xml:space="preserve"> </w:t>
      </w:r>
      <w:r w:rsidRPr="0025107A">
        <w:t>the</w:t>
      </w:r>
      <w:r w:rsidRPr="0025107A">
        <w:rPr>
          <w:spacing w:val="-2"/>
        </w:rPr>
        <w:t xml:space="preserve"> </w:t>
      </w:r>
      <w:r w:rsidRPr="0025107A">
        <w:t>respondents</w:t>
      </w:r>
      <w:r w:rsidRPr="0025107A">
        <w:rPr>
          <w:spacing w:val="-3"/>
        </w:rPr>
        <w:t xml:space="preserve"> </w:t>
      </w:r>
      <w:r w:rsidRPr="0025107A">
        <w:t xml:space="preserve">were first degree holders and the </w:t>
      </w:r>
      <w:r w:rsidRPr="0025107A">
        <w:lastRenderedPageBreak/>
        <w:t>other reaming 21.25% in numbers 17 were master’s degree holders. As the above table shows 0% or in number 0 of the respondents in PHD, 0% manger or in numbers 0.1.25% or in numbers 0 deputy manager position or in numbers 0.1.25% or in numbers 1 of the respondents were director, deputy</w:t>
      </w:r>
      <w:r w:rsidRPr="0025107A">
        <w:rPr>
          <w:spacing w:val="-1"/>
        </w:rPr>
        <w:t xml:space="preserve"> </w:t>
      </w:r>
      <w:r w:rsidRPr="0025107A">
        <w:t>director position reaming 1.25% or in number 1 respondents of the study was senior officer position reaming 96.25% or in number 77 respondents. The study found</w:t>
      </w:r>
      <w:r w:rsidRPr="0025107A">
        <w:rPr>
          <w:spacing w:val="-2"/>
        </w:rPr>
        <w:t xml:space="preserve"> </w:t>
      </w:r>
      <w:r w:rsidRPr="0025107A">
        <w:t>that 80</w:t>
      </w:r>
      <w:r w:rsidRPr="0025107A">
        <w:rPr>
          <w:spacing w:val="-2"/>
        </w:rPr>
        <w:t xml:space="preserve"> </w:t>
      </w:r>
      <w:r w:rsidRPr="0025107A">
        <w:t>respondent which</w:t>
      </w:r>
      <w:r w:rsidRPr="0025107A">
        <w:rPr>
          <w:spacing w:val="-7"/>
        </w:rPr>
        <w:t xml:space="preserve"> </w:t>
      </w:r>
      <w:r w:rsidRPr="0025107A">
        <w:t>represent 100%</w:t>
      </w:r>
      <w:r w:rsidRPr="0025107A">
        <w:rPr>
          <w:spacing w:val="-2"/>
        </w:rPr>
        <w:t xml:space="preserve"> </w:t>
      </w:r>
      <w:r w:rsidRPr="0025107A">
        <w:t>had</w:t>
      </w:r>
      <w:r w:rsidRPr="0025107A">
        <w:rPr>
          <w:spacing w:val="-2"/>
        </w:rPr>
        <w:t xml:space="preserve"> </w:t>
      </w:r>
      <w:r w:rsidRPr="0025107A">
        <w:t>served</w:t>
      </w:r>
      <w:r w:rsidRPr="0025107A">
        <w:rPr>
          <w:spacing w:val="-2"/>
        </w:rPr>
        <w:t xml:space="preserve"> </w:t>
      </w:r>
      <w:r w:rsidRPr="0025107A">
        <w:t>the electronic</w:t>
      </w:r>
      <w:r w:rsidRPr="0025107A">
        <w:rPr>
          <w:spacing w:val="-3"/>
        </w:rPr>
        <w:t xml:space="preserve"> </w:t>
      </w:r>
      <w:r w:rsidRPr="0025107A">
        <w:t>procurement practice</w:t>
      </w:r>
      <w:r w:rsidRPr="0025107A">
        <w:rPr>
          <w:spacing w:val="-3"/>
        </w:rPr>
        <w:t xml:space="preserve"> </w:t>
      </w:r>
      <w:r w:rsidRPr="0025107A">
        <w:t>on performance for a period of less than 1years, 0 respondents representing 0% had served the electronic procurement practice on performance of aperiodof1 to 5years, 16 respondents representing 20% had served the electronic procurement practice on performance a period of 6 to 10years, while 32 respondents representing 40% had served the electronic procurement practice</w:t>
      </w:r>
      <w:r w:rsidRPr="0025107A">
        <w:rPr>
          <w:spacing w:val="40"/>
        </w:rPr>
        <w:t xml:space="preserve"> </w:t>
      </w:r>
      <w:r w:rsidRPr="0025107A">
        <w:t>on performance a period of above 10 years are 32 respondents representing 40% has served the electronic procurement practice on performance.</w:t>
      </w:r>
    </w:p>
    <w:p w:rsidR="00AF5F3F" w:rsidRPr="0025107A" w:rsidRDefault="00AF5F3F" w:rsidP="008B6BC1">
      <w:pPr>
        <w:pStyle w:val="Heading2"/>
        <w:numPr>
          <w:ilvl w:val="1"/>
          <w:numId w:val="9"/>
        </w:numPr>
        <w:spacing w:before="207"/>
        <w:ind w:left="0" w:firstLine="0"/>
        <w:rPr>
          <w:sz w:val="30"/>
        </w:rPr>
      </w:pPr>
      <w:bookmarkStart w:id="202" w:name="4.4._Descriptive_Results_of_the_research"/>
      <w:bookmarkStart w:id="203" w:name="_bookmark57"/>
      <w:bookmarkStart w:id="204" w:name="_Toc168116547"/>
      <w:bookmarkEnd w:id="202"/>
      <w:bookmarkEnd w:id="203"/>
      <w:r w:rsidRPr="0025107A">
        <w:rPr>
          <w:sz w:val="30"/>
        </w:rPr>
        <w:t>Descriptive</w:t>
      </w:r>
      <w:r w:rsidRPr="0025107A">
        <w:rPr>
          <w:spacing w:val="-8"/>
          <w:sz w:val="30"/>
        </w:rPr>
        <w:t xml:space="preserve"> </w:t>
      </w:r>
      <w:r w:rsidRPr="0025107A">
        <w:rPr>
          <w:sz w:val="30"/>
        </w:rPr>
        <w:t>Results</w:t>
      </w:r>
      <w:r w:rsidRPr="0025107A">
        <w:rPr>
          <w:spacing w:val="-3"/>
          <w:sz w:val="30"/>
        </w:rPr>
        <w:t xml:space="preserve"> </w:t>
      </w:r>
      <w:r w:rsidRPr="0025107A">
        <w:rPr>
          <w:sz w:val="30"/>
        </w:rPr>
        <w:t>of</w:t>
      </w:r>
      <w:r w:rsidRPr="0025107A">
        <w:rPr>
          <w:spacing w:val="-6"/>
          <w:sz w:val="30"/>
        </w:rPr>
        <w:t xml:space="preserve"> </w:t>
      </w:r>
      <w:r w:rsidRPr="0025107A">
        <w:rPr>
          <w:sz w:val="30"/>
        </w:rPr>
        <w:t>the</w:t>
      </w:r>
      <w:r w:rsidRPr="0025107A">
        <w:rPr>
          <w:spacing w:val="-8"/>
          <w:sz w:val="30"/>
        </w:rPr>
        <w:t xml:space="preserve"> </w:t>
      </w:r>
      <w:r w:rsidRPr="0025107A">
        <w:rPr>
          <w:sz w:val="30"/>
        </w:rPr>
        <w:t>research</w:t>
      </w:r>
      <w:r w:rsidRPr="0025107A">
        <w:rPr>
          <w:spacing w:val="-14"/>
          <w:sz w:val="30"/>
        </w:rPr>
        <w:t xml:space="preserve"> </w:t>
      </w:r>
      <w:r w:rsidRPr="0025107A">
        <w:rPr>
          <w:spacing w:val="-2"/>
          <w:sz w:val="30"/>
        </w:rPr>
        <w:t>variables</w:t>
      </w:r>
      <w:bookmarkEnd w:id="204"/>
    </w:p>
    <w:p w:rsidR="00AF5F3F" w:rsidRPr="0025107A" w:rsidRDefault="00AF5F3F" w:rsidP="00E25FAA">
      <w:pPr>
        <w:pStyle w:val="BodyText"/>
        <w:spacing w:before="1"/>
        <w:ind w:left="0"/>
        <w:jc w:val="both"/>
        <w:rPr>
          <w:b/>
        </w:rPr>
      </w:pPr>
    </w:p>
    <w:p w:rsidR="00AF5F3F" w:rsidRPr="0025107A" w:rsidRDefault="00AF5F3F" w:rsidP="00E25FAA">
      <w:pPr>
        <w:pStyle w:val="BodyText"/>
        <w:spacing w:line="360" w:lineRule="auto"/>
        <w:ind w:left="0"/>
        <w:jc w:val="both"/>
      </w:pPr>
      <w:r w:rsidRPr="0025107A">
        <w:t>The study evaluated the respondents’ level of agreement with various statements on e- tendering, E-Sourcing ,E-invoicing, E-payment using a scale of 1-5 The study evaluated the respondents’ level of agreement with various statements practice on using a scale of 1-5 where 5-strongly agree, 4-agree, 3-neutral, 2-disagree and 1-strongly disagree.</w:t>
      </w:r>
    </w:p>
    <w:p w:rsidR="00AF5F3F" w:rsidRPr="0025107A" w:rsidRDefault="00AF5F3F" w:rsidP="00E25FAA">
      <w:pPr>
        <w:spacing w:line="360" w:lineRule="auto"/>
        <w:jc w:val="both"/>
      </w:pPr>
    </w:p>
    <w:p w:rsidR="00AF5F3F" w:rsidRPr="0025107A" w:rsidRDefault="005C6980" w:rsidP="005C6980">
      <w:pPr>
        <w:pStyle w:val="Caption"/>
        <w:rPr>
          <w:b w:val="0"/>
          <w:color w:val="auto"/>
          <w:sz w:val="24"/>
          <w:szCs w:val="24"/>
        </w:rPr>
      </w:pPr>
      <w:bookmarkStart w:id="205" w:name="_bookmark58"/>
      <w:bookmarkStart w:id="206" w:name="_Toc168783646"/>
      <w:bookmarkEnd w:id="205"/>
      <w:proofErr w:type="gramStart"/>
      <w:r w:rsidRPr="0025107A">
        <w:rPr>
          <w:color w:val="auto"/>
          <w:sz w:val="24"/>
          <w:szCs w:val="24"/>
        </w:rPr>
        <w:t>Table 4.</w:t>
      </w:r>
      <w:proofErr w:type="gramEnd"/>
      <w:r w:rsidRPr="0025107A">
        <w:rPr>
          <w:color w:val="auto"/>
          <w:sz w:val="24"/>
          <w:szCs w:val="24"/>
        </w:rPr>
        <w:fldChar w:fldCharType="begin"/>
      </w:r>
      <w:r w:rsidRPr="0025107A">
        <w:rPr>
          <w:color w:val="auto"/>
          <w:sz w:val="24"/>
          <w:szCs w:val="24"/>
        </w:rPr>
        <w:instrText xml:space="preserve"> SEQ Table_4. \* ARABIC </w:instrText>
      </w:r>
      <w:r w:rsidRPr="0025107A">
        <w:rPr>
          <w:color w:val="auto"/>
          <w:sz w:val="24"/>
          <w:szCs w:val="24"/>
        </w:rPr>
        <w:fldChar w:fldCharType="separate"/>
      </w:r>
      <w:r w:rsidRPr="0025107A">
        <w:rPr>
          <w:noProof/>
          <w:color w:val="auto"/>
          <w:sz w:val="24"/>
          <w:szCs w:val="24"/>
        </w:rPr>
        <w:t>3</w:t>
      </w:r>
      <w:r w:rsidRPr="0025107A">
        <w:rPr>
          <w:color w:val="auto"/>
          <w:sz w:val="24"/>
          <w:szCs w:val="24"/>
        </w:rPr>
        <w:fldChar w:fldCharType="end"/>
      </w:r>
      <w:r w:rsidRPr="0025107A">
        <w:rPr>
          <w:color w:val="auto"/>
          <w:sz w:val="24"/>
          <w:szCs w:val="24"/>
        </w:rPr>
        <w:t xml:space="preserve">. </w:t>
      </w:r>
      <w:proofErr w:type="spellStart"/>
      <w:r w:rsidR="00AF5F3F" w:rsidRPr="0025107A">
        <w:rPr>
          <w:color w:val="auto"/>
          <w:sz w:val="24"/>
          <w:szCs w:val="24"/>
        </w:rPr>
        <w:t>Likerts</w:t>
      </w:r>
      <w:proofErr w:type="spellEnd"/>
      <w:r w:rsidR="00AF5F3F" w:rsidRPr="0025107A">
        <w:rPr>
          <w:color w:val="auto"/>
          <w:spacing w:val="-4"/>
          <w:sz w:val="24"/>
          <w:szCs w:val="24"/>
        </w:rPr>
        <w:t xml:space="preserve"> </w:t>
      </w:r>
      <w:r w:rsidR="00AF5F3F" w:rsidRPr="0025107A">
        <w:rPr>
          <w:color w:val="auto"/>
          <w:sz w:val="24"/>
          <w:szCs w:val="24"/>
        </w:rPr>
        <w:t>criterion</w:t>
      </w:r>
      <w:r w:rsidR="00AF5F3F" w:rsidRPr="0025107A">
        <w:rPr>
          <w:color w:val="auto"/>
          <w:spacing w:val="-3"/>
          <w:sz w:val="24"/>
          <w:szCs w:val="24"/>
        </w:rPr>
        <w:t xml:space="preserve"> </w:t>
      </w:r>
      <w:r w:rsidR="00AF5F3F" w:rsidRPr="0025107A">
        <w:rPr>
          <w:color w:val="auto"/>
          <w:sz w:val="24"/>
          <w:szCs w:val="24"/>
        </w:rPr>
        <w:t>on</w:t>
      </w:r>
      <w:r w:rsidR="00AF5F3F" w:rsidRPr="0025107A">
        <w:rPr>
          <w:color w:val="auto"/>
          <w:spacing w:val="-4"/>
          <w:sz w:val="24"/>
          <w:szCs w:val="24"/>
        </w:rPr>
        <w:t xml:space="preserve"> </w:t>
      </w:r>
      <w:r w:rsidR="00AF5F3F" w:rsidRPr="0025107A">
        <w:rPr>
          <w:color w:val="auto"/>
          <w:sz w:val="24"/>
          <w:szCs w:val="24"/>
        </w:rPr>
        <w:t>a</w:t>
      </w:r>
      <w:r w:rsidR="00AF5F3F" w:rsidRPr="0025107A">
        <w:rPr>
          <w:color w:val="auto"/>
          <w:spacing w:val="-4"/>
          <w:sz w:val="24"/>
          <w:szCs w:val="24"/>
        </w:rPr>
        <w:t xml:space="preserve"> </w:t>
      </w:r>
      <w:r w:rsidR="00AF5F3F" w:rsidRPr="0025107A">
        <w:rPr>
          <w:color w:val="auto"/>
          <w:sz w:val="24"/>
          <w:szCs w:val="24"/>
        </w:rPr>
        <w:t>5-point</w:t>
      </w:r>
      <w:r w:rsidR="00AF5F3F" w:rsidRPr="0025107A">
        <w:rPr>
          <w:color w:val="auto"/>
          <w:spacing w:val="-4"/>
          <w:sz w:val="24"/>
          <w:szCs w:val="24"/>
        </w:rPr>
        <w:t xml:space="preserve"> </w:t>
      </w:r>
      <w:r w:rsidR="00AF5F3F" w:rsidRPr="0025107A">
        <w:rPr>
          <w:color w:val="auto"/>
          <w:spacing w:val="-2"/>
          <w:sz w:val="24"/>
          <w:szCs w:val="24"/>
        </w:rPr>
        <w:t>scale</w:t>
      </w:r>
      <w:bookmarkEnd w:id="206"/>
    </w:p>
    <w:tbl>
      <w:tblPr>
        <w:tblW w:w="0" w:type="auto"/>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0"/>
        <w:gridCol w:w="4053"/>
        <w:gridCol w:w="2344"/>
      </w:tblGrid>
      <w:tr w:rsidR="0025107A" w:rsidRPr="0025107A" w:rsidTr="00E25FAA">
        <w:trPr>
          <w:trHeight w:val="489"/>
        </w:trPr>
        <w:tc>
          <w:tcPr>
            <w:tcW w:w="740" w:type="dxa"/>
          </w:tcPr>
          <w:p w:rsidR="00AF5F3F" w:rsidRPr="0025107A" w:rsidRDefault="00AF5F3F" w:rsidP="00E25FAA">
            <w:pPr>
              <w:pStyle w:val="TableParagraph"/>
              <w:spacing w:before="63" w:line="240" w:lineRule="auto"/>
              <w:jc w:val="both"/>
              <w:rPr>
                <w:sz w:val="24"/>
              </w:rPr>
            </w:pPr>
            <w:r w:rsidRPr="0025107A">
              <w:rPr>
                <w:spacing w:val="-5"/>
                <w:sz w:val="24"/>
              </w:rPr>
              <w:t>No</w:t>
            </w:r>
          </w:p>
        </w:tc>
        <w:tc>
          <w:tcPr>
            <w:tcW w:w="4053" w:type="dxa"/>
          </w:tcPr>
          <w:p w:rsidR="00AF5F3F" w:rsidRPr="0025107A" w:rsidRDefault="00AF5F3F" w:rsidP="00E25FAA">
            <w:pPr>
              <w:pStyle w:val="TableParagraph"/>
              <w:spacing w:before="63" w:line="240" w:lineRule="auto"/>
              <w:jc w:val="both"/>
              <w:rPr>
                <w:sz w:val="24"/>
              </w:rPr>
            </w:pPr>
            <w:r w:rsidRPr="0025107A">
              <w:rPr>
                <w:sz w:val="24"/>
              </w:rPr>
              <w:t>Mean</w:t>
            </w:r>
            <w:r w:rsidRPr="0025107A">
              <w:rPr>
                <w:spacing w:val="-7"/>
                <w:sz w:val="24"/>
              </w:rPr>
              <w:t xml:space="preserve"> </w:t>
            </w:r>
            <w:r w:rsidRPr="0025107A">
              <w:rPr>
                <w:spacing w:val="-2"/>
                <w:sz w:val="24"/>
              </w:rPr>
              <w:t>Range</w:t>
            </w:r>
          </w:p>
        </w:tc>
        <w:tc>
          <w:tcPr>
            <w:tcW w:w="2344" w:type="dxa"/>
          </w:tcPr>
          <w:p w:rsidR="00AF5F3F" w:rsidRPr="0025107A" w:rsidRDefault="00AF5F3F" w:rsidP="00E25FAA">
            <w:pPr>
              <w:pStyle w:val="TableParagraph"/>
              <w:spacing w:before="63" w:line="240" w:lineRule="auto"/>
              <w:jc w:val="both"/>
              <w:rPr>
                <w:sz w:val="24"/>
              </w:rPr>
            </w:pPr>
            <w:r w:rsidRPr="0025107A">
              <w:rPr>
                <w:sz w:val="24"/>
              </w:rPr>
              <w:t>Response</w:t>
            </w:r>
            <w:r w:rsidRPr="0025107A">
              <w:rPr>
                <w:spacing w:val="-6"/>
                <w:sz w:val="24"/>
              </w:rPr>
              <w:t xml:space="preserve"> </w:t>
            </w:r>
            <w:r w:rsidRPr="0025107A">
              <w:rPr>
                <w:spacing w:val="-2"/>
                <w:sz w:val="24"/>
              </w:rPr>
              <w:t>Options</w:t>
            </w:r>
          </w:p>
        </w:tc>
      </w:tr>
      <w:tr w:rsidR="0025107A" w:rsidRPr="0025107A" w:rsidTr="00E25FAA">
        <w:trPr>
          <w:trHeight w:val="485"/>
        </w:trPr>
        <w:tc>
          <w:tcPr>
            <w:tcW w:w="740" w:type="dxa"/>
          </w:tcPr>
          <w:p w:rsidR="00AF5F3F" w:rsidRPr="0025107A" w:rsidRDefault="00AF5F3F" w:rsidP="00E25FAA">
            <w:pPr>
              <w:pStyle w:val="TableParagraph"/>
              <w:spacing w:before="64" w:line="240" w:lineRule="auto"/>
              <w:jc w:val="both"/>
              <w:rPr>
                <w:sz w:val="24"/>
              </w:rPr>
            </w:pPr>
            <w:r w:rsidRPr="0025107A">
              <w:rPr>
                <w:sz w:val="24"/>
              </w:rPr>
              <w:t>1</w:t>
            </w:r>
          </w:p>
        </w:tc>
        <w:tc>
          <w:tcPr>
            <w:tcW w:w="4053" w:type="dxa"/>
          </w:tcPr>
          <w:p w:rsidR="00AF5F3F" w:rsidRPr="0025107A" w:rsidRDefault="00AF5F3F" w:rsidP="00E25FAA">
            <w:pPr>
              <w:pStyle w:val="TableParagraph"/>
              <w:spacing w:before="64" w:line="240" w:lineRule="auto"/>
              <w:jc w:val="both"/>
              <w:rPr>
                <w:sz w:val="24"/>
              </w:rPr>
            </w:pPr>
            <w:r w:rsidRPr="0025107A">
              <w:rPr>
                <w:sz w:val="24"/>
              </w:rPr>
              <w:t>Mean</w:t>
            </w:r>
            <w:r w:rsidRPr="0025107A">
              <w:rPr>
                <w:spacing w:val="-6"/>
                <w:sz w:val="24"/>
              </w:rPr>
              <w:t xml:space="preserve"> </w:t>
            </w:r>
            <w:r w:rsidRPr="0025107A">
              <w:rPr>
                <w:sz w:val="24"/>
              </w:rPr>
              <w:t>value</w:t>
            </w:r>
            <w:r w:rsidRPr="0025107A">
              <w:rPr>
                <w:spacing w:val="-2"/>
                <w:sz w:val="24"/>
              </w:rPr>
              <w:t xml:space="preserve"> </w:t>
            </w:r>
            <w:r w:rsidRPr="0025107A">
              <w:rPr>
                <w:sz w:val="24"/>
              </w:rPr>
              <w:t>between</w:t>
            </w:r>
            <w:r w:rsidRPr="0025107A">
              <w:rPr>
                <w:spacing w:val="-3"/>
                <w:sz w:val="24"/>
              </w:rPr>
              <w:t xml:space="preserve"> </w:t>
            </w:r>
            <w:r w:rsidRPr="0025107A">
              <w:rPr>
                <w:sz w:val="24"/>
              </w:rPr>
              <w:t xml:space="preserve">1.00 and </w:t>
            </w:r>
            <w:r w:rsidRPr="0025107A">
              <w:rPr>
                <w:spacing w:val="-4"/>
                <w:sz w:val="24"/>
              </w:rPr>
              <w:t>1.90</w:t>
            </w:r>
          </w:p>
        </w:tc>
        <w:tc>
          <w:tcPr>
            <w:tcW w:w="2344" w:type="dxa"/>
          </w:tcPr>
          <w:p w:rsidR="00AF5F3F" w:rsidRPr="0025107A" w:rsidRDefault="00AF5F3F" w:rsidP="00E25FAA">
            <w:pPr>
              <w:pStyle w:val="TableParagraph"/>
              <w:spacing w:before="64" w:line="240" w:lineRule="auto"/>
              <w:jc w:val="both"/>
              <w:rPr>
                <w:sz w:val="24"/>
              </w:rPr>
            </w:pPr>
            <w:r w:rsidRPr="0025107A">
              <w:rPr>
                <w:spacing w:val="-2"/>
                <w:sz w:val="24"/>
              </w:rPr>
              <w:t>Strongly</w:t>
            </w:r>
            <w:r w:rsidRPr="0025107A">
              <w:rPr>
                <w:spacing w:val="-1"/>
                <w:sz w:val="24"/>
              </w:rPr>
              <w:t xml:space="preserve"> </w:t>
            </w:r>
            <w:r w:rsidRPr="0025107A">
              <w:rPr>
                <w:spacing w:val="-2"/>
                <w:sz w:val="24"/>
              </w:rPr>
              <w:t>disagree</w:t>
            </w:r>
          </w:p>
        </w:tc>
      </w:tr>
      <w:tr w:rsidR="0025107A" w:rsidRPr="0025107A" w:rsidTr="00E25FAA">
        <w:trPr>
          <w:trHeight w:val="489"/>
        </w:trPr>
        <w:tc>
          <w:tcPr>
            <w:tcW w:w="740" w:type="dxa"/>
          </w:tcPr>
          <w:p w:rsidR="00AF5F3F" w:rsidRPr="0025107A" w:rsidRDefault="00AF5F3F" w:rsidP="00E25FAA">
            <w:pPr>
              <w:pStyle w:val="TableParagraph"/>
              <w:spacing w:before="63" w:line="240" w:lineRule="auto"/>
              <w:jc w:val="both"/>
              <w:rPr>
                <w:sz w:val="24"/>
              </w:rPr>
            </w:pPr>
            <w:r w:rsidRPr="0025107A">
              <w:rPr>
                <w:sz w:val="24"/>
              </w:rPr>
              <w:t>2</w:t>
            </w:r>
          </w:p>
        </w:tc>
        <w:tc>
          <w:tcPr>
            <w:tcW w:w="4053" w:type="dxa"/>
          </w:tcPr>
          <w:p w:rsidR="00AF5F3F" w:rsidRPr="0025107A" w:rsidRDefault="00AF5F3F" w:rsidP="00E25FAA">
            <w:pPr>
              <w:pStyle w:val="TableParagraph"/>
              <w:spacing w:before="63" w:line="240" w:lineRule="auto"/>
              <w:jc w:val="both"/>
              <w:rPr>
                <w:sz w:val="24"/>
              </w:rPr>
            </w:pPr>
            <w:r w:rsidRPr="0025107A">
              <w:rPr>
                <w:sz w:val="24"/>
              </w:rPr>
              <w:t>Mean</w:t>
            </w:r>
            <w:r w:rsidRPr="0025107A">
              <w:rPr>
                <w:spacing w:val="-6"/>
                <w:sz w:val="24"/>
              </w:rPr>
              <w:t xml:space="preserve"> </w:t>
            </w:r>
            <w:r w:rsidRPr="0025107A">
              <w:rPr>
                <w:sz w:val="24"/>
              </w:rPr>
              <w:t>value</w:t>
            </w:r>
            <w:r w:rsidRPr="0025107A">
              <w:rPr>
                <w:spacing w:val="-2"/>
                <w:sz w:val="24"/>
              </w:rPr>
              <w:t xml:space="preserve"> </w:t>
            </w:r>
            <w:r w:rsidRPr="0025107A">
              <w:rPr>
                <w:sz w:val="24"/>
              </w:rPr>
              <w:t>between</w:t>
            </w:r>
            <w:r w:rsidRPr="0025107A">
              <w:rPr>
                <w:spacing w:val="-3"/>
                <w:sz w:val="24"/>
              </w:rPr>
              <w:t xml:space="preserve"> </w:t>
            </w:r>
            <w:r w:rsidRPr="0025107A">
              <w:rPr>
                <w:sz w:val="24"/>
              </w:rPr>
              <w:t xml:space="preserve">1.90 and </w:t>
            </w:r>
            <w:r w:rsidRPr="0025107A">
              <w:rPr>
                <w:spacing w:val="-4"/>
                <w:sz w:val="24"/>
              </w:rPr>
              <w:t>2.70</w:t>
            </w:r>
          </w:p>
        </w:tc>
        <w:tc>
          <w:tcPr>
            <w:tcW w:w="2344" w:type="dxa"/>
          </w:tcPr>
          <w:p w:rsidR="00AF5F3F" w:rsidRPr="0025107A" w:rsidRDefault="00AF5F3F" w:rsidP="00E25FAA">
            <w:pPr>
              <w:pStyle w:val="TableParagraph"/>
              <w:spacing w:before="63" w:line="240" w:lineRule="auto"/>
              <w:jc w:val="both"/>
              <w:rPr>
                <w:sz w:val="24"/>
              </w:rPr>
            </w:pPr>
            <w:r w:rsidRPr="0025107A">
              <w:rPr>
                <w:spacing w:val="-2"/>
                <w:sz w:val="24"/>
              </w:rPr>
              <w:t>disagree</w:t>
            </w:r>
          </w:p>
        </w:tc>
      </w:tr>
      <w:tr w:rsidR="0025107A" w:rsidRPr="0025107A" w:rsidTr="00E25FAA">
        <w:trPr>
          <w:trHeight w:val="484"/>
        </w:trPr>
        <w:tc>
          <w:tcPr>
            <w:tcW w:w="740" w:type="dxa"/>
          </w:tcPr>
          <w:p w:rsidR="00AF5F3F" w:rsidRPr="0025107A" w:rsidRDefault="00AF5F3F" w:rsidP="00E25FAA">
            <w:pPr>
              <w:pStyle w:val="TableParagraph"/>
              <w:spacing w:before="63" w:line="240" w:lineRule="auto"/>
              <w:jc w:val="both"/>
              <w:rPr>
                <w:sz w:val="24"/>
              </w:rPr>
            </w:pPr>
            <w:r w:rsidRPr="0025107A">
              <w:rPr>
                <w:sz w:val="24"/>
              </w:rPr>
              <w:t>3</w:t>
            </w:r>
          </w:p>
        </w:tc>
        <w:tc>
          <w:tcPr>
            <w:tcW w:w="4053" w:type="dxa"/>
          </w:tcPr>
          <w:p w:rsidR="00AF5F3F" w:rsidRPr="0025107A" w:rsidRDefault="00AF5F3F" w:rsidP="00E25FAA">
            <w:pPr>
              <w:pStyle w:val="TableParagraph"/>
              <w:spacing w:before="63" w:line="240" w:lineRule="auto"/>
              <w:jc w:val="both"/>
              <w:rPr>
                <w:sz w:val="24"/>
              </w:rPr>
            </w:pPr>
            <w:r w:rsidRPr="0025107A">
              <w:rPr>
                <w:sz w:val="24"/>
              </w:rPr>
              <w:t>Mean</w:t>
            </w:r>
            <w:r w:rsidRPr="0025107A">
              <w:rPr>
                <w:spacing w:val="-6"/>
                <w:sz w:val="24"/>
              </w:rPr>
              <w:t xml:space="preserve"> </w:t>
            </w:r>
            <w:r w:rsidRPr="0025107A">
              <w:rPr>
                <w:sz w:val="24"/>
              </w:rPr>
              <w:t>value</w:t>
            </w:r>
            <w:r w:rsidRPr="0025107A">
              <w:rPr>
                <w:spacing w:val="-2"/>
                <w:sz w:val="24"/>
              </w:rPr>
              <w:t xml:space="preserve"> </w:t>
            </w:r>
            <w:r w:rsidRPr="0025107A">
              <w:rPr>
                <w:sz w:val="24"/>
              </w:rPr>
              <w:t>between</w:t>
            </w:r>
            <w:r w:rsidRPr="0025107A">
              <w:rPr>
                <w:spacing w:val="-3"/>
                <w:sz w:val="24"/>
              </w:rPr>
              <w:t xml:space="preserve"> </w:t>
            </w:r>
            <w:r w:rsidRPr="0025107A">
              <w:rPr>
                <w:sz w:val="24"/>
              </w:rPr>
              <w:t xml:space="preserve">2.70 and </w:t>
            </w:r>
            <w:r w:rsidRPr="0025107A">
              <w:rPr>
                <w:spacing w:val="-4"/>
                <w:sz w:val="24"/>
              </w:rPr>
              <w:t>3.50</w:t>
            </w:r>
          </w:p>
        </w:tc>
        <w:tc>
          <w:tcPr>
            <w:tcW w:w="2344" w:type="dxa"/>
          </w:tcPr>
          <w:p w:rsidR="00AF5F3F" w:rsidRPr="0025107A" w:rsidRDefault="00AF5F3F" w:rsidP="00E25FAA">
            <w:pPr>
              <w:pStyle w:val="TableParagraph"/>
              <w:spacing w:before="63" w:line="240" w:lineRule="auto"/>
              <w:jc w:val="both"/>
              <w:rPr>
                <w:sz w:val="24"/>
              </w:rPr>
            </w:pPr>
            <w:r w:rsidRPr="0025107A">
              <w:rPr>
                <w:spacing w:val="-2"/>
                <w:sz w:val="24"/>
              </w:rPr>
              <w:t>neutral</w:t>
            </w:r>
          </w:p>
        </w:tc>
      </w:tr>
      <w:tr w:rsidR="0025107A" w:rsidRPr="0025107A" w:rsidTr="00E25FAA">
        <w:trPr>
          <w:trHeight w:val="489"/>
        </w:trPr>
        <w:tc>
          <w:tcPr>
            <w:tcW w:w="740" w:type="dxa"/>
          </w:tcPr>
          <w:p w:rsidR="00AF5F3F" w:rsidRPr="0025107A" w:rsidRDefault="00AF5F3F" w:rsidP="00E25FAA">
            <w:pPr>
              <w:pStyle w:val="TableParagraph"/>
              <w:spacing w:before="64" w:line="240" w:lineRule="auto"/>
              <w:jc w:val="both"/>
              <w:rPr>
                <w:sz w:val="24"/>
              </w:rPr>
            </w:pPr>
            <w:r w:rsidRPr="0025107A">
              <w:rPr>
                <w:sz w:val="24"/>
              </w:rPr>
              <w:t>4</w:t>
            </w:r>
          </w:p>
        </w:tc>
        <w:tc>
          <w:tcPr>
            <w:tcW w:w="4053" w:type="dxa"/>
          </w:tcPr>
          <w:p w:rsidR="00AF5F3F" w:rsidRPr="0025107A" w:rsidRDefault="00AF5F3F" w:rsidP="00E25FAA">
            <w:pPr>
              <w:pStyle w:val="TableParagraph"/>
              <w:spacing w:before="64" w:line="240" w:lineRule="auto"/>
              <w:jc w:val="both"/>
              <w:rPr>
                <w:sz w:val="24"/>
              </w:rPr>
            </w:pPr>
            <w:r w:rsidRPr="0025107A">
              <w:rPr>
                <w:sz w:val="24"/>
              </w:rPr>
              <w:t>Mean</w:t>
            </w:r>
            <w:r w:rsidRPr="0025107A">
              <w:rPr>
                <w:spacing w:val="-5"/>
                <w:sz w:val="24"/>
              </w:rPr>
              <w:t xml:space="preserve"> </w:t>
            </w:r>
            <w:r w:rsidRPr="0025107A">
              <w:rPr>
                <w:sz w:val="24"/>
              </w:rPr>
              <w:t>value</w:t>
            </w:r>
            <w:r w:rsidRPr="0025107A">
              <w:rPr>
                <w:spacing w:val="-1"/>
                <w:sz w:val="24"/>
              </w:rPr>
              <w:t xml:space="preserve"> </w:t>
            </w:r>
            <w:r w:rsidRPr="0025107A">
              <w:rPr>
                <w:sz w:val="24"/>
              </w:rPr>
              <w:t>between</w:t>
            </w:r>
            <w:r w:rsidRPr="0025107A">
              <w:rPr>
                <w:spacing w:val="-3"/>
                <w:sz w:val="24"/>
              </w:rPr>
              <w:t xml:space="preserve"> </w:t>
            </w:r>
            <w:r w:rsidRPr="0025107A">
              <w:rPr>
                <w:sz w:val="24"/>
              </w:rPr>
              <w:t>3.50</w:t>
            </w:r>
            <w:r w:rsidRPr="0025107A">
              <w:rPr>
                <w:spacing w:val="2"/>
                <w:sz w:val="24"/>
              </w:rPr>
              <w:t xml:space="preserve"> </w:t>
            </w:r>
            <w:r w:rsidRPr="0025107A">
              <w:rPr>
                <w:spacing w:val="-2"/>
                <w:sz w:val="24"/>
              </w:rPr>
              <w:t>and4.30</w:t>
            </w:r>
          </w:p>
        </w:tc>
        <w:tc>
          <w:tcPr>
            <w:tcW w:w="2344" w:type="dxa"/>
          </w:tcPr>
          <w:p w:rsidR="00AF5F3F" w:rsidRPr="0025107A" w:rsidRDefault="00AF5F3F" w:rsidP="00E25FAA">
            <w:pPr>
              <w:pStyle w:val="TableParagraph"/>
              <w:spacing w:before="64" w:line="240" w:lineRule="auto"/>
              <w:jc w:val="both"/>
              <w:rPr>
                <w:sz w:val="24"/>
              </w:rPr>
            </w:pPr>
            <w:r w:rsidRPr="0025107A">
              <w:rPr>
                <w:spacing w:val="-2"/>
                <w:sz w:val="24"/>
              </w:rPr>
              <w:t>Agree</w:t>
            </w:r>
          </w:p>
        </w:tc>
      </w:tr>
      <w:tr w:rsidR="0025107A" w:rsidRPr="0025107A" w:rsidTr="00E25FAA">
        <w:trPr>
          <w:trHeight w:val="484"/>
        </w:trPr>
        <w:tc>
          <w:tcPr>
            <w:tcW w:w="740" w:type="dxa"/>
          </w:tcPr>
          <w:p w:rsidR="00AF5F3F" w:rsidRPr="0025107A" w:rsidRDefault="00AF5F3F" w:rsidP="00E25FAA">
            <w:pPr>
              <w:pStyle w:val="TableParagraph"/>
              <w:spacing w:before="63" w:line="240" w:lineRule="auto"/>
              <w:jc w:val="both"/>
              <w:rPr>
                <w:sz w:val="24"/>
              </w:rPr>
            </w:pPr>
            <w:r w:rsidRPr="0025107A">
              <w:rPr>
                <w:sz w:val="24"/>
              </w:rPr>
              <w:t>5</w:t>
            </w:r>
          </w:p>
        </w:tc>
        <w:tc>
          <w:tcPr>
            <w:tcW w:w="4053" w:type="dxa"/>
          </w:tcPr>
          <w:p w:rsidR="00AF5F3F" w:rsidRPr="0025107A" w:rsidRDefault="00AF5F3F" w:rsidP="00E25FAA">
            <w:pPr>
              <w:pStyle w:val="TableParagraph"/>
              <w:spacing w:before="63" w:line="240" w:lineRule="auto"/>
              <w:jc w:val="both"/>
              <w:rPr>
                <w:sz w:val="24"/>
              </w:rPr>
            </w:pPr>
            <w:r w:rsidRPr="0025107A">
              <w:rPr>
                <w:sz w:val="24"/>
              </w:rPr>
              <w:t>Mean</w:t>
            </w:r>
            <w:r w:rsidRPr="0025107A">
              <w:rPr>
                <w:spacing w:val="-6"/>
                <w:sz w:val="24"/>
              </w:rPr>
              <w:t xml:space="preserve"> </w:t>
            </w:r>
            <w:r w:rsidRPr="0025107A">
              <w:rPr>
                <w:sz w:val="24"/>
              </w:rPr>
              <w:t>value</w:t>
            </w:r>
            <w:r w:rsidRPr="0025107A">
              <w:rPr>
                <w:spacing w:val="-2"/>
                <w:sz w:val="24"/>
              </w:rPr>
              <w:t xml:space="preserve"> </w:t>
            </w:r>
            <w:r w:rsidRPr="0025107A">
              <w:rPr>
                <w:sz w:val="24"/>
              </w:rPr>
              <w:t>between</w:t>
            </w:r>
            <w:r w:rsidRPr="0025107A">
              <w:rPr>
                <w:spacing w:val="-3"/>
                <w:sz w:val="24"/>
              </w:rPr>
              <w:t xml:space="preserve"> </w:t>
            </w:r>
            <w:r w:rsidRPr="0025107A">
              <w:rPr>
                <w:sz w:val="24"/>
              </w:rPr>
              <w:t xml:space="preserve">4.30 and </w:t>
            </w:r>
            <w:r w:rsidRPr="0025107A">
              <w:rPr>
                <w:spacing w:val="-4"/>
                <w:sz w:val="24"/>
              </w:rPr>
              <w:t>5.00</w:t>
            </w:r>
          </w:p>
        </w:tc>
        <w:tc>
          <w:tcPr>
            <w:tcW w:w="2344" w:type="dxa"/>
          </w:tcPr>
          <w:p w:rsidR="00AF5F3F" w:rsidRPr="0025107A" w:rsidRDefault="00AF5F3F" w:rsidP="00E25FAA">
            <w:pPr>
              <w:pStyle w:val="TableParagraph"/>
              <w:spacing w:before="63" w:line="240" w:lineRule="auto"/>
              <w:jc w:val="both"/>
              <w:rPr>
                <w:sz w:val="24"/>
              </w:rPr>
            </w:pPr>
            <w:r w:rsidRPr="0025107A">
              <w:rPr>
                <w:spacing w:val="-2"/>
                <w:sz w:val="24"/>
              </w:rPr>
              <w:t>Strongly</w:t>
            </w:r>
            <w:r w:rsidRPr="0025107A">
              <w:rPr>
                <w:spacing w:val="-1"/>
                <w:sz w:val="24"/>
              </w:rPr>
              <w:t xml:space="preserve"> </w:t>
            </w:r>
            <w:r w:rsidRPr="0025107A">
              <w:rPr>
                <w:spacing w:val="-2"/>
                <w:sz w:val="24"/>
              </w:rPr>
              <w:t>agree</w:t>
            </w:r>
          </w:p>
        </w:tc>
      </w:tr>
    </w:tbl>
    <w:p w:rsidR="00AF5F3F" w:rsidRPr="0025107A" w:rsidRDefault="00AF5F3F" w:rsidP="00E25FAA">
      <w:pPr>
        <w:pStyle w:val="BodyText"/>
        <w:ind w:left="0"/>
        <w:jc w:val="both"/>
        <w:rPr>
          <w:b/>
          <w:sz w:val="26"/>
        </w:rPr>
      </w:pPr>
    </w:p>
    <w:p w:rsidR="00AF5F3F" w:rsidRPr="0025107A" w:rsidRDefault="00AF5F3F" w:rsidP="008B6BC1">
      <w:pPr>
        <w:pStyle w:val="Heading2"/>
        <w:numPr>
          <w:ilvl w:val="2"/>
          <w:numId w:val="9"/>
        </w:numPr>
        <w:spacing w:before="190"/>
        <w:ind w:left="0" w:firstLine="0"/>
        <w:rPr>
          <w:sz w:val="26"/>
        </w:rPr>
      </w:pPr>
      <w:bookmarkStart w:id="207" w:name="4.4.1,_Descriptive_result_of_E-Tendering"/>
      <w:bookmarkStart w:id="208" w:name="_bookmark59"/>
      <w:bookmarkStart w:id="209" w:name="_Toc168116548"/>
      <w:bookmarkEnd w:id="207"/>
      <w:bookmarkEnd w:id="208"/>
      <w:r w:rsidRPr="0025107A">
        <w:rPr>
          <w:sz w:val="26"/>
        </w:rPr>
        <w:t>Descriptive</w:t>
      </w:r>
      <w:r w:rsidRPr="0025107A">
        <w:rPr>
          <w:spacing w:val="-7"/>
          <w:sz w:val="26"/>
        </w:rPr>
        <w:t xml:space="preserve"> </w:t>
      </w:r>
      <w:r w:rsidRPr="0025107A">
        <w:rPr>
          <w:sz w:val="26"/>
        </w:rPr>
        <w:t>result</w:t>
      </w:r>
      <w:r w:rsidRPr="0025107A">
        <w:rPr>
          <w:spacing w:val="-9"/>
          <w:sz w:val="26"/>
        </w:rPr>
        <w:t xml:space="preserve"> </w:t>
      </w:r>
      <w:r w:rsidRPr="0025107A">
        <w:rPr>
          <w:sz w:val="26"/>
        </w:rPr>
        <w:t>of</w:t>
      </w:r>
      <w:r w:rsidRPr="0025107A">
        <w:rPr>
          <w:spacing w:val="-6"/>
          <w:sz w:val="26"/>
        </w:rPr>
        <w:t xml:space="preserve"> </w:t>
      </w:r>
      <w:r w:rsidRPr="0025107A">
        <w:rPr>
          <w:sz w:val="26"/>
        </w:rPr>
        <w:t>E-</w:t>
      </w:r>
      <w:r w:rsidRPr="0025107A">
        <w:rPr>
          <w:spacing w:val="-2"/>
          <w:sz w:val="26"/>
        </w:rPr>
        <w:t>Tendering</w:t>
      </w:r>
      <w:bookmarkEnd w:id="209"/>
    </w:p>
    <w:p w:rsidR="00AF5F3F" w:rsidRPr="0025107A" w:rsidRDefault="00AF5F3F" w:rsidP="00E25FAA">
      <w:pPr>
        <w:pStyle w:val="BodyText"/>
        <w:spacing w:before="8"/>
        <w:ind w:left="0"/>
        <w:jc w:val="both"/>
        <w:rPr>
          <w:b/>
          <w:sz w:val="23"/>
        </w:rPr>
      </w:pPr>
    </w:p>
    <w:p w:rsidR="005C6980" w:rsidRPr="0025107A" w:rsidRDefault="00AF5F3F" w:rsidP="00E25FAA">
      <w:pPr>
        <w:pStyle w:val="BodyText"/>
        <w:spacing w:line="360" w:lineRule="auto"/>
        <w:ind w:left="0"/>
        <w:jc w:val="both"/>
      </w:pPr>
      <w:r w:rsidRPr="0025107A">
        <w:t>The</w:t>
      </w:r>
      <w:r w:rsidRPr="0025107A">
        <w:rPr>
          <w:spacing w:val="-3"/>
        </w:rPr>
        <w:t xml:space="preserve"> </w:t>
      </w:r>
      <w:r w:rsidRPr="0025107A">
        <w:t>closing</w:t>
      </w:r>
      <w:r w:rsidRPr="0025107A">
        <w:rPr>
          <w:spacing w:val="-1"/>
        </w:rPr>
        <w:t xml:space="preserve"> </w:t>
      </w:r>
      <w:r w:rsidRPr="0025107A">
        <w:t>objective</w:t>
      </w:r>
      <w:r w:rsidRPr="0025107A">
        <w:rPr>
          <w:spacing w:val="-2"/>
        </w:rPr>
        <w:t xml:space="preserve"> </w:t>
      </w:r>
      <w:r w:rsidRPr="0025107A">
        <w:t>of</w:t>
      </w:r>
      <w:r w:rsidRPr="0025107A">
        <w:rPr>
          <w:spacing w:val="-10"/>
        </w:rPr>
        <w:t xml:space="preserve"> </w:t>
      </w:r>
      <w:proofErr w:type="gramStart"/>
      <w:r w:rsidRPr="0025107A">
        <w:t>the</w:t>
      </w:r>
      <w:r w:rsidRPr="0025107A">
        <w:rPr>
          <w:spacing w:val="-2"/>
        </w:rPr>
        <w:t xml:space="preserve"> </w:t>
      </w:r>
      <w:r w:rsidRPr="0025107A">
        <w:t>observe</w:t>
      </w:r>
      <w:proofErr w:type="gramEnd"/>
      <w:r w:rsidRPr="0025107A">
        <w:rPr>
          <w:spacing w:val="-2"/>
        </w:rPr>
        <w:t xml:space="preserve"> </w:t>
      </w:r>
      <w:r w:rsidRPr="0025107A">
        <w:t>sought</w:t>
      </w:r>
      <w:r w:rsidRPr="0025107A">
        <w:rPr>
          <w:spacing w:val="-2"/>
        </w:rPr>
        <w:t xml:space="preserve"> </w:t>
      </w:r>
      <w:r w:rsidRPr="0025107A">
        <w:t>to determine</w:t>
      </w:r>
      <w:r w:rsidRPr="0025107A">
        <w:rPr>
          <w:spacing w:val="-2"/>
        </w:rPr>
        <w:t xml:space="preserve"> </w:t>
      </w:r>
      <w:r w:rsidRPr="0025107A">
        <w:t>the</w:t>
      </w:r>
      <w:r w:rsidRPr="0025107A">
        <w:rPr>
          <w:spacing w:val="-3"/>
        </w:rPr>
        <w:t xml:space="preserve"> </w:t>
      </w:r>
      <w:r w:rsidRPr="0025107A">
        <w:t>effect</w:t>
      </w:r>
      <w:r w:rsidRPr="0025107A">
        <w:rPr>
          <w:spacing w:val="-1"/>
        </w:rPr>
        <w:t xml:space="preserve"> </w:t>
      </w:r>
      <w:r w:rsidRPr="0025107A">
        <w:t>of</w:t>
      </w:r>
      <w:r w:rsidRPr="0025107A">
        <w:rPr>
          <w:spacing w:val="-10"/>
        </w:rPr>
        <w:t xml:space="preserve"> </w:t>
      </w:r>
      <w:r w:rsidRPr="0025107A">
        <w:t>e-tendering</w:t>
      </w:r>
      <w:r w:rsidRPr="0025107A">
        <w:rPr>
          <w:spacing w:val="-2"/>
        </w:rPr>
        <w:t xml:space="preserve"> </w:t>
      </w:r>
      <w:r w:rsidRPr="0025107A">
        <w:t>practice</w:t>
      </w:r>
      <w:r w:rsidRPr="0025107A">
        <w:rPr>
          <w:spacing w:val="-3"/>
        </w:rPr>
        <w:t xml:space="preserve"> </w:t>
      </w:r>
      <w:r w:rsidRPr="0025107A">
        <w:t>on performance of federal first instance court.</w:t>
      </w:r>
    </w:p>
    <w:p w:rsidR="005C6980" w:rsidRPr="0025107A" w:rsidRDefault="005C6980" w:rsidP="005C6980">
      <w:pPr>
        <w:rPr>
          <w:sz w:val="24"/>
          <w:szCs w:val="24"/>
        </w:rPr>
      </w:pPr>
      <w:r w:rsidRPr="0025107A">
        <w:lastRenderedPageBreak/>
        <w:br w:type="page"/>
      </w:r>
    </w:p>
    <w:p w:rsidR="00AF5F3F" w:rsidRPr="0025107A" w:rsidRDefault="005C6980" w:rsidP="005C6980">
      <w:pPr>
        <w:pStyle w:val="Caption"/>
        <w:rPr>
          <w:color w:val="auto"/>
          <w:sz w:val="24"/>
        </w:rPr>
      </w:pPr>
      <w:bookmarkStart w:id="210" w:name="_bookmark60"/>
      <w:bookmarkStart w:id="211" w:name="_Toc168057482"/>
      <w:bookmarkStart w:id="212" w:name="_Toc168783647"/>
      <w:bookmarkEnd w:id="210"/>
      <w:proofErr w:type="gramStart"/>
      <w:r w:rsidRPr="0025107A">
        <w:rPr>
          <w:color w:val="auto"/>
          <w:sz w:val="24"/>
        </w:rPr>
        <w:lastRenderedPageBreak/>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4</w:t>
      </w:r>
      <w:r w:rsidRPr="0025107A">
        <w:rPr>
          <w:color w:val="auto"/>
          <w:sz w:val="24"/>
        </w:rPr>
        <w:fldChar w:fldCharType="end"/>
      </w:r>
      <w:r w:rsidRPr="0025107A">
        <w:rPr>
          <w:color w:val="auto"/>
          <w:sz w:val="24"/>
        </w:rPr>
        <w:t xml:space="preserve">. </w:t>
      </w:r>
      <w:r w:rsidR="00AF5F3F" w:rsidRPr="0025107A">
        <w:rPr>
          <w:color w:val="auto"/>
          <w:sz w:val="24"/>
        </w:rPr>
        <w:t>Respondents</w:t>
      </w:r>
      <w:r w:rsidR="00AF5F3F" w:rsidRPr="0025107A">
        <w:rPr>
          <w:color w:val="auto"/>
          <w:spacing w:val="-6"/>
          <w:sz w:val="24"/>
        </w:rPr>
        <w:t xml:space="preserve"> </w:t>
      </w:r>
      <w:r w:rsidR="00AF5F3F" w:rsidRPr="0025107A">
        <w:rPr>
          <w:color w:val="auto"/>
          <w:sz w:val="24"/>
        </w:rPr>
        <w:t>level</w:t>
      </w:r>
      <w:r w:rsidR="00AF5F3F" w:rsidRPr="0025107A">
        <w:rPr>
          <w:color w:val="auto"/>
          <w:spacing w:val="-9"/>
          <w:sz w:val="24"/>
        </w:rPr>
        <w:t xml:space="preserve"> </w:t>
      </w:r>
      <w:r w:rsidR="00AF5F3F" w:rsidRPr="0025107A">
        <w:rPr>
          <w:color w:val="auto"/>
          <w:sz w:val="24"/>
        </w:rPr>
        <w:t>of</w:t>
      </w:r>
      <w:r w:rsidR="00AF5F3F" w:rsidRPr="0025107A">
        <w:rPr>
          <w:color w:val="auto"/>
          <w:spacing w:val="-7"/>
          <w:sz w:val="24"/>
        </w:rPr>
        <w:t xml:space="preserve"> </w:t>
      </w:r>
      <w:r w:rsidR="00AF5F3F" w:rsidRPr="0025107A">
        <w:rPr>
          <w:color w:val="auto"/>
          <w:sz w:val="24"/>
        </w:rPr>
        <w:t>agreement</w:t>
      </w:r>
      <w:r w:rsidR="00AF5F3F" w:rsidRPr="0025107A">
        <w:rPr>
          <w:color w:val="auto"/>
          <w:spacing w:val="-4"/>
          <w:sz w:val="24"/>
        </w:rPr>
        <w:t xml:space="preserve"> </w:t>
      </w:r>
      <w:r w:rsidR="00AF5F3F" w:rsidRPr="0025107A">
        <w:rPr>
          <w:color w:val="auto"/>
          <w:sz w:val="24"/>
        </w:rPr>
        <w:t>with</w:t>
      </w:r>
      <w:r w:rsidR="00AF5F3F" w:rsidRPr="0025107A">
        <w:rPr>
          <w:color w:val="auto"/>
          <w:spacing w:val="-5"/>
          <w:sz w:val="24"/>
        </w:rPr>
        <w:t xml:space="preserve"> </w:t>
      </w:r>
      <w:r w:rsidR="00AF5F3F" w:rsidRPr="0025107A">
        <w:rPr>
          <w:color w:val="auto"/>
          <w:sz w:val="24"/>
        </w:rPr>
        <w:t>statements</w:t>
      </w:r>
      <w:r w:rsidR="00AF5F3F" w:rsidRPr="0025107A">
        <w:rPr>
          <w:color w:val="auto"/>
          <w:spacing w:val="-6"/>
          <w:sz w:val="24"/>
        </w:rPr>
        <w:t xml:space="preserve"> </w:t>
      </w:r>
      <w:r w:rsidR="00AF5F3F" w:rsidRPr="0025107A">
        <w:rPr>
          <w:color w:val="auto"/>
          <w:sz w:val="24"/>
        </w:rPr>
        <w:t>on</w:t>
      </w:r>
      <w:r w:rsidR="00AF5F3F" w:rsidRPr="0025107A">
        <w:rPr>
          <w:color w:val="auto"/>
          <w:spacing w:val="-8"/>
          <w:sz w:val="24"/>
        </w:rPr>
        <w:t xml:space="preserve"> </w:t>
      </w:r>
      <w:r w:rsidR="00AF5F3F" w:rsidRPr="0025107A">
        <w:rPr>
          <w:color w:val="auto"/>
          <w:sz w:val="24"/>
        </w:rPr>
        <w:t>e-</w:t>
      </w:r>
      <w:r w:rsidR="00AF5F3F" w:rsidRPr="0025107A">
        <w:rPr>
          <w:color w:val="auto"/>
          <w:spacing w:val="-2"/>
          <w:sz w:val="24"/>
        </w:rPr>
        <w:t>tendering</w:t>
      </w:r>
      <w:bookmarkEnd w:id="211"/>
      <w:bookmarkEnd w:id="212"/>
    </w:p>
    <w:tbl>
      <w:tblPr>
        <w:tblW w:w="9156" w:type="dxa"/>
        <w:jc w:val="center"/>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53"/>
        <w:gridCol w:w="5133"/>
        <w:gridCol w:w="807"/>
        <w:gridCol w:w="720"/>
        <w:gridCol w:w="902"/>
        <w:gridCol w:w="941"/>
      </w:tblGrid>
      <w:tr w:rsidR="0025107A" w:rsidRPr="0025107A" w:rsidTr="005B61CE">
        <w:trPr>
          <w:trHeight w:val="417"/>
          <w:jc w:val="center"/>
        </w:trPr>
        <w:tc>
          <w:tcPr>
            <w:tcW w:w="653" w:type="dxa"/>
          </w:tcPr>
          <w:p w:rsidR="00AF5F3F" w:rsidRPr="0025107A" w:rsidRDefault="00AF5F3F" w:rsidP="00E25FAA">
            <w:pPr>
              <w:pStyle w:val="TableParagraph"/>
              <w:spacing w:line="273" w:lineRule="exact"/>
              <w:jc w:val="both"/>
              <w:rPr>
                <w:sz w:val="24"/>
              </w:rPr>
            </w:pPr>
            <w:r w:rsidRPr="0025107A">
              <w:rPr>
                <w:spacing w:val="-5"/>
                <w:sz w:val="24"/>
              </w:rPr>
              <w:t>No</w:t>
            </w:r>
          </w:p>
        </w:tc>
        <w:tc>
          <w:tcPr>
            <w:tcW w:w="5133" w:type="dxa"/>
          </w:tcPr>
          <w:p w:rsidR="00AF5F3F" w:rsidRPr="0025107A" w:rsidRDefault="00AF5F3F" w:rsidP="00E25FAA">
            <w:pPr>
              <w:pStyle w:val="TableParagraph"/>
              <w:spacing w:line="273" w:lineRule="exact"/>
              <w:jc w:val="both"/>
              <w:rPr>
                <w:sz w:val="24"/>
              </w:rPr>
            </w:pPr>
            <w:r w:rsidRPr="0025107A">
              <w:rPr>
                <w:spacing w:val="-4"/>
                <w:sz w:val="24"/>
              </w:rPr>
              <w:t>Item</w:t>
            </w:r>
          </w:p>
        </w:tc>
        <w:tc>
          <w:tcPr>
            <w:tcW w:w="807" w:type="dxa"/>
          </w:tcPr>
          <w:p w:rsidR="00AF5F3F" w:rsidRPr="0025107A" w:rsidRDefault="00AF5F3F" w:rsidP="00E25FAA">
            <w:pPr>
              <w:pStyle w:val="TableParagraph"/>
              <w:spacing w:line="273" w:lineRule="exact"/>
              <w:jc w:val="both"/>
              <w:rPr>
                <w:sz w:val="24"/>
              </w:rPr>
            </w:pPr>
            <w:r w:rsidRPr="0025107A">
              <w:rPr>
                <w:spacing w:val="-5"/>
                <w:sz w:val="24"/>
              </w:rPr>
              <w:t>FR</w:t>
            </w:r>
          </w:p>
        </w:tc>
        <w:tc>
          <w:tcPr>
            <w:tcW w:w="720" w:type="dxa"/>
          </w:tcPr>
          <w:p w:rsidR="00AF5F3F" w:rsidRPr="0025107A" w:rsidRDefault="00AF5F3F" w:rsidP="00E25FAA">
            <w:pPr>
              <w:pStyle w:val="TableParagraph"/>
              <w:spacing w:line="273" w:lineRule="exact"/>
              <w:jc w:val="both"/>
              <w:rPr>
                <w:sz w:val="24"/>
              </w:rPr>
            </w:pPr>
            <w:r w:rsidRPr="0025107A">
              <w:rPr>
                <w:w w:val="99"/>
                <w:sz w:val="24"/>
              </w:rPr>
              <w:t>%</w:t>
            </w:r>
          </w:p>
        </w:tc>
        <w:tc>
          <w:tcPr>
            <w:tcW w:w="902" w:type="dxa"/>
          </w:tcPr>
          <w:p w:rsidR="00AF5F3F" w:rsidRPr="0025107A" w:rsidRDefault="00AF5F3F" w:rsidP="00E25FAA">
            <w:pPr>
              <w:pStyle w:val="TableParagraph"/>
              <w:spacing w:line="273" w:lineRule="exact"/>
              <w:jc w:val="both"/>
              <w:rPr>
                <w:sz w:val="24"/>
              </w:rPr>
            </w:pPr>
            <w:r w:rsidRPr="0025107A">
              <w:rPr>
                <w:spacing w:val="-4"/>
                <w:sz w:val="24"/>
              </w:rPr>
              <w:t>Mean</w:t>
            </w:r>
          </w:p>
        </w:tc>
        <w:tc>
          <w:tcPr>
            <w:tcW w:w="941" w:type="dxa"/>
          </w:tcPr>
          <w:p w:rsidR="00AF5F3F" w:rsidRPr="0025107A" w:rsidRDefault="00AF5F3F" w:rsidP="00E25FAA">
            <w:pPr>
              <w:pStyle w:val="TableParagraph"/>
              <w:spacing w:line="273" w:lineRule="exact"/>
              <w:jc w:val="both"/>
              <w:rPr>
                <w:sz w:val="24"/>
              </w:rPr>
            </w:pPr>
            <w:r w:rsidRPr="0025107A">
              <w:rPr>
                <w:spacing w:val="-5"/>
                <w:sz w:val="24"/>
              </w:rPr>
              <w:t>SD</w:t>
            </w:r>
          </w:p>
        </w:tc>
      </w:tr>
      <w:tr w:rsidR="0025107A" w:rsidRPr="0025107A" w:rsidTr="005B61CE">
        <w:trPr>
          <w:trHeight w:val="825"/>
          <w:jc w:val="center"/>
        </w:trPr>
        <w:tc>
          <w:tcPr>
            <w:tcW w:w="653" w:type="dxa"/>
          </w:tcPr>
          <w:p w:rsidR="00AF5F3F" w:rsidRPr="0025107A" w:rsidRDefault="00AF5F3F" w:rsidP="00E25FAA">
            <w:pPr>
              <w:pStyle w:val="TableParagraph"/>
              <w:jc w:val="both"/>
              <w:rPr>
                <w:sz w:val="24"/>
              </w:rPr>
            </w:pPr>
            <w:r w:rsidRPr="0025107A">
              <w:rPr>
                <w:sz w:val="24"/>
              </w:rPr>
              <w:t>1</w:t>
            </w:r>
          </w:p>
        </w:tc>
        <w:tc>
          <w:tcPr>
            <w:tcW w:w="5133" w:type="dxa"/>
          </w:tcPr>
          <w:p w:rsidR="00AF5F3F" w:rsidRPr="0025107A" w:rsidRDefault="00AF5F3F" w:rsidP="00E25FAA">
            <w:pPr>
              <w:pStyle w:val="TableParagraph"/>
              <w:jc w:val="both"/>
              <w:rPr>
                <w:sz w:val="24"/>
              </w:rPr>
            </w:pPr>
            <w:r w:rsidRPr="0025107A">
              <w:rPr>
                <w:sz w:val="24"/>
              </w:rPr>
              <w:t>E-tendering</w:t>
            </w:r>
            <w:r w:rsidRPr="0025107A">
              <w:rPr>
                <w:spacing w:val="-5"/>
                <w:sz w:val="24"/>
              </w:rPr>
              <w:t xml:space="preserve"> </w:t>
            </w:r>
            <w:r w:rsidRPr="0025107A">
              <w:rPr>
                <w:sz w:val="24"/>
              </w:rPr>
              <w:t>has</w:t>
            </w:r>
            <w:r w:rsidRPr="0025107A">
              <w:rPr>
                <w:spacing w:val="-1"/>
                <w:sz w:val="24"/>
              </w:rPr>
              <w:t xml:space="preserve"> </w:t>
            </w:r>
            <w:r w:rsidRPr="0025107A">
              <w:rPr>
                <w:sz w:val="24"/>
              </w:rPr>
              <w:t>improved</w:t>
            </w:r>
            <w:r w:rsidRPr="0025107A">
              <w:rPr>
                <w:spacing w:val="-4"/>
                <w:sz w:val="24"/>
              </w:rPr>
              <w:t xml:space="preserve"> </w:t>
            </w:r>
            <w:r w:rsidRPr="0025107A">
              <w:rPr>
                <w:sz w:val="24"/>
              </w:rPr>
              <w:t>responsibility</w:t>
            </w:r>
            <w:r w:rsidRPr="0025107A">
              <w:rPr>
                <w:spacing w:val="-7"/>
                <w:sz w:val="24"/>
              </w:rPr>
              <w:t xml:space="preserve"> </w:t>
            </w:r>
            <w:r w:rsidRPr="0025107A">
              <w:rPr>
                <w:spacing w:val="-2"/>
                <w:sz w:val="24"/>
              </w:rPr>
              <w:t>inside</w:t>
            </w:r>
          </w:p>
          <w:p w:rsidR="00AF5F3F" w:rsidRPr="0025107A" w:rsidRDefault="00AF5F3F" w:rsidP="00E25FAA">
            <w:pPr>
              <w:pStyle w:val="TableParagraph"/>
              <w:spacing w:before="137" w:line="240" w:lineRule="auto"/>
              <w:jc w:val="both"/>
              <w:rPr>
                <w:sz w:val="24"/>
              </w:rPr>
            </w:pPr>
            <w:r w:rsidRPr="0025107A">
              <w:rPr>
                <w:sz w:val="24"/>
              </w:rPr>
              <w:t>the</w:t>
            </w:r>
            <w:r w:rsidRPr="0025107A">
              <w:rPr>
                <w:spacing w:val="-7"/>
                <w:sz w:val="24"/>
              </w:rPr>
              <w:t xml:space="preserve"> </w:t>
            </w:r>
            <w:r w:rsidRPr="0025107A">
              <w:rPr>
                <w:sz w:val="24"/>
              </w:rPr>
              <w:t xml:space="preserve">tendering </w:t>
            </w:r>
            <w:r w:rsidRPr="0025107A">
              <w:rPr>
                <w:spacing w:val="-2"/>
                <w:sz w:val="24"/>
              </w:rPr>
              <w:t>procedure</w:t>
            </w:r>
          </w:p>
        </w:tc>
        <w:tc>
          <w:tcPr>
            <w:tcW w:w="807"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902" w:type="dxa"/>
          </w:tcPr>
          <w:p w:rsidR="00AF5F3F" w:rsidRPr="0025107A" w:rsidRDefault="00AF5F3F" w:rsidP="00E25FAA">
            <w:pPr>
              <w:pStyle w:val="TableParagraph"/>
              <w:jc w:val="both"/>
              <w:rPr>
                <w:sz w:val="24"/>
              </w:rPr>
            </w:pPr>
            <w:r w:rsidRPr="0025107A">
              <w:rPr>
                <w:spacing w:val="-4"/>
                <w:sz w:val="24"/>
              </w:rPr>
              <w:t>4.60</w:t>
            </w:r>
          </w:p>
        </w:tc>
        <w:tc>
          <w:tcPr>
            <w:tcW w:w="941"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B61CE">
        <w:trPr>
          <w:trHeight w:val="830"/>
          <w:jc w:val="center"/>
        </w:trPr>
        <w:tc>
          <w:tcPr>
            <w:tcW w:w="653" w:type="dxa"/>
          </w:tcPr>
          <w:p w:rsidR="00AF5F3F" w:rsidRPr="0025107A" w:rsidRDefault="00AF5F3F" w:rsidP="00E25FAA">
            <w:pPr>
              <w:pStyle w:val="TableParagraph"/>
              <w:jc w:val="both"/>
              <w:rPr>
                <w:sz w:val="24"/>
              </w:rPr>
            </w:pPr>
            <w:r w:rsidRPr="0025107A">
              <w:rPr>
                <w:sz w:val="24"/>
              </w:rPr>
              <w:t>2</w:t>
            </w:r>
          </w:p>
        </w:tc>
        <w:tc>
          <w:tcPr>
            <w:tcW w:w="5133" w:type="dxa"/>
          </w:tcPr>
          <w:p w:rsidR="00AF5F3F" w:rsidRPr="0025107A" w:rsidRDefault="00AF5F3F" w:rsidP="005B61CE">
            <w:pPr>
              <w:pStyle w:val="TableParagraph"/>
              <w:jc w:val="both"/>
              <w:rPr>
                <w:sz w:val="24"/>
              </w:rPr>
            </w:pPr>
            <w:r w:rsidRPr="0025107A">
              <w:rPr>
                <w:sz w:val="24"/>
              </w:rPr>
              <w:t>E-tendering</w:t>
            </w:r>
            <w:r w:rsidRPr="0025107A">
              <w:rPr>
                <w:spacing w:val="-3"/>
                <w:sz w:val="24"/>
              </w:rPr>
              <w:t xml:space="preserve"> </w:t>
            </w:r>
            <w:r w:rsidRPr="0025107A">
              <w:rPr>
                <w:sz w:val="24"/>
              </w:rPr>
              <w:t>eliminates</w:t>
            </w:r>
            <w:r w:rsidRPr="0025107A">
              <w:rPr>
                <w:spacing w:val="-5"/>
                <w:sz w:val="24"/>
              </w:rPr>
              <w:t xml:space="preserve"> </w:t>
            </w:r>
            <w:r w:rsidRPr="0025107A">
              <w:rPr>
                <w:sz w:val="24"/>
              </w:rPr>
              <w:t>needless</w:t>
            </w:r>
            <w:r w:rsidRPr="0025107A">
              <w:rPr>
                <w:spacing w:val="-4"/>
                <w:sz w:val="24"/>
              </w:rPr>
              <w:t xml:space="preserve"> </w:t>
            </w:r>
            <w:r w:rsidRPr="0025107A">
              <w:rPr>
                <w:sz w:val="24"/>
              </w:rPr>
              <w:t>paper</w:t>
            </w:r>
            <w:r w:rsidRPr="0025107A">
              <w:rPr>
                <w:spacing w:val="-2"/>
                <w:sz w:val="24"/>
              </w:rPr>
              <w:t xml:space="preserve"> </w:t>
            </w:r>
            <w:r w:rsidRPr="0025107A">
              <w:rPr>
                <w:sz w:val="24"/>
              </w:rPr>
              <w:t xml:space="preserve">paintings </w:t>
            </w:r>
            <w:r w:rsidRPr="0025107A">
              <w:rPr>
                <w:spacing w:val="-2"/>
                <w:sz w:val="24"/>
              </w:rPr>
              <w:t>inside</w:t>
            </w:r>
            <w:r w:rsidR="005B61CE" w:rsidRPr="0025107A">
              <w:rPr>
                <w:sz w:val="24"/>
              </w:rPr>
              <w:t xml:space="preserve"> </w:t>
            </w:r>
            <w:r w:rsidRPr="0025107A">
              <w:rPr>
                <w:sz w:val="24"/>
              </w:rPr>
              <w:t>the</w:t>
            </w:r>
            <w:r w:rsidRPr="0025107A">
              <w:rPr>
                <w:spacing w:val="-5"/>
                <w:sz w:val="24"/>
              </w:rPr>
              <w:t xml:space="preserve"> </w:t>
            </w:r>
            <w:r w:rsidRPr="0025107A">
              <w:rPr>
                <w:sz w:val="24"/>
              </w:rPr>
              <w:t>procurement</w:t>
            </w:r>
            <w:r w:rsidRPr="0025107A">
              <w:rPr>
                <w:spacing w:val="6"/>
                <w:sz w:val="24"/>
              </w:rPr>
              <w:t xml:space="preserve"> </w:t>
            </w:r>
            <w:r w:rsidRPr="0025107A">
              <w:rPr>
                <w:spacing w:val="-2"/>
                <w:sz w:val="24"/>
              </w:rPr>
              <w:t>manner</w:t>
            </w:r>
          </w:p>
        </w:tc>
        <w:tc>
          <w:tcPr>
            <w:tcW w:w="807"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902" w:type="dxa"/>
          </w:tcPr>
          <w:p w:rsidR="00AF5F3F" w:rsidRPr="0025107A" w:rsidRDefault="00AF5F3F" w:rsidP="00E25FAA">
            <w:pPr>
              <w:pStyle w:val="TableParagraph"/>
              <w:jc w:val="both"/>
              <w:rPr>
                <w:sz w:val="24"/>
              </w:rPr>
            </w:pPr>
            <w:r w:rsidRPr="0025107A">
              <w:rPr>
                <w:spacing w:val="-4"/>
                <w:sz w:val="24"/>
              </w:rPr>
              <w:t>4.20</w:t>
            </w:r>
          </w:p>
        </w:tc>
        <w:tc>
          <w:tcPr>
            <w:tcW w:w="941" w:type="dxa"/>
          </w:tcPr>
          <w:p w:rsidR="00AF5F3F" w:rsidRPr="0025107A" w:rsidRDefault="00AF5F3F" w:rsidP="00E25FAA">
            <w:pPr>
              <w:pStyle w:val="TableParagraph"/>
              <w:jc w:val="both"/>
              <w:rPr>
                <w:sz w:val="24"/>
              </w:rPr>
            </w:pPr>
            <w:r w:rsidRPr="0025107A">
              <w:rPr>
                <w:spacing w:val="-4"/>
                <w:sz w:val="24"/>
              </w:rPr>
              <w:t>.753</w:t>
            </w:r>
          </w:p>
        </w:tc>
      </w:tr>
      <w:tr w:rsidR="0025107A" w:rsidRPr="0025107A" w:rsidTr="005B61CE">
        <w:trPr>
          <w:trHeight w:val="412"/>
          <w:jc w:val="center"/>
        </w:trPr>
        <w:tc>
          <w:tcPr>
            <w:tcW w:w="653" w:type="dxa"/>
          </w:tcPr>
          <w:p w:rsidR="00AF5F3F" w:rsidRPr="0025107A" w:rsidRDefault="00AF5F3F" w:rsidP="00E25FAA">
            <w:pPr>
              <w:pStyle w:val="TableParagraph"/>
              <w:jc w:val="both"/>
              <w:rPr>
                <w:sz w:val="24"/>
              </w:rPr>
            </w:pPr>
            <w:r w:rsidRPr="0025107A">
              <w:rPr>
                <w:sz w:val="24"/>
              </w:rPr>
              <w:t>3</w:t>
            </w:r>
          </w:p>
        </w:tc>
        <w:tc>
          <w:tcPr>
            <w:tcW w:w="5133" w:type="dxa"/>
          </w:tcPr>
          <w:p w:rsidR="00AF5F3F" w:rsidRPr="0025107A" w:rsidRDefault="00AF5F3F" w:rsidP="00E25FAA">
            <w:pPr>
              <w:pStyle w:val="TableParagraph"/>
              <w:jc w:val="both"/>
              <w:rPr>
                <w:sz w:val="24"/>
              </w:rPr>
            </w:pPr>
            <w:r w:rsidRPr="0025107A">
              <w:rPr>
                <w:sz w:val="24"/>
              </w:rPr>
              <w:t>E-tendering helps</w:t>
            </w:r>
            <w:r w:rsidRPr="0025107A">
              <w:rPr>
                <w:spacing w:val="-6"/>
                <w:sz w:val="24"/>
              </w:rPr>
              <w:t xml:space="preserve"> </w:t>
            </w:r>
            <w:r w:rsidRPr="0025107A">
              <w:rPr>
                <w:sz w:val="24"/>
              </w:rPr>
              <w:t>reduce</w:t>
            </w:r>
            <w:r w:rsidRPr="0025107A">
              <w:rPr>
                <w:spacing w:val="-4"/>
                <w:sz w:val="24"/>
              </w:rPr>
              <w:t xml:space="preserve"> </w:t>
            </w:r>
            <w:r w:rsidRPr="0025107A">
              <w:rPr>
                <w:sz w:val="24"/>
              </w:rPr>
              <w:t>the</w:t>
            </w:r>
            <w:r w:rsidRPr="0025107A">
              <w:rPr>
                <w:spacing w:val="-5"/>
                <w:sz w:val="24"/>
              </w:rPr>
              <w:t xml:space="preserve"> </w:t>
            </w:r>
            <w:r w:rsidRPr="0025107A">
              <w:rPr>
                <w:sz w:val="24"/>
              </w:rPr>
              <w:t>procuring</w:t>
            </w:r>
            <w:r w:rsidRPr="0025107A">
              <w:rPr>
                <w:spacing w:val="-4"/>
                <w:sz w:val="24"/>
              </w:rPr>
              <w:t xml:space="preserve"> </w:t>
            </w:r>
            <w:r w:rsidRPr="0025107A">
              <w:rPr>
                <w:spacing w:val="-2"/>
                <w:sz w:val="24"/>
              </w:rPr>
              <w:t>period</w:t>
            </w:r>
          </w:p>
        </w:tc>
        <w:tc>
          <w:tcPr>
            <w:tcW w:w="807"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902" w:type="dxa"/>
          </w:tcPr>
          <w:p w:rsidR="00AF5F3F" w:rsidRPr="0025107A" w:rsidRDefault="00AF5F3F" w:rsidP="00E25FAA">
            <w:pPr>
              <w:pStyle w:val="TableParagraph"/>
              <w:jc w:val="both"/>
              <w:rPr>
                <w:sz w:val="24"/>
              </w:rPr>
            </w:pPr>
            <w:r w:rsidRPr="0025107A">
              <w:rPr>
                <w:spacing w:val="-4"/>
                <w:sz w:val="24"/>
              </w:rPr>
              <w:t>4.60</w:t>
            </w:r>
          </w:p>
        </w:tc>
        <w:tc>
          <w:tcPr>
            <w:tcW w:w="941"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B61CE">
        <w:trPr>
          <w:trHeight w:val="830"/>
          <w:jc w:val="center"/>
        </w:trPr>
        <w:tc>
          <w:tcPr>
            <w:tcW w:w="653" w:type="dxa"/>
          </w:tcPr>
          <w:p w:rsidR="00AF5F3F" w:rsidRPr="0025107A" w:rsidRDefault="00AF5F3F" w:rsidP="00E25FAA">
            <w:pPr>
              <w:pStyle w:val="TableParagraph"/>
              <w:jc w:val="both"/>
              <w:rPr>
                <w:sz w:val="24"/>
              </w:rPr>
            </w:pPr>
            <w:r w:rsidRPr="0025107A">
              <w:rPr>
                <w:sz w:val="24"/>
              </w:rPr>
              <w:t>4</w:t>
            </w:r>
          </w:p>
        </w:tc>
        <w:tc>
          <w:tcPr>
            <w:tcW w:w="5133" w:type="dxa"/>
          </w:tcPr>
          <w:p w:rsidR="00AF5F3F" w:rsidRPr="0025107A" w:rsidRDefault="00AF5F3F" w:rsidP="005B61CE">
            <w:pPr>
              <w:pStyle w:val="TableParagraph"/>
              <w:jc w:val="both"/>
              <w:rPr>
                <w:sz w:val="24"/>
              </w:rPr>
            </w:pPr>
            <w:r w:rsidRPr="0025107A">
              <w:rPr>
                <w:sz w:val="24"/>
              </w:rPr>
              <w:t>E-tendering</w:t>
            </w:r>
            <w:r w:rsidRPr="0025107A">
              <w:rPr>
                <w:spacing w:val="-2"/>
                <w:sz w:val="24"/>
              </w:rPr>
              <w:t xml:space="preserve"> </w:t>
            </w:r>
            <w:r w:rsidRPr="0025107A">
              <w:rPr>
                <w:sz w:val="24"/>
              </w:rPr>
              <w:t>presents</w:t>
            </w:r>
            <w:r w:rsidRPr="0025107A">
              <w:rPr>
                <w:spacing w:val="-3"/>
                <w:sz w:val="24"/>
              </w:rPr>
              <w:t xml:space="preserve"> </w:t>
            </w:r>
            <w:r w:rsidRPr="0025107A">
              <w:rPr>
                <w:sz w:val="24"/>
              </w:rPr>
              <w:t>an</w:t>
            </w:r>
            <w:r w:rsidRPr="0025107A">
              <w:rPr>
                <w:spacing w:val="-6"/>
                <w:sz w:val="24"/>
              </w:rPr>
              <w:t xml:space="preserve"> </w:t>
            </w:r>
            <w:r w:rsidRPr="0025107A">
              <w:rPr>
                <w:sz w:val="24"/>
              </w:rPr>
              <w:t>powerful</w:t>
            </w:r>
            <w:r w:rsidRPr="0025107A">
              <w:rPr>
                <w:spacing w:val="-6"/>
                <w:sz w:val="24"/>
              </w:rPr>
              <w:t xml:space="preserve"> </w:t>
            </w:r>
            <w:r w:rsidRPr="0025107A">
              <w:rPr>
                <w:sz w:val="24"/>
              </w:rPr>
              <w:t>audit</w:t>
            </w:r>
            <w:r w:rsidRPr="0025107A">
              <w:rPr>
                <w:spacing w:val="3"/>
                <w:sz w:val="24"/>
              </w:rPr>
              <w:t xml:space="preserve"> </w:t>
            </w:r>
            <w:r w:rsidRPr="0025107A">
              <w:rPr>
                <w:sz w:val="24"/>
              </w:rPr>
              <w:t>trail</w:t>
            </w:r>
            <w:r w:rsidRPr="0025107A">
              <w:rPr>
                <w:spacing w:val="-11"/>
                <w:sz w:val="24"/>
              </w:rPr>
              <w:t xml:space="preserve"> </w:t>
            </w:r>
            <w:r w:rsidRPr="0025107A">
              <w:rPr>
                <w:sz w:val="24"/>
              </w:rPr>
              <w:t>of</w:t>
            </w:r>
            <w:r w:rsidRPr="0025107A">
              <w:rPr>
                <w:spacing w:val="-11"/>
                <w:sz w:val="24"/>
              </w:rPr>
              <w:t xml:space="preserve"> </w:t>
            </w:r>
            <w:r w:rsidRPr="0025107A">
              <w:rPr>
                <w:spacing w:val="-5"/>
                <w:sz w:val="24"/>
              </w:rPr>
              <w:t>the</w:t>
            </w:r>
            <w:r w:rsidR="005B61CE" w:rsidRPr="0025107A">
              <w:rPr>
                <w:sz w:val="24"/>
              </w:rPr>
              <w:t xml:space="preserve"> </w:t>
            </w:r>
            <w:r w:rsidRPr="0025107A">
              <w:rPr>
                <w:sz w:val="24"/>
              </w:rPr>
              <w:t>procurement</w:t>
            </w:r>
            <w:r w:rsidRPr="0025107A">
              <w:rPr>
                <w:spacing w:val="-13"/>
                <w:sz w:val="24"/>
              </w:rPr>
              <w:t xml:space="preserve"> </w:t>
            </w:r>
            <w:r w:rsidRPr="0025107A">
              <w:rPr>
                <w:spacing w:val="-2"/>
                <w:sz w:val="24"/>
              </w:rPr>
              <w:t>manner</w:t>
            </w:r>
          </w:p>
        </w:tc>
        <w:tc>
          <w:tcPr>
            <w:tcW w:w="807"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902" w:type="dxa"/>
          </w:tcPr>
          <w:p w:rsidR="00AF5F3F" w:rsidRPr="0025107A" w:rsidRDefault="00AF5F3F" w:rsidP="00E25FAA">
            <w:pPr>
              <w:pStyle w:val="TableParagraph"/>
              <w:jc w:val="both"/>
              <w:rPr>
                <w:sz w:val="24"/>
              </w:rPr>
            </w:pPr>
            <w:r w:rsidRPr="0025107A">
              <w:rPr>
                <w:spacing w:val="-4"/>
                <w:sz w:val="24"/>
              </w:rPr>
              <w:t>4.60</w:t>
            </w:r>
          </w:p>
        </w:tc>
        <w:tc>
          <w:tcPr>
            <w:tcW w:w="941"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B61CE">
        <w:trPr>
          <w:trHeight w:val="1242"/>
          <w:jc w:val="center"/>
        </w:trPr>
        <w:tc>
          <w:tcPr>
            <w:tcW w:w="653" w:type="dxa"/>
          </w:tcPr>
          <w:p w:rsidR="00AF5F3F" w:rsidRPr="0025107A" w:rsidRDefault="00AF5F3F" w:rsidP="00E25FAA">
            <w:pPr>
              <w:pStyle w:val="TableParagraph"/>
              <w:jc w:val="both"/>
              <w:rPr>
                <w:sz w:val="24"/>
              </w:rPr>
            </w:pPr>
            <w:r w:rsidRPr="0025107A">
              <w:rPr>
                <w:sz w:val="24"/>
              </w:rPr>
              <w:t>5</w:t>
            </w:r>
          </w:p>
        </w:tc>
        <w:tc>
          <w:tcPr>
            <w:tcW w:w="5133" w:type="dxa"/>
          </w:tcPr>
          <w:p w:rsidR="00AF5F3F" w:rsidRPr="0025107A" w:rsidRDefault="00AF5F3F" w:rsidP="005B61CE">
            <w:pPr>
              <w:pStyle w:val="TableParagraph"/>
              <w:jc w:val="both"/>
              <w:rPr>
                <w:sz w:val="24"/>
              </w:rPr>
            </w:pPr>
            <w:r w:rsidRPr="0025107A">
              <w:rPr>
                <w:sz w:val="24"/>
              </w:rPr>
              <w:t>The implementation</w:t>
            </w:r>
            <w:r w:rsidRPr="0025107A">
              <w:rPr>
                <w:spacing w:val="-7"/>
                <w:sz w:val="24"/>
              </w:rPr>
              <w:t xml:space="preserve"> </w:t>
            </w:r>
            <w:r w:rsidRPr="0025107A">
              <w:rPr>
                <w:sz w:val="24"/>
              </w:rPr>
              <w:t>of</w:t>
            </w:r>
            <w:r w:rsidRPr="0025107A">
              <w:rPr>
                <w:spacing w:val="-10"/>
                <w:sz w:val="24"/>
              </w:rPr>
              <w:t xml:space="preserve"> </w:t>
            </w:r>
            <w:r w:rsidRPr="0025107A">
              <w:rPr>
                <w:sz w:val="24"/>
              </w:rPr>
              <w:t>electronic</w:t>
            </w:r>
            <w:r w:rsidRPr="0025107A">
              <w:rPr>
                <w:spacing w:val="-4"/>
                <w:sz w:val="24"/>
              </w:rPr>
              <w:t xml:space="preserve"> </w:t>
            </w:r>
            <w:r w:rsidRPr="0025107A">
              <w:rPr>
                <w:sz w:val="24"/>
              </w:rPr>
              <w:t>procurement</w:t>
            </w:r>
            <w:r w:rsidRPr="0025107A">
              <w:rPr>
                <w:spacing w:val="2"/>
                <w:sz w:val="24"/>
              </w:rPr>
              <w:t xml:space="preserve"> </w:t>
            </w:r>
            <w:r w:rsidRPr="0025107A">
              <w:rPr>
                <w:spacing w:val="-2"/>
                <w:sz w:val="24"/>
              </w:rPr>
              <w:t>practice</w:t>
            </w:r>
            <w:r w:rsidR="005B61CE" w:rsidRPr="0025107A">
              <w:rPr>
                <w:sz w:val="24"/>
              </w:rPr>
              <w:t xml:space="preserve"> </w:t>
            </w:r>
            <w:r w:rsidRPr="0025107A">
              <w:rPr>
                <w:sz w:val="24"/>
              </w:rPr>
              <w:t>on</w:t>
            </w:r>
            <w:r w:rsidRPr="0025107A">
              <w:rPr>
                <w:spacing w:val="-10"/>
                <w:sz w:val="24"/>
              </w:rPr>
              <w:t xml:space="preserve"> </w:t>
            </w:r>
            <w:r w:rsidRPr="0025107A">
              <w:rPr>
                <w:sz w:val="24"/>
              </w:rPr>
              <w:t>performance</w:t>
            </w:r>
            <w:r w:rsidRPr="0025107A">
              <w:rPr>
                <w:spacing w:val="-6"/>
                <w:sz w:val="24"/>
              </w:rPr>
              <w:t xml:space="preserve"> </w:t>
            </w:r>
            <w:r w:rsidRPr="0025107A">
              <w:rPr>
                <w:sz w:val="24"/>
              </w:rPr>
              <w:t>will</w:t>
            </w:r>
            <w:r w:rsidRPr="0025107A">
              <w:rPr>
                <w:spacing w:val="-4"/>
                <w:sz w:val="24"/>
              </w:rPr>
              <w:t xml:space="preserve"> </w:t>
            </w:r>
            <w:r w:rsidRPr="0025107A">
              <w:rPr>
                <w:sz w:val="24"/>
              </w:rPr>
              <w:t>make</w:t>
            </w:r>
            <w:r w:rsidRPr="0025107A">
              <w:rPr>
                <w:spacing w:val="-6"/>
                <w:sz w:val="24"/>
              </w:rPr>
              <w:t xml:space="preserve"> </w:t>
            </w:r>
            <w:r w:rsidRPr="0025107A">
              <w:rPr>
                <w:sz w:val="24"/>
              </w:rPr>
              <w:t>the</w:t>
            </w:r>
            <w:r w:rsidRPr="0025107A">
              <w:rPr>
                <w:spacing w:val="-6"/>
                <w:sz w:val="24"/>
              </w:rPr>
              <w:t xml:space="preserve"> </w:t>
            </w:r>
            <w:r w:rsidRPr="0025107A">
              <w:rPr>
                <w:sz w:val="24"/>
              </w:rPr>
              <w:t>audit</w:t>
            </w:r>
            <w:r w:rsidRPr="0025107A">
              <w:rPr>
                <w:spacing w:val="-1"/>
                <w:sz w:val="24"/>
              </w:rPr>
              <w:t xml:space="preserve"> </w:t>
            </w:r>
            <w:r w:rsidRPr="0025107A">
              <w:rPr>
                <w:sz w:val="24"/>
              </w:rPr>
              <w:t>trail</w:t>
            </w:r>
            <w:r w:rsidRPr="0025107A">
              <w:rPr>
                <w:spacing w:val="-10"/>
                <w:sz w:val="24"/>
              </w:rPr>
              <w:t xml:space="preserve"> </w:t>
            </w:r>
            <w:r w:rsidRPr="0025107A">
              <w:rPr>
                <w:sz w:val="24"/>
              </w:rPr>
              <w:t>easier for</w:t>
            </w:r>
            <w:r w:rsidRPr="0025107A">
              <w:rPr>
                <w:spacing w:val="-8"/>
                <w:sz w:val="24"/>
              </w:rPr>
              <w:t xml:space="preserve"> </w:t>
            </w:r>
            <w:r w:rsidRPr="0025107A">
              <w:rPr>
                <w:sz w:val="24"/>
              </w:rPr>
              <w:t>the company’s tenders</w:t>
            </w:r>
          </w:p>
        </w:tc>
        <w:tc>
          <w:tcPr>
            <w:tcW w:w="807"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902" w:type="dxa"/>
          </w:tcPr>
          <w:p w:rsidR="00AF5F3F" w:rsidRPr="0025107A" w:rsidRDefault="00AF5F3F" w:rsidP="00E25FAA">
            <w:pPr>
              <w:pStyle w:val="TableParagraph"/>
              <w:jc w:val="both"/>
              <w:rPr>
                <w:sz w:val="24"/>
              </w:rPr>
            </w:pPr>
            <w:r w:rsidRPr="0025107A">
              <w:rPr>
                <w:spacing w:val="-4"/>
                <w:sz w:val="24"/>
              </w:rPr>
              <w:t>4.60</w:t>
            </w:r>
          </w:p>
        </w:tc>
        <w:tc>
          <w:tcPr>
            <w:tcW w:w="941"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B61CE">
        <w:trPr>
          <w:trHeight w:val="412"/>
          <w:jc w:val="center"/>
        </w:trPr>
        <w:tc>
          <w:tcPr>
            <w:tcW w:w="653" w:type="dxa"/>
          </w:tcPr>
          <w:p w:rsidR="00AF5F3F" w:rsidRPr="0025107A" w:rsidRDefault="00AF5F3F" w:rsidP="00E25FAA">
            <w:pPr>
              <w:pStyle w:val="TableParagraph"/>
              <w:spacing w:line="240" w:lineRule="auto"/>
              <w:jc w:val="both"/>
              <w:rPr>
                <w:sz w:val="24"/>
              </w:rPr>
            </w:pPr>
          </w:p>
        </w:tc>
        <w:tc>
          <w:tcPr>
            <w:tcW w:w="5133" w:type="dxa"/>
          </w:tcPr>
          <w:p w:rsidR="00AF5F3F" w:rsidRPr="0025107A" w:rsidRDefault="00AF5F3F" w:rsidP="00E25FAA">
            <w:pPr>
              <w:pStyle w:val="TableParagraph"/>
              <w:jc w:val="both"/>
              <w:rPr>
                <w:sz w:val="24"/>
              </w:rPr>
            </w:pPr>
            <w:r w:rsidRPr="0025107A">
              <w:rPr>
                <w:sz w:val="24"/>
              </w:rPr>
              <w:t>Grand</w:t>
            </w:r>
            <w:r w:rsidRPr="0025107A">
              <w:rPr>
                <w:spacing w:val="-3"/>
                <w:sz w:val="24"/>
              </w:rPr>
              <w:t xml:space="preserve"> </w:t>
            </w:r>
            <w:r w:rsidRPr="0025107A">
              <w:rPr>
                <w:spacing w:val="-4"/>
                <w:sz w:val="24"/>
              </w:rPr>
              <w:t>mean</w:t>
            </w:r>
          </w:p>
        </w:tc>
        <w:tc>
          <w:tcPr>
            <w:tcW w:w="807" w:type="dxa"/>
          </w:tcPr>
          <w:p w:rsidR="00AF5F3F" w:rsidRPr="0025107A" w:rsidRDefault="00AF5F3F" w:rsidP="00E25FAA">
            <w:pPr>
              <w:pStyle w:val="TableParagraph"/>
              <w:spacing w:line="240" w:lineRule="auto"/>
              <w:jc w:val="both"/>
              <w:rPr>
                <w:sz w:val="24"/>
              </w:rPr>
            </w:pPr>
          </w:p>
        </w:tc>
        <w:tc>
          <w:tcPr>
            <w:tcW w:w="720" w:type="dxa"/>
          </w:tcPr>
          <w:p w:rsidR="00AF5F3F" w:rsidRPr="0025107A" w:rsidRDefault="00AF5F3F" w:rsidP="00E25FAA">
            <w:pPr>
              <w:pStyle w:val="TableParagraph"/>
              <w:spacing w:line="240" w:lineRule="auto"/>
              <w:jc w:val="both"/>
              <w:rPr>
                <w:sz w:val="24"/>
              </w:rPr>
            </w:pPr>
          </w:p>
        </w:tc>
        <w:tc>
          <w:tcPr>
            <w:tcW w:w="902" w:type="dxa"/>
          </w:tcPr>
          <w:p w:rsidR="00AF5F3F" w:rsidRPr="0025107A" w:rsidRDefault="00AF5F3F" w:rsidP="00E25FAA">
            <w:pPr>
              <w:pStyle w:val="TableParagraph"/>
              <w:jc w:val="both"/>
              <w:rPr>
                <w:sz w:val="24"/>
              </w:rPr>
            </w:pPr>
            <w:r w:rsidRPr="0025107A">
              <w:rPr>
                <w:spacing w:val="-4"/>
                <w:sz w:val="24"/>
              </w:rPr>
              <w:t>4.52</w:t>
            </w:r>
          </w:p>
        </w:tc>
        <w:tc>
          <w:tcPr>
            <w:tcW w:w="941" w:type="dxa"/>
          </w:tcPr>
          <w:p w:rsidR="00AF5F3F" w:rsidRPr="0025107A" w:rsidRDefault="00AF5F3F" w:rsidP="00E25FAA">
            <w:pPr>
              <w:pStyle w:val="TableParagraph"/>
              <w:spacing w:line="240" w:lineRule="auto"/>
              <w:jc w:val="both"/>
              <w:rPr>
                <w:sz w:val="24"/>
              </w:rPr>
            </w:pPr>
          </w:p>
        </w:tc>
      </w:tr>
    </w:tbl>
    <w:p w:rsidR="00AF5F3F" w:rsidRPr="0025107A" w:rsidRDefault="00AF5F3F" w:rsidP="00E25FAA">
      <w:pPr>
        <w:jc w:val="both"/>
        <w:rPr>
          <w:sz w:val="24"/>
        </w:rPr>
      </w:pPr>
      <w:r w:rsidRPr="0025107A">
        <w:rPr>
          <w:b/>
          <w:sz w:val="24"/>
        </w:rPr>
        <w:t>Source:</w:t>
      </w:r>
      <w:r w:rsidRPr="0025107A">
        <w:rPr>
          <w:b/>
          <w:spacing w:val="-6"/>
          <w:sz w:val="24"/>
        </w:rPr>
        <w:t xml:space="preserve"> </w:t>
      </w:r>
      <w:r w:rsidRPr="0025107A">
        <w:rPr>
          <w:sz w:val="24"/>
        </w:rPr>
        <w:t>Own</w:t>
      </w:r>
      <w:r w:rsidRPr="0025107A">
        <w:rPr>
          <w:spacing w:val="-12"/>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jc w:val="both"/>
        <w:rPr>
          <w:sz w:val="24"/>
        </w:rPr>
      </w:pPr>
    </w:p>
    <w:p w:rsidR="00AF5F3F" w:rsidRPr="0025107A" w:rsidRDefault="00AF5F3F" w:rsidP="005B61CE">
      <w:pPr>
        <w:pStyle w:val="BodyText"/>
        <w:spacing w:before="73" w:line="360" w:lineRule="auto"/>
        <w:ind w:left="0"/>
        <w:jc w:val="both"/>
      </w:pPr>
      <w:r w:rsidRPr="0025107A">
        <w:t>The table shown that automatic FR, %, mean, standard deviation of the effect of electronic procurement practice on performance is considered in this study.as shown in the above 4.3 table, the respondents agreed to respond the contribution of electronic procurement practice on performance because of the items which are listed from above table: E-tendering has improved accountability</w:t>
      </w:r>
      <w:r w:rsidRPr="0025107A">
        <w:rPr>
          <w:spacing w:val="5"/>
        </w:rPr>
        <w:t xml:space="preserve"> </w:t>
      </w:r>
      <w:r w:rsidRPr="0025107A">
        <w:t>in</w:t>
      </w:r>
      <w:r w:rsidRPr="0025107A">
        <w:rPr>
          <w:spacing w:val="2"/>
        </w:rPr>
        <w:t xml:space="preserve"> </w:t>
      </w:r>
      <w:r w:rsidRPr="0025107A">
        <w:t>the</w:t>
      </w:r>
      <w:r w:rsidRPr="0025107A">
        <w:rPr>
          <w:spacing w:val="5"/>
        </w:rPr>
        <w:t xml:space="preserve"> </w:t>
      </w:r>
      <w:r w:rsidRPr="0025107A">
        <w:t>tendering</w:t>
      </w:r>
      <w:r w:rsidRPr="0025107A">
        <w:rPr>
          <w:spacing w:val="5"/>
        </w:rPr>
        <w:t xml:space="preserve"> </w:t>
      </w:r>
      <w:r w:rsidRPr="0025107A">
        <w:t>process</w:t>
      </w:r>
      <w:r w:rsidRPr="0025107A">
        <w:rPr>
          <w:spacing w:val="9"/>
        </w:rPr>
        <w:t xml:space="preserve"> </w:t>
      </w:r>
      <w:r w:rsidRPr="0025107A">
        <w:t>and</w:t>
      </w:r>
      <w:r w:rsidRPr="0025107A">
        <w:rPr>
          <w:spacing w:val="6"/>
        </w:rPr>
        <w:t xml:space="preserve"> </w:t>
      </w:r>
      <w:r w:rsidRPr="0025107A">
        <w:t>the</w:t>
      </w:r>
      <w:r w:rsidRPr="0025107A">
        <w:rPr>
          <w:spacing w:val="5"/>
        </w:rPr>
        <w:t xml:space="preserve"> </w:t>
      </w:r>
      <w:r w:rsidRPr="0025107A">
        <w:t>results</w:t>
      </w:r>
      <w:r w:rsidRPr="0025107A">
        <w:rPr>
          <w:spacing w:val="4"/>
        </w:rPr>
        <w:t xml:space="preserve"> </w:t>
      </w:r>
      <w:r w:rsidRPr="0025107A">
        <w:t>shown</w:t>
      </w:r>
      <w:r w:rsidRPr="0025107A">
        <w:rPr>
          <w:spacing w:val="1"/>
        </w:rPr>
        <w:t xml:space="preserve"> </w:t>
      </w:r>
      <w:r w:rsidRPr="0025107A">
        <w:t>an</w:t>
      </w:r>
      <w:r w:rsidRPr="0025107A">
        <w:rPr>
          <w:spacing w:val="1"/>
        </w:rPr>
        <w:t xml:space="preserve"> </w:t>
      </w:r>
      <w:r w:rsidRPr="0025107A">
        <w:t>agreement</w:t>
      </w:r>
      <w:r w:rsidRPr="0025107A">
        <w:rPr>
          <w:spacing w:val="11"/>
        </w:rPr>
        <w:t xml:space="preserve"> </w:t>
      </w:r>
      <w:r w:rsidRPr="0025107A">
        <w:t>(strongly</w:t>
      </w:r>
      <w:r w:rsidRPr="0025107A">
        <w:rPr>
          <w:spacing w:val="1"/>
        </w:rPr>
        <w:t xml:space="preserve"> </w:t>
      </w:r>
      <w:r w:rsidRPr="0025107A">
        <w:t>agree)</w:t>
      </w:r>
      <w:r w:rsidRPr="0025107A">
        <w:rPr>
          <w:spacing w:val="19"/>
        </w:rPr>
        <w:t xml:space="preserve"> </w:t>
      </w:r>
      <w:r w:rsidRPr="0025107A">
        <w:rPr>
          <w:spacing w:val="-4"/>
        </w:rPr>
        <w:t>mean</w:t>
      </w:r>
      <w:r w:rsidR="005B61CE" w:rsidRPr="0025107A">
        <w:t xml:space="preserve"> </w:t>
      </w:r>
      <w:r w:rsidRPr="0025107A">
        <w:t>= 4.60,and SD .493; E-tendering eliminates unnecessary paper work in the procurement Process and the results shown</w:t>
      </w:r>
      <w:r w:rsidRPr="0025107A">
        <w:rPr>
          <w:spacing w:val="-1"/>
        </w:rPr>
        <w:t xml:space="preserve"> </w:t>
      </w:r>
      <w:r w:rsidRPr="0025107A">
        <w:t>an</w:t>
      </w:r>
      <w:r w:rsidRPr="0025107A">
        <w:rPr>
          <w:spacing w:val="-1"/>
        </w:rPr>
        <w:t xml:space="preserve"> </w:t>
      </w:r>
      <w:r w:rsidRPr="0025107A">
        <w:t>agreement ( agree)</w:t>
      </w:r>
      <w:r w:rsidRPr="0025107A">
        <w:rPr>
          <w:spacing w:val="40"/>
        </w:rPr>
        <w:t xml:space="preserve"> </w:t>
      </w:r>
      <w:r w:rsidRPr="0025107A">
        <w:t>mean = 4.20, and .753 SD;</w:t>
      </w:r>
      <w:r w:rsidRPr="0025107A">
        <w:rPr>
          <w:spacing w:val="-1"/>
        </w:rPr>
        <w:t xml:space="preserve"> </w:t>
      </w:r>
      <w:r w:rsidRPr="0025107A">
        <w:t>E-tendering helps reduce the</w:t>
      </w:r>
      <w:r w:rsidRPr="0025107A">
        <w:rPr>
          <w:spacing w:val="24"/>
        </w:rPr>
        <w:t xml:space="preserve"> </w:t>
      </w:r>
      <w:r w:rsidRPr="0025107A">
        <w:t>procuring</w:t>
      </w:r>
      <w:r w:rsidRPr="0025107A">
        <w:rPr>
          <w:spacing w:val="25"/>
        </w:rPr>
        <w:t xml:space="preserve"> </w:t>
      </w:r>
      <w:r w:rsidRPr="0025107A">
        <w:t>period</w:t>
      </w:r>
      <w:r w:rsidRPr="0025107A">
        <w:rPr>
          <w:spacing w:val="27"/>
        </w:rPr>
        <w:t xml:space="preserve"> </w:t>
      </w:r>
      <w:r w:rsidRPr="0025107A">
        <w:t>and</w:t>
      </w:r>
      <w:r w:rsidRPr="0025107A">
        <w:rPr>
          <w:spacing w:val="25"/>
        </w:rPr>
        <w:t xml:space="preserve"> </w:t>
      </w:r>
      <w:r w:rsidRPr="0025107A">
        <w:t>the</w:t>
      </w:r>
      <w:r w:rsidRPr="0025107A">
        <w:rPr>
          <w:spacing w:val="25"/>
        </w:rPr>
        <w:t xml:space="preserve"> </w:t>
      </w:r>
      <w:r w:rsidRPr="0025107A">
        <w:t>results</w:t>
      </w:r>
      <w:r w:rsidRPr="0025107A">
        <w:rPr>
          <w:spacing w:val="27"/>
        </w:rPr>
        <w:t xml:space="preserve"> </w:t>
      </w:r>
      <w:r w:rsidRPr="0025107A">
        <w:t>shown</w:t>
      </w:r>
      <w:r w:rsidRPr="0025107A">
        <w:rPr>
          <w:spacing w:val="20"/>
        </w:rPr>
        <w:t xml:space="preserve"> </w:t>
      </w:r>
      <w:r w:rsidRPr="0025107A">
        <w:t>an</w:t>
      </w:r>
      <w:r w:rsidRPr="0025107A">
        <w:rPr>
          <w:spacing w:val="21"/>
        </w:rPr>
        <w:t xml:space="preserve"> </w:t>
      </w:r>
      <w:r w:rsidRPr="0025107A">
        <w:t>agreement</w:t>
      </w:r>
      <w:r w:rsidRPr="0025107A">
        <w:rPr>
          <w:spacing w:val="31"/>
        </w:rPr>
        <w:t xml:space="preserve"> </w:t>
      </w:r>
      <w:r w:rsidRPr="0025107A">
        <w:t>(strongly</w:t>
      </w:r>
      <w:r w:rsidRPr="0025107A">
        <w:rPr>
          <w:spacing w:val="20"/>
        </w:rPr>
        <w:t xml:space="preserve"> </w:t>
      </w:r>
      <w:r w:rsidRPr="0025107A">
        <w:t>agree)</w:t>
      </w:r>
      <w:r w:rsidRPr="0025107A">
        <w:rPr>
          <w:spacing w:val="37"/>
        </w:rPr>
        <w:t xml:space="preserve"> </w:t>
      </w:r>
      <w:r w:rsidRPr="0025107A">
        <w:t>mean</w:t>
      </w:r>
      <w:r w:rsidRPr="0025107A">
        <w:rPr>
          <w:spacing w:val="21"/>
        </w:rPr>
        <w:t xml:space="preserve"> </w:t>
      </w:r>
      <w:r w:rsidRPr="0025107A">
        <w:t>=</w:t>
      </w:r>
      <w:r w:rsidRPr="0025107A">
        <w:rPr>
          <w:spacing w:val="23"/>
        </w:rPr>
        <w:t xml:space="preserve"> </w:t>
      </w:r>
      <w:r w:rsidRPr="0025107A">
        <w:t>4.60,and</w:t>
      </w:r>
      <w:r w:rsidRPr="0025107A">
        <w:rPr>
          <w:spacing w:val="23"/>
        </w:rPr>
        <w:t xml:space="preserve"> </w:t>
      </w:r>
      <w:r w:rsidRPr="0025107A">
        <w:rPr>
          <w:spacing w:val="-5"/>
        </w:rPr>
        <w:t>SD</w:t>
      </w:r>
      <w:r w:rsidR="005B61CE" w:rsidRPr="0025107A">
        <w:t xml:space="preserve"> </w:t>
      </w:r>
      <w:r w:rsidRPr="0025107A">
        <w:t>.493; E-tendering provides an effective audit trail of the procurement Process and the results shown an agreement (strongly agree) mean = 4.60,and .SD 493 and The implementation of electronic procurement practice on</w:t>
      </w:r>
      <w:r w:rsidRPr="0025107A">
        <w:rPr>
          <w:spacing w:val="-1"/>
        </w:rPr>
        <w:t xml:space="preserve"> </w:t>
      </w:r>
      <w:r w:rsidRPr="0025107A">
        <w:t>performance will</w:t>
      </w:r>
      <w:r w:rsidRPr="0025107A">
        <w:rPr>
          <w:spacing w:val="-1"/>
        </w:rPr>
        <w:t xml:space="preserve"> </w:t>
      </w:r>
      <w:r w:rsidRPr="0025107A">
        <w:t>make the audit trail</w:t>
      </w:r>
      <w:r w:rsidRPr="0025107A">
        <w:rPr>
          <w:spacing w:val="-1"/>
        </w:rPr>
        <w:t xml:space="preserve"> </w:t>
      </w:r>
      <w:r w:rsidRPr="0025107A">
        <w:t>easier for the company’s tenders mean = 4.60,and SD .493. All the respondents agreed and strongly agree on the listed items, e-procurement works have made their own contribution. According to the interview manager of the e-procurement director's office, the professionals are aware of their positions, but they</w:t>
      </w:r>
      <w:r w:rsidRPr="0025107A">
        <w:rPr>
          <w:spacing w:val="-2"/>
        </w:rPr>
        <w:t xml:space="preserve"> </w:t>
      </w:r>
      <w:r w:rsidRPr="0025107A">
        <w:t>do their jobs properly</w:t>
      </w:r>
      <w:r w:rsidRPr="0025107A">
        <w:rPr>
          <w:spacing w:val="-2"/>
        </w:rPr>
        <w:t xml:space="preserve"> </w:t>
      </w:r>
      <w:r w:rsidRPr="0025107A">
        <w:t>despite the challenges of</w:t>
      </w:r>
      <w:r w:rsidRPr="0025107A">
        <w:rPr>
          <w:spacing w:val="-1"/>
        </w:rPr>
        <w:t xml:space="preserve"> </w:t>
      </w:r>
      <w:r w:rsidRPr="0025107A">
        <w:t xml:space="preserve">doing their jobs for various reasons. It shows reasons for not being. This implied that e-tendering as an e-procurement practice played a significant role in </w:t>
      </w:r>
      <w:r w:rsidRPr="0025107A">
        <w:lastRenderedPageBreak/>
        <w:t>enhancing the performance of the federal first instance court.</w:t>
      </w:r>
    </w:p>
    <w:p w:rsidR="00AF5F3F" w:rsidRPr="0025107A" w:rsidRDefault="00AF5F3F" w:rsidP="005B61CE">
      <w:pPr>
        <w:pStyle w:val="Heading2"/>
        <w:numPr>
          <w:ilvl w:val="2"/>
          <w:numId w:val="9"/>
        </w:numPr>
        <w:spacing w:before="200"/>
        <w:ind w:left="0" w:firstLine="0"/>
        <w:rPr>
          <w:sz w:val="26"/>
        </w:rPr>
      </w:pPr>
      <w:bookmarkStart w:id="213" w:name="4.4.2,_Descriptive_result_of_E-Sourcing"/>
      <w:bookmarkStart w:id="214" w:name="_bookmark61"/>
      <w:bookmarkStart w:id="215" w:name="_Toc168116549"/>
      <w:bookmarkEnd w:id="213"/>
      <w:bookmarkEnd w:id="214"/>
      <w:r w:rsidRPr="0025107A">
        <w:rPr>
          <w:sz w:val="26"/>
        </w:rPr>
        <w:t>Descriptive</w:t>
      </w:r>
      <w:r w:rsidRPr="0025107A">
        <w:rPr>
          <w:spacing w:val="-6"/>
          <w:sz w:val="26"/>
        </w:rPr>
        <w:t xml:space="preserve"> </w:t>
      </w:r>
      <w:r w:rsidRPr="0025107A">
        <w:rPr>
          <w:sz w:val="26"/>
        </w:rPr>
        <w:t>result</w:t>
      </w:r>
      <w:r w:rsidRPr="0025107A">
        <w:rPr>
          <w:spacing w:val="-10"/>
          <w:sz w:val="26"/>
        </w:rPr>
        <w:t xml:space="preserve"> </w:t>
      </w:r>
      <w:r w:rsidRPr="0025107A">
        <w:rPr>
          <w:sz w:val="26"/>
        </w:rPr>
        <w:t>of</w:t>
      </w:r>
      <w:r w:rsidRPr="0025107A">
        <w:rPr>
          <w:spacing w:val="-4"/>
          <w:sz w:val="26"/>
        </w:rPr>
        <w:t xml:space="preserve"> </w:t>
      </w:r>
      <w:r w:rsidRPr="0025107A">
        <w:rPr>
          <w:sz w:val="26"/>
        </w:rPr>
        <w:t>E-</w:t>
      </w:r>
      <w:r w:rsidRPr="0025107A">
        <w:rPr>
          <w:spacing w:val="-2"/>
          <w:sz w:val="26"/>
        </w:rPr>
        <w:t>Sourcing</w:t>
      </w:r>
      <w:bookmarkEnd w:id="215"/>
    </w:p>
    <w:p w:rsidR="00AF5F3F" w:rsidRPr="0025107A" w:rsidRDefault="00AF5F3F" w:rsidP="00E25FAA">
      <w:pPr>
        <w:pStyle w:val="BodyText"/>
        <w:spacing w:before="2"/>
        <w:ind w:left="0"/>
        <w:jc w:val="both"/>
        <w:rPr>
          <w:b/>
          <w:sz w:val="22"/>
        </w:rPr>
      </w:pPr>
    </w:p>
    <w:p w:rsidR="00AF5F3F" w:rsidRPr="0025107A" w:rsidRDefault="00AF5F3F" w:rsidP="00E25FAA">
      <w:pPr>
        <w:pStyle w:val="BodyText"/>
        <w:spacing w:line="360" w:lineRule="auto"/>
        <w:ind w:left="0"/>
        <w:jc w:val="both"/>
      </w:pPr>
      <w:r w:rsidRPr="0025107A">
        <w:t>The</w:t>
      </w:r>
      <w:r w:rsidRPr="0025107A">
        <w:rPr>
          <w:spacing w:val="-2"/>
        </w:rPr>
        <w:t xml:space="preserve"> </w:t>
      </w:r>
      <w:r w:rsidRPr="0025107A">
        <w:t>secondly</w:t>
      </w:r>
      <w:r w:rsidRPr="0025107A">
        <w:rPr>
          <w:spacing w:val="-9"/>
        </w:rPr>
        <w:t xml:space="preserve"> </w:t>
      </w:r>
      <w:r w:rsidRPr="0025107A">
        <w:t>objective</w:t>
      </w:r>
      <w:r w:rsidRPr="0025107A">
        <w:rPr>
          <w:spacing w:val="-1"/>
        </w:rPr>
        <w:t xml:space="preserve"> </w:t>
      </w:r>
      <w:r w:rsidRPr="0025107A">
        <w:t>of</w:t>
      </w:r>
      <w:r w:rsidRPr="0025107A">
        <w:rPr>
          <w:spacing w:val="-9"/>
        </w:rPr>
        <w:t xml:space="preserve"> </w:t>
      </w:r>
      <w:proofErr w:type="gramStart"/>
      <w:r w:rsidRPr="0025107A">
        <w:t>the</w:t>
      </w:r>
      <w:r w:rsidRPr="0025107A">
        <w:rPr>
          <w:spacing w:val="-1"/>
        </w:rPr>
        <w:t xml:space="preserve"> </w:t>
      </w:r>
      <w:r w:rsidRPr="0025107A">
        <w:t>observe</w:t>
      </w:r>
      <w:proofErr w:type="gramEnd"/>
      <w:r w:rsidRPr="0025107A">
        <w:rPr>
          <w:spacing w:val="-1"/>
        </w:rPr>
        <w:t xml:space="preserve"> </w:t>
      </w:r>
      <w:r w:rsidRPr="0025107A">
        <w:t>sought to determine</w:t>
      </w:r>
      <w:r w:rsidRPr="0025107A">
        <w:rPr>
          <w:spacing w:val="-1"/>
        </w:rPr>
        <w:t xml:space="preserve"> </w:t>
      </w:r>
      <w:r w:rsidRPr="0025107A">
        <w:t>the</w:t>
      </w:r>
      <w:r w:rsidRPr="0025107A">
        <w:rPr>
          <w:spacing w:val="-2"/>
        </w:rPr>
        <w:t xml:space="preserve"> </w:t>
      </w:r>
      <w:r w:rsidRPr="0025107A">
        <w:t>effect</w:t>
      </w:r>
      <w:r w:rsidRPr="0025107A">
        <w:rPr>
          <w:spacing w:val="-1"/>
        </w:rPr>
        <w:t xml:space="preserve"> </w:t>
      </w:r>
      <w:r w:rsidRPr="0025107A">
        <w:t>of</w:t>
      </w:r>
      <w:r w:rsidRPr="0025107A">
        <w:rPr>
          <w:spacing w:val="-9"/>
        </w:rPr>
        <w:t xml:space="preserve"> </w:t>
      </w:r>
      <w:r w:rsidRPr="0025107A">
        <w:t>e-sourcing</w:t>
      </w:r>
      <w:r w:rsidRPr="0025107A">
        <w:rPr>
          <w:spacing w:val="80"/>
        </w:rPr>
        <w:t xml:space="preserve"> </w:t>
      </w:r>
      <w:r w:rsidRPr="0025107A">
        <w:t>the</w:t>
      </w:r>
      <w:r w:rsidRPr="0025107A">
        <w:rPr>
          <w:spacing w:val="-2"/>
        </w:rPr>
        <w:t xml:space="preserve"> </w:t>
      </w:r>
      <w:r w:rsidRPr="0025107A">
        <w:t>effect of e-sourcing exercise on performance of the federal first instance court.</w:t>
      </w:r>
    </w:p>
    <w:p w:rsidR="00AF5F3F" w:rsidRPr="0025107A" w:rsidRDefault="005C6980" w:rsidP="005C6980">
      <w:pPr>
        <w:pStyle w:val="Caption"/>
        <w:spacing w:before="240"/>
        <w:rPr>
          <w:color w:val="auto"/>
          <w:sz w:val="22"/>
        </w:rPr>
      </w:pPr>
      <w:bookmarkStart w:id="216" w:name="_bookmark62"/>
      <w:bookmarkStart w:id="217" w:name="_Toc168057484"/>
      <w:bookmarkStart w:id="218" w:name="_Toc168783648"/>
      <w:bookmarkEnd w:id="216"/>
      <w:proofErr w:type="gramStart"/>
      <w:r w:rsidRPr="0025107A">
        <w:rPr>
          <w:color w:val="auto"/>
          <w:sz w:val="22"/>
        </w:rPr>
        <w:t>Table 4.</w:t>
      </w:r>
      <w:proofErr w:type="gramEnd"/>
      <w:r w:rsidRPr="0025107A">
        <w:rPr>
          <w:color w:val="auto"/>
          <w:sz w:val="22"/>
        </w:rPr>
        <w:fldChar w:fldCharType="begin"/>
      </w:r>
      <w:r w:rsidRPr="0025107A">
        <w:rPr>
          <w:color w:val="auto"/>
          <w:sz w:val="22"/>
        </w:rPr>
        <w:instrText xml:space="preserve"> SEQ Table_4. \* ARABIC </w:instrText>
      </w:r>
      <w:r w:rsidRPr="0025107A">
        <w:rPr>
          <w:color w:val="auto"/>
          <w:sz w:val="22"/>
        </w:rPr>
        <w:fldChar w:fldCharType="separate"/>
      </w:r>
      <w:r w:rsidRPr="0025107A">
        <w:rPr>
          <w:noProof/>
          <w:color w:val="auto"/>
          <w:sz w:val="22"/>
        </w:rPr>
        <w:t>5</w:t>
      </w:r>
      <w:r w:rsidRPr="0025107A">
        <w:rPr>
          <w:color w:val="auto"/>
          <w:sz w:val="22"/>
        </w:rPr>
        <w:fldChar w:fldCharType="end"/>
      </w:r>
      <w:r w:rsidRPr="0025107A">
        <w:rPr>
          <w:color w:val="auto"/>
          <w:sz w:val="22"/>
        </w:rPr>
        <w:t xml:space="preserve">. </w:t>
      </w:r>
      <w:r w:rsidR="00AF5F3F" w:rsidRPr="0025107A">
        <w:rPr>
          <w:color w:val="auto"/>
          <w:sz w:val="22"/>
        </w:rPr>
        <w:t>Respondents</w:t>
      </w:r>
      <w:r w:rsidR="00AF5F3F" w:rsidRPr="0025107A">
        <w:rPr>
          <w:color w:val="auto"/>
          <w:spacing w:val="-7"/>
          <w:sz w:val="22"/>
        </w:rPr>
        <w:t xml:space="preserve"> </w:t>
      </w:r>
      <w:r w:rsidR="00AF5F3F" w:rsidRPr="0025107A">
        <w:rPr>
          <w:color w:val="auto"/>
          <w:sz w:val="22"/>
        </w:rPr>
        <w:t>level</w:t>
      </w:r>
      <w:r w:rsidR="00AF5F3F" w:rsidRPr="0025107A">
        <w:rPr>
          <w:color w:val="auto"/>
          <w:spacing w:val="-9"/>
          <w:sz w:val="22"/>
        </w:rPr>
        <w:t xml:space="preserve"> </w:t>
      </w:r>
      <w:r w:rsidR="00AF5F3F" w:rsidRPr="0025107A">
        <w:rPr>
          <w:color w:val="auto"/>
          <w:sz w:val="22"/>
        </w:rPr>
        <w:t>of</w:t>
      </w:r>
      <w:r w:rsidR="00AF5F3F" w:rsidRPr="0025107A">
        <w:rPr>
          <w:color w:val="auto"/>
          <w:spacing w:val="-7"/>
          <w:sz w:val="22"/>
        </w:rPr>
        <w:t xml:space="preserve"> </w:t>
      </w:r>
      <w:r w:rsidR="00AF5F3F" w:rsidRPr="0025107A">
        <w:rPr>
          <w:color w:val="auto"/>
          <w:sz w:val="22"/>
        </w:rPr>
        <w:t>agreement</w:t>
      </w:r>
      <w:r w:rsidR="00AF5F3F" w:rsidRPr="0025107A">
        <w:rPr>
          <w:color w:val="auto"/>
          <w:spacing w:val="-5"/>
          <w:sz w:val="22"/>
        </w:rPr>
        <w:t xml:space="preserve"> </w:t>
      </w:r>
      <w:r w:rsidR="00AF5F3F" w:rsidRPr="0025107A">
        <w:rPr>
          <w:color w:val="auto"/>
          <w:sz w:val="22"/>
        </w:rPr>
        <w:t>with</w:t>
      </w:r>
      <w:r w:rsidR="00AF5F3F" w:rsidRPr="0025107A">
        <w:rPr>
          <w:color w:val="auto"/>
          <w:spacing w:val="-4"/>
          <w:sz w:val="22"/>
        </w:rPr>
        <w:t xml:space="preserve"> </w:t>
      </w:r>
      <w:r w:rsidR="00AF5F3F" w:rsidRPr="0025107A">
        <w:rPr>
          <w:color w:val="auto"/>
          <w:sz w:val="22"/>
        </w:rPr>
        <w:t>statements</w:t>
      </w:r>
      <w:r w:rsidR="00AF5F3F" w:rsidRPr="0025107A">
        <w:rPr>
          <w:color w:val="auto"/>
          <w:spacing w:val="-7"/>
          <w:sz w:val="22"/>
        </w:rPr>
        <w:t xml:space="preserve"> </w:t>
      </w:r>
      <w:r w:rsidR="00AF5F3F" w:rsidRPr="0025107A">
        <w:rPr>
          <w:color w:val="auto"/>
          <w:sz w:val="22"/>
        </w:rPr>
        <w:t>on</w:t>
      </w:r>
      <w:r w:rsidR="00AF5F3F" w:rsidRPr="0025107A">
        <w:rPr>
          <w:color w:val="auto"/>
          <w:spacing w:val="-8"/>
          <w:sz w:val="22"/>
        </w:rPr>
        <w:t xml:space="preserve"> </w:t>
      </w:r>
      <w:r w:rsidR="00AF5F3F" w:rsidRPr="0025107A">
        <w:rPr>
          <w:color w:val="auto"/>
          <w:sz w:val="22"/>
        </w:rPr>
        <w:t>e-</w:t>
      </w:r>
      <w:r w:rsidR="00AF5F3F" w:rsidRPr="0025107A">
        <w:rPr>
          <w:color w:val="auto"/>
          <w:spacing w:val="-2"/>
          <w:sz w:val="22"/>
        </w:rPr>
        <w:t>sourcing</w:t>
      </w:r>
      <w:bookmarkEnd w:id="217"/>
      <w:bookmarkEnd w:id="218"/>
    </w:p>
    <w:p w:rsidR="00AF5F3F" w:rsidRPr="0025107A" w:rsidRDefault="00AF5F3F" w:rsidP="00E25FAA">
      <w:pPr>
        <w:pStyle w:val="BodyText"/>
        <w:spacing w:before="8"/>
        <w:ind w:left="0"/>
        <w:jc w:val="both"/>
        <w:rPr>
          <w:b/>
          <w:sz w:val="29"/>
        </w:rPr>
      </w:pPr>
    </w:p>
    <w:tbl>
      <w:tblPr>
        <w:tblW w:w="8648" w:type="dxa"/>
        <w:jc w:val="center"/>
        <w:tblInd w:w="6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
        <w:gridCol w:w="4931"/>
        <w:gridCol w:w="634"/>
        <w:gridCol w:w="720"/>
        <w:gridCol w:w="898"/>
        <w:gridCol w:w="927"/>
      </w:tblGrid>
      <w:tr w:rsidR="0025107A" w:rsidRPr="0025107A" w:rsidTr="005C6980">
        <w:trPr>
          <w:trHeight w:val="412"/>
          <w:jc w:val="center"/>
        </w:trPr>
        <w:tc>
          <w:tcPr>
            <w:tcW w:w="538" w:type="dxa"/>
          </w:tcPr>
          <w:p w:rsidR="00AF5F3F" w:rsidRPr="0025107A" w:rsidRDefault="00AF5F3F" w:rsidP="00E25FAA">
            <w:pPr>
              <w:pStyle w:val="TableParagraph"/>
              <w:jc w:val="both"/>
              <w:rPr>
                <w:sz w:val="24"/>
              </w:rPr>
            </w:pPr>
            <w:r w:rsidRPr="0025107A">
              <w:rPr>
                <w:spacing w:val="-5"/>
                <w:sz w:val="24"/>
              </w:rPr>
              <w:t>No</w:t>
            </w:r>
          </w:p>
        </w:tc>
        <w:tc>
          <w:tcPr>
            <w:tcW w:w="4931" w:type="dxa"/>
          </w:tcPr>
          <w:p w:rsidR="00AF5F3F" w:rsidRPr="0025107A" w:rsidRDefault="00AF5F3F" w:rsidP="00E25FAA">
            <w:pPr>
              <w:pStyle w:val="TableParagraph"/>
              <w:jc w:val="both"/>
              <w:rPr>
                <w:sz w:val="24"/>
              </w:rPr>
            </w:pPr>
            <w:r w:rsidRPr="0025107A">
              <w:rPr>
                <w:spacing w:val="-4"/>
                <w:sz w:val="24"/>
              </w:rPr>
              <w:t>Item</w:t>
            </w:r>
          </w:p>
        </w:tc>
        <w:tc>
          <w:tcPr>
            <w:tcW w:w="634" w:type="dxa"/>
          </w:tcPr>
          <w:p w:rsidR="00AF5F3F" w:rsidRPr="0025107A" w:rsidRDefault="00AF5F3F" w:rsidP="00E25FAA">
            <w:pPr>
              <w:pStyle w:val="TableParagraph"/>
              <w:jc w:val="both"/>
              <w:rPr>
                <w:sz w:val="24"/>
              </w:rPr>
            </w:pPr>
            <w:r w:rsidRPr="0025107A">
              <w:rPr>
                <w:spacing w:val="-5"/>
                <w:sz w:val="24"/>
              </w:rPr>
              <w:t>FR</w:t>
            </w:r>
          </w:p>
        </w:tc>
        <w:tc>
          <w:tcPr>
            <w:tcW w:w="720" w:type="dxa"/>
          </w:tcPr>
          <w:p w:rsidR="00AF5F3F" w:rsidRPr="0025107A" w:rsidRDefault="00AF5F3F" w:rsidP="00E25FAA">
            <w:pPr>
              <w:pStyle w:val="TableParagraph"/>
              <w:jc w:val="both"/>
              <w:rPr>
                <w:sz w:val="24"/>
              </w:rPr>
            </w:pPr>
            <w:r w:rsidRPr="0025107A">
              <w:rPr>
                <w:w w:val="99"/>
                <w:sz w:val="24"/>
              </w:rPr>
              <w:t>%</w:t>
            </w:r>
          </w:p>
        </w:tc>
        <w:tc>
          <w:tcPr>
            <w:tcW w:w="898" w:type="dxa"/>
          </w:tcPr>
          <w:p w:rsidR="00AF5F3F" w:rsidRPr="0025107A" w:rsidRDefault="00AF5F3F" w:rsidP="00E25FAA">
            <w:pPr>
              <w:pStyle w:val="TableParagraph"/>
              <w:jc w:val="both"/>
              <w:rPr>
                <w:sz w:val="24"/>
              </w:rPr>
            </w:pPr>
            <w:r w:rsidRPr="0025107A">
              <w:rPr>
                <w:spacing w:val="-4"/>
                <w:sz w:val="24"/>
              </w:rPr>
              <w:t>Mean</w:t>
            </w:r>
          </w:p>
        </w:tc>
        <w:tc>
          <w:tcPr>
            <w:tcW w:w="927" w:type="dxa"/>
          </w:tcPr>
          <w:p w:rsidR="00AF5F3F" w:rsidRPr="0025107A" w:rsidRDefault="00AF5F3F" w:rsidP="00E25FAA">
            <w:pPr>
              <w:pStyle w:val="TableParagraph"/>
              <w:jc w:val="both"/>
              <w:rPr>
                <w:sz w:val="24"/>
              </w:rPr>
            </w:pPr>
            <w:r w:rsidRPr="0025107A">
              <w:rPr>
                <w:spacing w:val="-5"/>
                <w:sz w:val="24"/>
              </w:rPr>
              <w:t>SD</w:t>
            </w:r>
          </w:p>
        </w:tc>
      </w:tr>
      <w:tr w:rsidR="0025107A" w:rsidRPr="0025107A" w:rsidTr="005C6980">
        <w:trPr>
          <w:trHeight w:val="412"/>
          <w:jc w:val="center"/>
        </w:trPr>
        <w:tc>
          <w:tcPr>
            <w:tcW w:w="538" w:type="dxa"/>
          </w:tcPr>
          <w:p w:rsidR="00AF5F3F" w:rsidRPr="0025107A" w:rsidRDefault="00AF5F3F" w:rsidP="00E25FAA">
            <w:pPr>
              <w:pStyle w:val="TableParagraph"/>
              <w:jc w:val="both"/>
              <w:rPr>
                <w:sz w:val="24"/>
              </w:rPr>
            </w:pPr>
            <w:r w:rsidRPr="0025107A">
              <w:rPr>
                <w:sz w:val="24"/>
              </w:rPr>
              <w:t>1</w:t>
            </w:r>
          </w:p>
        </w:tc>
        <w:tc>
          <w:tcPr>
            <w:tcW w:w="4931" w:type="dxa"/>
          </w:tcPr>
          <w:p w:rsidR="00AF5F3F" w:rsidRPr="0025107A" w:rsidRDefault="00AF5F3F" w:rsidP="00E25FAA">
            <w:pPr>
              <w:pStyle w:val="TableParagraph"/>
              <w:jc w:val="both"/>
              <w:rPr>
                <w:sz w:val="24"/>
              </w:rPr>
            </w:pPr>
            <w:r w:rsidRPr="0025107A">
              <w:rPr>
                <w:sz w:val="24"/>
              </w:rPr>
              <w:t>E-sourcing</w:t>
            </w:r>
            <w:r w:rsidRPr="0025107A">
              <w:rPr>
                <w:spacing w:val="1"/>
                <w:sz w:val="24"/>
              </w:rPr>
              <w:t xml:space="preserve"> </w:t>
            </w:r>
            <w:r w:rsidRPr="0025107A">
              <w:rPr>
                <w:sz w:val="24"/>
              </w:rPr>
              <w:t>has</w:t>
            </w:r>
            <w:r w:rsidRPr="0025107A">
              <w:rPr>
                <w:spacing w:val="-3"/>
                <w:sz w:val="24"/>
              </w:rPr>
              <w:t xml:space="preserve"> </w:t>
            </w:r>
            <w:r w:rsidRPr="0025107A">
              <w:rPr>
                <w:sz w:val="24"/>
              </w:rPr>
              <w:t>stronger</w:t>
            </w:r>
            <w:r w:rsidRPr="0025107A">
              <w:rPr>
                <w:spacing w:val="-4"/>
                <w:sz w:val="24"/>
              </w:rPr>
              <w:t xml:space="preserve"> </w:t>
            </w:r>
            <w:r w:rsidRPr="0025107A">
              <w:rPr>
                <w:sz w:val="24"/>
              </w:rPr>
              <w:t>the</w:t>
            </w:r>
            <w:r w:rsidRPr="0025107A">
              <w:rPr>
                <w:spacing w:val="-4"/>
                <w:sz w:val="24"/>
              </w:rPr>
              <w:t xml:space="preserve"> </w:t>
            </w:r>
            <w:r w:rsidRPr="0025107A">
              <w:rPr>
                <w:sz w:val="24"/>
              </w:rPr>
              <w:t>extent</w:t>
            </w:r>
            <w:r w:rsidRPr="0025107A">
              <w:rPr>
                <w:spacing w:val="5"/>
                <w:sz w:val="24"/>
              </w:rPr>
              <w:t xml:space="preserve"> </w:t>
            </w:r>
            <w:r w:rsidRPr="0025107A">
              <w:rPr>
                <w:sz w:val="24"/>
              </w:rPr>
              <w:t>of</w:t>
            </w:r>
            <w:r w:rsidRPr="0025107A">
              <w:rPr>
                <w:spacing w:val="-10"/>
                <w:sz w:val="24"/>
              </w:rPr>
              <w:t xml:space="preserve"> </w:t>
            </w:r>
            <w:r w:rsidRPr="0025107A">
              <w:rPr>
                <w:sz w:val="24"/>
              </w:rPr>
              <w:t>competitive</w:t>
            </w:r>
            <w:r w:rsidRPr="0025107A">
              <w:rPr>
                <w:spacing w:val="-2"/>
                <w:sz w:val="24"/>
              </w:rPr>
              <w:t xml:space="preserve"> bidding</w:t>
            </w:r>
          </w:p>
        </w:tc>
        <w:tc>
          <w:tcPr>
            <w:tcW w:w="634"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898" w:type="dxa"/>
          </w:tcPr>
          <w:p w:rsidR="00AF5F3F" w:rsidRPr="0025107A" w:rsidRDefault="00AF5F3F" w:rsidP="00E25FAA">
            <w:pPr>
              <w:pStyle w:val="TableParagraph"/>
              <w:jc w:val="both"/>
              <w:rPr>
                <w:sz w:val="24"/>
              </w:rPr>
            </w:pPr>
            <w:r w:rsidRPr="0025107A">
              <w:rPr>
                <w:spacing w:val="-4"/>
                <w:sz w:val="24"/>
              </w:rPr>
              <w:t>4.60</w:t>
            </w:r>
          </w:p>
        </w:tc>
        <w:tc>
          <w:tcPr>
            <w:tcW w:w="927"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C6980">
        <w:trPr>
          <w:trHeight w:val="829"/>
          <w:jc w:val="center"/>
        </w:trPr>
        <w:tc>
          <w:tcPr>
            <w:tcW w:w="538" w:type="dxa"/>
          </w:tcPr>
          <w:p w:rsidR="00AF5F3F" w:rsidRPr="0025107A" w:rsidRDefault="00AF5F3F" w:rsidP="00E25FAA">
            <w:pPr>
              <w:pStyle w:val="TableParagraph"/>
              <w:jc w:val="both"/>
              <w:rPr>
                <w:sz w:val="24"/>
              </w:rPr>
            </w:pPr>
            <w:r w:rsidRPr="0025107A">
              <w:rPr>
                <w:sz w:val="24"/>
              </w:rPr>
              <w:t>2</w:t>
            </w:r>
          </w:p>
        </w:tc>
        <w:tc>
          <w:tcPr>
            <w:tcW w:w="4931" w:type="dxa"/>
          </w:tcPr>
          <w:p w:rsidR="00AF5F3F" w:rsidRPr="0025107A" w:rsidRDefault="00AF5F3F" w:rsidP="005B61CE">
            <w:pPr>
              <w:pStyle w:val="TableParagraph"/>
              <w:jc w:val="both"/>
              <w:rPr>
                <w:sz w:val="24"/>
              </w:rPr>
            </w:pPr>
            <w:r w:rsidRPr="0025107A">
              <w:rPr>
                <w:sz w:val="24"/>
              </w:rPr>
              <w:t>E-sourcing</w:t>
            </w:r>
            <w:r w:rsidRPr="0025107A">
              <w:rPr>
                <w:spacing w:val="-5"/>
                <w:sz w:val="24"/>
              </w:rPr>
              <w:t xml:space="preserve"> </w:t>
            </w:r>
            <w:r w:rsidRPr="0025107A">
              <w:rPr>
                <w:sz w:val="24"/>
              </w:rPr>
              <w:t>removes</w:t>
            </w:r>
            <w:r w:rsidRPr="0025107A">
              <w:rPr>
                <w:spacing w:val="-2"/>
                <w:sz w:val="24"/>
              </w:rPr>
              <w:t xml:space="preserve"> </w:t>
            </w:r>
            <w:r w:rsidRPr="0025107A">
              <w:rPr>
                <w:sz w:val="24"/>
              </w:rPr>
              <w:t>biasness</w:t>
            </w:r>
            <w:r w:rsidRPr="0025107A">
              <w:rPr>
                <w:spacing w:val="-6"/>
                <w:sz w:val="24"/>
              </w:rPr>
              <w:t xml:space="preserve"> </w:t>
            </w:r>
            <w:r w:rsidRPr="0025107A">
              <w:rPr>
                <w:sz w:val="24"/>
              </w:rPr>
              <w:t>and</w:t>
            </w:r>
            <w:r w:rsidRPr="0025107A">
              <w:rPr>
                <w:spacing w:val="-5"/>
                <w:sz w:val="24"/>
              </w:rPr>
              <w:t xml:space="preserve"> </w:t>
            </w:r>
            <w:r w:rsidRPr="0025107A">
              <w:rPr>
                <w:sz w:val="24"/>
              </w:rPr>
              <w:t>prejudice</w:t>
            </w:r>
            <w:r w:rsidRPr="0025107A">
              <w:rPr>
                <w:spacing w:val="-2"/>
                <w:sz w:val="24"/>
              </w:rPr>
              <w:t xml:space="preserve"> </w:t>
            </w:r>
            <w:r w:rsidRPr="0025107A">
              <w:rPr>
                <w:sz w:val="24"/>
              </w:rPr>
              <w:t>in</w:t>
            </w:r>
            <w:r w:rsidRPr="0025107A">
              <w:rPr>
                <w:spacing w:val="-6"/>
                <w:sz w:val="24"/>
              </w:rPr>
              <w:t xml:space="preserve"> </w:t>
            </w:r>
            <w:r w:rsidRPr="0025107A">
              <w:rPr>
                <w:spacing w:val="-2"/>
                <w:sz w:val="24"/>
              </w:rPr>
              <w:t>provider</w:t>
            </w:r>
            <w:r w:rsidR="005B61CE" w:rsidRPr="0025107A">
              <w:rPr>
                <w:sz w:val="24"/>
              </w:rPr>
              <w:t xml:space="preserve"> </w:t>
            </w:r>
            <w:r w:rsidRPr="0025107A">
              <w:rPr>
                <w:spacing w:val="-2"/>
                <w:sz w:val="24"/>
              </w:rPr>
              <w:t>selection</w:t>
            </w:r>
          </w:p>
        </w:tc>
        <w:tc>
          <w:tcPr>
            <w:tcW w:w="634"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898" w:type="dxa"/>
          </w:tcPr>
          <w:p w:rsidR="00AF5F3F" w:rsidRPr="0025107A" w:rsidRDefault="00AF5F3F" w:rsidP="00E25FAA">
            <w:pPr>
              <w:pStyle w:val="TableParagraph"/>
              <w:jc w:val="both"/>
              <w:rPr>
                <w:sz w:val="24"/>
              </w:rPr>
            </w:pPr>
            <w:r w:rsidRPr="0025107A">
              <w:rPr>
                <w:spacing w:val="-4"/>
                <w:sz w:val="24"/>
              </w:rPr>
              <w:t>4.40</w:t>
            </w:r>
          </w:p>
        </w:tc>
        <w:tc>
          <w:tcPr>
            <w:tcW w:w="927"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C6980">
        <w:trPr>
          <w:trHeight w:val="825"/>
          <w:jc w:val="center"/>
        </w:trPr>
        <w:tc>
          <w:tcPr>
            <w:tcW w:w="538" w:type="dxa"/>
          </w:tcPr>
          <w:p w:rsidR="00AF5F3F" w:rsidRPr="0025107A" w:rsidRDefault="00AF5F3F" w:rsidP="00E25FAA">
            <w:pPr>
              <w:pStyle w:val="TableParagraph"/>
              <w:jc w:val="both"/>
              <w:rPr>
                <w:sz w:val="24"/>
              </w:rPr>
            </w:pPr>
            <w:r w:rsidRPr="0025107A">
              <w:rPr>
                <w:sz w:val="24"/>
              </w:rPr>
              <w:t>3</w:t>
            </w:r>
          </w:p>
        </w:tc>
        <w:tc>
          <w:tcPr>
            <w:tcW w:w="4931" w:type="dxa"/>
          </w:tcPr>
          <w:p w:rsidR="00AF5F3F" w:rsidRPr="0025107A" w:rsidRDefault="00AF5F3F" w:rsidP="00E25FAA">
            <w:pPr>
              <w:pStyle w:val="TableParagraph"/>
              <w:jc w:val="both"/>
              <w:rPr>
                <w:sz w:val="24"/>
              </w:rPr>
            </w:pPr>
            <w:r w:rsidRPr="0025107A">
              <w:rPr>
                <w:sz w:val="24"/>
              </w:rPr>
              <w:t>E-sourcing</w:t>
            </w:r>
            <w:r w:rsidRPr="0025107A">
              <w:rPr>
                <w:spacing w:val="-1"/>
                <w:sz w:val="24"/>
              </w:rPr>
              <w:t xml:space="preserve"> </w:t>
            </w:r>
            <w:r w:rsidRPr="0025107A">
              <w:rPr>
                <w:sz w:val="24"/>
              </w:rPr>
              <w:t>gets</w:t>
            </w:r>
            <w:r w:rsidRPr="0025107A">
              <w:rPr>
                <w:spacing w:val="-2"/>
                <w:sz w:val="24"/>
              </w:rPr>
              <w:t xml:space="preserve"> </w:t>
            </w:r>
            <w:r w:rsidRPr="0025107A">
              <w:rPr>
                <w:sz w:val="24"/>
              </w:rPr>
              <w:t>rid of</w:t>
            </w:r>
            <w:r w:rsidRPr="0025107A">
              <w:rPr>
                <w:spacing w:val="-7"/>
                <w:sz w:val="24"/>
              </w:rPr>
              <w:t xml:space="preserve"> </w:t>
            </w:r>
            <w:r w:rsidRPr="0025107A">
              <w:rPr>
                <w:sz w:val="24"/>
              </w:rPr>
              <w:t>bodily</w:t>
            </w:r>
            <w:r w:rsidRPr="0025107A">
              <w:rPr>
                <w:spacing w:val="-3"/>
                <w:sz w:val="24"/>
              </w:rPr>
              <w:t xml:space="preserve"> </w:t>
            </w:r>
            <w:r w:rsidRPr="0025107A">
              <w:rPr>
                <w:sz w:val="24"/>
              </w:rPr>
              <w:t>boundaries</w:t>
            </w:r>
            <w:r w:rsidRPr="0025107A">
              <w:rPr>
                <w:spacing w:val="4"/>
                <w:sz w:val="24"/>
              </w:rPr>
              <w:t xml:space="preserve"> </w:t>
            </w:r>
            <w:r w:rsidRPr="0025107A">
              <w:rPr>
                <w:spacing w:val="-2"/>
                <w:sz w:val="24"/>
              </w:rPr>
              <w:t>looking</w:t>
            </w:r>
          </w:p>
          <w:p w:rsidR="00AF5F3F" w:rsidRPr="0025107A" w:rsidRDefault="00AF5F3F" w:rsidP="00E25FAA">
            <w:pPr>
              <w:pStyle w:val="TableParagraph"/>
              <w:spacing w:before="137" w:line="240" w:lineRule="auto"/>
              <w:jc w:val="both"/>
              <w:rPr>
                <w:sz w:val="24"/>
              </w:rPr>
            </w:pPr>
            <w:r w:rsidRPr="0025107A">
              <w:rPr>
                <w:sz w:val="24"/>
              </w:rPr>
              <w:t>for</w:t>
            </w:r>
            <w:r w:rsidRPr="0025107A">
              <w:rPr>
                <w:spacing w:val="-4"/>
                <w:sz w:val="24"/>
              </w:rPr>
              <w:t xml:space="preserve"> </w:t>
            </w:r>
            <w:r w:rsidRPr="0025107A">
              <w:rPr>
                <w:spacing w:val="-2"/>
                <w:sz w:val="24"/>
              </w:rPr>
              <w:t>substances</w:t>
            </w:r>
          </w:p>
        </w:tc>
        <w:tc>
          <w:tcPr>
            <w:tcW w:w="634" w:type="dxa"/>
          </w:tcPr>
          <w:p w:rsidR="00AF5F3F" w:rsidRPr="0025107A" w:rsidRDefault="00AF5F3F" w:rsidP="00E25FAA">
            <w:pPr>
              <w:pStyle w:val="TableParagraph"/>
              <w:jc w:val="both"/>
              <w:rPr>
                <w:sz w:val="24"/>
              </w:rPr>
            </w:pPr>
            <w:r w:rsidRPr="0025107A">
              <w:rPr>
                <w:spacing w:val="-5"/>
                <w:sz w:val="24"/>
              </w:rPr>
              <w:t>80</w:t>
            </w:r>
          </w:p>
        </w:tc>
        <w:tc>
          <w:tcPr>
            <w:tcW w:w="720" w:type="dxa"/>
          </w:tcPr>
          <w:p w:rsidR="00AF5F3F" w:rsidRPr="0025107A" w:rsidRDefault="00AF5F3F" w:rsidP="00E25FAA">
            <w:pPr>
              <w:pStyle w:val="TableParagraph"/>
              <w:jc w:val="both"/>
              <w:rPr>
                <w:sz w:val="24"/>
              </w:rPr>
            </w:pPr>
            <w:r w:rsidRPr="0025107A">
              <w:rPr>
                <w:spacing w:val="-5"/>
                <w:sz w:val="24"/>
              </w:rPr>
              <w:t>100</w:t>
            </w:r>
          </w:p>
        </w:tc>
        <w:tc>
          <w:tcPr>
            <w:tcW w:w="898" w:type="dxa"/>
          </w:tcPr>
          <w:p w:rsidR="00AF5F3F" w:rsidRPr="0025107A" w:rsidRDefault="00AF5F3F" w:rsidP="00E25FAA">
            <w:pPr>
              <w:pStyle w:val="TableParagraph"/>
              <w:jc w:val="both"/>
              <w:rPr>
                <w:sz w:val="24"/>
              </w:rPr>
            </w:pPr>
            <w:r w:rsidRPr="0025107A">
              <w:rPr>
                <w:spacing w:val="-4"/>
                <w:sz w:val="24"/>
              </w:rPr>
              <w:t>4.20</w:t>
            </w:r>
          </w:p>
        </w:tc>
        <w:tc>
          <w:tcPr>
            <w:tcW w:w="927" w:type="dxa"/>
          </w:tcPr>
          <w:p w:rsidR="00AF5F3F" w:rsidRPr="0025107A" w:rsidRDefault="00AF5F3F" w:rsidP="00E25FAA">
            <w:pPr>
              <w:pStyle w:val="TableParagraph"/>
              <w:jc w:val="both"/>
              <w:rPr>
                <w:sz w:val="24"/>
              </w:rPr>
            </w:pPr>
            <w:r w:rsidRPr="0025107A">
              <w:rPr>
                <w:spacing w:val="-4"/>
                <w:sz w:val="24"/>
              </w:rPr>
              <w:t>.403</w:t>
            </w:r>
          </w:p>
        </w:tc>
      </w:tr>
      <w:tr w:rsidR="0025107A" w:rsidRPr="0025107A" w:rsidTr="005C6980">
        <w:trPr>
          <w:trHeight w:val="417"/>
          <w:jc w:val="center"/>
        </w:trPr>
        <w:tc>
          <w:tcPr>
            <w:tcW w:w="538" w:type="dxa"/>
          </w:tcPr>
          <w:p w:rsidR="00AF5F3F" w:rsidRPr="0025107A" w:rsidRDefault="00AF5F3F" w:rsidP="00E25FAA">
            <w:pPr>
              <w:pStyle w:val="TableParagraph"/>
              <w:spacing w:line="273" w:lineRule="exact"/>
              <w:jc w:val="both"/>
              <w:rPr>
                <w:sz w:val="24"/>
              </w:rPr>
            </w:pPr>
            <w:r w:rsidRPr="0025107A">
              <w:rPr>
                <w:sz w:val="24"/>
              </w:rPr>
              <w:t>4</w:t>
            </w:r>
          </w:p>
        </w:tc>
        <w:tc>
          <w:tcPr>
            <w:tcW w:w="4931" w:type="dxa"/>
          </w:tcPr>
          <w:p w:rsidR="00AF5F3F" w:rsidRPr="0025107A" w:rsidRDefault="00AF5F3F" w:rsidP="00E25FAA">
            <w:pPr>
              <w:pStyle w:val="TableParagraph"/>
              <w:spacing w:line="273" w:lineRule="exact"/>
              <w:jc w:val="both"/>
              <w:rPr>
                <w:sz w:val="24"/>
              </w:rPr>
            </w:pPr>
            <w:r w:rsidRPr="0025107A">
              <w:rPr>
                <w:sz w:val="24"/>
              </w:rPr>
              <w:t>E-sourcing</w:t>
            </w:r>
            <w:r w:rsidRPr="0025107A">
              <w:rPr>
                <w:spacing w:val="-2"/>
                <w:sz w:val="24"/>
              </w:rPr>
              <w:t xml:space="preserve"> </w:t>
            </w:r>
            <w:r w:rsidRPr="0025107A">
              <w:rPr>
                <w:sz w:val="24"/>
              </w:rPr>
              <w:t>allows</w:t>
            </w:r>
            <w:r w:rsidRPr="0025107A">
              <w:rPr>
                <w:spacing w:val="-4"/>
                <w:sz w:val="24"/>
              </w:rPr>
              <w:t xml:space="preserve"> </w:t>
            </w:r>
            <w:r w:rsidRPr="0025107A">
              <w:rPr>
                <w:sz w:val="24"/>
              </w:rPr>
              <w:t>a</w:t>
            </w:r>
            <w:r w:rsidRPr="0025107A">
              <w:rPr>
                <w:spacing w:val="-3"/>
                <w:sz w:val="24"/>
              </w:rPr>
              <w:t xml:space="preserve"> </w:t>
            </w:r>
            <w:r w:rsidRPr="0025107A">
              <w:rPr>
                <w:sz w:val="24"/>
              </w:rPr>
              <w:t>quick</w:t>
            </w:r>
            <w:r w:rsidRPr="0025107A">
              <w:rPr>
                <w:spacing w:val="-1"/>
                <w:sz w:val="24"/>
              </w:rPr>
              <w:t xml:space="preserve"> </w:t>
            </w:r>
            <w:r w:rsidRPr="0025107A">
              <w:rPr>
                <w:sz w:val="24"/>
              </w:rPr>
              <w:t>evaluation</w:t>
            </w:r>
            <w:r w:rsidRPr="0025107A">
              <w:rPr>
                <w:spacing w:val="-6"/>
                <w:sz w:val="24"/>
              </w:rPr>
              <w:t xml:space="preserve"> </w:t>
            </w:r>
            <w:r w:rsidRPr="0025107A">
              <w:rPr>
                <w:sz w:val="24"/>
              </w:rPr>
              <w:t>of</w:t>
            </w:r>
            <w:r w:rsidRPr="0025107A">
              <w:rPr>
                <w:spacing w:val="-9"/>
                <w:sz w:val="24"/>
              </w:rPr>
              <w:t xml:space="preserve"> </w:t>
            </w:r>
            <w:r w:rsidRPr="0025107A">
              <w:rPr>
                <w:spacing w:val="-2"/>
                <w:sz w:val="24"/>
              </w:rPr>
              <w:t>possible</w:t>
            </w:r>
          </w:p>
        </w:tc>
        <w:tc>
          <w:tcPr>
            <w:tcW w:w="634" w:type="dxa"/>
          </w:tcPr>
          <w:p w:rsidR="00AF5F3F" w:rsidRPr="0025107A" w:rsidRDefault="00AF5F3F" w:rsidP="00E25FAA">
            <w:pPr>
              <w:pStyle w:val="TableParagraph"/>
              <w:spacing w:line="273" w:lineRule="exact"/>
              <w:jc w:val="both"/>
              <w:rPr>
                <w:sz w:val="24"/>
              </w:rPr>
            </w:pPr>
            <w:r w:rsidRPr="0025107A">
              <w:rPr>
                <w:spacing w:val="-5"/>
                <w:sz w:val="24"/>
              </w:rPr>
              <w:t>80</w:t>
            </w:r>
          </w:p>
        </w:tc>
        <w:tc>
          <w:tcPr>
            <w:tcW w:w="720" w:type="dxa"/>
          </w:tcPr>
          <w:p w:rsidR="00AF5F3F" w:rsidRPr="0025107A" w:rsidRDefault="00AF5F3F" w:rsidP="00E25FAA">
            <w:pPr>
              <w:pStyle w:val="TableParagraph"/>
              <w:spacing w:line="240" w:lineRule="auto"/>
              <w:jc w:val="both"/>
              <w:rPr>
                <w:sz w:val="24"/>
              </w:rPr>
            </w:pPr>
          </w:p>
        </w:tc>
        <w:tc>
          <w:tcPr>
            <w:tcW w:w="898" w:type="dxa"/>
          </w:tcPr>
          <w:p w:rsidR="00AF5F3F" w:rsidRPr="0025107A" w:rsidRDefault="00AF5F3F" w:rsidP="00E25FAA">
            <w:pPr>
              <w:pStyle w:val="TableParagraph"/>
              <w:spacing w:line="273" w:lineRule="exact"/>
              <w:jc w:val="both"/>
              <w:rPr>
                <w:sz w:val="24"/>
              </w:rPr>
            </w:pPr>
            <w:r w:rsidRPr="0025107A">
              <w:rPr>
                <w:spacing w:val="-4"/>
                <w:sz w:val="24"/>
              </w:rPr>
              <w:t>3.80</w:t>
            </w:r>
          </w:p>
        </w:tc>
        <w:tc>
          <w:tcPr>
            <w:tcW w:w="927" w:type="dxa"/>
          </w:tcPr>
          <w:p w:rsidR="00AF5F3F" w:rsidRPr="0025107A" w:rsidRDefault="00AF5F3F" w:rsidP="00E25FAA">
            <w:pPr>
              <w:pStyle w:val="TableParagraph"/>
              <w:spacing w:line="273" w:lineRule="exact"/>
              <w:jc w:val="both"/>
              <w:rPr>
                <w:sz w:val="24"/>
              </w:rPr>
            </w:pPr>
            <w:r w:rsidRPr="0025107A">
              <w:rPr>
                <w:spacing w:val="-4"/>
                <w:sz w:val="24"/>
              </w:rPr>
              <w:t>.403</w:t>
            </w:r>
          </w:p>
        </w:tc>
      </w:tr>
      <w:tr w:rsidR="0025107A" w:rsidRPr="0025107A" w:rsidTr="005C6980">
        <w:trPr>
          <w:trHeight w:val="412"/>
          <w:jc w:val="center"/>
        </w:trPr>
        <w:tc>
          <w:tcPr>
            <w:tcW w:w="538" w:type="dxa"/>
          </w:tcPr>
          <w:p w:rsidR="00AF5F3F" w:rsidRPr="0025107A" w:rsidRDefault="00AF5F3F" w:rsidP="00E25FAA">
            <w:pPr>
              <w:pStyle w:val="TableParagraph"/>
              <w:spacing w:line="240" w:lineRule="auto"/>
              <w:jc w:val="both"/>
              <w:rPr>
                <w:sz w:val="24"/>
              </w:rPr>
            </w:pPr>
          </w:p>
        </w:tc>
        <w:tc>
          <w:tcPr>
            <w:tcW w:w="4931" w:type="dxa"/>
          </w:tcPr>
          <w:p w:rsidR="00AF5F3F" w:rsidRPr="0025107A" w:rsidRDefault="00AF5F3F" w:rsidP="00E25FAA">
            <w:pPr>
              <w:pStyle w:val="TableParagraph"/>
              <w:jc w:val="both"/>
              <w:rPr>
                <w:sz w:val="24"/>
              </w:rPr>
            </w:pPr>
            <w:r w:rsidRPr="0025107A">
              <w:rPr>
                <w:spacing w:val="-2"/>
                <w:sz w:val="24"/>
              </w:rPr>
              <w:t>suppliers</w:t>
            </w:r>
          </w:p>
        </w:tc>
        <w:tc>
          <w:tcPr>
            <w:tcW w:w="634" w:type="dxa"/>
          </w:tcPr>
          <w:p w:rsidR="00AF5F3F" w:rsidRPr="0025107A" w:rsidRDefault="00AF5F3F" w:rsidP="00E25FAA">
            <w:pPr>
              <w:pStyle w:val="TableParagraph"/>
              <w:spacing w:line="240" w:lineRule="auto"/>
              <w:jc w:val="both"/>
              <w:rPr>
                <w:sz w:val="24"/>
              </w:rPr>
            </w:pPr>
          </w:p>
        </w:tc>
        <w:tc>
          <w:tcPr>
            <w:tcW w:w="720" w:type="dxa"/>
          </w:tcPr>
          <w:p w:rsidR="00AF5F3F" w:rsidRPr="0025107A" w:rsidRDefault="00AF5F3F" w:rsidP="00E25FAA">
            <w:pPr>
              <w:pStyle w:val="TableParagraph"/>
              <w:jc w:val="both"/>
              <w:rPr>
                <w:sz w:val="24"/>
              </w:rPr>
            </w:pPr>
            <w:r w:rsidRPr="0025107A">
              <w:rPr>
                <w:spacing w:val="-5"/>
                <w:sz w:val="24"/>
              </w:rPr>
              <w:t>100</w:t>
            </w:r>
          </w:p>
        </w:tc>
        <w:tc>
          <w:tcPr>
            <w:tcW w:w="898" w:type="dxa"/>
          </w:tcPr>
          <w:p w:rsidR="00AF5F3F" w:rsidRPr="0025107A" w:rsidRDefault="00AF5F3F" w:rsidP="00E25FAA">
            <w:pPr>
              <w:pStyle w:val="TableParagraph"/>
              <w:spacing w:line="240" w:lineRule="auto"/>
              <w:jc w:val="both"/>
              <w:rPr>
                <w:sz w:val="24"/>
              </w:rPr>
            </w:pPr>
          </w:p>
        </w:tc>
        <w:tc>
          <w:tcPr>
            <w:tcW w:w="927" w:type="dxa"/>
          </w:tcPr>
          <w:p w:rsidR="00AF5F3F" w:rsidRPr="0025107A" w:rsidRDefault="00AF5F3F" w:rsidP="00E25FAA">
            <w:pPr>
              <w:pStyle w:val="TableParagraph"/>
              <w:spacing w:line="240" w:lineRule="auto"/>
              <w:jc w:val="both"/>
              <w:rPr>
                <w:sz w:val="24"/>
              </w:rPr>
            </w:pPr>
          </w:p>
        </w:tc>
      </w:tr>
      <w:tr w:rsidR="0025107A" w:rsidRPr="0025107A" w:rsidTr="005C6980">
        <w:trPr>
          <w:trHeight w:val="1660"/>
          <w:jc w:val="center"/>
        </w:trPr>
        <w:tc>
          <w:tcPr>
            <w:tcW w:w="538" w:type="dxa"/>
          </w:tcPr>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before="1" w:line="240" w:lineRule="auto"/>
              <w:jc w:val="both"/>
              <w:rPr>
                <w:sz w:val="24"/>
              </w:rPr>
            </w:pPr>
            <w:r w:rsidRPr="0025107A">
              <w:rPr>
                <w:sz w:val="24"/>
              </w:rPr>
              <w:t>5</w:t>
            </w:r>
          </w:p>
        </w:tc>
        <w:tc>
          <w:tcPr>
            <w:tcW w:w="4931" w:type="dxa"/>
          </w:tcPr>
          <w:p w:rsidR="00AF5F3F" w:rsidRPr="0025107A" w:rsidRDefault="00AF5F3F" w:rsidP="005B61CE">
            <w:pPr>
              <w:pStyle w:val="TableParagraph"/>
              <w:spacing w:line="360" w:lineRule="auto"/>
              <w:jc w:val="both"/>
              <w:rPr>
                <w:sz w:val="24"/>
              </w:rPr>
            </w:pPr>
            <w:r w:rsidRPr="0025107A">
              <w:rPr>
                <w:sz w:val="24"/>
              </w:rPr>
              <w:t>Electronic</w:t>
            </w:r>
            <w:r w:rsidRPr="0025107A">
              <w:rPr>
                <w:spacing w:val="-12"/>
                <w:sz w:val="24"/>
              </w:rPr>
              <w:t xml:space="preserve"> </w:t>
            </w:r>
            <w:r w:rsidRPr="0025107A">
              <w:rPr>
                <w:sz w:val="24"/>
              </w:rPr>
              <w:t>procurement</w:t>
            </w:r>
            <w:r w:rsidRPr="0025107A">
              <w:rPr>
                <w:spacing w:val="-7"/>
                <w:sz w:val="24"/>
              </w:rPr>
              <w:t xml:space="preserve"> </w:t>
            </w:r>
            <w:r w:rsidRPr="0025107A">
              <w:rPr>
                <w:sz w:val="24"/>
              </w:rPr>
              <w:t>practice</w:t>
            </w:r>
            <w:r w:rsidRPr="0025107A">
              <w:rPr>
                <w:spacing w:val="-12"/>
                <w:sz w:val="24"/>
              </w:rPr>
              <w:t xml:space="preserve"> </w:t>
            </w:r>
            <w:r w:rsidRPr="0025107A">
              <w:rPr>
                <w:sz w:val="24"/>
              </w:rPr>
              <w:t>on</w:t>
            </w:r>
            <w:r w:rsidRPr="0025107A">
              <w:rPr>
                <w:spacing w:val="-15"/>
                <w:sz w:val="24"/>
              </w:rPr>
              <w:t xml:space="preserve"> </w:t>
            </w:r>
            <w:r w:rsidRPr="0025107A">
              <w:rPr>
                <w:sz w:val="24"/>
              </w:rPr>
              <w:t xml:space="preserve">performance </w:t>
            </w:r>
            <w:r w:rsidRPr="0025107A">
              <w:rPr>
                <w:spacing w:val="-2"/>
                <w:sz w:val="24"/>
              </w:rPr>
              <w:t>execution</w:t>
            </w:r>
            <w:r w:rsidR="005B61CE" w:rsidRPr="0025107A">
              <w:rPr>
                <w:sz w:val="24"/>
              </w:rPr>
              <w:t xml:space="preserve"> </w:t>
            </w:r>
            <w:r w:rsidRPr="0025107A">
              <w:rPr>
                <w:sz w:val="24"/>
              </w:rPr>
              <w:t>allows</w:t>
            </w:r>
            <w:r w:rsidRPr="0025107A">
              <w:rPr>
                <w:spacing w:val="-4"/>
                <w:sz w:val="24"/>
              </w:rPr>
              <w:t xml:space="preserve"> </w:t>
            </w:r>
            <w:r w:rsidRPr="0025107A">
              <w:rPr>
                <w:sz w:val="24"/>
              </w:rPr>
              <w:t>the</w:t>
            </w:r>
            <w:r w:rsidRPr="0025107A">
              <w:rPr>
                <w:spacing w:val="-3"/>
                <w:sz w:val="24"/>
              </w:rPr>
              <w:t xml:space="preserve"> </w:t>
            </w:r>
            <w:r w:rsidRPr="0025107A">
              <w:rPr>
                <w:sz w:val="24"/>
              </w:rPr>
              <w:t>organization</w:t>
            </w:r>
            <w:r w:rsidRPr="0025107A">
              <w:rPr>
                <w:spacing w:val="-7"/>
                <w:sz w:val="24"/>
              </w:rPr>
              <w:t xml:space="preserve"> </w:t>
            </w:r>
            <w:r w:rsidRPr="0025107A">
              <w:rPr>
                <w:sz w:val="24"/>
              </w:rPr>
              <w:t>to</w:t>
            </w:r>
            <w:r w:rsidRPr="0025107A">
              <w:rPr>
                <w:spacing w:val="-2"/>
                <w:sz w:val="24"/>
              </w:rPr>
              <w:t xml:space="preserve"> </w:t>
            </w:r>
            <w:r w:rsidRPr="0025107A">
              <w:rPr>
                <w:sz w:val="24"/>
              </w:rPr>
              <w:t>prepare</w:t>
            </w:r>
            <w:r w:rsidR="005B61CE" w:rsidRPr="0025107A">
              <w:rPr>
                <w:spacing w:val="-3"/>
                <w:sz w:val="24"/>
              </w:rPr>
              <w:t xml:space="preserve"> </w:t>
            </w:r>
            <w:r w:rsidRPr="0025107A">
              <w:rPr>
                <w:sz w:val="24"/>
              </w:rPr>
              <w:t>electronic</w:t>
            </w:r>
            <w:r w:rsidRPr="0025107A">
              <w:rPr>
                <w:spacing w:val="-3"/>
                <w:sz w:val="24"/>
              </w:rPr>
              <w:t xml:space="preserve"> </w:t>
            </w:r>
            <w:r w:rsidRPr="0025107A">
              <w:rPr>
                <w:spacing w:val="-2"/>
                <w:sz w:val="24"/>
              </w:rPr>
              <w:t>procurement</w:t>
            </w:r>
            <w:r w:rsidR="005B61CE" w:rsidRPr="0025107A">
              <w:rPr>
                <w:sz w:val="24"/>
              </w:rPr>
              <w:t xml:space="preserve"> </w:t>
            </w:r>
            <w:r w:rsidRPr="0025107A">
              <w:rPr>
                <w:sz w:val="24"/>
              </w:rPr>
              <w:t>suppliers</w:t>
            </w:r>
            <w:r w:rsidRPr="0025107A">
              <w:rPr>
                <w:spacing w:val="-5"/>
                <w:sz w:val="24"/>
              </w:rPr>
              <w:t xml:space="preserve"> </w:t>
            </w:r>
            <w:r w:rsidRPr="0025107A">
              <w:rPr>
                <w:sz w:val="24"/>
              </w:rPr>
              <w:t>for</w:t>
            </w:r>
            <w:r w:rsidRPr="0025107A">
              <w:rPr>
                <w:spacing w:val="-5"/>
                <w:sz w:val="24"/>
              </w:rPr>
              <w:t xml:space="preserve"> </w:t>
            </w:r>
            <w:r w:rsidRPr="0025107A">
              <w:rPr>
                <w:sz w:val="24"/>
              </w:rPr>
              <w:t>prompt</w:t>
            </w:r>
            <w:r w:rsidRPr="0025107A">
              <w:rPr>
                <w:spacing w:val="-1"/>
                <w:sz w:val="24"/>
              </w:rPr>
              <w:t xml:space="preserve"> </w:t>
            </w:r>
            <w:r w:rsidRPr="0025107A">
              <w:rPr>
                <w:spacing w:val="-2"/>
                <w:sz w:val="24"/>
              </w:rPr>
              <w:t>delivery</w:t>
            </w:r>
          </w:p>
        </w:tc>
        <w:tc>
          <w:tcPr>
            <w:tcW w:w="634" w:type="dxa"/>
          </w:tcPr>
          <w:p w:rsidR="00AF5F3F" w:rsidRPr="0025107A" w:rsidRDefault="00AF5F3F" w:rsidP="00E25FAA">
            <w:pPr>
              <w:pStyle w:val="TableParagraph"/>
              <w:spacing w:line="273" w:lineRule="exact"/>
              <w:jc w:val="both"/>
              <w:rPr>
                <w:sz w:val="24"/>
              </w:rPr>
            </w:pPr>
            <w:r w:rsidRPr="0025107A">
              <w:rPr>
                <w:spacing w:val="-5"/>
                <w:sz w:val="24"/>
              </w:rPr>
              <w:t>80</w:t>
            </w:r>
          </w:p>
        </w:tc>
        <w:tc>
          <w:tcPr>
            <w:tcW w:w="720" w:type="dxa"/>
          </w:tcPr>
          <w:p w:rsidR="00AF5F3F" w:rsidRPr="0025107A" w:rsidRDefault="00AF5F3F" w:rsidP="00E25FAA">
            <w:pPr>
              <w:pStyle w:val="TableParagraph"/>
              <w:spacing w:line="273" w:lineRule="exact"/>
              <w:jc w:val="both"/>
              <w:rPr>
                <w:sz w:val="24"/>
              </w:rPr>
            </w:pPr>
            <w:r w:rsidRPr="0025107A">
              <w:rPr>
                <w:spacing w:val="-5"/>
                <w:sz w:val="24"/>
              </w:rPr>
              <w:t>100</w:t>
            </w:r>
          </w:p>
        </w:tc>
        <w:tc>
          <w:tcPr>
            <w:tcW w:w="898" w:type="dxa"/>
          </w:tcPr>
          <w:p w:rsidR="00AF5F3F" w:rsidRPr="0025107A" w:rsidRDefault="00AF5F3F" w:rsidP="00E25FAA">
            <w:pPr>
              <w:pStyle w:val="TableParagraph"/>
              <w:spacing w:line="273" w:lineRule="exact"/>
              <w:jc w:val="both"/>
              <w:rPr>
                <w:sz w:val="24"/>
              </w:rPr>
            </w:pPr>
            <w:r w:rsidRPr="0025107A">
              <w:rPr>
                <w:spacing w:val="-4"/>
                <w:sz w:val="24"/>
              </w:rPr>
              <w:t>4.00</w:t>
            </w:r>
          </w:p>
        </w:tc>
        <w:tc>
          <w:tcPr>
            <w:tcW w:w="927" w:type="dxa"/>
          </w:tcPr>
          <w:p w:rsidR="00AF5F3F" w:rsidRPr="0025107A" w:rsidRDefault="00AF5F3F" w:rsidP="00E25FAA">
            <w:pPr>
              <w:pStyle w:val="TableParagraph"/>
              <w:spacing w:line="273" w:lineRule="exact"/>
              <w:jc w:val="both"/>
              <w:rPr>
                <w:sz w:val="24"/>
              </w:rPr>
            </w:pPr>
            <w:r w:rsidRPr="0025107A">
              <w:rPr>
                <w:spacing w:val="-4"/>
                <w:sz w:val="24"/>
              </w:rPr>
              <w:t>..636</w:t>
            </w:r>
          </w:p>
        </w:tc>
      </w:tr>
      <w:tr w:rsidR="0025107A" w:rsidRPr="0025107A" w:rsidTr="005C6980">
        <w:trPr>
          <w:trHeight w:val="412"/>
          <w:jc w:val="center"/>
        </w:trPr>
        <w:tc>
          <w:tcPr>
            <w:tcW w:w="538" w:type="dxa"/>
          </w:tcPr>
          <w:p w:rsidR="00AF5F3F" w:rsidRPr="0025107A" w:rsidRDefault="00AF5F3F" w:rsidP="00E25FAA">
            <w:pPr>
              <w:pStyle w:val="TableParagraph"/>
              <w:spacing w:line="240" w:lineRule="auto"/>
              <w:jc w:val="both"/>
              <w:rPr>
                <w:sz w:val="24"/>
              </w:rPr>
            </w:pPr>
          </w:p>
        </w:tc>
        <w:tc>
          <w:tcPr>
            <w:tcW w:w="4931" w:type="dxa"/>
          </w:tcPr>
          <w:p w:rsidR="00AF5F3F" w:rsidRPr="0025107A" w:rsidRDefault="00AF5F3F" w:rsidP="00E25FAA">
            <w:pPr>
              <w:pStyle w:val="TableParagraph"/>
              <w:jc w:val="both"/>
              <w:rPr>
                <w:sz w:val="24"/>
              </w:rPr>
            </w:pPr>
            <w:r w:rsidRPr="0025107A">
              <w:rPr>
                <w:sz w:val="24"/>
              </w:rPr>
              <w:t>Grand</w:t>
            </w:r>
            <w:r w:rsidRPr="0025107A">
              <w:rPr>
                <w:spacing w:val="-3"/>
                <w:sz w:val="24"/>
              </w:rPr>
              <w:t xml:space="preserve"> </w:t>
            </w:r>
            <w:r w:rsidRPr="0025107A">
              <w:rPr>
                <w:spacing w:val="-4"/>
                <w:sz w:val="24"/>
              </w:rPr>
              <w:t>mean</w:t>
            </w:r>
          </w:p>
        </w:tc>
        <w:tc>
          <w:tcPr>
            <w:tcW w:w="634" w:type="dxa"/>
          </w:tcPr>
          <w:p w:rsidR="00AF5F3F" w:rsidRPr="0025107A" w:rsidRDefault="00AF5F3F" w:rsidP="00E25FAA">
            <w:pPr>
              <w:pStyle w:val="TableParagraph"/>
              <w:spacing w:line="240" w:lineRule="auto"/>
              <w:jc w:val="both"/>
              <w:rPr>
                <w:sz w:val="24"/>
              </w:rPr>
            </w:pPr>
          </w:p>
        </w:tc>
        <w:tc>
          <w:tcPr>
            <w:tcW w:w="720" w:type="dxa"/>
          </w:tcPr>
          <w:p w:rsidR="00AF5F3F" w:rsidRPr="0025107A" w:rsidRDefault="00AF5F3F" w:rsidP="00E25FAA">
            <w:pPr>
              <w:pStyle w:val="TableParagraph"/>
              <w:spacing w:line="240" w:lineRule="auto"/>
              <w:jc w:val="both"/>
              <w:rPr>
                <w:sz w:val="24"/>
              </w:rPr>
            </w:pPr>
          </w:p>
        </w:tc>
        <w:tc>
          <w:tcPr>
            <w:tcW w:w="898" w:type="dxa"/>
          </w:tcPr>
          <w:p w:rsidR="00AF5F3F" w:rsidRPr="0025107A" w:rsidRDefault="00AF5F3F" w:rsidP="00E25FAA">
            <w:pPr>
              <w:pStyle w:val="TableParagraph"/>
              <w:jc w:val="both"/>
              <w:rPr>
                <w:sz w:val="24"/>
              </w:rPr>
            </w:pPr>
            <w:r w:rsidRPr="0025107A">
              <w:rPr>
                <w:spacing w:val="-4"/>
                <w:sz w:val="24"/>
              </w:rPr>
              <w:t>4.24</w:t>
            </w:r>
          </w:p>
        </w:tc>
        <w:tc>
          <w:tcPr>
            <w:tcW w:w="927" w:type="dxa"/>
          </w:tcPr>
          <w:p w:rsidR="00AF5F3F" w:rsidRPr="0025107A" w:rsidRDefault="00AF5F3F" w:rsidP="00E25FAA">
            <w:pPr>
              <w:pStyle w:val="TableParagraph"/>
              <w:spacing w:line="240" w:lineRule="auto"/>
              <w:jc w:val="both"/>
              <w:rPr>
                <w:sz w:val="24"/>
              </w:rPr>
            </w:pPr>
          </w:p>
        </w:tc>
      </w:tr>
    </w:tbl>
    <w:p w:rsidR="00AF5F3F" w:rsidRPr="0025107A" w:rsidRDefault="00AF5F3F" w:rsidP="00E25FAA">
      <w:pPr>
        <w:pStyle w:val="BodyText"/>
        <w:spacing w:before="4"/>
        <w:ind w:left="0"/>
        <w:jc w:val="both"/>
        <w:rPr>
          <w:b/>
          <w:sz w:val="29"/>
        </w:rPr>
      </w:pPr>
    </w:p>
    <w:p w:rsidR="00AF5F3F" w:rsidRPr="0025107A" w:rsidRDefault="00AF5F3F" w:rsidP="00E25FAA">
      <w:pPr>
        <w:spacing w:before="90"/>
        <w:jc w:val="both"/>
        <w:rPr>
          <w:sz w:val="24"/>
        </w:rPr>
      </w:pPr>
      <w:r w:rsidRPr="0025107A">
        <w:rPr>
          <w:b/>
          <w:sz w:val="24"/>
        </w:rPr>
        <w:t>Source:</w:t>
      </w:r>
      <w:r w:rsidRPr="0025107A">
        <w:rPr>
          <w:b/>
          <w:spacing w:val="-6"/>
          <w:sz w:val="24"/>
        </w:rPr>
        <w:t xml:space="preserve"> </w:t>
      </w:r>
      <w:r w:rsidRPr="0025107A">
        <w:rPr>
          <w:sz w:val="24"/>
        </w:rPr>
        <w:t>Own</w:t>
      </w:r>
      <w:r w:rsidRPr="0025107A">
        <w:rPr>
          <w:spacing w:val="-13"/>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pStyle w:val="BodyText"/>
        <w:spacing w:before="5"/>
        <w:ind w:left="0"/>
        <w:jc w:val="both"/>
        <w:rPr>
          <w:sz w:val="29"/>
        </w:rPr>
      </w:pPr>
    </w:p>
    <w:p w:rsidR="00AF5F3F" w:rsidRPr="0025107A" w:rsidRDefault="00AF5F3F" w:rsidP="00E25FAA">
      <w:pPr>
        <w:pStyle w:val="BodyText"/>
        <w:spacing w:line="360" w:lineRule="auto"/>
        <w:ind w:left="0"/>
        <w:jc w:val="both"/>
      </w:pPr>
      <w:r w:rsidRPr="0025107A">
        <w:t>On this above table 4.4 of the respondents of FFIC were in agreement that E-sourcing has enhanced the level of competitive bidding in this study and the result shows as an agreement (strongly agree) Mean = 4.60, and SD .493; E-sourcing eliminates biasness and prejudice in supplier selection</w:t>
      </w:r>
      <w:r w:rsidRPr="0025107A">
        <w:rPr>
          <w:spacing w:val="-3"/>
        </w:rPr>
        <w:t xml:space="preserve"> </w:t>
      </w:r>
      <w:r w:rsidRPr="0025107A">
        <w:t>and</w:t>
      </w:r>
      <w:r w:rsidRPr="0025107A">
        <w:rPr>
          <w:spacing w:val="-1"/>
        </w:rPr>
        <w:t xml:space="preserve"> </w:t>
      </w:r>
      <w:r w:rsidRPr="0025107A">
        <w:t>the</w:t>
      </w:r>
      <w:r w:rsidRPr="0025107A">
        <w:rPr>
          <w:spacing w:val="-2"/>
        </w:rPr>
        <w:t xml:space="preserve"> </w:t>
      </w:r>
      <w:r w:rsidRPr="0025107A">
        <w:t>result shows</w:t>
      </w:r>
      <w:r w:rsidRPr="0025107A">
        <w:rPr>
          <w:spacing w:val="-4"/>
        </w:rPr>
        <w:t xml:space="preserve"> </w:t>
      </w:r>
      <w:r w:rsidRPr="0025107A">
        <w:t>as</w:t>
      </w:r>
      <w:r w:rsidRPr="0025107A">
        <w:rPr>
          <w:spacing w:val="-3"/>
        </w:rPr>
        <w:t xml:space="preserve"> </w:t>
      </w:r>
      <w:r w:rsidRPr="0025107A">
        <w:t>an</w:t>
      </w:r>
      <w:r w:rsidRPr="0025107A">
        <w:rPr>
          <w:spacing w:val="-6"/>
        </w:rPr>
        <w:t xml:space="preserve"> </w:t>
      </w:r>
      <w:r w:rsidRPr="0025107A">
        <w:t>agreement (strongly</w:t>
      </w:r>
      <w:r w:rsidRPr="0025107A">
        <w:rPr>
          <w:spacing w:val="-6"/>
        </w:rPr>
        <w:t xml:space="preserve"> </w:t>
      </w:r>
      <w:r w:rsidRPr="0025107A">
        <w:t>agree)mean</w:t>
      </w:r>
      <w:r w:rsidRPr="0025107A">
        <w:rPr>
          <w:spacing w:val="-6"/>
        </w:rPr>
        <w:t xml:space="preserve"> </w:t>
      </w:r>
      <w:r w:rsidRPr="0025107A">
        <w:t>=</w:t>
      </w:r>
      <w:r w:rsidRPr="0025107A">
        <w:rPr>
          <w:spacing w:val="-2"/>
        </w:rPr>
        <w:t xml:space="preserve"> </w:t>
      </w:r>
      <w:r w:rsidRPr="0025107A">
        <w:t>4.40, and</w:t>
      </w:r>
      <w:r w:rsidRPr="0025107A">
        <w:rPr>
          <w:spacing w:val="-1"/>
        </w:rPr>
        <w:t xml:space="preserve"> </w:t>
      </w:r>
      <w:r w:rsidRPr="0025107A">
        <w:t>.493</w:t>
      </w:r>
      <w:r w:rsidRPr="0025107A">
        <w:rPr>
          <w:spacing w:val="-6"/>
        </w:rPr>
        <w:t xml:space="preserve"> </w:t>
      </w:r>
      <w:r w:rsidRPr="0025107A">
        <w:t xml:space="preserve">SD; E-sourcing removes physical barriers in search of supplies and the result shows as an agreement ( agree) mean = 4.20, and SD.403 and E-sourcing allows a quick evaluation of possible suppliers and the result shows as an agreement ( agree) mean =3.80, and SD.403. However, Electronic procurement practice on performance execution allows the organization to prepare electronic procurement suppliers for prompt delivery and the result shows as an agreement (strongly agree) mean </w:t>
      </w:r>
      <w:r w:rsidRPr="0025107A">
        <w:lastRenderedPageBreak/>
        <w:t>= 4.00and SD .636. This implied that e-sourcing as an e-procurement practice was integral</w:t>
      </w:r>
      <w:r w:rsidRPr="0025107A">
        <w:rPr>
          <w:spacing w:val="40"/>
        </w:rPr>
        <w:t xml:space="preserve"> </w:t>
      </w:r>
      <w:r w:rsidRPr="0025107A">
        <w:t>in efforts to enhance the performance of the FFIC.</w:t>
      </w:r>
    </w:p>
    <w:p w:rsidR="00AF5F3F" w:rsidRPr="0025107A" w:rsidRDefault="00AF5F3F" w:rsidP="005C6980">
      <w:pPr>
        <w:pStyle w:val="Heading2"/>
        <w:numPr>
          <w:ilvl w:val="2"/>
          <w:numId w:val="8"/>
        </w:numPr>
        <w:spacing w:before="0"/>
        <w:ind w:left="0" w:firstLine="0"/>
        <w:rPr>
          <w:sz w:val="26"/>
        </w:rPr>
      </w:pPr>
      <w:bookmarkStart w:id="219" w:name="4.4.3._Descriptive_result_of._E-Invoicin"/>
      <w:bookmarkStart w:id="220" w:name="_bookmark63"/>
      <w:bookmarkStart w:id="221" w:name="_Toc168116550"/>
      <w:bookmarkEnd w:id="219"/>
      <w:bookmarkEnd w:id="220"/>
      <w:r w:rsidRPr="0025107A">
        <w:rPr>
          <w:sz w:val="26"/>
        </w:rPr>
        <w:t>Descriptive</w:t>
      </w:r>
      <w:r w:rsidRPr="0025107A">
        <w:rPr>
          <w:spacing w:val="-9"/>
          <w:sz w:val="26"/>
        </w:rPr>
        <w:t xml:space="preserve"> </w:t>
      </w:r>
      <w:r w:rsidRPr="0025107A">
        <w:rPr>
          <w:sz w:val="26"/>
        </w:rPr>
        <w:t>result</w:t>
      </w:r>
      <w:r w:rsidRPr="0025107A">
        <w:rPr>
          <w:spacing w:val="-11"/>
          <w:sz w:val="26"/>
        </w:rPr>
        <w:t xml:space="preserve"> </w:t>
      </w:r>
      <w:r w:rsidRPr="0025107A">
        <w:rPr>
          <w:sz w:val="26"/>
        </w:rPr>
        <w:t>of E-</w:t>
      </w:r>
      <w:r w:rsidRPr="0025107A">
        <w:rPr>
          <w:spacing w:val="-2"/>
          <w:sz w:val="26"/>
        </w:rPr>
        <w:t>Invoicing</w:t>
      </w:r>
      <w:bookmarkEnd w:id="221"/>
    </w:p>
    <w:p w:rsidR="00AF5F3F" w:rsidRPr="0025107A" w:rsidRDefault="00AF5F3F" w:rsidP="00E25FAA">
      <w:pPr>
        <w:pStyle w:val="BodyText"/>
        <w:ind w:left="0"/>
        <w:jc w:val="both"/>
        <w:rPr>
          <w:b/>
        </w:rPr>
      </w:pPr>
    </w:p>
    <w:p w:rsidR="00AF5F3F" w:rsidRPr="0025107A" w:rsidRDefault="00AF5F3F" w:rsidP="00E25FAA">
      <w:pPr>
        <w:pStyle w:val="BodyText"/>
        <w:spacing w:before="1" w:line="360" w:lineRule="auto"/>
        <w:ind w:left="0"/>
        <w:jc w:val="both"/>
      </w:pPr>
      <w:r w:rsidRPr="0025107A">
        <w:t>The</w:t>
      </w:r>
      <w:r w:rsidRPr="0025107A">
        <w:rPr>
          <w:spacing w:val="-2"/>
        </w:rPr>
        <w:t xml:space="preserve"> </w:t>
      </w:r>
      <w:r w:rsidRPr="0025107A">
        <w:t>thirdly</w:t>
      </w:r>
      <w:r w:rsidRPr="0025107A">
        <w:rPr>
          <w:spacing w:val="-8"/>
        </w:rPr>
        <w:t xml:space="preserve"> </w:t>
      </w:r>
      <w:r w:rsidRPr="0025107A">
        <w:t>goal</w:t>
      </w:r>
      <w:r w:rsidRPr="0025107A">
        <w:rPr>
          <w:spacing w:val="-9"/>
        </w:rPr>
        <w:t xml:space="preserve"> </w:t>
      </w:r>
      <w:r w:rsidRPr="0025107A">
        <w:t>of</w:t>
      </w:r>
      <w:r w:rsidRPr="0025107A">
        <w:rPr>
          <w:spacing w:val="-9"/>
        </w:rPr>
        <w:t xml:space="preserve"> </w:t>
      </w:r>
      <w:r w:rsidRPr="0025107A">
        <w:t>the</w:t>
      </w:r>
      <w:r w:rsidRPr="0025107A">
        <w:rPr>
          <w:spacing w:val="-1"/>
        </w:rPr>
        <w:t xml:space="preserve"> </w:t>
      </w:r>
      <w:r w:rsidRPr="0025107A">
        <w:t>take</w:t>
      </w:r>
      <w:r w:rsidRPr="0025107A">
        <w:rPr>
          <w:spacing w:val="-2"/>
        </w:rPr>
        <w:t xml:space="preserve"> </w:t>
      </w:r>
      <w:r w:rsidRPr="0025107A">
        <w:t>a</w:t>
      </w:r>
      <w:r w:rsidRPr="0025107A">
        <w:rPr>
          <w:spacing w:val="-2"/>
        </w:rPr>
        <w:t xml:space="preserve"> </w:t>
      </w:r>
      <w:r w:rsidRPr="0025107A">
        <w:t>look</w:t>
      </w:r>
      <w:r w:rsidRPr="0025107A">
        <w:rPr>
          <w:spacing w:val="-6"/>
        </w:rPr>
        <w:t xml:space="preserve"> </w:t>
      </w:r>
      <w:r w:rsidRPr="0025107A">
        <w:t>at sought</w:t>
      </w:r>
      <w:r w:rsidRPr="0025107A">
        <w:rPr>
          <w:spacing w:val="-1"/>
        </w:rPr>
        <w:t xml:space="preserve"> </w:t>
      </w:r>
      <w:r w:rsidRPr="0025107A">
        <w:t>to determine</w:t>
      </w:r>
      <w:r w:rsidRPr="0025107A">
        <w:rPr>
          <w:spacing w:val="-1"/>
        </w:rPr>
        <w:t xml:space="preserve"> </w:t>
      </w:r>
      <w:r w:rsidRPr="0025107A">
        <w:t>the impact of</w:t>
      </w:r>
      <w:r w:rsidRPr="0025107A">
        <w:rPr>
          <w:spacing w:val="-9"/>
        </w:rPr>
        <w:t xml:space="preserve"> </w:t>
      </w:r>
      <w:r w:rsidRPr="0025107A">
        <w:t>e-invoicing practice</w:t>
      </w:r>
      <w:r w:rsidRPr="0025107A">
        <w:rPr>
          <w:spacing w:val="-2"/>
        </w:rPr>
        <w:t xml:space="preserve"> </w:t>
      </w:r>
      <w:r w:rsidRPr="0025107A">
        <w:t>on performance of the federal first instance court.</w:t>
      </w:r>
    </w:p>
    <w:p w:rsidR="00AF5F3F" w:rsidRPr="0025107A" w:rsidRDefault="005C6980" w:rsidP="005C6980">
      <w:pPr>
        <w:pStyle w:val="Caption"/>
        <w:spacing w:before="120"/>
        <w:rPr>
          <w:color w:val="auto"/>
          <w:sz w:val="24"/>
        </w:rPr>
      </w:pPr>
      <w:bookmarkStart w:id="222" w:name="_bookmark64"/>
      <w:bookmarkStart w:id="223" w:name="_Toc168057486"/>
      <w:bookmarkStart w:id="224" w:name="_Toc168783649"/>
      <w:bookmarkEnd w:id="222"/>
      <w:proofErr w:type="gramStart"/>
      <w:r w:rsidRPr="0025107A">
        <w:rPr>
          <w:color w:val="auto"/>
          <w:sz w:val="24"/>
        </w:rPr>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6</w:t>
      </w:r>
      <w:r w:rsidRPr="0025107A">
        <w:rPr>
          <w:color w:val="auto"/>
          <w:sz w:val="24"/>
        </w:rPr>
        <w:fldChar w:fldCharType="end"/>
      </w:r>
      <w:r w:rsidRPr="0025107A">
        <w:rPr>
          <w:color w:val="auto"/>
          <w:sz w:val="24"/>
        </w:rPr>
        <w:t xml:space="preserve">. </w:t>
      </w:r>
      <w:r w:rsidR="00AF5F3F" w:rsidRPr="0025107A">
        <w:rPr>
          <w:color w:val="auto"/>
          <w:sz w:val="24"/>
        </w:rPr>
        <w:t>Respondents</w:t>
      </w:r>
      <w:r w:rsidR="00AF5F3F" w:rsidRPr="0025107A">
        <w:rPr>
          <w:color w:val="auto"/>
          <w:spacing w:val="-6"/>
          <w:sz w:val="24"/>
        </w:rPr>
        <w:t xml:space="preserve"> </w:t>
      </w:r>
      <w:r w:rsidR="00AF5F3F" w:rsidRPr="0025107A">
        <w:rPr>
          <w:color w:val="auto"/>
          <w:sz w:val="24"/>
        </w:rPr>
        <w:t>level</w:t>
      </w:r>
      <w:r w:rsidR="00AF5F3F" w:rsidRPr="0025107A">
        <w:rPr>
          <w:color w:val="auto"/>
          <w:spacing w:val="-9"/>
          <w:sz w:val="24"/>
        </w:rPr>
        <w:t xml:space="preserve"> </w:t>
      </w:r>
      <w:r w:rsidR="00AF5F3F" w:rsidRPr="0025107A">
        <w:rPr>
          <w:color w:val="auto"/>
          <w:sz w:val="24"/>
        </w:rPr>
        <w:t>of</w:t>
      </w:r>
      <w:r w:rsidR="00AF5F3F" w:rsidRPr="0025107A">
        <w:rPr>
          <w:color w:val="auto"/>
          <w:spacing w:val="-7"/>
          <w:sz w:val="24"/>
        </w:rPr>
        <w:t xml:space="preserve"> </w:t>
      </w:r>
      <w:r w:rsidR="00AF5F3F" w:rsidRPr="0025107A">
        <w:rPr>
          <w:color w:val="auto"/>
          <w:sz w:val="24"/>
        </w:rPr>
        <w:t>agreement</w:t>
      </w:r>
      <w:r w:rsidR="00AF5F3F" w:rsidRPr="0025107A">
        <w:rPr>
          <w:color w:val="auto"/>
          <w:spacing w:val="-4"/>
          <w:sz w:val="24"/>
        </w:rPr>
        <w:t xml:space="preserve"> </w:t>
      </w:r>
      <w:r w:rsidR="00AF5F3F" w:rsidRPr="0025107A">
        <w:rPr>
          <w:color w:val="auto"/>
          <w:sz w:val="24"/>
        </w:rPr>
        <w:t>with</w:t>
      </w:r>
      <w:r w:rsidR="00AF5F3F" w:rsidRPr="0025107A">
        <w:rPr>
          <w:color w:val="auto"/>
          <w:spacing w:val="-5"/>
          <w:sz w:val="24"/>
        </w:rPr>
        <w:t xml:space="preserve"> </w:t>
      </w:r>
      <w:r w:rsidR="00AF5F3F" w:rsidRPr="0025107A">
        <w:rPr>
          <w:color w:val="auto"/>
          <w:sz w:val="24"/>
        </w:rPr>
        <w:t>statements</w:t>
      </w:r>
      <w:r w:rsidR="00AF5F3F" w:rsidRPr="0025107A">
        <w:rPr>
          <w:color w:val="auto"/>
          <w:spacing w:val="-6"/>
          <w:sz w:val="24"/>
        </w:rPr>
        <w:t xml:space="preserve"> </w:t>
      </w:r>
      <w:r w:rsidR="00AF5F3F" w:rsidRPr="0025107A">
        <w:rPr>
          <w:color w:val="auto"/>
          <w:sz w:val="24"/>
        </w:rPr>
        <w:t>on</w:t>
      </w:r>
      <w:r w:rsidR="00AF5F3F" w:rsidRPr="0025107A">
        <w:rPr>
          <w:color w:val="auto"/>
          <w:spacing w:val="-8"/>
          <w:sz w:val="24"/>
        </w:rPr>
        <w:t xml:space="preserve"> </w:t>
      </w:r>
      <w:r w:rsidR="00AF5F3F" w:rsidRPr="0025107A">
        <w:rPr>
          <w:color w:val="auto"/>
          <w:sz w:val="24"/>
        </w:rPr>
        <w:t>e-</w:t>
      </w:r>
      <w:r w:rsidR="00AF5F3F" w:rsidRPr="0025107A">
        <w:rPr>
          <w:color w:val="auto"/>
          <w:spacing w:val="-2"/>
          <w:sz w:val="24"/>
        </w:rPr>
        <w:t>invoicing</w:t>
      </w:r>
      <w:bookmarkEnd w:id="223"/>
      <w:bookmarkEnd w:id="224"/>
    </w:p>
    <w:tbl>
      <w:tblPr>
        <w:tblW w:w="9490" w:type="dxa"/>
        <w:jc w:val="center"/>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
        <w:gridCol w:w="723"/>
        <w:gridCol w:w="5484"/>
        <w:gridCol w:w="721"/>
        <w:gridCol w:w="721"/>
        <w:gridCol w:w="991"/>
        <w:gridCol w:w="811"/>
        <w:gridCol w:w="16"/>
      </w:tblGrid>
      <w:tr w:rsidR="0025107A" w:rsidRPr="0025107A" w:rsidTr="005B61CE">
        <w:trPr>
          <w:trHeight w:val="412"/>
          <w:jc w:val="center"/>
        </w:trPr>
        <w:tc>
          <w:tcPr>
            <w:tcW w:w="746" w:type="dxa"/>
            <w:gridSpan w:val="2"/>
          </w:tcPr>
          <w:p w:rsidR="00AF5F3F" w:rsidRPr="0025107A" w:rsidRDefault="00AF5F3F" w:rsidP="00E25FAA">
            <w:pPr>
              <w:pStyle w:val="TableParagraph"/>
              <w:jc w:val="both"/>
              <w:rPr>
                <w:sz w:val="24"/>
              </w:rPr>
            </w:pPr>
            <w:r w:rsidRPr="0025107A">
              <w:rPr>
                <w:spacing w:val="-5"/>
                <w:sz w:val="24"/>
              </w:rPr>
              <w:t>No</w:t>
            </w:r>
          </w:p>
        </w:tc>
        <w:tc>
          <w:tcPr>
            <w:tcW w:w="5484" w:type="dxa"/>
          </w:tcPr>
          <w:p w:rsidR="00AF5F3F" w:rsidRPr="0025107A" w:rsidRDefault="00AF5F3F" w:rsidP="00E25FAA">
            <w:pPr>
              <w:pStyle w:val="TableParagraph"/>
              <w:jc w:val="both"/>
              <w:rPr>
                <w:sz w:val="24"/>
              </w:rPr>
            </w:pPr>
            <w:r w:rsidRPr="0025107A">
              <w:rPr>
                <w:spacing w:val="-4"/>
                <w:sz w:val="24"/>
              </w:rPr>
              <w:t>Item</w:t>
            </w:r>
          </w:p>
        </w:tc>
        <w:tc>
          <w:tcPr>
            <w:tcW w:w="721" w:type="dxa"/>
          </w:tcPr>
          <w:p w:rsidR="00AF5F3F" w:rsidRPr="0025107A" w:rsidRDefault="00AF5F3F" w:rsidP="00E25FAA">
            <w:pPr>
              <w:pStyle w:val="TableParagraph"/>
              <w:jc w:val="both"/>
              <w:rPr>
                <w:sz w:val="24"/>
              </w:rPr>
            </w:pPr>
            <w:r w:rsidRPr="0025107A">
              <w:rPr>
                <w:spacing w:val="-5"/>
                <w:sz w:val="24"/>
              </w:rPr>
              <w:t>FR</w:t>
            </w:r>
          </w:p>
        </w:tc>
        <w:tc>
          <w:tcPr>
            <w:tcW w:w="721" w:type="dxa"/>
          </w:tcPr>
          <w:p w:rsidR="00AF5F3F" w:rsidRPr="0025107A" w:rsidRDefault="00AF5F3F" w:rsidP="00E25FAA">
            <w:pPr>
              <w:pStyle w:val="TableParagraph"/>
              <w:jc w:val="both"/>
              <w:rPr>
                <w:sz w:val="24"/>
              </w:rPr>
            </w:pPr>
            <w:r w:rsidRPr="0025107A">
              <w:rPr>
                <w:w w:val="99"/>
                <w:sz w:val="24"/>
              </w:rPr>
              <w:t>%</w:t>
            </w:r>
          </w:p>
        </w:tc>
        <w:tc>
          <w:tcPr>
            <w:tcW w:w="991" w:type="dxa"/>
          </w:tcPr>
          <w:p w:rsidR="00AF5F3F" w:rsidRPr="0025107A" w:rsidRDefault="00AF5F3F" w:rsidP="00E25FAA">
            <w:pPr>
              <w:pStyle w:val="TableParagraph"/>
              <w:jc w:val="both"/>
              <w:rPr>
                <w:sz w:val="24"/>
              </w:rPr>
            </w:pPr>
            <w:r w:rsidRPr="0025107A">
              <w:rPr>
                <w:spacing w:val="-4"/>
                <w:sz w:val="24"/>
              </w:rPr>
              <w:t>Mean</w:t>
            </w:r>
          </w:p>
        </w:tc>
        <w:tc>
          <w:tcPr>
            <w:tcW w:w="827" w:type="dxa"/>
            <w:gridSpan w:val="2"/>
          </w:tcPr>
          <w:p w:rsidR="00AF5F3F" w:rsidRPr="0025107A" w:rsidRDefault="00AF5F3F" w:rsidP="00E25FAA">
            <w:pPr>
              <w:pStyle w:val="TableParagraph"/>
              <w:jc w:val="both"/>
              <w:rPr>
                <w:sz w:val="24"/>
              </w:rPr>
            </w:pPr>
            <w:r w:rsidRPr="0025107A">
              <w:rPr>
                <w:spacing w:val="-5"/>
                <w:sz w:val="24"/>
              </w:rPr>
              <w:t>SD</w:t>
            </w:r>
          </w:p>
        </w:tc>
      </w:tr>
      <w:tr w:rsidR="0025107A" w:rsidRPr="0025107A" w:rsidTr="005B61CE">
        <w:trPr>
          <w:trHeight w:val="417"/>
          <w:jc w:val="center"/>
        </w:trPr>
        <w:tc>
          <w:tcPr>
            <w:tcW w:w="746" w:type="dxa"/>
            <w:gridSpan w:val="2"/>
          </w:tcPr>
          <w:p w:rsidR="00AF5F3F" w:rsidRPr="0025107A" w:rsidRDefault="00AF5F3F" w:rsidP="00E25FAA">
            <w:pPr>
              <w:pStyle w:val="TableParagraph"/>
              <w:spacing w:line="273" w:lineRule="exact"/>
              <w:jc w:val="both"/>
              <w:rPr>
                <w:sz w:val="24"/>
              </w:rPr>
            </w:pPr>
            <w:r w:rsidRPr="0025107A">
              <w:rPr>
                <w:sz w:val="24"/>
              </w:rPr>
              <w:t>1</w:t>
            </w:r>
          </w:p>
        </w:tc>
        <w:tc>
          <w:tcPr>
            <w:tcW w:w="5484" w:type="dxa"/>
          </w:tcPr>
          <w:p w:rsidR="00AF5F3F" w:rsidRPr="0025107A" w:rsidRDefault="00AF5F3F" w:rsidP="00E25FAA">
            <w:pPr>
              <w:pStyle w:val="TableParagraph"/>
              <w:spacing w:line="273" w:lineRule="exact"/>
              <w:jc w:val="both"/>
              <w:rPr>
                <w:sz w:val="24"/>
              </w:rPr>
            </w:pPr>
            <w:r w:rsidRPr="0025107A">
              <w:rPr>
                <w:sz w:val="24"/>
              </w:rPr>
              <w:t>E-invoicing</w:t>
            </w:r>
            <w:r w:rsidRPr="0025107A">
              <w:rPr>
                <w:spacing w:val="-2"/>
                <w:sz w:val="24"/>
              </w:rPr>
              <w:t xml:space="preserve"> </w:t>
            </w:r>
            <w:r w:rsidRPr="0025107A">
              <w:rPr>
                <w:sz w:val="24"/>
              </w:rPr>
              <w:t>can</w:t>
            </w:r>
            <w:r w:rsidRPr="0025107A">
              <w:rPr>
                <w:spacing w:val="-5"/>
                <w:sz w:val="24"/>
              </w:rPr>
              <w:t xml:space="preserve"> </w:t>
            </w:r>
            <w:r w:rsidRPr="0025107A">
              <w:rPr>
                <w:sz w:val="24"/>
              </w:rPr>
              <w:t>aid</w:t>
            </w:r>
            <w:r w:rsidRPr="0025107A">
              <w:rPr>
                <w:spacing w:val="2"/>
                <w:sz w:val="24"/>
              </w:rPr>
              <w:t xml:space="preserve"> </w:t>
            </w:r>
            <w:r w:rsidRPr="0025107A">
              <w:rPr>
                <w:sz w:val="24"/>
              </w:rPr>
              <w:t>in</w:t>
            </w:r>
            <w:r w:rsidRPr="0025107A">
              <w:rPr>
                <w:spacing w:val="-5"/>
                <w:sz w:val="24"/>
              </w:rPr>
              <w:t xml:space="preserve"> </w:t>
            </w:r>
            <w:r w:rsidRPr="0025107A">
              <w:rPr>
                <w:sz w:val="24"/>
              </w:rPr>
              <w:t>dispute</w:t>
            </w:r>
            <w:r w:rsidRPr="0025107A">
              <w:rPr>
                <w:spacing w:val="-2"/>
                <w:sz w:val="24"/>
              </w:rPr>
              <w:t xml:space="preserve"> handling</w:t>
            </w:r>
          </w:p>
        </w:tc>
        <w:tc>
          <w:tcPr>
            <w:tcW w:w="721" w:type="dxa"/>
          </w:tcPr>
          <w:p w:rsidR="00AF5F3F" w:rsidRPr="0025107A" w:rsidRDefault="00AF5F3F" w:rsidP="00E25FAA">
            <w:pPr>
              <w:pStyle w:val="TableParagraph"/>
              <w:spacing w:line="273" w:lineRule="exact"/>
              <w:jc w:val="both"/>
              <w:rPr>
                <w:sz w:val="24"/>
              </w:rPr>
            </w:pPr>
            <w:r w:rsidRPr="0025107A">
              <w:rPr>
                <w:spacing w:val="-5"/>
                <w:sz w:val="24"/>
              </w:rPr>
              <w:t>80</w:t>
            </w:r>
          </w:p>
        </w:tc>
        <w:tc>
          <w:tcPr>
            <w:tcW w:w="721" w:type="dxa"/>
          </w:tcPr>
          <w:p w:rsidR="00AF5F3F" w:rsidRPr="0025107A" w:rsidRDefault="00AF5F3F" w:rsidP="00E25FAA">
            <w:pPr>
              <w:pStyle w:val="TableParagraph"/>
              <w:spacing w:line="273" w:lineRule="exact"/>
              <w:jc w:val="both"/>
              <w:rPr>
                <w:sz w:val="24"/>
              </w:rPr>
            </w:pPr>
            <w:r w:rsidRPr="0025107A">
              <w:rPr>
                <w:spacing w:val="-5"/>
                <w:sz w:val="24"/>
              </w:rPr>
              <w:t>100</w:t>
            </w:r>
          </w:p>
        </w:tc>
        <w:tc>
          <w:tcPr>
            <w:tcW w:w="991" w:type="dxa"/>
          </w:tcPr>
          <w:p w:rsidR="00AF5F3F" w:rsidRPr="0025107A" w:rsidRDefault="00AF5F3F" w:rsidP="00E25FAA">
            <w:pPr>
              <w:pStyle w:val="TableParagraph"/>
              <w:spacing w:line="273" w:lineRule="exact"/>
              <w:jc w:val="both"/>
              <w:rPr>
                <w:sz w:val="24"/>
              </w:rPr>
            </w:pPr>
            <w:r w:rsidRPr="0025107A">
              <w:rPr>
                <w:spacing w:val="-4"/>
                <w:sz w:val="24"/>
              </w:rPr>
              <w:t>4.20</w:t>
            </w:r>
          </w:p>
        </w:tc>
        <w:tc>
          <w:tcPr>
            <w:tcW w:w="827" w:type="dxa"/>
            <w:gridSpan w:val="2"/>
          </w:tcPr>
          <w:p w:rsidR="00AF5F3F" w:rsidRPr="0025107A" w:rsidRDefault="00AF5F3F" w:rsidP="00E25FAA">
            <w:pPr>
              <w:pStyle w:val="TableParagraph"/>
              <w:spacing w:line="273" w:lineRule="exact"/>
              <w:jc w:val="both"/>
              <w:rPr>
                <w:sz w:val="24"/>
              </w:rPr>
            </w:pPr>
            <w:r w:rsidRPr="0025107A">
              <w:rPr>
                <w:spacing w:val="-4"/>
                <w:sz w:val="24"/>
              </w:rPr>
              <w:t>.403</w:t>
            </w:r>
          </w:p>
        </w:tc>
      </w:tr>
      <w:tr w:rsidR="0025107A" w:rsidRPr="0025107A" w:rsidTr="005B61CE">
        <w:trPr>
          <w:trHeight w:val="825"/>
          <w:jc w:val="center"/>
        </w:trPr>
        <w:tc>
          <w:tcPr>
            <w:tcW w:w="746" w:type="dxa"/>
            <w:gridSpan w:val="2"/>
          </w:tcPr>
          <w:p w:rsidR="00AF5F3F" w:rsidRPr="0025107A" w:rsidRDefault="00AF5F3F" w:rsidP="00E25FAA">
            <w:pPr>
              <w:pStyle w:val="TableParagraph"/>
              <w:jc w:val="both"/>
              <w:rPr>
                <w:sz w:val="24"/>
              </w:rPr>
            </w:pPr>
            <w:r w:rsidRPr="0025107A">
              <w:rPr>
                <w:sz w:val="24"/>
              </w:rPr>
              <w:t>2</w:t>
            </w:r>
          </w:p>
        </w:tc>
        <w:tc>
          <w:tcPr>
            <w:tcW w:w="5484" w:type="dxa"/>
          </w:tcPr>
          <w:p w:rsidR="00AF5F3F" w:rsidRPr="0025107A" w:rsidRDefault="00AF5F3F" w:rsidP="00E25FAA">
            <w:pPr>
              <w:pStyle w:val="TableParagraph"/>
              <w:jc w:val="both"/>
              <w:rPr>
                <w:sz w:val="24"/>
              </w:rPr>
            </w:pPr>
            <w:r w:rsidRPr="0025107A">
              <w:rPr>
                <w:sz w:val="24"/>
              </w:rPr>
              <w:t>E-invoicing</w:t>
            </w:r>
            <w:r w:rsidRPr="0025107A">
              <w:rPr>
                <w:spacing w:val="-3"/>
                <w:sz w:val="24"/>
              </w:rPr>
              <w:t xml:space="preserve"> </w:t>
            </w:r>
            <w:r w:rsidRPr="0025107A">
              <w:rPr>
                <w:sz w:val="24"/>
              </w:rPr>
              <w:t>can</w:t>
            </w:r>
            <w:r w:rsidRPr="0025107A">
              <w:rPr>
                <w:spacing w:val="-5"/>
                <w:sz w:val="24"/>
              </w:rPr>
              <w:t xml:space="preserve"> </w:t>
            </w:r>
            <w:r w:rsidRPr="0025107A">
              <w:rPr>
                <w:sz w:val="24"/>
              </w:rPr>
              <w:t>cause</w:t>
            </w:r>
            <w:r w:rsidRPr="0025107A">
              <w:rPr>
                <w:spacing w:val="-3"/>
                <w:sz w:val="24"/>
              </w:rPr>
              <w:t xml:space="preserve"> </w:t>
            </w:r>
            <w:r w:rsidRPr="0025107A">
              <w:rPr>
                <w:sz w:val="24"/>
              </w:rPr>
              <w:t>advanced</w:t>
            </w:r>
            <w:r w:rsidRPr="0025107A">
              <w:rPr>
                <w:spacing w:val="-2"/>
                <w:sz w:val="24"/>
              </w:rPr>
              <w:t xml:space="preserve"> dealer/customer</w:t>
            </w:r>
          </w:p>
          <w:p w:rsidR="00AF5F3F" w:rsidRPr="0025107A" w:rsidRDefault="00AF5F3F" w:rsidP="00E25FAA">
            <w:pPr>
              <w:pStyle w:val="TableParagraph"/>
              <w:spacing w:before="137" w:line="240" w:lineRule="auto"/>
              <w:jc w:val="both"/>
              <w:rPr>
                <w:sz w:val="24"/>
              </w:rPr>
            </w:pPr>
            <w:r w:rsidRPr="0025107A">
              <w:rPr>
                <w:spacing w:val="-2"/>
                <w:sz w:val="24"/>
              </w:rPr>
              <w:t>Relationships</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721" w:type="dxa"/>
          </w:tcPr>
          <w:p w:rsidR="00AF5F3F" w:rsidRPr="0025107A" w:rsidRDefault="00AF5F3F" w:rsidP="00E25FAA">
            <w:pPr>
              <w:pStyle w:val="TableParagraph"/>
              <w:spacing w:before="2" w:line="240" w:lineRule="auto"/>
              <w:jc w:val="both"/>
              <w:rPr>
                <w:b/>
                <w:sz w:val="35"/>
              </w:rPr>
            </w:pPr>
          </w:p>
          <w:p w:rsidR="00AF5F3F" w:rsidRPr="0025107A" w:rsidRDefault="00AF5F3F" w:rsidP="00E25FAA">
            <w:pPr>
              <w:pStyle w:val="TableParagraph"/>
              <w:spacing w:line="240" w:lineRule="auto"/>
              <w:jc w:val="both"/>
              <w:rPr>
                <w:sz w:val="24"/>
              </w:rPr>
            </w:pPr>
            <w:r w:rsidRPr="0025107A">
              <w:rPr>
                <w:spacing w:val="-5"/>
                <w:sz w:val="24"/>
              </w:rPr>
              <w:t>100</w:t>
            </w:r>
          </w:p>
        </w:tc>
        <w:tc>
          <w:tcPr>
            <w:tcW w:w="991" w:type="dxa"/>
          </w:tcPr>
          <w:p w:rsidR="00AF5F3F" w:rsidRPr="0025107A" w:rsidRDefault="00AF5F3F" w:rsidP="00E25FAA">
            <w:pPr>
              <w:pStyle w:val="TableParagraph"/>
              <w:jc w:val="both"/>
              <w:rPr>
                <w:sz w:val="24"/>
              </w:rPr>
            </w:pPr>
            <w:r w:rsidRPr="0025107A">
              <w:rPr>
                <w:spacing w:val="-4"/>
                <w:sz w:val="24"/>
              </w:rPr>
              <w:t>4.20</w:t>
            </w:r>
          </w:p>
        </w:tc>
        <w:tc>
          <w:tcPr>
            <w:tcW w:w="827" w:type="dxa"/>
            <w:gridSpan w:val="2"/>
          </w:tcPr>
          <w:p w:rsidR="00AF5F3F" w:rsidRPr="0025107A" w:rsidRDefault="00AF5F3F" w:rsidP="00E25FAA">
            <w:pPr>
              <w:pStyle w:val="TableParagraph"/>
              <w:jc w:val="both"/>
              <w:rPr>
                <w:sz w:val="24"/>
              </w:rPr>
            </w:pPr>
            <w:r w:rsidRPr="0025107A">
              <w:rPr>
                <w:spacing w:val="-4"/>
                <w:sz w:val="24"/>
              </w:rPr>
              <w:t>.403</w:t>
            </w:r>
          </w:p>
        </w:tc>
      </w:tr>
      <w:tr w:rsidR="0025107A" w:rsidRPr="0025107A" w:rsidTr="005B61CE">
        <w:trPr>
          <w:gridBefore w:val="1"/>
          <w:gridAfter w:val="1"/>
          <w:wBefore w:w="23" w:type="dxa"/>
          <w:wAfter w:w="16" w:type="dxa"/>
          <w:trHeight w:val="830"/>
          <w:jc w:val="center"/>
        </w:trPr>
        <w:tc>
          <w:tcPr>
            <w:tcW w:w="723" w:type="dxa"/>
          </w:tcPr>
          <w:p w:rsidR="00AF5F3F" w:rsidRPr="0025107A" w:rsidRDefault="00AF5F3F" w:rsidP="00E25FAA">
            <w:pPr>
              <w:pStyle w:val="TableParagraph"/>
              <w:jc w:val="both"/>
              <w:rPr>
                <w:sz w:val="24"/>
              </w:rPr>
            </w:pPr>
            <w:r w:rsidRPr="0025107A">
              <w:rPr>
                <w:sz w:val="24"/>
              </w:rPr>
              <w:t>3</w:t>
            </w:r>
          </w:p>
        </w:tc>
        <w:tc>
          <w:tcPr>
            <w:tcW w:w="5484" w:type="dxa"/>
          </w:tcPr>
          <w:p w:rsidR="00AF5F3F" w:rsidRPr="0025107A" w:rsidRDefault="00AF5F3F" w:rsidP="00E25FAA">
            <w:pPr>
              <w:pStyle w:val="TableParagraph"/>
              <w:jc w:val="both"/>
              <w:rPr>
                <w:sz w:val="24"/>
              </w:rPr>
            </w:pPr>
            <w:r w:rsidRPr="0025107A">
              <w:rPr>
                <w:sz w:val="24"/>
              </w:rPr>
              <w:t>E-invoicing</w:t>
            </w:r>
            <w:r w:rsidRPr="0025107A">
              <w:rPr>
                <w:spacing w:val="-5"/>
                <w:sz w:val="24"/>
              </w:rPr>
              <w:t xml:space="preserve"> </w:t>
            </w:r>
            <w:r w:rsidRPr="0025107A">
              <w:rPr>
                <w:sz w:val="24"/>
              </w:rPr>
              <w:t>can</w:t>
            </w:r>
            <w:r w:rsidRPr="0025107A">
              <w:rPr>
                <w:spacing w:val="-7"/>
                <w:sz w:val="24"/>
              </w:rPr>
              <w:t xml:space="preserve"> </w:t>
            </w:r>
            <w:r w:rsidRPr="0025107A">
              <w:rPr>
                <w:sz w:val="24"/>
              </w:rPr>
              <w:t>result</w:t>
            </w:r>
            <w:r w:rsidRPr="0025107A">
              <w:rPr>
                <w:spacing w:val="5"/>
                <w:sz w:val="24"/>
              </w:rPr>
              <w:t xml:space="preserve"> </w:t>
            </w:r>
            <w:r w:rsidRPr="0025107A">
              <w:rPr>
                <w:sz w:val="24"/>
              </w:rPr>
              <w:t>in</w:t>
            </w:r>
            <w:r w:rsidRPr="0025107A">
              <w:rPr>
                <w:spacing w:val="-3"/>
                <w:sz w:val="24"/>
              </w:rPr>
              <w:t xml:space="preserve"> </w:t>
            </w:r>
            <w:r w:rsidRPr="0025107A">
              <w:rPr>
                <w:sz w:val="24"/>
              </w:rPr>
              <w:t>improved</w:t>
            </w:r>
            <w:r w:rsidRPr="0025107A">
              <w:rPr>
                <w:spacing w:val="-4"/>
                <w:sz w:val="24"/>
              </w:rPr>
              <w:t xml:space="preserve"> </w:t>
            </w:r>
            <w:r w:rsidRPr="0025107A">
              <w:rPr>
                <w:sz w:val="24"/>
              </w:rPr>
              <w:t>visibility</w:t>
            </w:r>
            <w:r w:rsidRPr="0025107A">
              <w:rPr>
                <w:spacing w:val="-9"/>
                <w:sz w:val="24"/>
              </w:rPr>
              <w:t xml:space="preserve"> </w:t>
            </w:r>
            <w:r w:rsidRPr="0025107A">
              <w:rPr>
                <w:spacing w:val="-5"/>
                <w:sz w:val="24"/>
              </w:rPr>
              <w:t>of</w:t>
            </w:r>
          </w:p>
          <w:p w:rsidR="00AF5F3F" w:rsidRPr="0025107A" w:rsidRDefault="00AF5F3F" w:rsidP="00E25FAA">
            <w:pPr>
              <w:pStyle w:val="TableParagraph"/>
              <w:spacing w:before="137" w:line="240" w:lineRule="auto"/>
              <w:jc w:val="both"/>
              <w:rPr>
                <w:sz w:val="24"/>
              </w:rPr>
            </w:pPr>
            <w:r w:rsidRPr="0025107A">
              <w:rPr>
                <w:sz w:val="24"/>
              </w:rPr>
              <w:t>procurement</w:t>
            </w:r>
            <w:r w:rsidRPr="0025107A">
              <w:rPr>
                <w:spacing w:val="-13"/>
                <w:sz w:val="24"/>
              </w:rPr>
              <w:t xml:space="preserve"> </w:t>
            </w:r>
            <w:r w:rsidRPr="0025107A">
              <w:rPr>
                <w:spacing w:val="-2"/>
                <w:sz w:val="24"/>
              </w:rPr>
              <w:t>dealings</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721" w:type="dxa"/>
          </w:tcPr>
          <w:p w:rsidR="00AF5F3F" w:rsidRPr="0025107A" w:rsidRDefault="00AF5F3F" w:rsidP="00E25FAA">
            <w:pPr>
              <w:pStyle w:val="TableParagraph"/>
              <w:jc w:val="both"/>
              <w:rPr>
                <w:sz w:val="24"/>
              </w:rPr>
            </w:pPr>
            <w:r w:rsidRPr="0025107A">
              <w:rPr>
                <w:spacing w:val="-5"/>
                <w:sz w:val="24"/>
              </w:rPr>
              <w:t>100</w:t>
            </w:r>
          </w:p>
        </w:tc>
        <w:tc>
          <w:tcPr>
            <w:tcW w:w="991" w:type="dxa"/>
          </w:tcPr>
          <w:p w:rsidR="00AF5F3F" w:rsidRPr="0025107A" w:rsidRDefault="00AF5F3F" w:rsidP="00E25FAA">
            <w:pPr>
              <w:pStyle w:val="TableParagraph"/>
              <w:jc w:val="both"/>
              <w:rPr>
                <w:sz w:val="24"/>
              </w:rPr>
            </w:pPr>
            <w:r w:rsidRPr="0025107A">
              <w:rPr>
                <w:spacing w:val="-4"/>
                <w:sz w:val="24"/>
              </w:rPr>
              <w:t>4.40</w:t>
            </w:r>
          </w:p>
        </w:tc>
        <w:tc>
          <w:tcPr>
            <w:tcW w:w="811"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B61CE">
        <w:trPr>
          <w:gridBefore w:val="1"/>
          <w:gridAfter w:val="1"/>
          <w:wBefore w:w="23" w:type="dxa"/>
          <w:wAfter w:w="16" w:type="dxa"/>
          <w:trHeight w:val="825"/>
          <w:jc w:val="center"/>
        </w:trPr>
        <w:tc>
          <w:tcPr>
            <w:tcW w:w="723" w:type="dxa"/>
          </w:tcPr>
          <w:p w:rsidR="00AF5F3F" w:rsidRPr="0025107A" w:rsidRDefault="00AF5F3F" w:rsidP="00E25FAA">
            <w:pPr>
              <w:pStyle w:val="TableParagraph"/>
              <w:jc w:val="both"/>
              <w:rPr>
                <w:sz w:val="24"/>
              </w:rPr>
            </w:pPr>
            <w:r w:rsidRPr="0025107A">
              <w:rPr>
                <w:sz w:val="24"/>
              </w:rPr>
              <w:t>4</w:t>
            </w:r>
          </w:p>
        </w:tc>
        <w:tc>
          <w:tcPr>
            <w:tcW w:w="5484" w:type="dxa"/>
          </w:tcPr>
          <w:p w:rsidR="00AF5F3F" w:rsidRPr="0025107A" w:rsidRDefault="00AF5F3F" w:rsidP="00E25FAA">
            <w:pPr>
              <w:pStyle w:val="TableParagraph"/>
              <w:jc w:val="both"/>
              <w:rPr>
                <w:sz w:val="24"/>
              </w:rPr>
            </w:pPr>
            <w:r w:rsidRPr="0025107A">
              <w:rPr>
                <w:sz w:val="24"/>
              </w:rPr>
              <w:t>E-invoicing</w:t>
            </w:r>
            <w:r w:rsidRPr="0025107A">
              <w:rPr>
                <w:spacing w:val="-3"/>
                <w:sz w:val="24"/>
              </w:rPr>
              <w:t xml:space="preserve"> </w:t>
            </w:r>
            <w:r w:rsidRPr="0025107A">
              <w:rPr>
                <w:sz w:val="24"/>
              </w:rPr>
              <w:t>can</w:t>
            </w:r>
            <w:r w:rsidRPr="0025107A">
              <w:rPr>
                <w:spacing w:val="-2"/>
                <w:sz w:val="24"/>
              </w:rPr>
              <w:t xml:space="preserve"> </w:t>
            </w:r>
            <w:r w:rsidRPr="0025107A">
              <w:rPr>
                <w:sz w:val="24"/>
              </w:rPr>
              <w:t>facilitate</w:t>
            </w:r>
            <w:r w:rsidRPr="0025107A">
              <w:rPr>
                <w:spacing w:val="-1"/>
                <w:sz w:val="24"/>
              </w:rPr>
              <w:t xml:space="preserve"> </w:t>
            </w:r>
            <w:r w:rsidRPr="0025107A">
              <w:rPr>
                <w:sz w:val="24"/>
              </w:rPr>
              <w:t>quicker bills</w:t>
            </w:r>
            <w:r w:rsidRPr="0025107A">
              <w:rPr>
                <w:spacing w:val="-4"/>
                <w:sz w:val="24"/>
              </w:rPr>
              <w:t xml:space="preserve"> </w:t>
            </w:r>
            <w:r w:rsidRPr="0025107A">
              <w:rPr>
                <w:sz w:val="24"/>
              </w:rPr>
              <w:t>even</w:t>
            </w:r>
            <w:r w:rsidRPr="0025107A">
              <w:rPr>
                <w:spacing w:val="-7"/>
                <w:sz w:val="24"/>
              </w:rPr>
              <w:t xml:space="preserve"> </w:t>
            </w:r>
            <w:r w:rsidRPr="0025107A">
              <w:rPr>
                <w:sz w:val="24"/>
              </w:rPr>
              <w:t>as</w:t>
            </w:r>
            <w:r w:rsidRPr="0025107A">
              <w:rPr>
                <w:spacing w:val="-3"/>
                <w:sz w:val="24"/>
              </w:rPr>
              <w:t xml:space="preserve"> </w:t>
            </w:r>
            <w:r w:rsidRPr="0025107A">
              <w:rPr>
                <w:spacing w:val="-2"/>
                <w:sz w:val="24"/>
              </w:rPr>
              <w:t>reducing</w:t>
            </w:r>
          </w:p>
          <w:p w:rsidR="00AF5F3F" w:rsidRPr="0025107A" w:rsidRDefault="00AF5F3F" w:rsidP="00E25FAA">
            <w:pPr>
              <w:pStyle w:val="TableParagraph"/>
              <w:spacing w:before="137" w:line="240" w:lineRule="auto"/>
              <w:jc w:val="both"/>
              <w:rPr>
                <w:sz w:val="24"/>
              </w:rPr>
            </w:pPr>
            <w:r w:rsidRPr="0025107A">
              <w:rPr>
                <w:sz w:val="24"/>
              </w:rPr>
              <w:t>associated</w:t>
            </w:r>
            <w:r w:rsidRPr="0025107A">
              <w:rPr>
                <w:spacing w:val="-4"/>
                <w:sz w:val="24"/>
              </w:rPr>
              <w:t xml:space="preserve"> </w:t>
            </w:r>
            <w:r w:rsidRPr="0025107A">
              <w:rPr>
                <w:sz w:val="24"/>
              </w:rPr>
              <w:t>invoicing</w:t>
            </w:r>
            <w:r w:rsidRPr="0025107A">
              <w:rPr>
                <w:spacing w:val="-7"/>
                <w:sz w:val="24"/>
              </w:rPr>
              <w:t xml:space="preserve"> </w:t>
            </w:r>
            <w:r w:rsidRPr="0025107A">
              <w:rPr>
                <w:spacing w:val="-2"/>
                <w:sz w:val="24"/>
              </w:rPr>
              <w:t>expenses</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721" w:type="dxa"/>
          </w:tcPr>
          <w:p w:rsidR="00AF5F3F" w:rsidRPr="0025107A" w:rsidRDefault="00AF5F3F" w:rsidP="00E25FAA">
            <w:pPr>
              <w:pStyle w:val="TableParagraph"/>
              <w:jc w:val="both"/>
              <w:rPr>
                <w:sz w:val="24"/>
              </w:rPr>
            </w:pPr>
            <w:r w:rsidRPr="0025107A">
              <w:rPr>
                <w:spacing w:val="-5"/>
                <w:sz w:val="24"/>
              </w:rPr>
              <w:t>100</w:t>
            </w:r>
          </w:p>
        </w:tc>
        <w:tc>
          <w:tcPr>
            <w:tcW w:w="991" w:type="dxa"/>
          </w:tcPr>
          <w:p w:rsidR="00AF5F3F" w:rsidRPr="0025107A" w:rsidRDefault="00AF5F3F" w:rsidP="00E25FAA">
            <w:pPr>
              <w:pStyle w:val="TableParagraph"/>
              <w:jc w:val="both"/>
              <w:rPr>
                <w:sz w:val="24"/>
              </w:rPr>
            </w:pPr>
            <w:r w:rsidRPr="0025107A">
              <w:rPr>
                <w:spacing w:val="-4"/>
                <w:sz w:val="24"/>
              </w:rPr>
              <w:t>4.20</w:t>
            </w:r>
          </w:p>
        </w:tc>
        <w:tc>
          <w:tcPr>
            <w:tcW w:w="811" w:type="dxa"/>
          </w:tcPr>
          <w:p w:rsidR="00AF5F3F" w:rsidRPr="0025107A" w:rsidRDefault="00AF5F3F" w:rsidP="00E25FAA">
            <w:pPr>
              <w:pStyle w:val="TableParagraph"/>
              <w:jc w:val="both"/>
              <w:rPr>
                <w:sz w:val="24"/>
              </w:rPr>
            </w:pPr>
            <w:r w:rsidRPr="0025107A">
              <w:rPr>
                <w:spacing w:val="-4"/>
                <w:sz w:val="24"/>
              </w:rPr>
              <w:t>.403</w:t>
            </w:r>
          </w:p>
        </w:tc>
      </w:tr>
      <w:tr w:rsidR="0025107A" w:rsidRPr="0025107A" w:rsidTr="005B61CE">
        <w:trPr>
          <w:gridBefore w:val="1"/>
          <w:gridAfter w:val="1"/>
          <w:wBefore w:w="23" w:type="dxa"/>
          <w:wAfter w:w="16" w:type="dxa"/>
          <w:trHeight w:val="1243"/>
          <w:jc w:val="center"/>
        </w:trPr>
        <w:tc>
          <w:tcPr>
            <w:tcW w:w="723" w:type="dxa"/>
          </w:tcPr>
          <w:p w:rsidR="00AF5F3F" w:rsidRPr="0025107A" w:rsidRDefault="00AF5F3F" w:rsidP="00E25FAA">
            <w:pPr>
              <w:pStyle w:val="TableParagraph"/>
              <w:jc w:val="both"/>
              <w:rPr>
                <w:sz w:val="24"/>
              </w:rPr>
            </w:pPr>
            <w:r w:rsidRPr="0025107A">
              <w:rPr>
                <w:sz w:val="24"/>
              </w:rPr>
              <w:t>5</w:t>
            </w:r>
          </w:p>
        </w:tc>
        <w:tc>
          <w:tcPr>
            <w:tcW w:w="5484" w:type="dxa"/>
          </w:tcPr>
          <w:p w:rsidR="00AF5F3F" w:rsidRPr="0025107A" w:rsidRDefault="00AF5F3F" w:rsidP="00E25FAA">
            <w:pPr>
              <w:pStyle w:val="TableParagraph"/>
              <w:jc w:val="both"/>
              <w:rPr>
                <w:sz w:val="24"/>
              </w:rPr>
            </w:pPr>
            <w:r w:rsidRPr="0025107A">
              <w:rPr>
                <w:sz w:val="24"/>
              </w:rPr>
              <w:t>Electronic</w:t>
            </w:r>
            <w:r w:rsidRPr="0025107A">
              <w:rPr>
                <w:spacing w:val="-3"/>
                <w:sz w:val="24"/>
              </w:rPr>
              <w:t xml:space="preserve"> </w:t>
            </w:r>
            <w:r w:rsidRPr="0025107A">
              <w:rPr>
                <w:sz w:val="24"/>
              </w:rPr>
              <w:t>invoking</w:t>
            </w:r>
            <w:r w:rsidRPr="0025107A">
              <w:rPr>
                <w:spacing w:val="-2"/>
                <w:sz w:val="24"/>
              </w:rPr>
              <w:t xml:space="preserve"> </w:t>
            </w:r>
            <w:r w:rsidRPr="0025107A">
              <w:rPr>
                <w:sz w:val="24"/>
              </w:rPr>
              <w:t>facilitates</w:t>
            </w:r>
            <w:r w:rsidRPr="0025107A">
              <w:rPr>
                <w:spacing w:val="-5"/>
                <w:sz w:val="24"/>
              </w:rPr>
              <w:t xml:space="preserve"> </w:t>
            </w:r>
            <w:r w:rsidRPr="0025107A">
              <w:rPr>
                <w:sz w:val="24"/>
              </w:rPr>
              <w:t>faster</w:t>
            </w:r>
            <w:r w:rsidRPr="0025107A">
              <w:rPr>
                <w:spacing w:val="-5"/>
                <w:sz w:val="24"/>
              </w:rPr>
              <w:t xml:space="preserve"> </w:t>
            </w:r>
            <w:r w:rsidRPr="0025107A">
              <w:rPr>
                <w:sz w:val="24"/>
              </w:rPr>
              <w:t>payments</w:t>
            </w:r>
            <w:r w:rsidRPr="0025107A">
              <w:rPr>
                <w:spacing w:val="-7"/>
                <w:sz w:val="24"/>
              </w:rPr>
              <w:t xml:space="preserve"> </w:t>
            </w:r>
            <w:r w:rsidRPr="0025107A">
              <w:rPr>
                <w:spacing w:val="-4"/>
                <w:sz w:val="24"/>
              </w:rPr>
              <w:t>while</w:t>
            </w:r>
          </w:p>
          <w:p w:rsidR="00AF5F3F" w:rsidRPr="0025107A" w:rsidRDefault="00AF5F3F" w:rsidP="00E25FAA">
            <w:pPr>
              <w:pStyle w:val="TableParagraph"/>
              <w:spacing w:before="7" w:line="410" w:lineRule="atLeast"/>
              <w:jc w:val="both"/>
              <w:rPr>
                <w:sz w:val="24"/>
              </w:rPr>
            </w:pPr>
            <w:r w:rsidRPr="0025107A">
              <w:rPr>
                <w:sz w:val="24"/>
              </w:rPr>
              <w:t>reducing</w:t>
            </w:r>
            <w:r w:rsidRPr="0025107A">
              <w:rPr>
                <w:spacing w:val="-7"/>
                <w:sz w:val="24"/>
              </w:rPr>
              <w:t xml:space="preserve"> </w:t>
            </w:r>
            <w:r w:rsidRPr="0025107A">
              <w:rPr>
                <w:sz w:val="24"/>
              </w:rPr>
              <w:t>costs</w:t>
            </w:r>
            <w:r w:rsidRPr="0025107A">
              <w:rPr>
                <w:spacing w:val="-9"/>
                <w:sz w:val="24"/>
              </w:rPr>
              <w:t xml:space="preserve"> </w:t>
            </w:r>
            <w:r w:rsidRPr="0025107A">
              <w:rPr>
                <w:sz w:val="24"/>
              </w:rPr>
              <w:t>in</w:t>
            </w:r>
            <w:r w:rsidRPr="0025107A">
              <w:rPr>
                <w:spacing w:val="-11"/>
                <w:sz w:val="24"/>
              </w:rPr>
              <w:t xml:space="preserve"> </w:t>
            </w:r>
            <w:r w:rsidRPr="0025107A">
              <w:rPr>
                <w:sz w:val="24"/>
              </w:rPr>
              <w:t>electronic</w:t>
            </w:r>
            <w:r w:rsidRPr="0025107A">
              <w:rPr>
                <w:spacing w:val="-8"/>
                <w:sz w:val="24"/>
              </w:rPr>
              <w:t xml:space="preserve"> </w:t>
            </w:r>
            <w:r w:rsidRPr="0025107A">
              <w:rPr>
                <w:sz w:val="24"/>
              </w:rPr>
              <w:t>procurement</w:t>
            </w:r>
            <w:r w:rsidRPr="0025107A">
              <w:rPr>
                <w:spacing w:val="-2"/>
                <w:sz w:val="24"/>
              </w:rPr>
              <w:t xml:space="preserve"> </w:t>
            </w:r>
            <w:r w:rsidRPr="0025107A">
              <w:rPr>
                <w:sz w:val="24"/>
              </w:rPr>
              <w:t>practice</w:t>
            </w:r>
            <w:r w:rsidRPr="0025107A">
              <w:rPr>
                <w:spacing w:val="-8"/>
                <w:sz w:val="24"/>
              </w:rPr>
              <w:t xml:space="preserve"> </w:t>
            </w:r>
            <w:r w:rsidRPr="0025107A">
              <w:rPr>
                <w:sz w:val="24"/>
              </w:rPr>
              <w:t xml:space="preserve">on </w:t>
            </w:r>
            <w:r w:rsidRPr="0025107A">
              <w:rPr>
                <w:spacing w:val="-2"/>
                <w:sz w:val="24"/>
              </w:rPr>
              <w:t>performance</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721" w:type="dxa"/>
          </w:tcPr>
          <w:p w:rsidR="00AF5F3F" w:rsidRPr="0025107A" w:rsidRDefault="00AF5F3F" w:rsidP="00E25FAA">
            <w:pPr>
              <w:pStyle w:val="TableParagraph"/>
              <w:jc w:val="both"/>
              <w:rPr>
                <w:sz w:val="24"/>
              </w:rPr>
            </w:pPr>
            <w:r w:rsidRPr="0025107A">
              <w:rPr>
                <w:spacing w:val="-5"/>
                <w:sz w:val="24"/>
              </w:rPr>
              <w:t>100</w:t>
            </w:r>
          </w:p>
        </w:tc>
        <w:tc>
          <w:tcPr>
            <w:tcW w:w="991" w:type="dxa"/>
          </w:tcPr>
          <w:p w:rsidR="00AF5F3F" w:rsidRPr="0025107A" w:rsidRDefault="00AF5F3F" w:rsidP="00E25FAA">
            <w:pPr>
              <w:pStyle w:val="TableParagraph"/>
              <w:jc w:val="both"/>
              <w:rPr>
                <w:sz w:val="24"/>
              </w:rPr>
            </w:pPr>
            <w:r w:rsidRPr="0025107A">
              <w:rPr>
                <w:spacing w:val="-4"/>
                <w:sz w:val="24"/>
              </w:rPr>
              <w:t>4.20</w:t>
            </w:r>
          </w:p>
        </w:tc>
        <w:tc>
          <w:tcPr>
            <w:tcW w:w="811" w:type="dxa"/>
          </w:tcPr>
          <w:p w:rsidR="00AF5F3F" w:rsidRPr="0025107A" w:rsidRDefault="00AF5F3F" w:rsidP="00E25FAA">
            <w:pPr>
              <w:pStyle w:val="TableParagraph"/>
              <w:jc w:val="both"/>
              <w:rPr>
                <w:sz w:val="24"/>
              </w:rPr>
            </w:pPr>
            <w:r w:rsidRPr="0025107A">
              <w:rPr>
                <w:spacing w:val="-4"/>
                <w:sz w:val="24"/>
              </w:rPr>
              <w:t>.403</w:t>
            </w:r>
          </w:p>
        </w:tc>
      </w:tr>
      <w:tr w:rsidR="0025107A" w:rsidRPr="0025107A" w:rsidTr="005B61CE">
        <w:trPr>
          <w:gridBefore w:val="1"/>
          <w:gridAfter w:val="1"/>
          <w:wBefore w:w="23" w:type="dxa"/>
          <w:wAfter w:w="16" w:type="dxa"/>
          <w:trHeight w:val="417"/>
          <w:jc w:val="center"/>
        </w:trPr>
        <w:tc>
          <w:tcPr>
            <w:tcW w:w="723" w:type="dxa"/>
          </w:tcPr>
          <w:p w:rsidR="00AF5F3F" w:rsidRPr="0025107A" w:rsidRDefault="00AF5F3F" w:rsidP="00E25FAA">
            <w:pPr>
              <w:pStyle w:val="TableParagraph"/>
              <w:spacing w:line="240" w:lineRule="auto"/>
              <w:jc w:val="both"/>
              <w:rPr>
                <w:sz w:val="24"/>
              </w:rPr>
            </w:pPr>
          </w:p>
        </w:tc>
        <w:tc>
          <w:tcPr>
            <w:tcW w:w="5484" w:type="dxa"/>
          </w:tcPr>
          <w:p w:rsidR="00AF5F3F" w:rsidRPr="0025107A" w:rsidRDefault="00AF5F3F" w:rsidP="00E25FAA">
            <w:pPr>
              <w:pStyle w:val="TableParagraph"/>
              <w:jc w:val="both"/>
              <w:rPr>
                <w:sz w:val="24"/>
              </w:rPr>
            </w:pPr>
            <w:r w:rsidRPr="0025107A">
              <w:rPr>
                <w:sz w:val="24"/>
              </w:rPr>
              <w:t>Grand</w:t>
            </w:r>
            <w:r w:rsidRPr="0025107A">
              <w:rPr>
                <w:spacing w:val="-3"/>
                <w:sz w:val="24"/>
              </w:rPr>
              <w:t xml:space="preserve"> </w:t>
            </w:r>
            <w:r w:rsidRPr="0025107A">
              <w:rPr>
                <w:spacing w:val="-4"/>
                <w:sz w:val="24"/>
              </w:rPr>
              <w:t>mean</w:t>
            </w:r>
          </w:p>
        </w:tc>
        <w:tc>
          <w:tcPr>
            <w:tcW w:w="721" w:type="dxa"/>
          </w:tcPr>
          <w:p w:rsidR="00AF5F3F" w:rsidRPr="0025107A" w:rsidRDefault="00AF5F3F" w:rsidP="00E25FAA">
            <w:pPr>
              <w:pStyle w:val="TableParagraph"/>
              <w:spacing w:line="240" w:lineRule="auto"/>
              <w:jc w:val="both"/>
              <w:rPr>
                <w:sz w:val="24"/>
              </w:rPr>
            </w:pPr>
          </w:p>
        </w:tc>
        <w:tc>
          <w:tcPr>
            <w:tcW w:w="721" w:type="dxa"/>
          </w:tcPr>
          <w:p w:rsidR="00AF5F3F" w:rsidRPr="0025107A" w:rsidRDefault="00AF5F3F" w:rsidP="00E25FAA">
            <w:pPr>
              <w:pStyle w:val="TableParagraph"/>
              <w:spacing w:line="240" w:lineRule="auto"/>
              <w:jc w:val="both"/>
              <w:rPr>
                <w:sz w:val="24"/>
              </w:rPr>
            </w:pPr>
          </w:p>
        </w:tc>
        <w:tc>
          <w:tcPr>
            <w:tcW w:w="991" w:type="dxa"/>
          </w:tcPr>
          <w:p w:rsidR="00AF5F3F" w:rsidRPr="0025107A" w:rsidRDefault="00AF5F3F" w:rsidP="00E25FAA">
            <w:pPr>
              <w:pStyle w:val="TableParagraph"/>
              <w:jc w:val="both"/>
              <w:rPr>
                <w:sz w:val="24"/>
              </w:rPr>
            </w:pPr>
            <w:r w:rsidRPr="0025107A">
              <w:rPr>
                <w:spacing w:val="-4"/>
                <w:sz w:val="24"/>
              </w:rPr>
              <w:t>4.24</w:t>
            </w:r>
          </w:p>
        </w:tc>
        <w:tc>
          <w:tcPr>
            <w:tcW w:w="811" w:type="dxa"/>
          </w:tcPr>
          <w:p w:rsidR="00AF5F3F" w:rsidRPr="0025107A" w:rsidRDefault="00AF5F3F" w:rsidP="00E25FAA">
            <w:pPr>
              <w:pStyle w:val="TableParagraph"/>
              <w:spacing w:line="240" w:lineRule="auto"/>
              <w:jc w:val="both"/>
              <w:rPr>
                <w:sz w:val="24"/>
              </w:rPr>
            </w:pPr>
          </w:p>
        </w:tc>
      </w:tr>
    </w:tbl>
    <w:p w:rsidR="00AF5F3F" w:rsidRPr="0025107A" w:rsidRDefault="00AF5F3F" w:rsidP="00E25FAA">
      <w:pPr>
        <w:spacing w:before="14"/>
        <w:jc w:val="both"/>
        <w:rPr>
          <w:sz w:val="24"/>
        </w:rPr>
      </w:pPr>
      <w:bookmarkStart w:id="225" w:name="_bookmark65"/>
      <w:bookmarkEnd w:id="225"/>
      <w:r w:rsidRPr="0025107A">
        <w:rPr>
          <w:b/>
          <w:sz w:val="24"/>
        </w:rPr>
        <w:t>Source:</w:t>
      </w:r>
      <w:r w:rsidRPr="0025107A">
        <w:rPr>
          <w:b/>
          <w:spacing w:val="-6"/>
          <w:sz w:val="24"/>
        </w:rPr>
        <w:t xml:space="preserve"> </w:t>
      </w:r>
      <w:r w:rsidRPr="0025107A">
        <w:rPr>
          <w:sz w:val="24"/>
        </w:rPr>
        <w:t>Own</w:t>
      </w:r>
      <w:r w:rsidRPr="0025107A">
        <w:rPr>
          <w:spacing w:val="-13"/>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pStyle w:val="BodyText"/>
        <w:ind w:left="0"/>
        <w:jc w:val="both"/>
        <w:rPr>
          <w:sz w:val="29"/>
        </w:rPr>
      </w:pPr>
    </w:p>
    <w:p w:rsidR="00AF5F3F" w:rsidRPr="0025107A" w:rsidRDefault="00AF5F3F" w:rsidP="005B61CE">
      <w:pPr>
        <w:pStyle w:val="BodyText"/>
        <w:spacing w:line="360" w:lineRule="auto"/>
        <w:ind w:left="0"/>
        <w:jc w:val="both"/>
      </w:pPr>
      <w:r w:rsidRPr="0025107A">
        <w:t>On this above table 4.5, of the respondent of federal first instance court agreed is considered in</w:t>
      </w:r>
      <w:r w:rsidRPr="0025107A">
        <w:rPr>
          <w:spacing w:val="40"/>
        </w:rPr>
        <w:t xml:space="preserve"> </w:t>
      </w:r>
      <w:r w:rsidRPr="0025107A">
        <w:t>this study.as shown in the above 4.5 table. The respondents agreed to respond</w:t>
      </w:r>
      <w:r w:rsidRPr="0025107A">
        <w:rPr>
          <w:spacing w:val="80"/>
        </w:rPr>
        <w:t xml:space="preserve"> </w:t>
      </w:r>
      <w:r w:rsidRPr="0025107A">
        <w:t>that E-invoicing can</w:t>
      </w:r>
      <w:r w:rsidRPr="0025107A">
        <w:rPr>
          <w:spacing w:val="-6"/>
        </w:rPr>
        <w:t xml:space="preserve"> </w:t>
      </w:r>
      <w:r w:rsidRPr="0025107A">
        <w:t>aid in</w:t>
      </w:r>
      <w:r w:rsidRPr="0025107A">
        <w:rPr>
          <w:spacing w:val="-1"/>
        </w:rPr>
        <w:t xml:space="preserve"> </w:t>
      </w:r>
      <w:r w:rsidRPr="0025107A">
        <w:t>dispute</w:t>
      </w:r>
      <w:r w:rsidRPr="0025107A">
        <w:rPr>
          <w:spacing w:val="-2"/>
        </w:rPr>
        <w:t xml:space="preserve"> </w:t>
      </w:r>
      <w:r w:rsidRPr="0025107A">
        <w:t>handling and</w:t>
      </w:r>
      <w:r w:rsidRPr="0025107A">
        <w:rPr>
          <w:spacing w:val="-1"/>
        </w:rPr>
        <w:t xml:space="preserve"> </w:t>
      </w:r>
      <w:r w:rsidRPr="0025107A">
        <w:t>the</w:t>
      </w:r>
      <w:r w:rsidRPr="0025107A">
        <w:rPr>
          <w:spacing w:val="-2"/>
        </w:rPr>
        <w:t xml:space="preserve"> </w:t>
      </w:r>
      <w:r w:rsidRPr="0025107A">
        <w:t>result shows</w:t>
      </w:r>
      <w:r w:rsidRPr="0025107A">
        <w:rPr>
          <w:spacing w:val="-4"/>
        </w:rPr>
        <w:t xml:space="preserve"> </w:t>
      </w:r>
      <w:r w:rsidRPr="0025107A">
        <w:t>as an</w:t>
      </w:r>
      <w:r w:rsidRPr="0025107A">
        <w:rPr>
          <w:spacing w:val="-6"/>
        </w:rPr>
        <w:t xml:space="preserve"> </w:t>
      </w:r>
      <w:r w:rsidRPr="0025107A">
        <w:t>agreement (agree) mean</w:t>
      </w:r>
      <w:r w:rsidRPr="0025107A">
        <w:rPr>
          <w:spacing w:val="40"/>
        </w:rPr>
        <w:t xml:space="preserve"> </w:t>
      </w:r>
      <w:r w:rsidRPr="0025107A">
        <w:t>4.20, and</w:t>
      </w:r>
      <w:r w:rsidRPr="0025107A">
        <w:rPr>
          <w:spacing w:val="-1"/>
        </w:rPr>
        <w:t xml:space="preserve"> </w:t>
      </w:r>
      <w:r w:rsidRPr="0025107A">
        <w:t>SD</w:t>
      </w:r>
      <w:r w:rsidRPr="0025107A">
        <w:rPr>
          <w:spacing w:val="-1"/>
        </w:rPr>
        <w:t xml:space="preserve"> </w:t>
      </w:r>
      <w:r w:rsidRPr="0025107A">
        <w:t>.403; E-invoicing can lead to improved supplier/customer relationships and the result shows as an agreement (agree) mean 4.20,and SD .403; E-invoicing can lead to improved visibility of procurement</w:t>
      </w:r>
      <w:r w:rsidRPr="0025107A">
        <w:rPr>
          <w:spacing w:val="22"/>
        </w:rPr>
        <w:t xml:space="preserve"> </w:t>
      </w:r>
      <w:r w:rsidRPr="0025107A">
        <w:t>dealings</w:t>
      </w:r>
      <w:r w:rsidRPr="0025107A">
        <w:rPr>
          <w:spacing w:val="19"/>
        </w:rPr>
        <w:t xml:space="preserve"> </w:t>
      </w:r>
      <w:r w:rsidRPr="0025107A">
        <w:t>and</w:t>
      </w:r>
      <w:r w:rsidRPr="0025107A">
        <w:rPr>
          <w:spacing w:val="18"/>
        </w:rPr>
        <w:t xml:space="preserve"> </w:t>
      </w:r>
      <w:r w:rsidRPr="0025107A">
        <w:t>the</w:t>
      </w:r>
      <w:r w:rsidRPr="0025107A">
        <w:rPr>
          <w:spacing w:val="17"/>
        </w:rPr>
        <w:t xml:space="preserve"> </w:t>
      </w:r>
      <w:r w:rsidRPr="0025107A">
        <w:t>result</w:t>
      </w:r>
      <w:r w:rsidRPr="0025107A">
        <w:rPr>
          <w:spacing w:val="23"/>
        </w:rPr>
        <w:t xml:space="preserve"> </w:t>
      </w:r>
      <w:r w:rsidRPr="0025107A">
        <w:t>shows</w:t>
      </w:r>
      <w:r w:rsidRPr="0025107A">
        <w:rPr>
          <w:spacing w:val="15"/>
        </w:rPr>
        <w:t xml:space="preserve"> </w:t>
      </w:r>
      <w:r w:rsidRPr="0025107A">
        <w:t>as</w:t>
      </w:r>
      <w:r w:rsidRPr="0025107A">
        <w:rPr>
          <w:spacing w:val="16"/>
        </w:rPr>
        <w:t xml:space="preserve"> </w:t>
      </w:r>
      <w:r w:rsidRPr="0025107A">
        <w:t>an</w:t>
      </w:r>
      <w:r w:rsidRPr="0025107A">
        <w:rPr>
          <w:spacing w:val="18"/>
        </w:rPr>
        <w:t xml:space="preserve"> </w:t>
      </w:r>
      <w:r w:rsidRPr="0025107A">
        <w:t>agreement</w:t>
      </w:r>
      <w:r w:rsidRPr="0025107A">
        <w:rPr>
          <w:spacing w:val="23"/>
        </w:rPr>
        <w:t xml:space="preserve"> </w:t>
      </w:r>
      <w:r w:rsidRPr="0025107A">
        <w:t>(strongly</w:t>
      </w:r>
      <w:r w:rsidRPr="0025107A">
        <w:rPr>
          <w:spacing w:val="13"/>
        </w:rPr>
        <w:t xml:space="preserve"> </w:t>
      </w:r>
      <w:r w:rsidRPr="0025107A">
        <w:t>agree)</w:t>
      </w:r>
      <w:r w:rsidRPr="0025107A">
        <w:rPr>
          <w:spacing w:val="25"/>
        </w:rPr>
        <w:t xml:space="preserve"> </w:t>
      </w:r>
      <w:r w:rsidRPr="0025107A">
        <w:t>mean</w:t>
      </w:r>
      <w:r w:rsidRPr="0025107A">
        <w:rPr>
          <w:spacing w:val="63"/>
          <w:w w:val="150"/>
        </w:rPr>
        <w:t xml:space="preserve"> </w:t>
      </w:r>
      <w:r w:rsidRPr="0025107A">
        <w:t>4.40,and</w:t>
      </w:r>
      <w:r w:rsidRPr="0025107A">
        <w:rPr>
          <w:spacing w:val="19"/>
        </w:rPr>
        <w:t xml:space="preserve"> </w:t>
      </w:r>
      <w:r w:rsidRPr="0025107A">
        <w:rPr>
          <w:spacing w:val="-5"/>
        </w:rPr>
        <w:t>SD</w:t>
      </w:r>
      <w:r w:rsidR="005B61CE" w:rsidRPr="0025107A">
        <w:t xml:space="preserve"> </w:t>
      </w:r>
      <w:r w:rsidRPr="0025107A">
        <w:t>.493 ;</w:t>
      </w:r>
      <w:r w:rsidRPr="0025107A">
        <w:rPr>
          <w:spacing w:val="-2"/>
        </w:rPr>
        <w:t xml:space="preserve"> </w:t>
      </w:r>
      <w:r w:rsidRPr="0025107A">
        <w:t>E-invoicing can facilitate faster payments</w:t>
      </w:r>
      <w:r w:rsidRPr="0025107A">
        <w:rPr>
          <w:spacing w:val="-2"/>
        </w:rPr>
        <w:t xml:space="preserve"> </w:t>
      </w:r>
      <w:r w:rsidRPr="0025107A">
        <w:t>while reducing associated invoicing costs and the result shows as an agreement (agree) mean</w:t>
      </w:r>
      <w:r w:rsidRPr="0025107A">
        <w:rPr>
          <w:spacing w:val="40"/>
        </w:rPr>
        <w:t xml:space="preserve"> </w:t>
      </w:r>
      <w:r w:rsidRPr="0025107A">
        <w:t>4.20,and SD .403 and Electronic invoking facilitates faster payments while reducing costs in electronic procurement practice on performance and the result shows as an agreement (agree) mean=4.20,and SD .403 the result of all respondents are agree and strongly agree. In an interview given by the Procurement Directorate of the Federal</w:t>
      </w:r>
      <w:r w:rsidRPr="0025107A">
        <w:rPr>
          <w:spacing w:val="40"/>
        </w:rPr>
        <w:t xml:space="preserve"> </w:t>
      </w:r>
      <w:r w:rsidRPr="0025107A">
        <w:t xml:space="preserve">First Instance Court, the use of electronic </w:t>
      </w:r>
      <w:r w:rsidRPr="0025107A">
        <w:lastRenderedPageBreak/>
        <w:t>invoicing is very important and all offices should continue to use it. This clearly showed that e-invoicing as an e-procurement practice was critical</w:t>
      </w:r>
      <w:r w:rsidRPr="0025107A">
        <w:rPr>
          <w:spacing w:val="40"/>
        </w:rPr>
        <w:t xml:space="preserve"> </w:t>
      </w:r>
      <w:r w:rsidRPr="0025107A">
        <w:t>in the efforts to enhance the performance of federal first instance court.</w:t>
      </w:r>
    </w:p>
    <w:p w:rsidR="00AF5F3F" w:rsidRPr="0025107A" w:rsidRDefault="00AF5F3F" w:rsidP="005B61CE">
      <w:pPr>
        <w:pStyle w:val="Heading2"/>
        <w:numPr>
          <w:ilvl w:val="2"/>
          <w:numId w:val="8"/>
        </w:numPr>
        <w:ind w:left="0" w:firstLine="0"/>
        <w:rPr>
          <w:sz w:val="26"/>
        </w:rPr>
      </w:pPr>
      <w:bookmarkStart w:id="226" w:name="4.4.4._Descriptive_result_of_E-payment"/>
      <w:bookmarkStart w:id="227" w:name="_Toc168116551"/>
      <w:bookmarkEnd w:id="226"/>
      <w:r w:rsidRPr="0025107A">
        <w:rPr>
          <w:sz w:val="26"/>
        </w:rPr>
        <w:t>Descriptive</w:t>
      </w:r>
      <w:r w:rsidRPr="0025107A">
        <w:rPr>
          <w:spacing w:val="-11"/>
          <w:sz w:val="26"/>
        </w:rPr>
        <w:t xml:space="preserve"> </w:t>
      </w:r>
      <w:r w:rsidRPr="0025107A">
        <w:rPr>
          <w:sz w:val="26"/>
        </w:rPr>
        <w:t>result</w:t>
      </w:r>
      <w:r w:rsidRPr="0025107A">
        <w:rPr>
          <w:spacing w:val="-11"/>
          <w:sz w:val="26"/>
        </w:rPr>
        <w:t xml:space="preserve"> </w:t>
      </w:r>
      <w:r w:rsidRPr="0025107A">
        <w:rPr>
          <w:sz w:val="26"/>
        </w:rPr>
        <w:t>of</w:t>
      </w:r>
      <w:r w:rsidRPr="0025107A">
        <w:rPr>
          <w:spacing w:val="-9"/>
          <w:sz w:val="26"/>
        </w:rPr>
        <w:t xml:space="preserve"> </w:t>
      </w:r>
      <w:r w:rsidRPr="0025107A">
        <w:rPr>
          <w:sz w:val="26"/>
        </w:rPr>
        <w:t>E-</w:t>
      </w:r>
      <w:r w:rsidRPr="0025107A">
        <w:rPr>
          <w:spacing w:val="-2"/>
          <w:sz w:val="26"/>
        </w:rPr>
        <w:t>payment</w:t>
      </w:r>
      <w:bookmarkEnd w:id="227"/>
    </w:p>
    <w:p w:rsidR="00AF5F3F" w:rsidRPr="0025107A" w:rsidRDefault="00AF5F3F" w:rsidP="00E25FAA">
      <w:pPr>
        <w:pStyle w:val="BodyText"/>
        <w:ind w:left="0"/>
        <w:jc w:val="both"/>
        <w:rPr>
          <w:b/>
        </w:rPr>
      </w:pPr>
    </w:p>
    <w:p w:rsidR="00AF5F3F" w:rsidRPr="0025107A" w:rsidRDefault="00AF5F3F" w:rsidP="00E25FAA">
      <w:pPr>
        <w:pStyle w:val="BodyText"/>
        <w:spacing w:before="1" w:line="360" w:lineRule="auto"/>
        <w:ind w:left="0"/>
        <w:jc w:val="both"/>
      </w:pPr>
      <w:r w:rsidRPr="0025107A">
        <w:t>The</w:t>
      </w:r>
      <w:r w:rsidRPr="0025107A">
        <w:rPr>
          <w:spacing w:val="-4"/>
        </w:rPr>
        <w:t xml:space="preserve"> </w:t>
      </w:r>
      <w:r w:rsidRPr="0025107A">
        <w:t>closing</w:t>
      </w:r>
      <w:r w:rsidRPr="0025107A">
        <w:rPr>
          <w:spacing w:val="-2"/>
        </w:rPr>
        <w:t xml:space="preserve"> </w:t>
      </w:r>
      <w:r w:rsidRPr="0025107A">
        <w:t>objective</w:t>
      </w:r>
      <w:r w:rsidRPr="0025107A">
        <w:rPr>
          <w:spacing w:val="-3"/>
        </w:rPr>
        <w:t xml:space="preserve"> </w:t>
      </w:r>
      <w:r w:rsidRPr="0025107A">
        <w:t>of</w:t>
      </w:r>
      <w:r w:rsidRPr="0025107A">
        <w:rPr>
          <w:spacing w:val="-10"/>
        </w:rPr>
        <w:t xml:space="preserve"> </w:t>
      </w:r>
      <w:r w:rsidRPr="0025107A">
        <w:t>the have</w:t>
      </w:r>
      <w:r w:rsidRPr="0025107A">
        <w:rPr>
          <w:spacing w:val="-4"/>
        </w:rPr>
        <w:t xml:space="preserve"> </w:t>
      </w:r>
      <w:r w:rsidRPr="0025107A">
        <w:t>a look</w:t>
      </w:r>
      <w:r w:rsidRPr="0025107A">
        <w:rPr>
          <w:spacing w:val="-7"/>
        </w:rPr>
        <w:t xml:space="preserve"> </w:t>
      </w:r>
      <w:r w:rsidRPr="0025107A">
        <w:t>at sought</w:t>
      </w:r>
      <w:r w:rsidRPr="0025107A">
        <w:rPr>
          <w:spacing w:val="-3"/>
        </w:rPr>
        <w:t xml:space="preserve"> </w:t>
      </w:r>
      <w:r w:rsidRPr="0025107A">
        <w:t>to</w:t>
      </w:r>
      <w:r w:rsidRPr="0025107A">
        <w:rPr>
          <w:spacing w:val="-2"/>
        </w:rPr>
        <w:t xml:space="preserve"> </w:t>
      </w:r>
      <w:r w:rsidRPr="0025107A">
        <w:t>determine</w:t>
      </w:r>
      <w:r w:rsidRPr="0025107A">
        <w:rPr>
          <w:spacing w:val="-3"/>
        </w:rPr>
        <w:t xml:space="preserve"> </w:t>
      </w:r>
      <w:r w:rsidRPr="0025107A">
        <w:t>the</w:t>
      </w:r>
      <w:r w:rsidRPr="0025107A">
        <w:rPr>
          <w:spacing w:val="-4"/>
        </w:rPr>
        <w:t xml:space="preserve"> </w:t>
      </w:r>
      <w:r w:rsidRPr="0025107A">
        <w:t>effect of</w:t>
      </w:r>
      <w:r w:rsidRPr="0025107A">
        <w:rPr>
          <w:spacing w:val="-10"/>
        </w:rPr>
        <w:t xml:space="preserve"> </w:t>
      </w:r>
      <w:r w:rsidRPr="0025107A">
        <w:t>e-payment practice on performance of the federal first example court docket.</w:t>
      </w:r>
    </w:p>
    <w:p w:rsidR="00AF5F3F" w:rsidRPr="0025107A" w:rsidRDefault="005C6980" w:rsidP="005C6980">
      <w:pPr>
        <w:pStyle w:val="Caption"/>
        <w:spacing w:before="240"/>
        <w:rPr>
          <w:color w:val="auto"/>
          <w:sz w:val="24"/>
        </w:rPr>
      </w:pPr>
      <w:bookmarkStart w:id="228" w:name="_bookmark66"/>
      <w:bookmarkStart w:id="229" w:name="_Toc168057488"/>
      <w:bookmarkStart w:id="230" w:name="_Toc168783650"/>
      <w:bookmarkEnd w:id="228"/>
      <w:proofErr w:type="gramStart"/>
      <w:r w:rsidRPr="0025107A">
        <w:rPr>
          <w:color w:val="auto"/>
          <w:sz w:val="24"/>
        </w:rPr>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7</w:t>
      </w:r>
      <w:r w:rsidRPr="0025107A">
        <w:rPr>
          <w:color w:val="auto"/>
          <w:sz w:val="24"/>
        </w:rPr>
        <w:fldChar w:fldCharType="end"/>
      </w:r>
      <w:r w:rsidRPr="0025107A">
        <w:rPr>
          <w:color w:val="auto"/>
          <w:sz w:val="24"/>
        </w:rPr>
        <w:t xml:space="preserve">. </w:t>
      </w:r>
      <w:r w:rsidR="00AF5F3F" w:rsidRPr="0025107A">
        <w:rPr>
          <w:color w:val="auto"/>
          <w:sz w:val="24"/>
        </w:rPr>
        <w:t>Respondents</w:t>
      </w:r>
      <w:r w:rsidR="00AF5F3F" w:rsidRPr="0025107A">
        <w:rPr>
          <w:color w:val="auto"/>
          <w:spacing w:val="-6"/>
          <w:sz w:val="24"/>
        </w:rPr>
        <w:t xml:space="preserve"> </w:t>
      </w:r>
      <w:r w:rsidR="00AF5F3F" w:rsidRPr="0025107A">
        <w:rPr>
          <w:color w:val="auto"/>
          <w:sz w:val="24"/>
        </w:rPr>
        <w:t>level</w:t>
      </w:r>
      <w:r w:rsidR="00AF5F3F" w:rsidRPr="0025107A">
        <w:rPr>
          <w:color w:val="auto"/>
          <w:spacing w:val="-9"/>
          <w:sz w:val="24"/>
        </w:rPr>
        <w:t xml:space="preserve"> </w:t>
      </w:r>
      <w:r w:rsidR="00AF5F3F" w:rsidRPr="0025107A">
        <w:rPr>
          <w:color w:val="auto"/>
          <w:sz w:val="24"/>
        </w:rPr>
        <w:t>of</w:t>
      </w:r>
      <w:r w:rsidR="00AF5F3F" w:rsidRPr="0025107A">
        <w:rPr>
          <w:color w:val="auto"/>
          <w:spacing w:val="-7"/>
          <w:sz w:val="24"/>
        </w:rPr>
        <w:t xml:space="preserve"> </w:t>
      </w:r>
      <w:r w:rsidR="00AF5F3F" w:rsidRPr="0025107A">
        <w:rPr>
          <w:color w:val="auto"/>
          <w:sz w:val="24"/>
        </w:rPr>
        <w:t>agreement</w:t>
      </w:r>
      <w:r w:rsidR="00AF5F3F" w:rsidRPr="0025107A">
        <w:rPr>
          <w:color w:val="auto"/>
          <w:spacing w:val="-4"/>
          <w:sz w:val="24"/>
        </w:rPr>
        <w:t xml:space="preserve"> </w:t>
      </w:r>
      <w:r w:rsidR="00AF5F3F" w:rsidRPr="0025107A">
        <w:rPr>
          <w:color w:val="auto"/>
          <w:sz w:val="24"/>
        </w:rPr>
        <w:t>with</w:t>
      </w:r>
      <w:r w:rsidR="00AF5F3F" w:rsidRPr="0025107A">
        <w:rPr>
          <w:color w:val="auto"/>
          <w:spacing w:val="-5"/>
          <w:sz w:val="24"/>
        </w:rPr>
        <w:t xml:space="preserve"> </w:t>
      </w:r>
      <w:r w:rsidR="00AF5F3F" w:rsidRPr="0025107A">
        <w:rPr>
          <w:color w:val="auto"/>
          <w:sz w:val="24"/>
        </w:rPr>
        <w:t>statements</w:t>
      </w:r>
      <w:r w:rsidR="00AF5F3F" w:rsidRPr="0025107A">
        <w:rPr>
          <w:color w:val="auto"/>
          <w:spacing w:val="-6"/>
          <w:sz w:val="24"/>
        </w:rPr>
        <w:t xml:space="preserve"> </w:t>
      </w:r>
      <w:r w:rsidR="00AF5F3F" w:rsidRPr="0025107A">
        <w:rPr>
          <w:color w:val="auto"/>
          <w:sz w:val="24"/>
        </w:rPr>
        <w:t>on</w:t>
      </w:r>
      <w:r w:rsidR="00AF5F3F" w:rsidRPr="0025107A">
        <w:rPr>
          <w:color w:val="auto"/>
          <w:spacing w:val="-8"/>
          <w:sz w:val="24"/>
        </w:rPr>
        <w:t xml:space="preserve"> </w:t>
      </w:r>
      <w:r w:rsidR="00AF5F3F" w:rsidRPr="0025107A">
        <w:rPr>
          <w:color w:val="auto"/>
          <w:sz w:val="24"/>
        </w:rPr>
        <w:t>e-</w:t>
      </w:r>
      <w:r w:rsidR="00AF5F3F" w:rsidRPr="0025107A">
        <w:rPr>
          <w:color w:val="auto"/>
          <w:spacing w:val="-2"/>
          <w:sz w:val="24"/>
        </w:rPr>
        <w:t>payment</w:t>
      </w:r>
      <w:bookmarkEnd w:id="229"/>
      <w:bookmarkEnd w:id="230"/>
    </w:p>
    <w:p w:rsidR="00AF5F3F" w:rsidRPr="0025107A" w:rsidRDefault="00AF5F3F" w:rsidP="00E25FAA">
      <w:pPr>
        <w:pStyle w:val="BodyText"/>
        <w:spacing w:before="8" w:after="1"/>
        <w:ind w:left="0"/>
        <w:jc w:val="both"/>
        <w:rPr>
          <w:b/>
          <w:sz w:val="29"/>
        </w:rPr>
      </w:pPr>
    </w:p>
    <w:tbl>
      <w:tblPr>
        <w:tblW w:w="0" w:type="auto"/>
        <w:jc w:val="center"/>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2"/>
        <w:gridCol w:w="5494"/>
        <w:gridCol w:w="630"/>
        <w:gridCol w:w="812"/>
        <w:gridCol w:w="899"/>
        <w:gridCol w:w="813"/>
      </w:tblGrid>
      <w:tr w:rsidR="0025107A" w:rsidRPr="0025107A" w:rsidTr="005B61CE">
        <w:trPr>
          <w:trHeight w:val="412"/>
          <w:jc w:val="center"/>
        </w:trPr>
        <w:tc>
          <w:tcPr>
            <w:tcW w:w="562" w:type="dxa"/>
          </w:tcPr>
          <w:p w:rsidR="00AF5F3F" w:rsidRPr="0025107A" w:rsidRDefault="00AF5F3F" w:rsidP="00E25FAA">
            <w:pPr>
              <w:pStyle w:val="TableParagraph"/>
              <w:jc w:val="both"/>
              <w:rPr>
                <w:sz w:val="24"/>
              </w:rPr>
            </w:pPr>
            <w:r w:rsidRPr="0025107A">
              <w:rPr>
                <w:spacing w:val="-5"/>
                <w:sz w:val="24"/>
              </w:rPr>
              <w:t>No</w:t>
            </w:r>
          </w:p>
        </w:tc>
        <w:tc>
          <w:tcPr>
            <w:tcW w:w="5494" w:type="dxa"/>
          </w:tcPr>
          <w:p w:rsidR="00AF5F3F" w:rsidRPr="0025107A" w:rsidRDefault="00AF5F3F" w:rsidP="00E25FAA">
            <w:pPr>
              <w:pStyle w:val="TableParagraph"/>
              <w:jc w:val="both"/>
              <w:rPr>
                <w:sz w:val="24"/>
              </w:rPr>
            </w:pPr>
            <w:r w:rsidRPr="0025107A">
              <w:rPr>
                <w:spacing w:val="-4"/>
                <w:sz w:val="24"/>
              </w:rPr>
              <w:t>Item</w:t>
            </w:r>
          </w:p>
        </w:tc>
        <w:tc>
          <w:tcPr>
            <w:tcW w:w="630" w:type="dxa"/>
          </w:tcPr>
          <w:p w:rsidR="00AF5F3F" w:rsidRPr="0025107A" w:rsidRDefault="00AF5F3F" w:rsidP="00E25FAA">
            <w:pPr>
              <w:pStyle w:val="TableParagraph"/>
              <w:jc w:val="both"/>
              <w:rPr>
                <w:sz w:val="24"/>
              </w:rPr>
            </w:pPr>
            <w:r w:rsidRPr="0025107A">
              <w:rPr>
                <w:spacing w:val="-5"/>
                <w:sz w:val="24"/>
              </w:rPr>
              <w:t>FR</w:t>
            </w:r>
          </w:p>
        </w:tc>
        <w:tc>
          <w:tcPr>
            <w:tcW w:w="812" w:type="dxa"/>
          </w:tcPr>
          <w:p w:rsidR="00AF5F3F" w:rsidRPr="0025107A" w:rsidRDefault="00AF5F3F" w:rsidP="00E25FAA">
            <w:pPr>
              <w:pStyle w:val="TableParagraph"/>
              <w:jc w:val="both"/>
              <w:rPr>
                <w:sz w:val="24"/>
              </w:rPr>
            </w:pPr>
            <w:r w:rsidRPr="0025107A">
              <w:rPr>
                <w:w w:val="99"/>
                <w:sz w:val="24"/>
              </w:rPr>
              <w:t>%</w:t>
            </w:r>
          </w:p>
        </w:tc>
        <w:tc>
          <w:tcPr>
            <w:tcW w:w="899" w:type="dxa"/>
          </w:tcPr>
          <w:p w:rsidR="00AF5F3F" w:rsidRPr="0025107A" w:rsidRDefault="00AF5F3F" w:rsidP="00E25FAA">
            <w:pPr>
              <w:pStyle w:val="TableParagraph"/>
              <w:jc w:val="both"/>
              <w:rPr>
                <w:sz w:val="24"/>
              </w:rPr>
            </w:pPr>
            <w:r w:rsidRPr="0025107A">
              <w:rPr>
                <w:spacing w:val="-4"/>
                <w:sz w:val="24"/>
              </w:rPr>
              <w:t>Mean</w:t>
            </w:r>
          </w:p>
        </w:tc>
        <w:tc>
          <w:tcPr>
            <w:tcW w:w="813" w:type="dxa"/>
          </w:tcPr>
          <w:p w:rsidR="00AF5F3F" w:rsidRPr="0025107A" w:rsidRDefault="00AF5F3F" w:rsidP="00E25FAA">
            <w:pPr>
              <w:pStyle w:val="TableParagraph"/>
              <w:jc w:val="both"/>
              <w:rPr>
                <w:sz w:val="24"/>
              </w:rPr>
            </w:pPr>
            <w:r w:rsidRPr="0025107A">
              <w:rPr>
                <w:spacing w:val="-5"/>
                <w:sz w:val="24"/>
              </w:rPr>
              <w:t>SD</w:t>
            </w:r>
          </w:p>
        </w:tc>
      </w:tr>
      <w:tr w:rsidR="0025107A" w:rsidRPr="0025107A" w:rsidTr="005B61CE">
        <w:trPr>
          <w:trHeight w:val="830"/>
          <w:jc w:val="center"/>
        </w:trPr>
        <w:tc>
          <w:tcPr>
            <w:tcW w:w="562" w:type="dxa"/>
          </w:tcPr>
          <w:p w:rsidR="00AF5F3F" w:rsidRPr="0025107A" w:rsidRDefault="00AF5F3F" w:rsidP="00E25FAA">
            <w:pPr>
              <w:pStyle w:val="TableParagraph"/>
              <w:jc w:val="both"/>
              <w:rPr>
                <w:sz w:val="24"/>
              </w:rPr>
            </w:pPr>
            <w:r w:rsidRPr="0025107A">
              <w:rPr>
                <w:sz w:val="24"/>
              </w:rPr>
              <w:t>1</w:t>
            </w:r>
          </w:p>
        </w:tc>
        <w:tc>
          <w:tcPr>
            <w:tcW w:w="5494" w:type="dxa"/>
          </w:tcPr>
          <w:p w:rsidR="00AF5F3F" w:rsidRPr="0025107A" w:rsidRDefault="00AF5F3F" w:rsidP="00E25FAA">
            <w:pPr>
              <w:pStyle w:val="TableParagraph"/>
              <w:jc w:val="both"/>
              <w:rPr>
                <w:sz w:val="24"/>
              </w:rPr>
            </w:pPr>
            <w:r w:rsidRPr="0025107A">
              <w:rPr>
                <w:sz w:val="24"/>
              </w:rPr>
              <w:t>Use</w:t>
            </w:r>
            <w:r w:rsidRPr="0025107A">
              <w:rPr>
                <w:spacing w:val="-3"/>
                <w:sz w:val="24"/>
              </w:rPr>
              <w:t xml:space="preserve"> </w:t>
            </w:r>
            <w:r w:rsidRPr="0025107A">
              <w:rPr>
                <w:sz w:val="24"/>
              </w:rPr>
              <w:t>of</w:t>
            </w:r>
            <w:r w:rsidRPr="0025107A">
              <w:rPr>
                <w:spacing w:val="-9"/>
                <w:sz w:val="24"/>
              </w:rPr>
              <w:t xml:space="preserve"> </w:t>
            </w:r>
            <w:r w:rsidRPr="0025107A">
              <w:rPr>
                <w:sz w:val="24"/>
              </w:rPr>
              <w:t>e-payment</w:t>
            </w:r>
            <w:r w:rsidRPr="0025107A">
              <w:rPr>
                <w:spacing w:val="3"/>
                <w:sz w:val="24"/>
              </w:rPr>
              <w:t xml:space="preserve"> </w:t>
            </w:r>
            <w:r w:rsidRPr="0025107A">
              <w:rPr>
                <w:sz w:val="24"/>
              </w:rPr>
              <w:t>has</w:t>
            </w:r>
            <w:r w:rsidRPr="0025107A">
              <w:rPr>
                <w:spacing w:val="-3"/>
                <w:sz w:val="24"/>
              </w:rPr>
              <w:t xml:space="preserve"> </w:t>
            </w:r>
            <w:r w:rsidRPr="0025107A">
              <w:rPr>
                <w:sz w:val="24"/>
              </w:rPr>
              <w:t>simplified</w:t>
            </w:r>
            <w:r w:rsidRPr="0025107A">
              <w:rPr>
                <w:spacing w:val="-1"/>
                <w:sz w:val="24"/>
              </w:rPr>
              <w:t xml:space="preserve"> </w:t>
            </w:r>
            <w:r w:rsidRPr="0025107A">
              <w:rPr>
                <w:sz w:val="24"/>
              </w:rPr>
              <w:t>settlement</w:t>
            </w:r>
            <w:r w:rsidRPr="0025107A">
              <w:rPr>
                <w:spacing w:val="-2"/>
                <w:sz w:val="24"/>
              </w:rPr>
              <w:t xml:space="preserve"> </w:t>
            </w:r>
            <w:r w:rsidRPr="0025107A">
              <w:rPr>
                <w:sz w:val="24"/>
              </w:rPr>
              <w:t>of</w:t>
            </w:r>
            <w:r w:rsidRPr="0025107A">
              <w:rPr>
                <w:spacing w:val="-9"/>
                <w:sz w:val="24"/>
              </w:rPr>
              <w:t xml:space="preserve"> </w:t>
            </w:r>
            <w:r w:rsidRPr="0025107A">
              <w:rPr>
                <w:sz w:val="24"/>
              </w:rPr>
              <w:t>dues</w:t>
            </w:r>
            <w:r w:rsidRPr="0025107A">
              <w:rPr>
                <w:spacing w:val="-3"/>
                <w:sz w:val="24"/>
              </w:rPr>
              <w:t xml:space="preserve"> </w:t>
            </w:r>
            <w:r w:rsidRPr="0025107A">
              <w:rPr>
                <w:spacing w:val="-5"/>
                <w:sz w:val="24"/>
              </w:rPr>
              <w:t>to</w:t>
            </w:r>
          </w:p>
          <w:p w:rsidR="00AF5F3F" w:rsidRPr="0025107A" w:rsidRDefault="00AF5F3F" w:rsidP="00E25FAA">
            <w:pPr>
              <w:pStyle w:val="TableParagraph"/>
              <w:spacing w:before="137" w:line="240" w:lineRule="auto"/>
              <w:jc w:val="both"/>
              <w:rPr>
                <w:sz w:val="24"/>
              </w:rPr>
            </w:pPr>
            <w:r w:rsidRPr="0025107A">
              <w:rPr>
                <w:spacing w:val="-2"/>
                <w:sz w:val="24"/>
              </w:rPr>
              <w:t>supplies</w:t>
            </w:r>
          </w:p>
        </w:tc>
        <w:tc>
          <w:tcPr>
            <w:tcW w:w="630"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899" w:type="dxa"/>
          </w:tcPr>
          <w:p w:rsidR="00AF5F3F" w:rsidRPr="0025107A" w:rsidRDefault="00AF5F3F" w:rsidP="00E25FAA">
            <w:pPr>
              <w:pStyle w:val="TableParagraph"/>
              <w:jc w:val="both"/>
              <w:rPr>
                <w:sz w:val="24"/>
              </w:rPr>
            </w:pPr>
            <w:r w:rsidRPr="0025107A">
              <w:rPr>
                <w:spacing w:val="-4"/>
                <w:sz w:val="24"/>
              </w:rPr>
              <w:t>4.80</w:t>
            </w:r>
          </w:p>
        </w:tc>
        <w:tc>
          <w:tcPr>
            <w:tcW w:w="813" w:type="dxa"/>
          </w:tcPr>
          <w:p w:rsidR="00AF5F3F" w:rsidRPr="0025107A" w:rsidRDefault="00AF5F3F" w:rsidP="00E25FAA">
            <w:pPr>
              <w:pStyle w:val="TableParagraph"/>
              <w:jc w:val="both"/>
              <w:rPr>
                <w:sz w:val="24"/>
              </w:rPr>
            </w:pPr>
            <w:r w:rsidRPr="0025107A">
              <w:rPr>
                <w:spacing w:val="-4"/>
                <w:sz w:val="24"/>
              </w:rPr>
              <w:t>.403</w:t>
            </w:r>
          </w:p>
        </w:tc>
      </w:tr>
      <w:tr w:rsidR="0025107A" w:rsidRPr="0025107A" w:rsidTr="005B61CE">
        <w:trPr>
          <w:trHeight w:val="825"/>
          <w:jc w:val="center"/>
        </w:trPr>
        <w:tc>
          <w:tcPr>
            <w:tcW w:w="562" w:type="dxa"/>
          </w:tcPr>
          <w:p w:rsidR="00AF5F3F" w:rsidRPr="0025107A" w:rsidRDefault="00AF5F3F" w:rsidP="00E25FAA">
            <w:pPr>
              <w:pStyle w:val="TableParagraph"/>
              <w:jc w:val="both"/>
              <w:rPr>
                <w:sz w:val="24"/>
              </w:rPr>
            </w:pPr>
            <w:r w:rsidRPr="0025107A">
              <w:rPr>
                <w:sz w:val="24"/>
              </w:rPr>
              <w:t>2</w:t>
            </w:r>
          </w:p>
        </w:tc>
        <w:tc>
          <w:tcPr>
            <w:tcW w:w="5494" w:type="dxa"/>
          </w:tcPr>
          <w:p w:rsidR="00AF5F3F" w:rsidRPr="0025107A" w:rsidRDefault="00AF5F3F" w:rsidP="00E25FAA">
            <w:pPr>
              <w:pStyle w:val="TableParagraph"/>
              <w:jc w:val="both"/>
              <w:rPr>
                <w:sz w:val="24"/>
              </w:rPr>
            </w:pPr>
            <w:r w:rsidRPr="0025107A">
              <w:rPr>
                <w:sz w:val="24"/>
              </w:rPr>
              <w:t>Use</w:t>
            </w:r>
            <w:r w:rsidRPr="0025107A">
              <w:rPr>
                <w:spacing w:val="-2"/>
                <w:sz w:val="24"/>
              </w:rPr>
              <w:t xml:space="preserve"> </w:t>
            </w:r>
            <w:r w:rsidRPr="0025107A">
              <w:rPr>
                <w:sz w:val="24"/>
              </w:rPr>
              <w:t>of</w:t>
            </w:r>
            <w:r w:rsidRPr="0025107A">
              <w:rPr>
                <w:spacing w:val="-8"/>
                <w:sz w:val="24"/>
              </w:rPr>
              <w:t xml:space="preserve"> </w:t>
            </w:r>
            <w:r w:rsidRPr="0025107A">
              <w:rPr>
                <w:sz w:val="24"/>
              </w:rPr>
              <w:t>e-payment</w:t>
            </w:r>
            <w:r w:rsidRPr="0025107A">
              <w:rPr>
                <w:spacing w:val="5"/>
                <w:sz w:val="24"/>
              </w:rPr>
              <w:t xml:space="preserve"> </w:t>
            </w:r>
            <w:r w:rsidRPr="0025107A">
              <w:rPr>
                <w:sz w:val="24"/>
              </w:rPr>
              <w:t>grants</w:t>
            </w:r>
            <w:r w:rsidRPr="0025107A">
              <w:rPr>
                <w:spacing w:val="-8"/>
                <w:sz w:val="24"/>
              </w:rPr>
              <w:t xml:space="preserve"> </w:t>
            </w:r>
            <w:r w:rsidRPr="0025107A">
              <w:rPr>
                <w:sz w:val="24"/>
              </w:rPr>
              <w:t>the</w:t>
            </w:r>
            <w:r w:rsidRPr="0025107A">
              <w:rPr>
                <w:spacing w:val="-1"/>
                <w:sz w:val="24"/>
              </w:rPr>
              <w:t xml:space="preserve"> </w:t>
            </w:r>
            <w:r w:rsidRPr="0025107A">
              <w:rPr>
                <w:sz w:val="24"/>
              </w:rPr>
              <w:t>Ministry</w:t>
            </w:r>
            <w:r w:rsidRPr="0025107A">
              <w:rPr>
                <w:spacing w:val="-11"/>
                <w:sz w:val="24"/>
              </w:rPr>
              <w:t xml:space="preserve"> </w:t>
            </w:r>
            <w:r w:rsidRPr="0025107A">
              <w:rPr>
                <w:sz w:val="24"/>
              </w:rPr>
              <w:t>convenience</w:t>
            </w:r>
            <w:r w:rsidRPr="0025107A">
              <w:rPr>
                <w:spacing w:val="-1"/>
                <w:sz w:val="24"/>
              </w:rPr>
              <w:t xml:space="preserve"> </w:t>
            </w:r>
            <w:r w:rsidRPr="0025107A">
              <w:rPr>
                <w:spacing w:val="-5"/>
                <w:sz w:val="24"/>
              </w:rPr>
              <w:t>in</w:t>
            </w:r>
          </w:p>
          <w:p w:rsidR="00AF5F3F" w:rsidRPr="0025107A" w:rsidRDefault="00AF5F3F" w:rsidP="00E25FAA">
            <w:pPr>
              <w:pStyle w:val="TableParagraph"/>
              <w:spacing w:before="137" w:line="240" w:lineRule="auto"/>
              <w:jc w:val="both"/>
              <w:rPr>
                <w:sz w:val="24"/>
              </w:rPr>
            </w:pPr>
            <w:r w:rsidRPr="0025107A">
              <w:rPr>
                <w:sz w:val="24"/>
              </w:rPr>
              <w:t>procurement</w:t>
            </w:r>
            <w:r w:rsidRPr="0025107A">
              <w:rPr>
                <w:spacing w:val="-15"/>
                <w:sz w:val="24"/>
              </w:rPr>
              <w:t xml:space="preserve"> </w:t>
            </w:r>
            <w:r w:rsidRPr="0025107A">
              <w:rPr>
                <w:spacing w:val="-2"/>
                <w:sz w:val="24"/>
              </w:rPr>
              <w:t>Payments</w:t>
            </w:r>
          </w:p>
        </w:tc>
        <w:tc>
          <w:tcPr>
            <w:tcW w:w="630"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899" w:type="dxa"/>
          </w:tcPr>
          <w:p w:rsidR="00AF5F3F" w:rsidRPr="0025107A" w:rsidRDefault="00AF5F3F" w:rsidP="00E25FAA">
            <w:pPr>
              <w:pStyle w:val="TableParagraph"/>
              <w:jc w:val="both"/>
              <w:rPr>
                <w:sz w:val="24"/>
              </w:rPr>
            </w:pPr>
            <w:r w:rsidRPr="0025107A">
              <w:rPr>
                <w:spacing w:val="-4"/>
                <w:sz w:val="24"/>
              </w:rPr>
              <w:t>4.20</w:t>
            </w:r>
          </w:p>
        </w:tc>
        <w:tc>
          <w:tcPr>
            <w:tcW w:w="813" w:type="dxa"/>
          </w:tcPr>
          <w:p w:rsidR="00AF5F3F" w:rsidRPr="0025107A" w:rsidRDefault="00AF5F3F" w:rsidP="00E25FAA">
            <w:pPr>
              <w:pStyle w:val="TableParagraph"/>
              <w:jc w:val="both"/>
              <w:rPr>
                <w:sz w:val="24"/>
              </w:rPr>
            </w:pPr>
            <w:r w:rsidRPr="0025107A">
              <w:rPr>
                <w:spacing w:val="-4"/>
                <w:sz w:val="24"/>
              </w:rPr>
              <w:t>.403</w:t>
            </w:r>
          </w:p>
        </w:tc>
      </w:tr>
      <w:tr w:rsidR="0025107A" w:rsidRPr="0025107A" w:rsidTr="005B61CE">
        <w:trPr>
          <w:trHeight w:val="830"/>
          <w:jc w:val="center"/>
        </w:trPr>
        <w:tc>
          <w:tcPr>
            <w:tcW w:w="562" w:type="dxa"/>
          </w:tcPr>
          <w:p w:rsidR="00AF5F3F" w:rsidRPr="0025107A" w:rsidRDefault="00AF5F3F" w:rsidP="00E25FAA">
            <w:pPr>
              <w:pStyle w:val="TableParagraph"/>
              <w:jc w:val="both"/>
              <w:rPr>
                <w:sz w:val="24"/>
              </w:rPr>
            </w:pPr>
            <w:r w:rsidRPr="0025107A">
              <w:rPr>
                <w:sz w:val="24"/>
              </w:rPr>
              <w:t>3</w:t>
            </w:r>
          </w:p>
        </w:tc>
        <w:tc>
          <w:tcPr>
            <w:tcW w:w="5494" w:type="dxa"/>
          </w:tcPr>
          <w:p w:rsidR="00AF5F3F" w:rsidRPr="0025107A" w:rsidRDefault="00AF5F3F" w:rsidP="00E25FAA">
            <w:pPr>
              <w:pStyle w:val="TableParagraph"/>
              <w:jc w:val="both"/>
              <w:rPr>
                <w:sz w:val="24"/>
              </w:rPr>
            </w:pPr>
            <w:r w:rsidRPr="0025107A">
              <w:rPr>
                <w:sz w:val="24"/>
              </w:rPr>
              <w:t>Use</w:t>
            </w:r>
            <w:r w:rsidRPr="0025107A">
              <w:rPr>
                <w:spacing w:val="-5"/>
                <w:sz w:val="24"/>
              </w:rPr>
              <w:t xml:space="preserve"> </w:t>
            </w:r>
            <w:r w:rsidRPr="0025107A">
              <w:rPr>
                <w:sz w:val="24"/>
              </w:rPr>
              <w:t>of</w:t>
            </w:r>
            <w:r w:rsidRPr="0025107A">
              <w:rPr>
                <w:spacing w:val="-12"/>
                <w:sz w:val="24"/>
              </w:rPr>
              <w:t xml:space="preserve"> </w:t>
            </w:r>
            <w:r w:rsidRPr="0025107A">
              <w:rPr>
                <w:sz w:val="24"/>
              </w:rPr>
              <w:t>e-payment</w:t>
            </w:r>
            <w:r w:rsidRPr="0025107A">
              <w:rPr>
                <w:spacing w:val="6"/>
                <w:sz w:val="24"/>
              </w:rPr>
              <w:t xml:space="preserve"> </w:t>
            </w:r>
            <w:r w:rsidRPr="0025107A">
              <w:rPr>
                <w:sz w:val="24"/>
              </w:rPr>
              <w:t>is</w:t>
            </w:r>
            <w:r w:rsidRPr="0025107A">
              <w:rPr>
                <w:spacing w:val="-6"/>
                <w:sz w:val="24"/>
              </w:rPr>
              <w:t xml:space="preserve"> </w:t>
            </w:r>
            <w:r w:rsidRPr="0025107A">
              <w:rPr>
                <w:sz w:val="24"/>
              </w:rPr>
              <w:t>cost saving in</w:t>
            </w:r>
            <w:r w:rsidRPr="0025107A">
              <w:rPr>
                <w:spacing w:val="-4"/>
                <w:sz w:val="24"/>
              </w:rPr>
              <w:t xml:space="preserve"> </w:t>
            </w:r>
            <w:r w:rsidRPr="0025107A">
              <w:rPr>
                <w:spacing w:val="-2"/>
                <w:sz w:val="24"/>
              </w:rPr>
              <w:t>settling</w:t>
            </w:r>
          </w:p>
          <w:p w:rsidR="00AF5F3F" w:rsidRPr="0025107A" w:rsidRDefault="00AF5F3F" w:rsidP="00E25FAA">
            <w:pPr>
              <w:pStyle w:val="TableParagraph"/>
              <w:spacing w:before="141" w:line="240" w:lineRule="auto"/>
              <w:jc w:val="both"/>
              <w:rPr>
                <w:sz w:val="24"/>
              </w:rPr>
            </w:pPr>
            <w:r w:rsidRPr="0025107A">
              <w:rPr>
                <w:sz w:val="24"/>
              </w:rPr>
              <w:t>procurement</w:t>
            </w:r>
            <w:r w:rsidRPr="0025107A">
              <w:rPr>
                <w:spacing w:val="-15"/>
                <w:sz w:val="24"/>
              </w:rPr>
              <w:t xml:space="preserve"> </w:t>
            </w:r>
            <w:r w:rsidRPr="0025107A">
              <w:rPr>
                <w:spacing w:val="-2"/>
                <w:sz w:val="24"/>
              </w:rPr>
              <w:t>expenses</w:t>
            </w:r>
          </w:p>
        </w:tc>
        <w:tc>
          <w:tcPr>
            <w:tcW w:w="630"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899" w:type="dxa"/>
          </w:tcPr>
          <w:p w:rsidR="00AF5F3F" w:rsidRPr="0025107A" w:rsidRDefault="00AF5F3F" w:rsidP="00E25FAA">
            <w:pPr>
              <w:pStyle w:val="TableParagraph"/>
              <w:jc w:val="both"/>
              <w:rPr>
                <w:sz w:val="24"/>
              </w:rPr>
            </w:pPr>
            <w:r w:rsidRPr="0025107A">
              <w:rPr>
                <w:spacing w:val="-4"/>
                <w:sz w:val="24"/>
              </w:rPr>
              <w:t>4.20</w:t>
            </w:r>
          </w:p>
        </w:tc>
        <w:tc>
          <w:tcPr>
            <w:tcW w:w="813" w:type="dxa"/>
          </w:tcPr>
          <w:p w:rsidR="00AF5F3F" w:rsidRPr="0025107A" w:rsidRDefault="00AF5F3F" w:rsidP="00E25FAA">
            <w:pPr>
              <w:pStyle w:val="TableParagraph"/>
              <w:jc w:val="both"/>
              <w:rPr>
                <w:sz w:val="24"/>
              </w:rPr>
            </w:pPr>
            <w:r w:rsidRPr="0025107A">
              <w:rPr>
                <w:spacing w:val="-4"/>
                <w:sz w:val="24"/>
              </w:rPr>
              <w:t>.403</w:t>
            </w:r>
          </w:p>
        </w:tc>
      </w:tr>
      <w:tr w:rsidR="0025107A" w:rsidRPr="0025107A" w:rsidTr="005B61CE">
        <w:trPr>
          <w:trHeight w:val="825"/>
          <w:jc w:val="center"/>
        </w:trPr>
        <w:tc>
          <w:tcPr>
            <w:tcW w:w="562" w:type="dxa"/>
          </w:tcPr>
          <w:p w:rsidR="00AF5F3F" w:rsidRPr="0025107A" w:rsidRDefault="00AF5F3F" w:rsidP="00E25FAA">
            <w:pPr>
              <w:pStyle w:val="TableParagraph"/>
              <w:jc w:val="both"/>
              <w:rPr>
                <w:sz w:val="24"/>
              </w:rPr>
            </w:pPr>
            <w:r w:rsidRPr="0025107A">
              <w:rPr>
                <w:sz w:val="24"/>
              </w:rPr>
              <w:t>4</w:t>
            </w:r>
          </w:p>
        </w:tc>
        <w:tc>
          <w:tcPr>
            <w:tcW w:w="5494" w:type="dxa"/>
          </w:tcPr>
          <w:p w:rsidR="00AF5F3F" w:rsidRPr="0025107A" w:rsidRDefault="00AF5F3F" w:rsidP="00E25FAA">
            <w:pPr>
              <w:pStyle w:val="TableParagraph"/>
              <w:jc w:val="both"/>
              <w:rPr>
                <w:sz w:val="24"/>
              </w:rPr>
            </w:pPr>
            <w:r w:rsidRPr="0025107A">
              <w:rPr>
                <w:sz w:val="24"/>
              </w:rPr>
              <w:t>E-payments</w:t>
            </w:r>
            <w:r w:rsidRPr="0025107A">
              <w:rPr>
                <w:spacing w:val="-3"/>
                <w:sz w:val="24"/>
              </w:rPr>
              <w:t xml:space="preserve"> </w:t>
            </w:r>
            <w:r w:rsidRPr="0025107A">
              <w:rPr>
                <w:sz w:val="24"/>
              </w:rPr>
              <w:t>enhance</w:t>
            </w:r>
            <w:r w:rsidRPr="0025107A">
              <w:rPr>
                <w:spacing w:val="-2"/>
                <w:sz w:val="24"/>
              </w:rPr>
              <w:t xml:space="preserve"> </w:t>
            </w:r>
            <w:r w:rsidRPr="0025107A">
              <w:rPr>
                <w:sz w:val="24"/>
              </w:rPr>
              <w:t>the</w:t>
            </w:r>
            <w:r w:rsidRPr="0025107A">
              <w:rPr>
                <w:spacing w:val="3"/>
                <w:sz w:val="24"/>
              </w:rPr>
              <w:t xml:space="preserve"> </w:t>
            </w:r>
            <w:r w:rsidRPr="0025107A">
              <w:rPr>
                <w:sz w:val="24"/>
              </w:rPr>
              <w:t>level</w:t>
            </w:r>
            <w:r w:rsidRPr="0025107A">
              <w:rPr>
                <w:spacing w:val="-5"/>
                <w:sz w:val="24"/>
              </w:rPr>
              <w:t xml:space="preserve"> </w:t>
            </w:r>
            <w:r w:rsidRPr="0025107A">
              <w:rPr>
                <w:sz w:val="24"/>
              </w:rPr>
              <w:t>of</w:t>
            </w:r>
            <w:r w:rsidRPr="0025107A">
              <w:rPr>
                <w:spacing w:val="-9"/>
                <w:sz w:val="24"/>
              </w:rPr>
              <w:t xml:space="preserve"> </w:t>
            </w:r>
            <w:r w:rsidRPr="0025107A">
              <w:rPr>
                <w:sz w:val="24"/>
              </w:rPr>
              <w:t xml:space="preserve">accountability </w:t>
            </w:r>
            <w:r w:rsidRPr="0025107A">
              <w:rPr>
                <w:spacing w:val="-5"/>
                <w:sz w:val="24"/>
              </w:rPr>
              <w:t>in</w:t>
            </w:r>
          </w:p>
          <w:p w:rsidR="00AF5F3F" w:rsidRPr="0025107A" w:rsidRDefault="00AF5F3F" w:rsidP="00E25FAA">
            <w:pPr>
              <w:pStyle w:val="TableParagraph"/>
              <w:spacing w:before="137" w:line="240" w:lineRule="auto"/>
              <w:jc w:val="both"/>
              <w:rPr>
                <w:sz w:val="24"/>
              </w:rPr>
            </w:pPr>
            <w:r w:rsidRPr="0025107A">
              <w:rPr>
                <w:sz w:val="24"/>
              </w:rPr>
              <w:t>procurement</w:t>
            </w:r>
            <w:r w:rsidRPr="0025107A">
              <w:rPr>
                <w:spacing w:val="-15"/>
                <w:sz w:val="24"/>
              </w:rPr>
              <w:t xml:space="preserve"> </w:t>
            </w:r>
            <w:r w:rsidRPr="0025107A">
              <w:rPr>
                <w:spacing w:val="-2"/>
                <w:sz w:val="24"/>
              </w:rPr>
              <w:t>payment</w:t>
            </w:r>
          </w:p>
        </w:tc>
        <w:tc>
          <w:tcPr>
            <w:tcW w:w="630"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899" w:type="dxa"/>
          </w:tcPr>
          <w:p w:rsidR="00AF5F3F" w:rsidRPr="0025107A" w:rsidRDefault="00AF5F3F" w:rsidP="00E25FAA">
            <w:pPr>
              <w:pStyle w:val="TableParagraph"/>
              <w:jc w:val="both"/>
              <w:rPr>
                <w:sz w:val="24"/>
              </w:rPr>
            </w:pPr>
            <w:r w:rsidRPr="0025107A">
              <w:rPr>
                <w:spacing w:val="-4"/>
                <w:sz w:val="24"/>
              </w:rPr>
              <w:t>4.40</w:t>
            </w:r>
          </w:p>
        </w:tc>
        <w:tc>
          <w:tcPr>
            <w:tcW w:w="813"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B61CE">
        <w:trPr>
          <w:trHeight w:val="830"/>
          <w:jc w:val="center"/>
        </w:trPr>
        <w:tc>
          <w:tcPr>
            <w:tcW w:w="562" w:type="dxa"/>
          </w:tcPr>
          <w:p w:rsidR="00AF5F3F" w:rsidRPr="0025107A" w:rsidRDefault="00AF5F3F" w:rsidP="00E25FAA">
            <w:pPr>
              <w:pStyle w:val="TableParagraph"/>
              <w:spacing w:line="273" w:lineRule="exact"/>
              <w:jc w:val="both"/>
              <w:rPr>
                <w:sz w:val="24"/>
              </w:rPr>
            </w:pPr>
            <w:r w:rsidRPr="0025107A">
              <w:rPr>
                <w:sz w:val="24"/>
              </w:rPr>
              <w:t>5</w:t>
            </w:r>
          </w:p>
        </w:tc>
        <w:tc>
          <w:tcPr>
            <w:tcW w:w="5494" w:type="dxa"/>
          </w:tcPr>
          <w:p w:rsidR="00AF5F3F" w:rsidRPr="0025107A" w:rsidRDefault="00AF5F3F" w:rsidP="00E25FAA">
            <w:pPr>
              <w:pStyle w:val="TableParagraph"/>
              <w:spacing w:line="273" w:lineRule="exact"/>
              <w:jc w:val="both"/>
              <w:rPr>
                <w:sz w:val="24"/>
              </w:rPr>
            </w:pPr>
            <w:r w:rsidRPr="0025107A">
              <w:rPr>
                <w:sz w:val="24"/>
              </w:rPr>
              <w:t>Electronic</w:t>
            </w:r>
            <w:r w:rsidRPr="0025107A">
              <w:rPr>
                <w:spacing w:val="-5"/>
                <w:sz w:val="24"/>
              </w:rPr>
              <w:t xml:space="preserve"> </w:t>
            </w:r>
            <w:r w:rsidRPr="0025107A">
              <w:rPr>
                <w:sz w:val="24"/>
              </w:rPr>
              <w:t>procurement</w:t>
            </w:r>
            <w:r w:rsidRPr="0025107A">
              <w:rPr>
                <w:spacing w:val="1"/>
                <w:sz w:val="24"/>
              </w:rPr>
              <w:t xml:space="preserve"> </w:t>
            </w:r>
            <w:r w:rsidRPr="0025107A">
              <w:rPr>
                <w:sz w:val="24"/>
              </w:rPr>
              <w:t>practice</w:t>
            </w:r>
            <w:r w:rsidRPr="0025107A">
              <w:rPr>
                <w:spacing w:val="-4"/>
                <w:sz w:val="24"/>
              </w:rPr>
              <w:t xml:space="preserve"> </w:t>
            </w:r>
            <w:r w:rsidRPr="0025107A">
              <w:rPr>
                <w:sz w:val="24"/>
              </w:rPr>
              <w:t>on</w:t>
            </w:r>
            <w:r w:rsidRPr="0025107A">
              <w:rPr>
                <w:spacing w:val="-8"/>
                <w:sz w:val="24"/>
              </w:rPr>
              <w:t xml:space="preserve"> </w:t>
            </w:r>
            <w:r w:rsidRPr="0025107A">
              <w:rPr>
                <w:spacing w:val="-2"/>
                <w:sz w:val="24"/>
              </w:rPr>
              <w:t>performance</w:t>
            </w:r>
          </w:p>
          <w:p w:rsidR="00AF5F3F" w:rsidRPr="0025107A" w:rsidRDefault="00AF5F3F" w:rsidP="00E25FAA">
            <w:pPr>
              <w:pStyle w:val="TableParagraph"/>
              <w:spacing w:before="137" w:line="240" w:lineRule="auto"/>
              <w:jc w:val="both"/>
              <w:rPr>
                <w:sz w:val="24"/>
              </w:rPr>
            </w:pPr>
            <w:r w:rsidRPr="0025107A">
              <w:rPr>
                <w:sz w:val="24"/>
              </w:rPr>
              <w:t>increases</w:t>
            </w:r>
            <w:r w:rsidRPr="0025107A">
              <w:rPr>
                <w:spacing w:val="-6"/>
                <w:sz w:val="24"/>
              </w:rPr>
              <w:t xml:space="preserve"> </w:t>
            </w:r>
            <w:r w:rsidRPr="0025107A">
              <w:rPr>
                <w:sz w:val="24"/>
              </w:rPr>
              <w:t>the liability</w:t>
            </w:r>
            <w:r w:rsidRPr="0025107A">
              <w:rPr>
                <w:spacing w:val="-8"/>
                <w:sz w:val="24"/>
              </w:rPr>
              <w:t xml:space="preserve"> </w:t>
            </w:r>
            <w:r w:rsidRPr="0025107A">
              <w:rPr>
                <w:sz w:val="24"/>
              </w:rPr>
              <w:t>for</w:t>
            </w:r>
            <w:r w:rsidRPr="0025107A">
              <w:rPr>
                <w:spacing w:val="-3"/>
                <w:sz w:val="24"/>
              </w:rPr>
              <w:t xml:space="preserve"> </w:t>
            </w:r>
            <w:r w:rsidRPr="0025107A">
              <w:rPr>
                <w:sz w:val="24"/>
              </w:rPr>
              <w:t>electronic</w:t>
            </w:r>
            <w:r w:rsidRPr="0025107A">
              <w:rPr>
                <w:spacing w:val="-5"/>
                <w:sz w:val="24"/>
              </w:rPr>
              <w:t xml:space="preserve"> </w:t>
            </w:r>
            <w:r w:rsidRPr="0025107A">
              <w:rPr>
                <w:sz w:val="24"/>
              </w:rPr>
              <w:t>payment</w:t>
            </w:r>
            <w:r w:rsidRPr="0025107A">
              <w:rPr>
                <w:spacing w:val="8"/>
                <w:sz w:val="24"/>
              </w:rPr>
              <w:t xml:space="preserve"> </w:t>
            </w:r>
            <w:r w:rsidRPr="0025107A">
              <w:rPr>
                <w:spacing w:val="-2"/>
                <w:sz w:val="24"/>
              </w:rPr>
              <w:t>charges</w:t>
            </w:r>
          </w:p>
        </w:tc>
        <w:tc>
          <w:tcPr>
            <w:tcW w:w="630" w:type="dxa"/>
          </w:tcPr>
          <w:p w:rsidR="00AF5F3F" w:rsidRPr="0025107A" w:rsidRDefault="00AF5F3F" w:rsidP="00E25FAA">
            <w:pPr>
              <w:pStyle w:val="TableParagraph"/>
              <w:spacing w:line="273" w:lineRule="exact"/>
              <w:jc w:val="both"/>
              <w:rPr>
                <w:sz w:val="24"/>
              </w:rPr>
            </w:pPr>
            <w:r w:rsidRPr="0025107A">
              <w:rPr>
                <w:spacing w:val="-5"/>
                <w:sz w:val="24"/>
              </w:rPr>
              <w:t>80</w:t>
            </w:r>
          </w:p>
        </w:tc>
        <w:tc>
          <w:tcPr>
            <w:tcW w:w="812" w:type="dxa"/>
          </w:tcPr>
          <w:p w:rsidR="00AF5F3F" w:rsidRPr="0025107A" w:rsidRDefault="00AF5F3F" w:rsidP="00E25FAA">
            <w:pPr>
              <w:pStyle w:val="TableParagraph"/>
              <w:spacing w:line="273" w:lineRule="exact"/>
              <w:jc w:val="both"/>
              <w:rPr>
                <w:sz w:val="24"/>
              </w:rPr>
            </w:pPr>
            <w:r w:rsidRPr="0025107A">
              <w:rPr>
                <w:spacing w:val="-5"/>
                <w:sz w:val="24"/>
              </w:rPr>
              <w:t>100</w:t>
            </w:r>
          </w:p>
        </w:tc>
        <w:tc>
          <w:tcPr>
            <w:tcW w:w="899" w:type="dxa"/>
          </w:tcPr>
          <w:p w:rsidR="00AF5F3F" w:rsidRPr="0025107A" w:rsidRDefault="00AF5F3F" w:rsidP="00E25FAA">
            <w:pPr>
              <w:pStyle w:val="TableParagraph"/>
              <w:spacing w:line="273" w:lineRule="exact"/>
              <w:jc w:val="both"/>
              <w:rPr>
                <w:sz w:val="24"/>
              </w:rPr>
            </w:pPr>
            <w:r w:rsidRPr="0025107A">
              <w:rPr>
                <w:spacing w:val="-4"/>
                <w:sz w:val="24"/>
              </w:rPr>
              <w:t>4.40</w:t>
            </w:r>
          </w:p>
        </w:tc>
        <w:tc>
          <w:tcPr>
            <w:tcW w:w="813" w:type="dxa"/>
          </w:tcPr>
          <w:p w:rsidR="00AF5F3F" w:rsidRPr="0025107A" w:rsidRDefault="00AF5F3F" w:rsidP="00E25FAA">
            <w:pPr>
              <w:pStyle w:val="TableParagraph"/>
              <w:spacing w:line="273" w:lineRule="exact"/>
              <w:jc w:val="both"/>
              <w:rPr>
                <w:sz w:val="24"/>
              </w:rPr>
            </w:pPr>
            <w:r w:rsidRPr="0025107A">
              <w:rPr>
                <w:spacing w:val="-4"/>
                <w:sz w:val="24"/>
              </w:rPr>
              <w:t>.493</w:t>
            </w:r>
          </w:p>
        </w:tc>
      </w:tr>
      <w:tr w:rsidR="0025107A" w:rsidRPr="0025107A" w:rsidTr="005B61CE">
        <w:trPr>
          <w:trHeight w:val="412"/>
          <w:jc w:val="center"/>
        </w:trPr>
        <w:tc>
          <w:tcPr>
            <w:tcW w:w="562" w:type="dxa"/>
          </w:tcPr>
          <w:p w:rsidR="00AF5F3F" w:rsidRPr="0025107A" w:rsidRDefault="00AF5F3F" w:rsidP="00E25FAA">
            <w:pPr>
              <w:pStyle w:val="TableParagraph"/>
              <w:spacing w:line="240" w:lineRule="auto"/>
              <w:jc w:val="both"/>
              <w:rPr>
                <w:sz w:val="24"/>
              </w:rPr>
            </w:pPr>
          </w:p>
        </w:tc>
        <w:tc>
          <w:tcPr>
            <w:tcW w:w="5494" w:type="dxa"/>
          </w:tcPr>
          <w:p w:rsidR="00AF5F3F" w:rsidRPr="0025107A" w:rsidRDefault="00AF5F3F" w:rsidP="00E25FAA">
            <w:pPr>
              <w:pStyle w:val="TableParagraph"/>
              <w:jc w:val="both"/>
              <w:rPr>
                <w:sz w:val="24"/>
              </w:rPr>
            </w:pPr>
            <w:r w:rsidRPr="0025107A">
              <w:rPr>
                <w:sz w:val="24"/>
              </w:rPr>
              <w:t>Grand</w:t>
            </w:r>
            <w:r w:rsidRPr="0025107A">
              <w:rPr>
                <w:spacing w:val="-3"/>
                <w:sz w:val="24"/>
              </w:rPr>
              <w:t xml:space="preserve"> </w:t>
            </w:r>
            <w:r w:rsidRPr="0025107A">
              <w:rPr>
                <w:spacing w:val="-4"/>
                <w:sz w:val="24"/>
              </w:rPr>
              <w:t>mean</w:t>
            </w:r>
          </w:p>
        </w:tc>
        <w:tc>
          <w:tcPr>
            <w:tcW w:w="630" w:type="dxa"/>
          </w:tcPr>
          <w:p w:rsidR="00AF5F3F" w:rsidRPr="0025107A" w:rsidRDefault="00AF5F3F" w:rsidP="00E25FAA">
            <w:pPr>
              <w:pStyle w:val="TableParagraph"/>
              <w:spacing w:line="240" w:lineRule="auto"/>
              <w:jc w:val="both"/>
              <w:rPr>
                <w:sz w:val="24"/>
              </w:rPr>
            </w:pPr>
          </w:p>
        </w:tc>
        <w:tc>
          <w:tcPr>
            <w:tcW w:w="812" w:type="dxa"/>
          </w:tcPr>
          <w:p w:rsidR="00AF5F3F" w:rsidRPr="0025107A" w:rsidRDefault="00AF5F3F" w:rsidP="00E25FAA">
            <w:pPr>
              <w:pStyle w:val="TableParagraph"/>
              <w:spacing w:line="240" w:lineRule="auto"/>
              <w:jc w:val="both"/>
              <w:rPr>
                <w:sz w:val="24"/>
              </w:rPr>
            </w:pPr>
          </w:p>
        </w:tc>
        <w:tc>
          <w:tcPr>
            <w:tcW w:w="899" w:type="dxa"/>
          </w:tcPr>
          <w:p w:rsidR="00AF5F3F" w:rsidRPr="0025107A" w:rsidRDefault="00AF5F3F" w:rsidP="00E25FAA">
            <w:pPr>
              <w:pStyle w:val="TableParagraph"/>
              <w:jc w:val="both"/>
              <w:rPr>
                <w:sz w:val="24"/>
              </w:rPr>
            </w:pPr>
            <w:r w:rsidRPr="0025107A">
              <w:rPr>
                <w:spacing w:val="-5"/>
                <w:sz w:val="24"/>
              </w:rPr>
              <w:t>4.4</w:t>
            </w:r>
          </w:p>
        </w:tc>
        <w:tc>
          <w:tcPr>
            <w:tcW w:w="813" w:type="dxa"/>
          </w:tcPr>
          <w:p w:rsidR="00AF5F3F" w:rsidRPr="0025107A" w:rsidRDefault="00AF5F3F" w:rsidP="00E25FAA">
            <w:pPr>
              <w:pStyle w:val="TableParagraph"/>
              <w:spacing w:line="240" w:lineRule="auto"/>
              <w:jc w:val="both"/>
              <w:rPr>
                <w:sz w:val="24"/>
              </w:rPr>
            </w:pPr>
          </w:p>
        </w:tc>
      </w:tr>
    </w:tbl>
    <w:p w:rsidR="00AF5F3F" w:rsidRPr="0025107A" w:rsidRDefault="00AF5F3F" w:rsidP="00E25FAA">
      <w:pPr>
        <w:jc w:val="both"/>
        <w:rPr>
          <w:sz w:val="24"/>
        </w:rPr>
      </w:pPr>
      <w:r w:rsidRPr="0025107A">
        <w:rPr>
          <w:b/>
          <w:sz w:val="24"/>
        </w:rPr>
        <w:t>Source:</w:t>
      </w:r>
      <w:r w:rsidRPr="0025107A">
        <w:rPr>
          <w:b/>
          <w:spacing w:val="-6"/>
          <w:sz w:val="24"/>
        </w:rPr>
        <w:t xml:space="preserve"> </w:t>
      </w:r>
      <w:r w:rsidRPr="0025107A">
        <w:rPr>
          <w:sz w:val="24"/>
        </w:rPr>
        <w:t>Own</w:t>
      </w:r>
      <w:r w:rsidRPr="0025107A">
        <w:rPr>
          <w:spacing w:val="-11"/>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pStyle w:val="BodyText"/>
        <w:spacing w:before="5"/>
        <w:ind w:left="0"/>
        <w:jc w:val="both"/>
        <w:rPr>
          <w:sz w:val="31"/>
        </w:rPr>
      </w:pPr>
    </w:p>
    <w:p w:rsidR="00AF5F3F" w:rsidRPr="0025107A" w:rsidRDefault="00AF5F3F" w:rsidP="00620E3E">
      <w:pPr>
        <w:pStyle w:val="BodyText"/>
        <w:spacing w:line="360" w:lineRule="auto"/>
        <w:ind w:left="0"/>
        <w:jc w:val="both"/>
      </w:pPr>
      <w:r w:rsidRPr="0025107A">
        <w:t>On this above table 4.6, of the respondent of federal first instance court agreed is considered in this study.as shown in the above 4.6 table the respondents of federal first instance court concurred that Use of e-payment has simplified settlement of dues to supplies and the result shows as an agreement (strongly agree) mean 4.80,and SD. 403; Use of e-payment grants the Ministry convenience in procurement Payments and the result shows as an agreement (agree) mean</w:t>
      </w:r>
      <w:r w:rsidRPr="0025107A">
        <w:rPr>
          <w:spacing w:val="-1"/>
        </w:rPr>
        <w:t xml:space="preserve"> </w:t>
      </w:r>
      <w:r w:rsidRPr="0025107A">
        <w:t>4.20,and SD.403;</w:t>
      </w:r>
      <w:r w:rsidRPr="0025107A">
        <w:rPr>
          <w:spacing w:val="-2"/>
        </w:rPr>
        <w:t xml:space="preserve"> </w:t>
      </w:r>
      <w:r w:rsidRPr="0025107A">
        <w:t>Use of</w:t>
      </w:r>
      <w:r w:rsidRPr="0025107A">
        <w:rPr>
          <w:spacing w:val="-5"/>
        </w:rPr>
        <w:t xml:space="preserve"> </w:t>
      </w:r>
      <w:r w:rsidRPr="0025107A">
        <w:t>e-payment is cost saving in settling procurement expenses mean and the result shows as an agreement ( agree) 4.20,and</w:t>
      </w:r>
      <w:r w:rsidRPr="0025107A">
        <w:rPr>
          <w:spacing w:val="78"/>
        </w:rPr>
        <w:t xml:space="preserve"> </w:t>
      </w:r>
      <w:r w:rsidRPr="0025107A">
        <w:t>SD.403; E-payments enhance the level of</w:t>
      </w:r>
      <w:r w:rsidRPr="0025107A">
        <w:rPr>
          <w:spacing w:val="-9"/>
        </w:rPr>
        <w:t xml:space="preserve"> </w:t>
      </w:r>
      <w:r w:rsidRPr="0025107A">
        <w:t>accountability</w:t>
      </w:r>
      <w:r w:rsidRPr="0025107A">
        <w:rPr>
          <w:spacing w:val="-1"/>
        </w:rPr>
        <w:t xml:space="preserve"> </w:t>
      </w:r>
      <w:r w:rsidRPr="0025107A">
        <w:t>in</w:t>
      </w:r>
      <w:r w:rsidRPr="0025107A">
        <w:rPr>
          <w:spacing w:val="-6"/>
        </w:rPr>
        <w:t xml:space="preserve"> </w:t>
      </w:r>
      <w:r w:rsidRPr="0025107A">
        <w:t>procurement payment and</w:t>
      </w:r>
      <w:r w:rsidRPr="0025107A">
        <w:rPr>
          <w:spacing w:val="-1"/>
        </w:rPr>
        <w:t xml:space="preserve"> </w:t>
      </w:r>
      <w:r w:rsidRPr="0025107A">
        <w:t>the result shows</w:t>
      </w:r>
      <w:r w:rsidRPr="0025107A">
        <w:rPr>
          <w:spacing w:val="-4"/>
        </w:rPr>
        <w:t xml:space="preserve"> </w:t>
      </w:r>
      <w:r w:rsidRPr="0025107A">
        <w:t>as</w:t>
      </w:r>
      <w:r w:rsidRPr="0025107A">
        <w:rPr>
          <w:spacing w:val="-3"/>
        </w:rPr>
        <w:t xml:space="preserve"> </w:t>
      </w:r>
      <w:r w:rsidRPr="0025107A">
        <w:t>an</w:t>
      </w:r>
      <w:r w:rsidRPr="0025107A">
        <w:rPr>
          <w:spacing w:val="-6"/>
        </w:rPr>
        <w:t xml:space="preserve"> </w:t>
      </w:r>
      <w:r w:rsidRPr="0025107A">
        <w:t>agreement (strongly</w:t>
      </w:r>
      <w:r w:rsidRPr="0025107A">
        <w:rPr>
          <w:spacing w:val="-6"/>
        </w:rPr>
        <w:t xml:space="preserve"> </w:t>
      </w:r>
      <w:r w:rsidRPr="0025107A">
        <w:t>agree) mean</w:t>
      </w:r>
      <w:r w:rsidRPr="0025107A">
        <w:rPr>
          <w:spacing w:val="40"/>
        </w:rPr>
        <w:t xml:space="preserve"> </w:t>
      </w:r>
      <w:r w:rsidRPr="0025107A">
        <w:t xml:space="preserve">4.40, and SD .493, and Electronic procurement practice on performance increases the liability for electronic </w:t>
      </w:r>
      <w:r w:rsidRPr="0025107A">
        <w:lastRenderedPageBreak/>
        <w:t>payment charges and the result shows as an agreement (strongly agree) mean</w:t>
      </w:r>
      <w:r w:rsidRPr="0025107A">
        <w:rPr>
          <w:spacing w:val="55"/>
        </w:rPr>
        <w:t xml:space="preserve"> </w:t>
      </w:r>
      <w:r w:rsidRPr="0025107A">
        <w:t>4.40,and SD .493</w:t>
      </w:r>
      <w:r w:rsidRPr="0025107A">
        <w:rPr>
          <w:spacing w:val="-5"/>
        </w:rPr>
        <w:t xml:space="preserve"> </w:t>
      </w:r>
      <w:r w:rsidRPr="0025107A">
        <w:t>the</w:t>
      </w:r>
      <w:r w:rsidRPr="0025107A">
        <w:rPr>
          <w:spacing w:val="-1"/>
        </w:rPr>
        <w:t xml:space="preserve"> </w:t>
      </w:r>
      <w:r w:rsidRPr="0025107A">
        <w:t>result of</w:t>
      </w:r>
      <w:r w:rsidRPr="0025107A">
        <w:rPr>
          <w:spacing w:val="-8"/>
        </w:rPr>
        <w:t xml:space="preserve"> </w:t>
      </w:r>
      <w:r w:rsidRPr="0025107A">
        <w:t>the</w:t>
      </w:r>
      <w:r w:rsidRPr="0025107A">
        <w:rPr>
          <w:spacing w:val="-1"/>
        </w:rPr>
        <w:t xml:space="preserve"> </w:t>
      </w:r>
      <w:r w:rsidRPr="0025107A">
        <w:t>respondents</w:t>
      </w:r>
      <w:r w:rsidRPr="0025107A">
        <w:rPr>
          <w:spacing w:val="-2"/>
        </w:rPr>
        <w:t xml:space="preserve"> </w:t>
      </w:r>
      <w:r w:rsidRPr="0025107A">
        <w:t>are</w:t>
      </w:r>
      <w:r w:rsidRPr="0025107A">
        <w:rPr>
          <w:spacing w:val="-1"/>
        </w:rPr>
        <w:t xml:space="preserve"> </w:t>
      </w:r>
      <w:r w:rsidRPr="0025107A">
        <w:t>agree</w:t>
      </w:r>
      <w:r w:rsidRPr="0025107A">
        <w:rPr>
          <w:spacing w:val="-2"/>
        </w:rPr>
        <w:t xml:space="preserve"> </w:t>
      </w:r>
      <w:r w:rsidRPr="0025107A">
        <w:t>and strongly</w:t>
      </w:r>
      <w:r w:rsidRPr="0025107A">
        <w:rPr>
          <w:spacing w:val="-5"/>
        </w:rPr>
        <w:t xml:space="preserve"> </w:t>
      </w:r>
      <w:r w:rsidRPr="0025107A">
        <w:t>agree .</w:t>
      </w:r>
      <w:r w:rsidRPr="0025107A">
        <w:rPr>
          <w:spacing w:val="2"/>
        </w:rPr>
        <w:t xml:space="preserve"> </w:t>
      </w:r>
      <w:r w:rsidRPr="0025107A">
        <w:t>This</w:t>
      </w:r>
      <w:r w:rsidRPr="0025107A">
        <w:rPr>
          <w:spacing w:val="2"/>
        </w:rPr>
        <w:t xml:space="preserve"> </w:t>
      </w:r>
      <w:r w:rsidRPr="0025107A">
        <w:rPr>
          <w:spacing w:val="-2"/>
        </w:rPr>
        <w:t>implied</w:t>
      </w:r>
      <w:r w:rsidR="00620E3E" w:rsidRPr="0025107A">
        <w:rPr>
          <w:spacing w:val="-2"/>
        </w:rPr>
        <w:t xml:space="preserve"> </w:t>
      </w:r>
      <w:proofErr w:type="gramStart"/>
      <w:r w:rsidRPr="0025107A">
        <w:t>That</w:t>
      </w:r>
      <w:proofErr w:type="gramEnd"/>
      <w:r w:rsidRPr="0025107A">
        <w:t xml:space="preserve"> e-payment as an e-procurement practice played an important role in helping enhance the performance of federal first instance court.</w:t>
      </w:r>
    </w:p>
    <w:p w:rsidR="00AF5F3F" w:rsidRPr="0025107A" w:rsidRDefault="00AF5F3F" w:rsidP="00E25FAA">
      <w:pPr>
        <w:pStyle w:val="BodyText"/>
        <w:spacing w:before="9"/>
        <w:ind w:left="0"/>
        <w:jc w:val="both"/>
        <w:rPr>
          <w:sz w:val="20"/>
        </w:rPr>
      </w:pPr>
    </w:p>
    <w:p w:rsidR="00AF5F3F" w:rsidRPr="0025107A" w:rsidRDefault="00AF5F3F" w:rsidP="005B61CE">
      <w:pPr>
        <w:pStyle w:val="Heading2"/>
        <w:numPr>
          <w:ilvl w:val="2"/>
          <w:numId w:val="8"/>
        </w:numPr>
        <w:spacing w:before="0"/>
        <w:ind w:left="0" w:firstLine="0"/>
      </w:pPr>
      <w:bookmarkStart w:id="231" w:name="_Toc168116552"/>
      <w:r w:rsidRPr="0025107A">
        <w:rPr>
          <w:sz w:val="26"/>
        </w:rPr>
        <w:t>Descriptive</w:t>
      </w:r>
      <w:r w:rsidRPr="0025107A">
        <w:rPr>
          <w:spacing w:val="-10"/>
          <w:sz w:val="26"/>
        </w:rPr>
        <w:t xml:space="preserve"> </w:t>
      </w:r>
      <w:r w:rsidRPr="0025107A">
        <w:rPr>
          <w:sz w:val="26"/>
        </w:rPr>
        <w:t>result</w:t>
      </w:r>
      <w:r w:rsidRPr="0025107A">
        <w:rPr>
          <w:spacing w:val="-13"/>
          <w:sz w:val="26"/>
        </w:rPr>
        <w:t xml:space="preserve"> </w:t>
      </w:r>
      <w:r w:rsidRPr="0025107A">
        <w:rPr>
          <w:sz w:val="26"/>
        </w:rPr>
        <w:t>of</w:t>
      </w:r>
      <w:r w:rsidRPr="0025107A">
        <w:rPr>
          <w:spacing w:val="-8"/>
          <w:sz w:val="26"/>
        </w:rPr>
        <w:t xml:space="preserve"> </w:t>
      </w:r>
      <w:r w:rsidRPr="0025107A">
        <w:rPr>
          <w:sz w:val="26"/>
        </w:rPr>
        <w:t>procurement</w:t>
      </w:r>
      <w:r w:rsidRPr="0025107A">
        <w:rPr>
          <w:spacing w:val="-9"/>
          <w:sz w:val="26"/>
        </w:rPr>
        <w:t xml:space="preserve"> </w:t>
      </w:r>
      <w:r w:rsidRPr="0025107A">
        <w:rPr>
          <w:spacing w:val="-2"/>
          <w:sz w:val="26"/>
        </w:rPr>
        <w:t>performance</w:t>
      </w:r>
      <w:bookmarkEnd w:id="231"/>
    </w:p>
    <w:p w:rsidR="00AF5F3F" w:rsidRPr="0025107A" w:rsidRDefault="00AF5F3F" w:rsidP="00E25FAA">
      <w:pPr>
        <w:pStyle w:val="BodyText"/>
        <w:spacing w:before="224" w:line="360" w:lineRule="auto"/>
        <w:ind w:left="0"/>
        <w:jc w:val="both"/>
      </w:pPr>
      <w:r w:rsidRPr="0025107A">
        <w:t>The objective of the study sought to determine the procurement</w:t>
      </w:r>
      <w:r w:rsidRPr="0025107A">
        <w:rPr>
          <w:spacing w:val="80"/>
          <w:w w:val="150"/>
        </w:rPr>
        <w:t xml:space="preserve"> </w:t>
      </w:r>
      <w:r w:rsidRPr="0025107A">
        <w:t>performance of the federal</w:t>
      </w:r>
      <w:r w:rsidRPr="0025107A">
        <w:rPr>
          <w:spacing w:val="40"/>
        </w:rPr>
        <w:t xml:space="preserve"> </w:t>
      </w:r>
      <w:r w:rsidRPr="0025107A">
        <w:t>first instance court.</w:t>
      </w:r>
    </w:p>
    <w:p w:rsidR="00AF5F3F" w:rsidRPr="0025107A" w:rsidRDefault="005C6980" w:rsidP="005C6980">
      <w:pPr>
        <w:pStyle w:val="Caption"/>
        <w:rPr>
          <w:color w:val="auto"/>
          <w:sz w:val="24"/>
        </w:rPr>
      </w:pPr>
      <w:bookmarkStart w:id="232" w:name="_bookmark67"/>
      <w:bookmarkStart w:id="233" w:name="_Toc168057490"/>
      <w:bookmarkStart w:id="234" w:name="_Toc168783651"/>
      <w:bookmarkEnd w:id="232"/>
      <w:proofErr w:type="gramStart"/>
      <w:r w:rsidRPr="0025107A">
        <w:rPr>
          <w:color w:val="auto"/>
          <w:sz w:val="24"/>
        </w:rPr>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8</w:t>
      </w:r>
      <w:r w:rsidRPr="0025107A">
        <w:rPr>
          <w:color w:val="auto"/>
          <w:sz w:val="24"/>
        </w:rPr>
        <w:fldChar w:fldCharType="end"/>
      </w:r>
      <w:r w:rsidRPr="0025107A">
        <w:rPr>
          <w:color w:val="auto"/>
          <w:sz w:val="24"/>
        </w:rPr>
        <w:t xml:space="preserve">. </w:t>
      </w:r>
      <w:r w:rsidR="00AF5F3F" w:rsidRPr="0025107A">
        <w:rPr>
          <w:color w:val="auto"/>
          <w:sz w:val="24"/>
        </w:rPr>
        <w:t>Electronic</w:t>
      </w:r>
      <w:r w:rsidR="00AF5F3F" w:rsidRPr="0025107A">
        <w:rPr>
          <w:color w:val="auto"/>
          <w:spacing w:val="-5"/>
          <w:sz w:val="24"/>
        </w:rPr>
        <w:t xml:space="preserve"> </w:t>
      </w:r>
      <w:r w:rsidR="00AF5F3F" w:rsidRPr="0025107A">
        <w:rPr>
          <w:color w:val="auto"/>
          <w:sz w:val="24"/>
        </w:rPr>
        <w:t>procurement</w:t>
      </w:r>
      <w:r w:rsidR="00AF5F3F" w:rsidRPr="0025107A">
        <w:rPr>
          <w:color w:val="auto"/>
          <w:spacing w:val="-4"/>
          <w:sz w:val="24"/>
        </w:rPr>
        <w:t xml:space="preserve"> </w:t>
      </w:r>
      <w:r w:rsidR="00AF5F3F" w:rsidRPr="0025107A">
        <w:rPr>
          <w:color w:val="auto"/>
          <w:sz w:val="24"/>
        </w:rPr>
        <w:t>practice</w:t>
      </w:r>
      <w:r w:rsidR="00AF5F3F" w:rsidRPr="0025107A">
        <w:rPr>
          <w:color w:val="auto"/>
          <w:spacing w:val="-6"/>
          <w:sz w:val="24"/>
        </w:rPr>
        <w:t xml:space="preserve"> </w:t>
      </w:r>
      <w:r w:rsidR="00AF5F3F" w:rsidRPr="0025107A">
        <w:rPr>
          <w:color w:val="auto"/>
          <w:sz w:val="24"/>
        </w:rPr>
        <w:t>on</w:t>
      </w:r>
      <w:r w:rsidR="00AF5F3F" w:rsidRPr="0025107A">
        <w:rPr>
          <w:color w:val="auto"/>
          <w:spacing w:val="-4"/>
          <w:sz w:val="24"/>
        </w:rPr>
        <w:t xml:space="preserve"> </w:t>
      </w:r>
      <w:r w:rsidR="00AF5F3F" w:rsidRPr="0025107A">
        <w:rPr>
          <w:color w:val="auto"/>
          <w:spacing w:val="-2"/>
          <w:sz w:val="24"/>
        </w:rPr>
        <w:t>performance</w:t>
      </w:r>
      <w:bookmarkEnd w:id="233"/>
      <w:bookmarkEnd w:id="234"/>
    </w:p>
    <w:tbl>
      <w:tblPr>
        <w:tblW w:w="9568" w:type="dxa"/>
        <w:jc w:val="center"/>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2"/>
        <w:gridCol w:w="5705"/>
        <w:gridCol w:w="721"/>
        <w:gridCol w:w="812"/>
        <w:gridCol w:w="903"/>
        <w:gridCol w:w="865"/>
      </w:tblGrid>
      <w:tr w:rsidR="0025107A" w:rsidRPr="0025107A" w:rsidTr="005C6980">
        <w:trPr>
          <w:trHeight w:val="412"/>
          <w:jc w:val="center"/>
        </w:trPr>
        <w:tc>
          <w:tcPr>
            <w:tcW w:w="562" w:type="dxa"/>
          </w:tcPr>
          <w:p w:rsidR="00AF5F3F" w:rsidRPr="0025107A" w:rsidRDefault="00AF5F3F" w:rsidP="00E25FAA">
            <w:pPr>
              <w:pStyle w:val="TableParagraph"/>
              <w:jc w:val="both"/>
              <w:rPr>
                <w:sz w:val="24"/>
              </w:rPr>
            </w:pPr>
            <w:r w:rsidRPr="0025107A">
              <w:rPr>
                <w:spacing w:val="-5"/>
                <w:sz w:val="24"/>
              </w:rPr>
              <w:t>No</w:t>
            </w:r>
          </w:p>
        </w:tc>
        <w:tc>
          <w:tcPr>
            <w:tcW w:w="5705" w:type="dxa"/>
          </w:tcPr>
          <w:p w:rsidR="00AF5F3F" w:rsidRPr="0025107A" w:rsidRDefault="00AF5F3F" w:rsidP="00E25FAA">
            <w:pPr>
              <w:pStyle w:val="TableParagraph"/>
              <w:jc w:val="both"/>
              <w:rPr>
                <w:sz w:val="24"/>
              </w:rPr>
            </w:pPr>
            <w:r w:rsidRPr="0025107A">
              <w:rPr>
                <w:spacing w:val="-4"/>
                <w:sz w:val="24"/>
              </w:rPr>
              <w:t>Item</w:t>
            </w:r>
          </w:p>
        </w:tc>
        <w:tc>
          <w:tcPr>
            <w:tcW w:w="721" w:type="dxa"/>
          </w:tcPr>
          <w:p w:rsidR="00AF5F3F" w:rsidRPr="0025107A" w:rsidRDefault="00AF5F3F" w:rsidP="00E25FAA">
            <w:pPr>
              <w:pStyle w:val="TableParagraph"/>
              <w:jc w:val="both"/>
              <w:rPr>
                <w:sz w:val="24"/>
              </w:rPr>
            </w:pPr>
            <w:r w:rsidRPr="0025107A">
              <w:rPr>
                <w:spacing w:val="-5"/>
                <w:sz w:val="24"/>
              </w:rPr>
              <w:t>FR</w:t>
            </w:r>
          </w:p>
        </w:tc>
        <w:tc>
          <w:tcPr>
            <w:tcW w:w="812" w:type="dxa"/>
          </w:tcPr>
          <w:p w:rsidR="00AF5F3F" w:rsidRPr="0025107A" w:rsidRDefault="00AF5F3F" w:rsidP="00E25FAA">
            <w:pPr>
              <w:pStyle w:val="TableParagraph"/>
              <w:jc w:val="both"/>
              <w:rPr>
                <w:sz w:val="24"/>
              </w:rPr>
            </w:pPr>
            <w:r w:rsidRPr="0025107A">
              <w:rPr>
                <w:w w:val="99"/>
                <w:sz w:val="24"/>
              </w:rPr>
              <w:t>%</w:t>
            </w:r>
          </w:p>
        </w:tc>
        <w:tc>
          <w:tcPr>
            <w:tcW w:w="903" w:type="dxa"/>
          </w:tcPr>
          <w:p w:rsidR="00AF5F3F" w:rsidRPr="0025107A" w:rsidRDefault="00AF5F3F" w:rsidP="00E25FAA">
            <w:pPr>
              <w:pStyle w:val="TableParagraph"/>
              <w:jc w:val="both"/>
              <w:rPr>
                <w:sz w:val="24"/>
              </w:rPr>
            </w:pPr>
            <w:r w:rsidRPr="0025107A">
              <w:rPr>
                <w:spacing w:val="-4"/>
                <w:sz w:val="24"/>
              </w:rPr>
              <w:t>Mean</w:t>
            </w:r>
          </w:p>
        </w:tc>
        <w:tc>
          <w:tcPr>
            <w:tcW w:w="865" w:type="dxa"/>
          </w:tcPr>
          <w:p w:rsidR="00AF5F3F" w:rsidRPr="0025107A" w:rsidRDefault="00AF5F3F" w:rsidP="00E25FAA">
            <w:pPr>
              <w:pStyle w:val="TableParagraph"/>
              <w:jc w:val="both"/>
              <w:rPr>
                <w:sz w:val="24"/>
              </w:rPr>
            </w:pPr>
            <w:r w:rsidRPr="0025107A">
              <w:rPr>
                <w:spacing w:val="-5"/>
                <w:sz w:val="24"/>
              </w:rPr>
              <w:t>SD</w:t>
            </w:r>
          </w:p>
        </w:tc>
      </w:tr>
      <w:tr w:rsidR="0025107A" w:rsidRPr="0025107A" w:rsidTr="005C6980">
        <w:trPr>
          <w:trHeight w:val="1243"/>
          <w:jc w:val="center"/>
        </w:trPr>
        <w:tc>
          <w:tcPr>
            <w:tcW w:w="562" w:type="dxa"/>
          </w:tcPr>
          <w:p w:rsidR="00AF5F3F" w:rsidRPr="0025107A" w:rsidRDefault="00AF5F3F" w:rsidP="00E25FAA">
            <w:pPr>
              <w:pStyle w:val="TableParagraph"/>
              <w:spacing w:before="2" w:line="240" w:lineRule="auto"/>
              <w:jc w:val="both"/>
              <w:rPr>
                <w:b/>
                <w:sz w:val="35"/>
              </w:rPr>
            </w:pPr>
          </w:p>
          <w:p w:rsidR="00AF5F3F" w:rsidRPr="0025107A" w:rsidRDefault="00AF5F3F" w:rsidP="00E25FAA">
            <w:pPr>
              <w:pStyle w:val="TableParagraph"/>
              <w:spacing w:line="240" w:lineRule="auto"/>
              <w:jc w:val="both"/>
              <w:rPr>
                <w:sz w:val="24"/>
              </w:rPr>
            </w:pPr>
            <w:r w:rsidRPr="0025107A">
              <w:rPr>
                <w:sz w:val="24"/>
              </w:rPr>
              <w:t>1</w:t>
            </w:r>
          </w:p>
        </w:tc>
        <w:tc>
          <w:tcPr>
            <w:tcW w:w="5705" w:type="dxa"/>
          </w:tcPr>
          <w:p w:rsidR="00AF5F3F" w:rsidRPr="0025107A" w:rsidRDefault="00AF5F3F" w:rsidP="00E25FAA">
            <w:pPr>
              <w:pStyle w:val="TableParagraph"/>
              <w:spacing w:line="360" w:lineRule="auto"/>
              <w:jc w:val="both"/>
              <w:rPr>
                <w:sz w:val="24"/>
              </w:rPr>
            </w:pPr>
            <w:r w:rsidRPr="0025107A">
              <w:rPr>
                <w:sz w:val="24"/>
              </w:rPr>
              <w:t>Electronic</w:t>
            </w:r>
            <w:r w:rsidRPr="0025107A">
              <w:rPr>
                <w:spacing w:val="40"/>
                <w:sz w:val="24"/>
              </w:rPr>
              <w:t xml:space="preserve"> </w:t>
            </w:r>
            <w:r w:rsidRPr="0025107A">
              <w:rPr>
                <w:sz w:val="24"/>
              </w:rPr>
              <w:t>procurement</w:t>
            </w:r>
            <w:r w:rsidRPr="0025107A">
              <w:rPr>
                <w:spacing w:val="40"/>
                <w:sz w:val="24"/>
              </w:rPr>
              <w:t xml:space="preserve"> </w:t>
            </w:r>
            <w:r w:rsidRPr="0025107A">
              <w:rPr>
                <w:sz w:val="24"/>
              </w:rPr>
              <w:t>practice</w:t>
            </w:r>
            <w:r w:rsidRPr="0025107A">
              <w:rPr>
                <w:spacing w:val="40"/>
                <w:sz w:val="24"/>
              </w:rPr>
              <w:t xml:space="preserve"> </w:t>
            </w:r>
            <w:r w:rsidRPr="0025107A">
              <w:rPr>
                <w:sz w:val="24"/>
              </w:rPr>
              <w:t>on</w:t>
            </w:r>
            <w:r w:rsidRPr="0025107A">
              <w:rPr>
                <w:spacing w:val="40"/>
                <w:sz w:val="24"/>
              </w:rPr>
              <w:t xml:space="preserve"> </w:t>
            </w:r>
            <w:r w:rsidRPr="0025107A">
              <w:rPr>
                <w:sz w:val="24"/>
              </w:rPr>
              <w:t>performance</w:t>
            </w:r>
            <w:r w:rsidRPr="0025107A">
              <w:rPr>
                <w:spacing w:val="40"/>
                <w:sz w:val="24"/>
              </w:rPr>
              <w:t xml:space="preserve"> </w:t>
            </w:r>
            <w:r w:rsidRPr="0025107A">
              <w:rPr>
                <w:sz w:val="24"/>
              </w:rPr>
              <w:t>has been</w:t>
            </w:r>
            <w:r w:rsidRPr="0025107A">
              <w:rPr>
                <w:spacing w:val="50"/>
                <w:sz w:val="24"/>
              </w:rPr>
              <w:t xml:space="preserve"> </w:t>
            </w:r>
            <w:r w:rsidRPr="0025107A">
              <w:rPr>
                <w:sz w:val="24"/>
              </w:rPr>
              <w:t>able</w:t>
            </w:r>
            <w:r w:rsidRPr="0025107A">
              <w:rPr>
                <w:spacing w:val="53"/>
                <w:sz w:val="24"/>
              </w:rPr>
              <w:t xml:space="preserve"> </w:t>
            </w:r>
            <w:r w:rsidRPr="0025107A">
              <w:rPr>
                <w:sz w:val="24"/>
              </w:rPr>
              <w:t>to</w:t>
            </w:r>
            <w:r w:rsidRPr="0025107A">
              <w:rPr>
                <w:spacing w:val="56"/>
                <w:sz w:val="24"/>
              </w:rPr>
              <w:t xml:space="preserve"> </w:t>
            </w:r>
            <w:r w:rsidRPr="0025107A">
              <w:rPr>
                <w:sz w:val="24"/>
              </w:rPr>
              <w:t>reduce</w:t>
            </w:r>
            <w:r w:rsidRPr="0025107A">
              <w:rPr>
                <w:spacing w:val="54"/>
                <w:sz w:val="24"/>
              </w:rPr>
              <w:t xml:space="preserve"> </w:t>
            </w:r>
            <w:r w:rsidRPr="0025107A">
              <w:rPr>
                <w:sz w:val="24"/>
              </w:rPr>
              <w:t>cost</w:t>
            </w:r>
            <w:r w:rsidRPr="0025107A">
              <w:rPr>
                <w:spacing w:val="56"/>
                <w:sz w:val="24"/>
              </w:rPr>
              <w:t xml:space="preserve"> </w:t>
            </w:r>
            <w:r w:rsidRPr="0025107A">
              <w:rPr>
                <w:sz w:val="24"/>
              </w:rPr>
              <w:t>across</w:t>
            </w:r>
            <w:r w:rsidRPr="0025107A">
              <w:rPr>
                <w:spacing w:val="53"/>
                <w:sz w:val="24"/>
              </w:rPr>
              <w:t xml:space="preserve"> </w:t>
            </w:r>
            <w:r w:rsidRPr="0025107A">
              <w:rPr>
                <w:sz w:val="24"/>
              </w:rPr>
              <w:t>the</w:t>
            </w:r>
            <w:r w:rsidRPr="0025107A">
              <w:rPr>
                <w:spacing w:val="54"/>
                <w:sz w:val="24"/>
              </w:rPr>
              <w:t xml:space="preserve"> </w:t>
            </w:r>
            <w:r w:rsidRPr="0025107A">
              <w:rPr>
                <w:sz w:val="24"/>
              </w:rPr>
              <w:t>whole</w:t>
            </w:r>
            <w:r w:rsidRPr="0025107A">
              <w:rPr>
                <w:spacing w:val="54"/>
                <w:sz w:val="24"/>
              </w:rPr>
              <w:t xml:space="preserve"> </w:t>
            </w:r>
            <w:r w:rsidRPr="0025107A">
              <w:rPr>
                <w:spacing w:val="-2"/>
                <w:sz w:val="24"/>
              </w:rPr>
              <w:t>electronic</w:t>
            </w:r>
          </w:p>
          <w:p w:rsidR="00AF5F3F" w:rsidRPr="0025107A" w:rsidRDefault="00AF5F3F" w:rsidP="00E25FAA">
            <w:pPr>
              <w:pStyle w:val="TableParagraph"/>
              <w:spacing w:line="240" w:lineRule="auto"/>
              <w:jc w:val="both"/>
              <w:rPr>
                <w:sz w:val="24"/>
              </w:rPr>
            </w:pPr>
            <w:r w:rsidRPr="0025107A">
              <w:rPr>
                <w:sz w:val="24"/>
              </w:rPr>
              <w:t>procurement</w:t>
            </w:r>
            <w:r w:rsidRPr="0025107A">
              <w:rPr>
                <w:spacing w:val="-9"/>
                <w:sz w:val="24"/>
              </w:rPr>
              <w:t xml:space="preserve"> </w:t>
            </w:r>
            <w:r w:rsidRPr="0025107A">
              <w:rPr>
                <w:sz w:val="24"/>
              </w:rPr>
              <w:t>practice</w:t>
            </w:r>
            <w:r w:rsidRPr="0025107A">
              <w:rPr>
                <w:spacing w:val="-12"/>
                <w:sz w:val="24"/>
              </w:rPr>
              <w:t xml:space="preserve"> </w:t>
            </w:r>
            <w:r w:rsidRPr="0025107A">
              <w:rPr>
                <w:sz w:val="24"/>
              </w:rPr>
              <w:t>on</w:t>
            </w:r>
            <w:r w:rsidRPr="0025107A">
              <w:rPr>
                <w:spacing w:val="-15"/>
                <w:sz w:val="24"/>
              </w:rPr>
              <w:t xml:space="preserve"> </w:t>
            </w:r>
            <w:r w:rsidRPr="0025107A">
              <w:rPr>
                <w:spacing w:val="-2"/>
                <w:sz w:val="24"/>
              </w:rPr>
              <w:t>performance</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903" w:type="dxa"/>
          </w:tcPr>
          <w:p w:rsidR="00AF5F3F" w:rsidRPr="0025107A" w:rsidRDefault="00AF5F3F" w:rsidP="00E25FAA">
            <w:pPr>
              <w:pStyle w:val="TableParagraph"/>
              <w:jc w:val="both"/>
              <w:rPr>
                <w:sz w:val="24"/>
              </w:rPr>
            </w:pPr>
            <w:r w:rsidRPr="0025107A">
              <w:rPr>
                <w:spacing w:val="-4"/>
                <w:sz w:val="24"/>
              </w:rPr>
              <w:t>4.60</w:t>
            </w:r>
          </w:p>
        </w:tc>
        <w:tc>
          <w:tcPr>
            <w:tcW w:w="865"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C6980">
        <w:trPr>
          <w:trHeight w:val="1242"/>
          <w:jc w:val="center"/>
        </w:trPr>
        <w:tc>
          <w:tcPr>
            <w:tcW w:w="562" w:type="dxa"/>
          </w:tcPr>
          <w:p w:rsidR="00AF5F3F" w:rsidRPr="0025107A" w:rsidRDefault="00AF5F3F" w:rsidP="00E25FAA">
            <w:pPr>
              <w:pStyle w:val="TableParagraph"/>
              <w:jc w:val="both"/>
              <w:rPr>
                <w:sz w:val="24"/>
              </w:rPr>
            </w:pPr>
            <w:r w:rsidRPr="0025107A">
              <w:rPr>
                <w:sz w:val="24"/>
              </w:rPr>
              <w:t>2</w:t>
            </w:r>
          </w:p>
        </w:tc>
        <w:tc>
          <w:tcPr>
            <w:tcW w:w="5705" w:type="dxa"/>
          </w:tcPr>
          <w:p w:rsidR="00AF5F3F" w:rsidRPr="0025107A" w:rsidRDefault="00AF5F3F" w:rsidP="00E25FAA">
            <w:pPr>
              <w:pStyle w:val="TableParagraph"/>
              <w:jc w:val="both"/>
              <w:rPr>
                <w:sz w:val="24"/>
              </w:rPr>
            </w:pPr>
            <w:r w:rsidRPr="0025107A">
              <w:rPr>
                <w:sz w:val="24"/>
              </w:rPr>
              <w:t>Electronic</w:t>
            </w:r>
            <w:r w:rsidRPr="0025107A">
              <w:rPr>
                <w:spacing w:val="10"/>
                <w:sz w:val="24"/>
              </w:rPr>
              <w:t xml:space="preserve"> </w:t>
            </w:r>
            <w:r w:rsidRPr="0025107A">
              <w:rPr>
                <w:sz w:val="24"/>
              </w:rPr>
              <w:t>procurement</w:t>
            </w:r>
            <w:r w:rsidRPr="0025107A">
              <w:rPr>
                <w:spacing w:val="17"/>
                <w:sz w:val="24"/>
              </w:rPr>
              <w:t xml:space="preserve"> </w:t>
            </w:r>
            <w:r w:rsidRPr="0025107A">
              <w:rPr>
                <w:sz w:val="24"/>
              </w:rPr>
              <w:t>practice</w:t>
            </w:r>
            <w:r w:rsidRPr="0025107A">
              <w:rPr>
                <w:spacing w:val="11"/>
                <w:sz w:val="24"/>
              </w:rPr>
              <w:t xml:space="preserve"> </w:t>
            </w:r>
            <w:r w:rsidRPr="0025107A">
              <w:rPr>
                <w:sz w:val="24"/>
              </w:rPr>
              <w:t>on</w:t>
            </w:r>
            <w:r w:rsidRPr="0025107A">
              <w:rPr>
                <w:spacing w:val="7"/>
                <w:sz w:val="24"/>
              </w:rPr>
              <w:t xml:space="preserve"> </w:t>
            </w:r>
            <w:r w:rsidRPr="0025107A">
              <w:rPr>
                <w:sz w:val="24"/>
              </w:rPr>
              <w:t>performance</w:t>
            </w:r>
            <w:r w:rsidRPr="0025107A">
              <w:rPr>
                <w:spacing w:val="15"/>
                <w:sz w:val="24"/>
              </w:rPr>
              <w:t xml:space="preserve"> </w:t>
            </w:r>
            <w:r w:rsidRPr="0025107A">
              <w:rPr>
                <w:sz w:val="24"/>
              </w:rPr>
              <w:t>is</w:t>
            </w:r>
            <w:r w:rsidRPr="0025107A">
              <w:rPr>
                <w:spacing w:val="10"/>
                <w:sz w:val="24"/>
              </w:rPr>
              <w:t xml:space="preserve"> </w:t>
            </w:r>
            <w:r w:rsidRPr="0025107A">
              <w:rPr>
                <w:spacing w:val="-4"/>
                <w:sz w:val="24"/>
              </w:rPr>
              <w:t>able</w:t>
            </w:r>
          </w:p>
          <w:p w:rsidR="00AF5F3F" w:rsidRPr="0025107A" w:rsidRDefault="00AF5F3F" w:rsidP="00E25FAA">
            <w:pPr>
              <w:pStyle w:val="TableParagraph"/>
              <w:spacing w:before="3" w:line="410" w:lineRule="atLeast"/>
              <w:jc w:val="both"/>
              <w:rPr>
                <w:sz w:val="24"/>
              </w:rPr>
            </w:pPr>
            <w:r w:rsidRPr="0025107A">
              <w:rPr>
                <w:sz w:val="24"/>
              </w:rPr>
              <w:t>to</w:t>
            </w:r>
            <w:r w:rsidRPr="0025107A">
              <w:rPr>
                <w:spacing w:val="80"/>
                <w:sz w:val="24"/>
              </w:rPr>
              <w:t xml:space="preserve"> </w:t>
            </w:r>
            <w:r w:rsidRPr="0025107A">
              <w:rPr>
                <w:sz w:val="24"/>
              </w:rPr>
              <w:t>improve</w:t>
            </w:r>
            <w:r w:rsidRPr="0025107A">
              <w:rPr>
                <w:spacing w:val="80"/>
                <w:sz w:val="24"/>
              </w:rPr>
              <w:t xml:space="preserve"> </w:t>
            </w:r>
            <w:r w:rsidRPr="0025107A">
              <w:rPr>
                <w:sz w:val="24"/>
              </w:rPr>
              <w:t>efficiency</w:t>
            </w:r>
            <w:r w:rsidRPr="0025107A">
              <w:rPr>
                <w:spacing w:val="80"/>
                <w:sz w:val="24"/>
              </w:rPr>
              <w:t xml:space="preserve"> </w:t>
            </w:r>
            <w:r w:rsidRPr="0025107A">
              <w:rPr>
                <w:sz w:val="24"/>
              </w:rPr>
              <w:t>and</w:t>
            </w:r>
            <w:r w:rsidRPr="0025107A">
              <w:rPr>
                <w:spacing w:val="80"/>
                <w:sz w:val="24"/>
              </w:rPr>
              <w:t xml:space="preserve"> </w:t>
            </w:r>
            <w:r w:rsidRPr="0025107A">
              <w:rPr>
                <w:sz w:val="24"/>
              </w:rPr>
              <w:t>time</w:t>
            </w:r>
            <w:r w:rsidRPr="0025107A">
              <w:rPr>
                <w:spacing w:val="80"/>
                <w:sz w:val="24"/>
              </w:rPr>
              <w:t xml:space="preserve"> </w:t>
            </w:r>
            <w:r w:rsidRPr="0025107A">
              <w:rPr>
                <w:sz w:val="24"/>
              </w:rPr>
              <w:t>taken</w:t>
            </w:r>
            <w:r w:rsidRPr="0025107A">
              <w:rPr>
                <w:spacing w:val="80"/>
                <w:sz w:val="24"/>
              </w:rPr>
              <w:t xml:space="preserve"> </w:t>
            </w:r>
            <w:r w:rsidRPr="0025107A">
              <w:rPr>
                <w:sz w:val="24"/>
              </w:rPr>
              <w:t>to</w:t>
            </w:r>
            <w:r w:rsidRPr="0025107A">
              <w:rPr>
                <w:spacing w:val="80"/>
                <w:sz w:val="24"/>
              </w:rPr>
              <w:t xml:space="preserve"> </w:t>
            </w:r>
            <w:r w:rsidRPr="0025107A">
              <w:rPr>
                <w:sz w:val="24"/>
              </w:rPr>
              <w:t>complete procurement process</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903" w:type="dxa"/>
          </w:tcPr>
          <w:p w:rsidR="00AF5F3F" w:rsidRPr="0025107A" w:rsidRDefault="00AF5F3F" w:rsidP="00E25FAA">
            <w:pPr>
              <w:pStyle w:val="TableParagraph"/>
              <w:jc w:val="both"/>
              <w:rPr>
                <w:sz w:val="24"/>
              </w:rPr>
            </w:pPr>
            <w:r w:rsidRPr="0025107A">
              <w:rPr>
                <w:spacing w:val="-4"/>
                <w:sz w:val="24"/>
              </w:rPr>
              <w:t>4.60</w:t>
            </w:r>
          </w:p>
        </w:tc>
        <w:tc>
          <w:tcPr>
            <w:tcW w:w="865"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C6980">
        <w:trPr>
          <w:trHeight w:val="1243"/>
          <w:jc w:val="center"/>
        </w:trPr>
        <w:tc>
          <w:tcPr>
            <w:tcW w:w="562" w:type="dxa"/>
          </w:tcPr>
          <w:p w:rsidR="00AF5F3F" w:rsidRPr="0025107A" w:rsidRDefault="00AF5F3F" w:rsidP="00E25FAA">
            <w:pPr>
              <w:pStyle w:val="TableParagraph"/>
              <w:jc w:val="both"/>
              <w:rPr>
                <w:sz w:val="24"/>
              </w:rPr>
            </w:pPr>
            <w:r w:rsidRPr="0025107A">
              <w:rPr>
                <w:sz w:val="24"/>
              </w:rPr>
              <w:t>3</w:t>
            </w:r>
          </w:p>
        </w:tc>
        <w:tc>
          <w:tcPr>
            <w:tcW w:w="5705" w:type="dxa"/>
          </w:tcPr>
          <w:p w:rsidR="00AF5F3F" w:rsidRPr="0025107A" w:rsidRDefault="00AF5F3F" w:rsidP="00E25FAA">
            <w:pPr>
              <w:pStyle w:val="TableParagraph"/>
              <w:spacing w:line="360" w:lineRule="auto"/>
              <w:jc w:val="both"/>
              <w:rPr>
                <w:sz w:val="24"/>
              </w:rPr>
            </w:pPr>
            <w:r w:rsidRPr="0025107A">
              <w:rPr>
                <w:sz w:val="24"/>
              </w:rPr>
              <w:t>Electronic procurement practice on performance is able to reduce administrative cost with better effectiveness</w:t>
            </w:r>
          </w:p>
          <w:p w:rsidR="00AF5F3F" w:rsidRPr="0025107A" w:rsidRDefault="00AF5F3F" w:rsidP="00E25FAA">
            <w:pPr>
              <w:pStyle w:val="TableParagraph"/>
              <w:spacing w:line="274" w:lineRule="exact"/>
              <w:jc w:val="both"/>
              <w:rPr>
                <w:sz w:val="24"/>
              </w:rPr>
            </w:pPr>
            <w:r w:rsidRPr="0025107A">
              <w:rPr>
                <w:spacing w:val="-2"/>
                <w:sz w:val="24"/>
              </w:rPr>
              <w:t>Expenses</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903" w:type="dxa"/>
          </w:tcPr>
          <w:p w:rsidR="00AF5F3F" w:rsidRPr="0025107A" w:rsidRDefault="00AF5F3F" w:rsidP="00E25FAA">
            <w:pPr>
              <w:pStyle w:val="TableParagraph"/>
              <w:jc w:val="both"/>
              <w:rPr>
                <w:sz w:val="24"/>
              </w:rPr>
            </w:pPr>
            <w:r w:rsidRPr="0025107A">
              <w:rPr>
                <w:spacing w:val="-4"/>
                <w:sz w:val="24"/>
              </w:rPr>
              <w:t>4.40</w:t>
            </w:r>
          </w:p>
        </w:tc>
        <w:tc>
          <w:tcPr>
            <w:tcW w:w="865" w:type="dxa"/>
          </w:tcPr>
          <w:p w:rsidR="00AF5F3F" w:rsidRPr="0025107A" w:rsidRDefault="00AF5F3F" w:rsidP="00E25FAA">
            <w:pPr>
              <w:pStyle w:val="TableParagraph"/>
              <w:jc w:val="both"/>
              <w:rPr>
                <w:sz w:val="24"/>
              </w:rPr>
            </w:pPr>
            <w:r w:rsidRPr="0025107A">
              <w:rPr>
                <w:spacing w:val="-4"/>
                <w:sz w:val="24"/>
              </w:rPr>
              <w:t>.493</w:t>
            </w:r>
          </w:p>
        </w:tc>
      </w:tr>
      <w:tr w:rsidR="0025107A" w:rsidRPr="0025107A" w:rsidTr="005C6980">
        <w:trPr>
          <w:trHeight w:val="825"/>
          <w:jc w:val="center"/>
        </w:trPr>
        <w:tc>
          <w:tcPr>
            <w:tcW w:w="562" w:type="dxa"/>
          </w:tcPr>
          <w:p w:rsidR="00AF5F3F" w:rsidRPr="0025107A" w:rsidRDefault="00AF5F3F" w:rsidP="00E25FAA">
            <w:pPr>
              <w:pStyle w:val="TableParagraph"/>
              <w:jc w:val="both"/>
              <w:rPr>
                <w:sz w:val="24"/>
              </w:rPr>
            </w:pPr>
            <w:r w:rsidRPr="0025107A">
              <w:rPr>
                <w:sz w:val="24"/>
              </w:rPr>
              <w:t>4</w:t>
            </w:r>
          </w:p>
        </w:tc>
        <w:tc>
          <w:tcPr>
            <w:tcW w:w="5705" w:type="dxa"/>
          </w:tcPr>
          <w:p w:rsidR="00AF5F3F" w:rsidRPr="0025107A" w:rsidRDefault="00AF5F3F" w:rsidP="00E25FAA">
            <w:pPr>
              <w:pStyle w:val="TableParagraph"/>
              <w:jc w:val="both"/>
              <w:rPr>
                <w:sz w:val="24"/>
              </w:rPr>
            </w:pPr>
            <w:r w:rsidRPr="0025107A">
              <w:rPr>
                <w:sz w:val="24"/>
              </w:rPr>
              <w:t>Electronic</w:t>
            </w:r>
            <w:r w:rsidRPr="0025107A">
              <w:rPr>
                <w:spacing w:val="-7"/>
                <w:sz w:val="24"/>
              </w:rPr>
              <w:t xml:space="preserve"> </w:t>
            </w:r>
            <w:r w:rsidRPr="0025107A">
              <w:rPr>
                <w:sz w:val="24"/>
              </w:rPr>
              <w:t>procurement</w:t>
            </w:r>
            <w:r w:rsidRPr="0025107A">
              <w:rPr>
                <w:spacing w:val="-1"/>
                <w:sz w:val="24"/>
              </w:rPr>
              <w:t xml:space="preserve"> </w:t>
            </w:r>
            <w:r w:rsidRPr="0025107A">
              <w:rPr>
                <w:sz w:val="24"/>
              </w:rPr>
              <w:t>practice</w:t>
            </w:r>
            <w:r w:rsidRPr="0025107A">
              <w:rPr>
                <w:spacing w:val="-3"/>
                <w:sz w:val="24"/>
              </w:rPr>
              <w:t xml:space="preserve"> </w:t>
            </w:r>
            <w:r w:rsidRPr="0025107A">
              <w:rPr>
                <w:sz w:val="24"/>
              </w:rPr>
              <w:t>has</w:t>
            </w:r>
            <w:r w:rsidRPr="0025107A">
              <w:rPr>
                <w:spacing w:val="-4"/>
                <w:sz w:val="24"/>
              </w:rPr>
              <w:t xml:space="preserve"> </w:t>
            </w:r>
            <w:r w:rsidRPr="0025107A">
              <w:rPr>
                <w:sz w:val="24"/>
              </w:rPr>
              <w:t>increased</w:t>
            </w:r>
            <w:r w:rsidRPr="0025107A">
              <w:rPr>
                <w:spacing w:val="-5"/>
                <w:sz w:val="24"/>
              </w:rPr>
              <w:t xml:space="preserve"> </w:t>
            </w:r>
            <w:r w:rsidRPr="0025107A">
              <w:rPr>
                <w:spacing w:val="-2"/>
                <w:sz w:val="24"/>
              </w:rPr>
              <w:t>employee</w:t>
            </w:r>
          </w:p>
          <w:p w:rsidR="00AF5F3F" w:rsidRPr="0025107A" w:rsidRDefault="00AF5F3F" w:rsidP="00E25FAA">
            <w:pPr>
              <w:pStyle w:val="TableParagraph"/>
              <w:spacing w:before="137" w:line="240" w:lineRule="auto"/>
              <w:jc w:val="both"/>
              <w:rPr>
                <w:sz w:val="24"/>
              </w:rPr>
            </w:pPr>
            <w:r w:rsidRPr="0025107A">
              <w:rPr>
                <w:sz w:val="24"/>
              </w:rPr>
              <w:t>motivation</w:t>
            </w:r>
            <w:r w:rsidRPr="0025107A">
              <w:rPr>
                <w:spacing w:val="-4"/>
                <w:sz w:val="24"/>
              </w:rPr>
              <w:t xml:space="preserve"> </w:t>
            </w:r>
            <w:r w:rsidRPr="0025107A">
              <w:rPr>
                <w:sz w:val="24"/>
              </w:rPr>
              <w:t>in</w:t>
            </w:r>
            <w:r w:rsidRPr="0025107A">
              <w:rPr>
                <w:spacing w:val="-7"/>
                <w:sz w:val="24"/>
              </w:rPr>
              <w:t xml:space="preserve"> </w:t>
            </w:r>
            <w:r w:rsidRPr="0025107A">
              <w:rPr>
                <w:spacing w:val="-2"/>
                <w:sz w:val="24"/>
              </w:rPr>
              <w:t>performance</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903" w:type="dxa"/>
          </w:tcPr>
          <w:p w:rsidR="00AF5F3F" w:rsidRPr="0025107A" w:rsidRDefault="00AF5F3F" w:rsidP="00E25FAA">
            <w:pPr>
              <w:pStyle w:val="TableParagraph"/>
              <w:jc w:val="both"/>
              <w:rPr>
                <w:sz w:val="24"/>
              </w:rPr>
            </w:pPr>
            <w:r w:rsidRPr="0025107A">
              <w:rPr>
                <w:spacing w:val="-4"/>
                <w:sz w:val="24"/>
              </w:rPr>
              <w:t>4.20</w:t>
            </w:r>
          </w:p>
        </w:tc>
        <w:tc>
          <w:tcPr>
            <w:tcW w:w="865" w:type="dxa"/>
          </w:tcPr>
          <w:p w:rsidR="00AF5F3F" w:rsidRPr="0025107A" w:rsidRDefault="00AF5F3F" w:rsidP="00E25FAA">
            <w:pPr>
              <w:pStyle w:val="TableParagraph"/>
              <w:jc w:val="both"/>
              <w:rPr>
                <w:sz w:val="24"/>
              </w:rPr>
            </w:pPr>
            <w:r w:rsidRPr="0025107A">
              <w:rPr>
                <w:spacing w:val="-4"/>
                <w:sz w:val="24"/>
              </w:rPr>
              <w:t>.753</w:t>
            </w:r>
          </w:p>
        </w:tc>
      </w:tr>
      <w:tr w:rsidR="0025107A" w:rsidRPr="0025107A" w:rsidTr="005C6980">
        <w:trPr>
          <w:trHeight w:val="1242"/>
          <w:jc w:val="center"/>
        </w:trPr>
        <w:tc>
          <w:tcPr>
            <w:tcW w:w="562" w:type="dxa"/>
          </w:tcPr>
          <w:p w:rsidR="00AF5F3F" w:rsidRPr="0025107A" w:rsidRDefault="00AF5F3F" w:rsidP="00E25FAA">
            <w:pPr>
              <w:pStyle w:val="TableParagraph"/>
              <w:jc w:val="both"/>
              <w:rPr>
                <w:sz w:val="24"/>
              </w:rPr>
            </w:pPr>
            <w:r w:rsidRPr="0025107A">
              <w:rPr>
                <w:sz w:val="24"/>
              </w:rPr>
              <w:t>5</w:t>
            </w:r>
          </w:p>
        </w:tc>
        <w:tc>
          <w:tcPr>
            <w:tcW w:w="5705" w:type="dxa"/>
          </w:tcPr>
          <w:p w:rsidR="00AF5F3F" w:rsidRPr="0025107A" w:rsidRDefault="00AF5F3F" w:rsidP="00E25FAA">
            <w:pPr>
              <w:pStyle w:val="TableParagraph"/>
              <w:tabs>
                <w:tab w:val="left" w:pos="2106"/>
                <w:tab w:val="left" w:pos="3512"/>
                <w:tab w:val="left" w:pos="4313"/>
              </w:tabs>
              <w:spacing w:line="360" w:lineRule="auto"/>
              <w:jc w:val="both"/>
              <w:rPr>
                <w:sz w:val="24"/>
              </w:rPr>
            </w:pPr>
            <w:r w:rsidRPr="0025107A">
              <w:rPr>
                <w:spacing w:val="-2"/>
                <w:sz w:val="24"/>
              </w:rPr>
              <w:t>E-procurement</w:t>
            </w:r>
            <w:r w:rsidRPr="0025107A">
              <w:rPr>
                <w:sz w:val="24"/>
              </w:rPr>
              <w:tab/>
            </w:r>
            <w:r w:rsidRPr="0025107A">
              <w:rPr>
                <w:spacing w:val="-2"/>
                <w:sz w:val="24"/>
              </w:rPr>
              <w:t>practices</w:t>
            </w:r>
            <w:r w:rsidRPr="0025107A">
              <w:rPr>
                <w:sz w:val="24"/>
              </w:rPr>
              <w:tab/>
            </w:r>
            <w:r w:rsidRPr="0025107A">
              <w:rPr>
                <w:spacing w:val="-6"/>
                <w:sz w:val="24"/>
              </w:rPr>
              <w:t>on</w:t>
            </w:r>
            <w:r w:rsidRPr="0025107A">
              <w:rPr>
                <w:sz w:val="24"/>
              </w:rPr>
              <w:tab/>
            </w:r>
            <w:r w:rsidRPr="0025107A">
              <w:rPr>
                <w:spacing w:val="-2"/>
                <w:sz w:val="24"/>
              </w:rPr>
              <w:t xml:space="preserve">performance </w:t>
            </w:r>
            <w:r w:rsidRPr="0025107A">
              <w:rPr>
                <w:sz w:val="24"/>
              </w:rPr>
              <w:t>Implementation</w:t>
            </w:r>
            <w:r w:rsidRPr="0025107A">
              <w:rPr>
                <w:spacing w:val="6"/>
                <w:sz w:val="24"/>
              </w:rPr>
              <w:t xml:space="preserve"> </w:t>
            </w:r>
            <w:r w:rsidRPr="0025107A">
              <w:rPr>
                <w:sz w:val="24"/>
              </w:rPr>
              <w:t>of</w:t>
            </w:r>
            <w:r w:rsidRPr="0025107A">
              <w:rPr>
                <w:spacing w:val="3"/>
                <w:sz w:val="24"/>
              </w:rPr>
              <w:t xml:space="preserve"> </w:t>
            </w:r>
            <w:r w:rsidRPr="0025107A">
              <w:rPr>
                <w:sz w:val="24"/>
              </w:rPr>
              <w:t>such</w:t>
            </w:r>
            <w:r w:rsidRPr="0025107A">
              <w:rPr>
                <w:spacing w:val="6"/>
                <w:sz w:val="24"/>
              </w:rPr>
              <w:t xml:space="preserve"> </w:t>
            </w:r>
            <w:r w:rsidRPr="0025107A">
              <w:rPr>
                <w:sz w:val="24"/>
              </w:rPr>
              <w:t>as</w:t>
            </w:r>
            <w:r w:rsidRPr="0025107A">
              <w:rPr>
                <w:spacing w:val="14"/>
                <w:sz w:val="24"/>
              </w:rPr>
              <w:t xml:space="preserve"> </w:t>
            </w:r>
            <w:r w:rsidRPr="0025107A">
              <w:rPr>
                <w:sz w:val="24"/>
              </w:rPr>
              <w:t>lack</w:t>
            </w:r>
            <w:r w:rsidRPr="0025107A">
              <w:rPr>
                <w:spacing w:val="11"/>
                <w:sz w:val="24"/>
              </w:rPr>
              <w:t xml:space="preserve"> </w:t>
            </w:r>
            <w:r w:rsidRPr="0025107A">
              <w:rPr>
                <w:sz w:val="24"/>
              </w:rPr>
              <w:t>of</w:t>
            </w:r>
            <w:r w:rsidRPr="0025107A">
              <w:rPr>
                <w:spacing w:val="3"/>
                <w:sz w:val="24"/>
              </w:rPr>
              <w:t xml:space="preserve"> </w:t>
            </w:r>
            <w:r w:rsidRPr="0025107A">
              <w:rPr>
                <w:sz w:val="24"/>
              </w:rPr>
              <w:t>appropriate</w:t>
            </w:r>
            <w:r w:rsidRPr="0025107A">
              <w:rPr>
                <w:spacing w:val="15"/>
                <w:sz w:val="24"/>
              </w:rPr>
              <w:t xml:space="preserve"> </w:t>
            </w:r>
            <w:r w:rsidRPr="0025107A">
              <w:rPr>
                <w:spacing w:val="-2"/>
                <w:sz w:val="24"/>
              </w:rPr>
              <w:t>materials</w:t>
            </w:r>
          </w:p>
          <w:p w:rsidR="00AF5F3F" w:rsidRPr="0025107A" w:rsidRDefault="00AF5F3F" w:rsidP="00E25FAA">
            <w:pPr>
              <w:pStyle w:val="TableParagraph"/>
              <w:spacing w:line="240" w:lineRule="auto"/>
              <w:jc w:val="both"/>
              <w:rPr>
                <w:sz w:val="24"/>
              </w:rPr>
            </w:pPr>
            <w:r w:rsidRPr="0025107A">
              <w:rPr>
                <w:sz w:val="24"/>
              </w:rPr>
              <w:t>required</w:t>
            </w:r>
            <w:r w:rsidRPr="0025107A">
              <w:rPr>
                <w:spacing w:val="-6"/>
                <w:sz w:val="24"/>
              </w:rPr>
              <w:t xml:space="preserve"> </w:t>
            </w:r>
            <w:r w:rsidRPr="0025107A">
              <w:rPr>
                <w:sz w:val="24"/>
              </w:rPr>
              <w:t>by</w:t>
            </w:r>
            <w:r w:rsidRPr="0025107A">
              <w:rPr>
                <w:spacing w:val="-9"/>
                <w:sz w:val="24"/>
              </w:rPr>
              <w:t xml:space="preserve"> </w:t>
            </w:r>
            <w:r w:rsidRPr="0025107A">
              <w:rPr>
                <w:sz w:val="24"/>
              </w:rPr>
              <w:t>the</w:t>
            </w:r>
            <w:r w:rsidRPr="0025107A">
              <w:rPr>
                <w:spacing w:val="-2"/>
                <w:sz w:val="24"/>
              </w:rPr>
              <w:t xml:space="preserve"> institution</w:t>
            </w:r>
          </w:p>
        </w:tc>
        <w:tc>
          <w:tcPr>
            <w:tcW w:w="721" w:type="dxa"/>
          </w:tcPr>
          <w:p w:rsidR="00AF5F3F" w:rsidRPr="0025107A" w:rsidRDefault="00AF5F3F" w:rsidP="00E25FAA">
            <w:pPr>
              <w:pStyle w:val="TableParagraph"/>
              <w:jc w:val="both"/>
              <w:rPr>
                <w:sz w:val="24"/>
              </w:rPr>
            </w:pPr>
            <w:r w:rsidRPr="0025107A">
              <w:rPr>
                <w:spacing w:val="-5"/>
                <w:sz w:val="24"/>
              </w:rPr>
              <w:t>80</w:t>
            </w:r>
          </w:p>
        </w:tc>
        <w:tc>
          <w:tcPr>
            <w:tcW w:w="812" w:type="dxa"/>
          </w:tcPr>
          <w:p w:rsidR="00AF5F3F" w:rsidRPr="0025107A" w:rsidRDefault="00AF5F3F" w:rsidP="00E25FAA">
            <w:pPr>
              <w:pStyle w:val="TableParagraph"/>
              <w:jc w:val="both"/>
              <w:rPr>
                <w:sz w:val="24"/>
              </w:rPr>
            </w:pPr>
            <w:r w:rsidRPr="0025107A">
              <w:rPr>
                <w:spacing w:val="-5"/>
                <w:sz w:val="24"/>
              </w:rPr>
              <w:t>100</w:t>
            </w:r>
          </w:p>
        </w:tc>
        <w:tc>
          <w:tcPr>
            <w:tcW w:w="903" w:type="dxa"/>
          </w:tcPr>
          <w:p w:rsidR="00AF5F3F" w:rsidRPr="0025107A" w:rsidRDefault="00AF5F3F" w:rsidP="00E25FAA">
            <w:pPr>
              <w:pStyle w:val="TableParagraph"/>
              <w:jc w:val="both"/>
              <w:rPr>
                <w:sz w:val="24"/>
              </w:rPr>
            </w:pPr>
            <w:r w:rsidRPr="0025107A">
              <w:rPr>
                <w:spacing w:val="-4"/>
                <w:sz w:val="24"/>
              </w:rPr>
              <w:t>3.60</w:t>
            </w:r>
          </w:p>
        </w:tc>
        <w:tc>
          <w:tcPr>
            <w:tcW w:w="865" w:type="dxa"/>
          </w:tcPr>
          <w:p w:rsidR="00AF5F3F" w:rsidRPr="0025107A" w:rsidRDefault="00AF5F3F" w:rsidP="00E25FAA">
            <w:pPr>
              <w:pStyle w:val="TableParagraph"/>
              <w:jc w:val="both"/>
              <w:rPr>
                <w:sz w:val="24"/>
              </w:rPr>
            </w:pPr>
            <w:r w:rsidRPr="0025107A">
              <w:rPr>
                <w:spacing w:val="-4"/>
                <w:sz w:val="24"/>
              </w:rPr>
              <w:t>.805</w:t>
            </w:r>
          </w:p>
        </w:tc>
      </w:tr>
      <w:tr w:rsidR="0025107A" w:rsidRPr="0025107A" w:rsidTr="005C6980">
        <w:trPr>
          <w:trHeight w:val="412"/>
          <w:jc w:val="center"/>
        </w:trPr>
        <w:tc>
          <w:tcPr>
            <w:tcW w:w="562" w:type="dxa"/>
          </w:tcPr>
          <w:p w:rsidR="00AF5F3F" w:rsidRPr="0025107A" w:rsidRDefault="00AF5F3F" w:rsidP="00E25FAA">
            <w:pPr>
              <w:pStyle w:val="TableParagraph"/>
              <w:spacing w:line="240" w:lineRule="auto"/>
              <w:jc w:val="both"/>
              <w:rPr>
                <w:sz w:val="24"/>
              </w:rPr>
            </w:pPr>
          </w:p>
        </w:tc>
        <w:tc>
          <w:tcPr>
            <w:tcW w:w="5705" w:type="dxa"/>
          </w:tcPr>
          <w:p w:rsidR="00AF5F3F" w:rsidRPr="0025107A" w:rsidRDefault="00AF5F3F" w:rsidP="00E25FAA">
            <w:pPr>
              <w:pStyle w:val="TableParagraph"/>
              <w:jc w:val="both"/>
              <w:rPr>
                <w:sz w:val="24"/>
              </w:rPr>
            </w:pPr>
            <w:r w:rsidRPr="0025107A">
              <w:rPr>
                <w:sz w:val="24"/>
              </w:rPr>
              <w:t>Grand</w:t>
            </w:r>
            <w:r w:rsidRPr="0025107A">
              <w:rPr>
                <w:spacing w:val="-3"/>
                <w:sz w:val="24"/>
              </w:rPr>
              <w:t xml:space="preserve"> </w:t>
            </w:r>
            <w:r w:rsidRPr="0025107A">
              <w:rPr>
                <w:spacing w:val="-4"/>
                <w:sz w:val="24"/>
              </w:rPr>
              <w:t>mean</w:t>
            </w:r>
          </w:p>
        </w:tc>
        <w:tc>
          <w:tcPr>
            <w:tcW w:w="721" w:type="dxa"/>
          </w:tcPr>
          <w:p w:rsidR="00AF5F3F" w:rsidRPr="0025107A" w:rsidRDefault="00AF5F3F" w:rsidP="00E25FAA">
            <w:pPr>
              <w:pStyle w:val="TableParagraph"/>
              <w:spacing w:line="240" w:lineRule="auto"/>
              <w:jc w:val="both"/>
              <w:rPr>
                <w:sz w:val="24"/>
              </w:rPr>
            </w:pPr>
          </w:p>
        </w:tc>
        <w:tc>
          <w:tcPr>
            <w:tcW w:w="812" w:type="dxa"/>
          </w:tcPr>
          <w:p w:rsidR="00AF5F3F" w:rsidRPr="0025107A" w:rsidRDefault="00AF5F3F" w:rsidP="00E25FAA">
            <w:pPr>
              <w:pStyle w:val="TableParagraph"/>
              <w:spacing w:line="240" w:lineRule="auto"/>
              <w:jc w:val="both"/>
              <w:rPr>
                <w:sz w:val="24"/>
              </w:rPr>
            </w:pPr>
          </w:p>
        </w:tc>
        <w:tc>
          <w:tcPr>
            <w:tcW w:w="903" w:type="dxa"/>
          </w:tcPr>
          <w:p w:rsidR="00AF5F3F" w:rsidRPr="0025107A" w:rsidRDefault="00AF5F3F" w:rsidP="00E25FAA">
            <w:pPr>
              <w:pStyle w:val="TableParagraph"/>
              <w:jc w:val="both"/>
              <w:rPr>
                <w:sz w:val="24"/>
              </w:rPr>
            </w:pPr>
            <w:r w:rsidRPr="0025107A">
              <w:rPr>
                <w:spacing w:val="-4"/>
                <w:sz w:val="24"/>
              </w:rPr>
              <w:t>4.28</w:t>
            </w:r>
          </w:p>
        </w:tc>
        <w:tc>
          <w:tcPr>
            <w:tcW w:w="865" w:type="dxa"/>
          </w:tcPr>
          <w:p w:rsidR="00AF5F3F" w:rsidRPr="0025107A" w:rsidRDefault="00AF5F3F" w:rsidP="00E25FAA">
            <w:pPr>
              <w:pStyle w:val="TableParagraph"/>
              <w:spacing w:line="240" w:lineRule="auto"/>
              <w:jc w:val="both"/>
              <w:rPr>
                <w:sz w:val="24"/>
              </w:rPr>
            </w:pPr>
          </w:p>
        </w:tc>
      </w:tr>
    </w:tbl>
    <w:p w:rsidR="00AF5F3F" w:rsidRPr="0025107A" w:rsidRDefault="00AF5F3F" w:rsidP="00E25FAA">
      <w:pPr>
        <w:jc w:val="both"/>
        <w:rPr>
          <w:sz w:val="24"/>
        </w:rPr>
      </w:pPr>
      <w:r w:rsidRPr="0025107A">
        <w:rPr>
          <w:b/>
          <w:sz w:val="24"/>
        </w:rPr>
        <w:t>Source:</w:t>
      </w:r>
      <w:r w:rsidRPr="0025107A">
        <w:rPr>
          <w:b/>
          <w:spacing w:val="-6"/>
          <w:sz w:val="24"/>
        </w:rPr>
        <w:t xml:space="preserve"> </w:t>
      </w:r>
      <w:r w:rsidRPr="0025107A">
        <w:rPr>
          <w:sz w:val="24"/>
        </w:rPr>
        <w:t>Own</w:t>
      </w:r>
      <w:r w:rsidRPr="0025107A">
        <w:rPr>
          <w:spacing w:val="-11"/>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pStyle w:val="BodyText"/>
        <w:spacing w:before="6"/>
        <w:ind w:left="0"/>
        <w:jc w:val="both"/>
        <w:rPr>
          <w:sz w:val="31"/>
        </w:rPr>
      </w:pPr>
    </w:p>
    <w:p w:rsidR="00AF5F3F" w:rsidRPr="0025107A" w:rsidRDefault="00AF5F3F" w:rsidP="005B61CE">
      <w:pPr>
        <w:pStyle w:val="BodyText"/>
        <w:spacing w:line="360" w:lineRule="auto"/>
        <w:ind w:left="0"/>
        <w:jc w:val="both"/>
      </w:pPr>
      <w:r w:rsidRPr="0025107A">
        <w:t>Based on the results shown on Table 4.7above, the respondents of federal first instance court concurred that Electronic procurement practice on performance has been able to reduce cost across the whole electronic procurement practice on performance and the result shows as an agreement (strongly agree) mean, 4.60,and SD .493, Electronic procurement practice on performance</w:t>
      </w:r>
      <w:r w:rsidRPr="0025107A">
        <w:rPr>
          <w:spacing w:val="10"/>
        </w:rPr>
        <w:t xml:space="preserve"> </w:t>
      </w:r>
      <w:r w:rsidRPr="0025107A">
        <w:t>is</w:t>
      </w:r>
      <w:r w:rsidRPr="0025107A">
        <w:rPr>
          <w:spacing w:val="4"/>
        </w:rPr>
        <w:t xml:space="preserve"> </w:t>
      </w:r>
      <w:r w:rsidRPr="0025107A">
        <w:t>able</w:t>
      </w:r>
      <w:r w:rsidRPr="0025107A">
        <w:rPr>
          <w:spacing w:val="6"/>
        </w:rPr>
        <w:t xml:space="preserve"> </w:t>
      </w:r>
      <w:r w:rsidRPr="0025107A">
        <w:t>to</w:t>
      </w:r>
      <w:r w:rsidRPr="0025107A">
        <w:rPr>
          <w:spacing w:val="7"/>
        </w:rPr>
        <w:t xml:space="preserve"> </w:t>
      </w:r>
      <w:r w:rsidRPr="0025107A">
        <w:t>improve</w:t>
      </w:r>
      <w:r w:rsidRPr="0025107A">
        <w:rPr>
          <w:spacing w:val="6"/>
        </w:rPr>
        <w:t xml:space="preserve"> </w:t>
      </w:r>
      <w:r w:rsidRPr="0025107A">
        <w:t>efficiency</w:t>
      </w:r>
      <w:r w:rsidRPr="0025107A">
        <w:rPr>
          <w:spacing w:val="1"/>
        </w:rPr>
        <w:t xml:space="preserve"> </w:t>
      </w:r>
      <w:r w:rsidRPr="0025107A">
        <w:t>and</w:t>
      </w:r>
      <w:r w:rsidRPr="0025107A">
        <w:rPr>
          <w:spacing w:val="7"/>
        </w:rPr>
        <w:t xml:space="preserve"> </w:t>
      </w:r>
      <w:r w:rsidRPr="0025107A">
        <w:t>time</w:t>
      </w:r>
      <w:r w:rsidRPr="0025107A">
        <w:rPr>
          <w:spacing w:val="1"/>
        </w:rPr>
        <w:t xml:space="preserve"> </w:t>
      </w:r>
      <w:r w:rsidRPr="0025107A">
        <w:t>taken</w:t>
      </w:r>
      <w:r w:rsidRPr="0025107A">
        <w:rPr>
          <w:spacing w:val="2"/>
        </w:rPr>
        <w:t xml:space="preserve"> </w:t>
      </w:r>
      <w:r w:rsidRPr="0025107A">
        <w:t>to</w:t>
      </w:r>
      <w:r w:rsidRPr="0025107A">
        <w:rPr>
          <w:spacing w:val="7"/>
        </w:rPr>
        <w:t xml:space="preserve"> </w:t>
      </w:r>
      <w:r w:rsidRPr="0025107A">
        <w:t>complete</w:t>
      </w:r>
      <w:r w:rsidRPr="0025107A">
        <w:rPr>
          <w:spacing w:val="6"/>
        </w:rPr>
        <w:t xml:space="preserve"> </w:t>
      </w:r>
      <w:r w:rsidRPr="0025107A">
        <w:t>procurement</w:t>
      </w:r>
      <w:r w:rsidRPr="0025107A">
        <w:rPr>
          <w:spacing w:val="11"/>
        </w:rPr>
        <w:t xml:space="preserve"> </w:t>
      </w:r>
      <w:r w:rsidRPr="0025107A">
        <w:t>process</w:t>
      </w:r>
      <w:r w:rsidRPr="0025107A">
        <w:rPr>
          <w:spacing w:val="18"/>
        </w:rPr>
        <w:t xml:space="preserve"> </w:t>
      </w:r>
      <w:r w:rsidRPr="0025107A">
        <w:rPr>
          <w:spacing w:val="-5"/>
        </w:rPr>
        <w:t>and</w:t>
      </w:r>
      <w:r w:rsidR="005B61CE" w:rsidRPr="0025107A">
        <w:t xml:space="preserve"> </w:t>
      </w:r>
      <w:r w:rsidRPr="0025107A">
        <w:t xml:space="preserve">the result shows as an agreement (strongly agree) </w:t>
      </w:r>
      <w:r w:rsidRPr="0025107A">
        <w:lastRenderedPageBreak/>
        <w:t>mean 4.60,and SD .493; Electronic procurement practice on performance is able to reduce administrative cost with better effectiveness expenses and the result shows as an agreement (strongly agree)</w:t>
      </w:r>
      <w:r w:rsidRPr="0025107A">
        <w:rPr>
          <w:spacing w:val="37"/>
        </w:rPr>
        <w:t xml:space="preserve"> </w:t>
      </w:r>
      <w:r w:rsidRPr="0025107A">
        <w:t>mean 4.40, and SD .493; Electronic procurement practice has increased employee motivation in performance and the result shows as an agreement (agree) mean 4.20,and SD .753; E-procurement practices on</w:t>
      </w:r>
      <w:r w:rsidRPr="0025107A">
        <w:rPr>
          <w:spacing w:val="-2"/>
        </w:rPr>
        <w:t xml:space="preserve"> </w:t>
      </w:r>
      <w:r w:rsidRPr="0025107A">
        <w:t>performance Implementation</w:t>
      </w:r>
      <w:r w:rsidRPr="0025107A">
        <w:rPr>
          <w:spacing w:val="-2"/>
        </w:rPr>
        <w:t xml:space="preserve"> </w:t>
      </w:r>
      <w:r w:rsidRPr="0025107A">
        <w:t>of</w:t>
      </w:r>
      <w:r w:rsidRPr="0025107A">
        <w:rPr>
          <w:spacing w:val="-5"/>
        </w:rPr>
        <w:t xml:space="preserve"> </w:t>
      </w:r>
      <w:r w:rsidRPr="0025107A">
        <w:t>such</w:t>
      </w:r>
      <w:r w:rsidRPr="0025107A">
        <w:rPr>
          <w:spacing w:val="-2"/>
        </w:rPr>
        <w:t xml:space="preserve"> </w:t>
      </w:r>
      <w:r w:rsidRPr="0025107A">
        <w:t>as lack of</w:t>
      </w:r>
      <w:r w:rsidRPr="0025107A">
        <w:rPr>
          <w:spacing w:val="-1"/>
        </w:rPr>
        <w:t xml:space="preserve"> </w:t>
      </w:r>
      <w:r w:rsidRPr="0025107A">
        <w:t>appropriate materials and the result shows as an agreement (agree) mean</w:t>
      </w:r>
      <w:r w:rsidRPr="0025107A">
        <w:rPr>
          <w:spacing w:val="80"/>
        </w:rPr>
        <w:t xml:space="preserve"> </w:t>
      </w:r>
      <w:r w:rsidRPr="0025107A">
        <w:t>3.60,and SD .805.the result of all respondents are agree and strongly agree. This implied that effects of electronic procurement practice on performance of federal first instance court.</w:t>
      </w:r>
    </w:p>
    <w:p w:rsidR="00AF5F3F" w:rsidRPr="0025107A" w:rsidRDefault="00AF5F3F" w:rsidP="005C6980">
      <w:pPr>
        <w:pStyle w:val="Heading2"/>
        <w:numPr>
          <w:ilvl w:val="1"/>
          <w:numId w:val="9"/>
        </w:numPr>
        <w:spacing w:before="1"/>
        <w:ind w:left="540" w:hanging="540"/>
      </w:pPr>
      <w:bookmarkStart w:id="235" w:name="_bookmark68"/>
      <w:bookmarkStart w:id="236" w:name="_Toc168116553"/>
      <w:bookmarkEnd w:id="235"/>
      <w:r w:rsidRPr="0025107A">
        <w:t>Result</w:t>
      </w:r>
      <w:r w:rsidRPr="0025107A">
        <w:rPr>
          <w:spacing w:val="-7"/>
        </w:rPr>
        <w:t xml:space="preserve"> </w:t>
      </w:r>
      <w:r w:rsidRPr="0025107A">
        <w:t>of</w:t>
      </w:r>
      <w:r w:rsidRPr="0025107A">
        <w:rPr>
          <w:spacing w:val="-9"/>
        </w:rPr>
        <w:t xml:space="preserve"> </w:t>
      </w:r>
      <w:r w:rsidRPr="0025107A">
        <w:t>inferential</w:t>
      </w:r>
      <w:r w:rsidRPr="0025107A">
        <w:rPr>
          <w:spacing w:val="-11"/>
        </w:rPr>
        <w:t xml:space="preserve"> </w:t>
      </w:r>
      <w:r w:rsidRPr="0025107A">
        <w:rPr>
          <w:spacing w:val="-2"/>
        </w:rPr>
        <w:t>analysis</w:t>
      </w:r>
      <w:bookmarkEnd w:id="236"/>
    </w:p>
    <w:p w:rsidR="00AF5F3F" w:rsidRPr="0025107A" w:rsidRDefault="00AF5F3F" w:rsidP="00E25FAA">
      <w:pPr>
        <w:pStyle w:val="BodyText"/>
        <w:spacing w:before="1"/>
        <w:ind w:left="0"/>
        <w:jc w:val="both"/>
        <w:rPr>
          <w:b/>
          <w:sz w:val="32"/>
        </w:rPr>
      </w:pPr>
    </w:p>
    <w:p w:rsidR="00AF5F3F" w:rsidRPr="0025107A" w:rsidRDefault="005C6980" w:rsidP="005C6980">
      <w:pPr>
        <w:pStyle w:val="Caption"/>
        <w:rPr>
          <w:color w:val="auto"/>
          <w:sz w:val="24"/>
        </w:rPr>
      </w:pPr>
      <w:bookmarkStart w:id="237" w:name="_bookmark69"/>
      <w:bookmarkStart w:id="238" w:name="_Toc168057492"/>
      <w:bookmarkStart w:id="239" w:name="_Toc168783652"/>
      <w:bookmarkEnd w:id="237"/>
      <w:proofErr w:type="gramStart"/>
      <w:r w:rsidRPr="0025107A">
        <w:rPr>
          <w:color w:val="auto"/>
          <w:sz w:val="24"/>
        </w:rPr>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9</w:t>
      </w:r>
      <w:r w:rsidRPr="0025107A">
        <w:rPr>
          <w:color w:val="auto"/>
          <w:sz w:val="24"/>
        </w:rPr>
        <w:fldChar w:fldCharType="end"/>
      </w:r>
      <w:r w:rsidRPr="0025107A">
        <w:rPr>
          <w:color w:val="auto"/>
          <w:sz w:val="24"/>
        </w:rPr>
        <w:t xml:space="preserve">. </w:t>
      </w:r>
      <w:r w:rsidR="00AF5F3F" w:rsidRPr="0025107A">
        <w:rPr>
          <w:color w:val="auto"/>
          <w:sz w:val="24"/>
        </w:rPr>
        <w:t>Result</w:t>
      </w:r>
      <w:r w:rsidR="00AF5F3F" w:rsidRPr="0025107A">
        <w:rPr>
          <w:color w:val="auto"/>
          <w:spacing w:val="-4"/>
          <w:sz w:val="24"/>
        </w:rPr>
        <w:t xml:space="preserve"> </w:t>
      </w:r>
      <w:r w:rsidR="00AF5F3F" w:rsidRPr="0025107A">
        <w:rPr>
          <w:color w:val="auto"/>
          <w:sz w:val="24"/>
        </w:rPr>
        <w:t>of</w:t>
      </w:r>
      <w:r w:rsidR="00AF5F3F" w:rsidRPr="0025107A">
        <w:rPr>
          <w:color w:val="auto"/>
          <w:spacing w:val="-8"/>
          <w:sz w:val="24"/>
        </w:rPr>
        <w:t xml:space="preserve"> </w:t>
      </w:r>
      <w:r w:rsidR="00AF5F3F" w:rsidRPr="0025107A">
        <w:rPr>
          <w:color w:val="auto"/>
          <w:sz w:val="24"/>
        </w:rPr>
        <w:t>inferential</w:t>
      </w:r>
      <w:r w:rsidR="00AF5F3F" w:rsidRPr="0025107A">
        <w:rPr>
          <w:color w:val="auto"/>
          <w:spacing w:val="-10"/>
          <w:sz w:val="24"/>
        </w:rPr>
        <w:t xml:space="preserve"> </w:t>
      </w:r>
      <w:r w:rsidR="00AF5F3F" w:rsidRPr="0025107A">
        <w:rPr>
          <w:color w:val="auto"/>
          <w:spacing w:val="-2"/>
          <w:sz w:val="24"/>
        </w:rPr>
        <w:t>analysis</w:t>
      </w:r>
      <w:bookmarkEnd w:id="238"/>
      <w:bookmarkEnd w:id="239"/>
    </w:p>
    <w:p w:rsidR="00AF5F3F" w:rsidRPr="0025107A" w:rsidRDefault="00AF5F3F" w:rsidP="00E25FAA">
      <w:pPr>
        <w:jc w:val="both"/>
        <w:rPr>
          <w:b/>
          <w:sz w:val="24"/>
        </w:rPr>
      </w:pPr>
      <w:r w:rsidRPr="0025107A">
        <w:rPr>
          <w:b/>
          <w:spacing w:val="-2"/>
          <w:sz w:val="24"/>
        </w:rPr>
        <w:t>One-Sample</w:t>
      </w:r>
      <w:r w:rsidRPr="0025107A">
        <w:rPr>
          <w:b/>
          <w:spacing w:val="4"/>
          <w:sz w:val="24"/>
        </w:rPr>
        <w:t xml:space="preserve"> </w:t>
      </w:r>
      <w:r w:rsidRPr="0025107A">
        <w:rPr>
          <w:b/>
          <w:spacing w:val="-2"/>
          <w:sz w:val="24"/>
        </w:rPr>
        <w:t>Statistics</w:t>
      </w:r>
    </w:p>
    <w:p w:rsidR="00AF5F3F" w:rsidRPr="0025107A" w:rsidRDefault="00AF5F3F" w:rsidP="00E25FAA">
      <w:pPr>
        <w:pStyle w:val="BodyText"/>
        <w:spacing w:before="8" w:after="1"/>
        <w:ind w:left="0"/>
        <w:jc w:val="both"/>
        <w:rPr>
          <w:b/>
          <w:sz w:val="11"/>
        </w:rPr>
      </w:pPr>
    </w:p>
    <w:tbl>
      <w:tblPr>
        <w:tblW w:w="0" w:type="auto"/>
        <w:tblInd w:w="9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3"/>
        <w:gridCol w:w="1709"/>
        <w:gridCol w:w="720"/>
        <w:gridCol w:w="897"/>
        <w:gridCol w:w="633"/>
        <w:gridCol w:w="2069"/>
      </w:tblGrid>
      <w:tr w:rsidR="0025107A" w:rsidRPr="0025107A" w:rsidTr="00E25FAA">
        <w:trPr>
          <w:trHeight w:val="412"/>
        </w:trPr>
        <w:tc>
          <w:tcPr>
            <w:tcW w:w="543" w:type="dxa"/>
            <w:tcBorders>
              <w:bottom w:val="single" w:sz="8" w:space="0" w:color="152935"/>
            </w:tcBorders>
          </w:tcPr>
          <w:p w:rsidR="00AF5F3F" w:rsidRPr="0025107A" w:rsidRDefault="00AF5F3F" w:rsidP="00E25FAA">
            <w:pPr>
              <w:pStyle w:val="TableParagraph"/>
              <w:jc w:val="both"/>
              <w:rPr>
                <w:sz w:val="24"/>
              </w:rPr>
            </w:pPr>
            <w:r w:rsidRPr="0025107A">
              <w:rPr>
                <w:spacing w:val="-5"/>
                <w:sz w:val="24"/>
              </w:rPr>
              <w:t>No</w:t>
            </w:r>
          </w:p>
        </w:tc>
        <w:tc>
          <w:tcPr>
            <w:tcW w:w="1709" w:type="dxa"/>
          </w:tcPr>
          <w:p w:rsidR="00AF5F3F" w:rsidRPr="0025107A" w:rsidRDefault="00AF5F3F" w:rsidP="00E25FAA">
            <w:pPr>
              <w:pStyle w:val="TableParagraph"/>
              <w:jc w:val="both"/>
              <w:rPr>
                <w:sz w:val="24"/>
              </w:rPr>
            </w:pPr>
            <w:r w:rsidRPr="0025107A">
              <w:rPr>
                <w:spacing w:val="-4"/>
                <w:sz w:val="24"/>
              </w:rPr>
              <w:t>Item</w:t>
            </w:r>
          </w:p>
        </w:tc>
        <w:tc>
          <w:tcPr>
            <w:tcW w:w="720" w:type="dxa"/>
            <w:tcBorders>
              <w:bottom w:val="single" w:sz="8" w:space="0" w:color="152935"/>
            </w:tcBorders>
          </w:tcPr>
          <w:p w:rsidR="00AF5F3F" w:rsidRPr="0025107A" w:rsidRDefault="00AF5F3F" w:rsidP="00E25FAA">
            <w:pPr>
              <w:pStyle w:val="TableParagraph"/>
              <w:jc w:val="both"/>
              <w:rPr>
                <w:sz w:val="24"/>
              </w:rPr>
            </w:pPr>
            <w:r w:rsidRPr="0025107A">
              <w:rPr>
                <w:w w:val="99"/>
                <w:sz w:val="24"/>
              </w:rPr>
              <w:t>N</w:t>
            </w:r>
          </w:p>
        </w:tc>
        <w:tc>
          <w:tcPr>
            <w:tcW w:w="897"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Mean</w:t>
            </w:r>
          </w:p>
        </w:tc>
        <w:tc>
          <w:tcPr>
            <w:tcW w:w="633" w:type="dxa"/>
            <w:tcBorders>
              <w:bottom w:val="single" w:sz="8" w:space="0" w:color="152935"/>
            </w:tcBorders>
          </w:tcPr>
          <w:p w:rsidR="00AF5F3F" w:rsidRPr="0025107A" w:rsidRDefault="00AF5F3F" w:rsidP="00E25FAA">
            <w:pPr>
              <w:pStyle w:val="TableParagraph"/>
              <w:jc w:val="both"/>
              <w:rPr>
                <w:sz w:val="24"/>
              </w:rPr>
            </w:pPr>
            <w:r w:rsidRPr="0025107A">
              <w:rPr>
                <w:spacing w:val="-5"/>
                <w:sz w:val="24"/>
              </w:rPr>
              <w:t>S.D</w:t>
            </w:r>
          </w:p>
        </w:tc>
        <w:tc>
          <w:tcPr>
            <w:tcW w:w="2069" w:type="dxa"/>
            <w:tcBorders>
              <w:bottom w:val="single" w:sz="8" w:space="0" w:color="152935"/>
            </w:tcBorders>
          </w:tcPr>
          <w:p w:rsidR="00AF5F3F" w:rsidRPr="0025107A" w:rsidRDefault="00AF5F3F" w:rsidP="00E25FAA">
            <w:pPr>
              <w:pStyle w:val="TableParagraph"/>
              <w:jc w:val="both"/>
              <w:rPr>
                <w:sz w:val="24"/>
              </w:rPr>
            </w:pPr>
            <w:r w:rsidRPr="0025107A">
              <w:rPr>
                <w:sz w:val="24"/>
              </w:rPr>
              <w:t>Std.</w:t>
            </w:r>
            <w:r w:rsidRPr="0025107A">
              <w:rPr>
                <w:spacing w:val="-3"/>
                <w:sz w:val="24"/>
              </w:rPr>
              <w:t xml:space="preserve"> </w:t>
            </w:r>
            <w:r w:rsidRPr="0025107A">
              <w:rPr>
                <w:sz w:val="24"/>
              </w:rPr>
              <w:t>Error</w:t>
            </w:r>
            <w:r w:rsidRPr="0025107A">
              <w:rPr>
                <w:spacing w:val="1"/>
                <w:sz w:val="24"/>
              </w:rPr>
              <w:t xml:space="preserve"> </w:t>
            </w:r>
            <w:r w:rsidRPr="0025107A">
              <w:rPr>
                <w:spacing w:val="-4"/>
                <w:sz w:val="24"/>
              </w:rPr>
              <w:t>Mean</w:t>
            </w:r>
          </w:p>
        </w:tc>
      </w:tr>
      <w:tr w:rsidR="0025107A" w:rsidRPr="0025107A" w:rsidTr="00E25FAA">
        <w:trPr>
          <w:trHeight w:val="417"/>
        </w:trPr>
        <w:tc>
          <w:tcPr>
            <w:tcW w:w="543" w:type="dxa"/>
            <w:tcBorders>
              <w:top w:val="single" w:sz="8" w:space="0" w:color="152935"/>
            </w:tcBorders>
            <w:shd w:val="clear" w:color="auto" w:fill="DFDFDF"/>
          </w:tcPr>
          <w:p w:rsidR="00AF5F3F" w:rsidRPr="0025107A" w:rsidRDefault="00AF5F3F" w:rsidP="00E25FAA">
            <w:pPr>
              <w:pStyle w:val="TableParagraph"/>
              <w:jc w:val="both"/>
              <w:rPr>
                <w:sz w:val="24"/>
              </w:rPr>
            </w:pPr>
            <w:r w:rsidRPr="0025107A">
              <w:rPr>
                <w:sz w:val="24"/>
              </w:rPr>
              <w:t>1</w:t>
            </w:r>
          </w:p>
        </w:tc>
        <w:tc>
          <w:tcPr>
            <w:tcW w:w="1709" w:type="dxa"/>
            <w:shd w:val="clear" w:color="auto" w:fill="DFDFDF"/>
          </w:tcPr>
          <w:p w:rsidR="00AF5F3F" w:rsidRPr="0025107A" w:rsidRDefault="00AF5F3F" w:rsidP="00E25FAA">
            <w:pPr>
              <w:pStyle w:val="TableParagraph"/>
              <w:jc w:val="both"/>
              <w:rPr>
                <w:sz w:val="24"/>
              </w:rPr>
            </w:pPr>
            <w:r w:rsidRPr="0025107A">
              <w:rPr>
                <w:spacing w:val="-2"/>
                <w:sz w:val="24"/>
              </w:rPr>
              <w:t>Tendering</w:t>
            </w:r>
          </w:p>
        </w:tc>
        <w:tc>
          <w:tcPr>
            <w:tcW w:w="720" w:type="dxa"/>
            <w:tcBorders>
              <w:top w:val="single" w:sz="8" w:space="0" w:color="152935"/>
            </w:tcBorders>
          </w:tcPr>
          <w:p w:rsidR="00AF5F3F" w:rsidRPr="0025107A" w:rsidRDefault="00AF5F3F" w:rsidP="00E25FAA">
            <w:pPr>
              <w:pStyle w:val="TableParagraph"/>
              <w:jc w:val="both"/>
              <w:rPr>
                <w:sz w:val="24"/>
              </w:rPr>
            </w:pPr>
            <w:r w:rsidRPr="0025107A">
              <w:rPr>
                <w:spacing w:val="-5"/>
                <w:sz w:val="24"/>
              </w:rPr>
              <w:t>80</w:t>
            </w:r>
          </w:p>
        </w:tc>
        <w:tc>
          <w:tcPr>
            <w:tcW w:w="897"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4.52</w:t>
            </w:r>
          </w:p>
        </w:tc>
        <w:tc>
          <w:tcPr>
            <w:tcW w:w="633"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.519</w:t>
            </w:r>
          </w:p>
        </w:tc>
        <w:tc>
          <w:tcPr>
            <w:tcW w:w="2069"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.058</w:t>
            </w:r>
          </w:p>
        </w:tc>
      </w:tr>
      <w:tr w:rsidR="0025107A" w:rsidRPr="0025107A" w:rsidTr="00E25FAA">
        <w:trPr>
          <w:trHeight w:val="412"/>
        </w:trPr>
        <w:tc>
          <w:tcPr>
            <w:tcW w:w="543" w:type="dxa"/>
            <w:shd w:val="clear" w:color="auto" w:fill="DFDFDF"/>
          </w:tcPr>
          <w:p w:rsidR="00AF5F3F" w:rsidRPr="0025107A" w:rsidRDefault="00AF5F3F" w:rsidP="00E25FAA">
            <w:pPr>
              <w:pStyle w:val="TableParagraph"/>
              <w:jc w:val="both"/>
              <w:rPr>
                <w:sz w:val="24"/>
              </w:rPr>
            </w:pPr>
            <w:r w:rsidRPr="0025107A">
              <w:rPr>
                <w:sz w:val="24"/>
              </w:rPr>
              <w:t>2</w:t>
            </w:r>
          </w:p>
        </w:tc>
        <w:tc>
          <w:tcPr>
            <w:tcW w:w="1709" w:type="dxa"/>
            <w:shd w:val="clear" w:color="auto" w:fill="DFDFDF"/>
          </w:tcPr>
          <w:p w:rsidR="00AF5F3F" w:rsidRPr="0025107A" w:rsidRDefault="00AF5F3F" w:rsidP="00E25FAA">
            <w:pPr>
              <w:pStyle w:val="TableParagraph"/>
              <w:jc w:val="both"/>
              <w:rPr>
                <w:sz w:val="24"/>
              </w:rPr>
            </w:pPr>
            <w:r w:rsidRPr="0025107A">
              <w:rPr>
                <w:spacing w:val="-2"/>
                <w:sz w:val="24"/>
              </w:rPr>
              <w:t>Sourcing</w:t>
            </w:r>
          </w:p>
        </w:tc>
        <w:tc>
          <w:tcPr>
            <w:tcW w:w="720" w:type="dxa"/>
          </w:tcPr>
          <w:p w:rsidR="00AF5F3F" w:rsidRPr="0025107A" w:rsidRDefault="00AF5F3F" w:rsidP="00E25FAA">
            <w:pPr>
              <w:pStyle w:val="TableParagraph"/>
              <w:jc w:val="both"/>
              <w:rPr>
                <w:sz w:val="24"/>
              </w:rPr>
            </w:pPr>
            <w:r w:rsidRPr="0025107A">
              <w:rPr>
                <w:spacing w:val="-5"/>
                <w:sz w:val="24"/>
              </w:rPr>
              <w:t>80</w:t>
            </w:r>
          </w:p>
        </w:tc>
        <w:tc>
          <w:tcPr>
            <w:tcW w:w="897" w:type="dxa"/>
          </w:tcPr>
          <w:p w:rsidR="00AF5F3F" w:rsidRPr="0025107A" w:rsidRDefault="00AF5F3F" w:rsidP="00E25FAA">
            <w:pPr>
              <w:pStyle w:val="TableParagraph"/>
              <w:jc w:val="both"/>
              <w:rPr>
                <w:sz w:val="24"/>
              </w:rPr>
            </w:pPr>
            <w:r w:rsidRPr="0025107A">
              <w:rPr>
                <w:spacing w:val="-4"/>
                <w:sz w:val="24"/>
              </w:rPr>
              <w:t>4.20</w:t>
            </w:r>
          </w:p>
        </w:tc>
        <w:tc>
          <w:tcPr>
            <w:tcW w:w="633" w:type="dxa"/>
          </w:tcPr>
          <w:p w:rsidR="00AF5F3F" w:rsidRPr="0025107A" w:rsidRDefault="00AF5F3F" w:rsidP="00E25FAA">
            <w:pPr>
              <w:pStyle w:val="TableParagraph"/>
              <w:jc w:val="both"/>
              <w:rPr>
                <w:sz w:val="24"/>
              </w:rPr>
            </w:pPr>
            <w:r w:rsidRPr="0025107A">
              <w:rPr>
                <w:spacing w:val="-4"/>
                <w:sz w:val="24"/>
              </w:rPr>
              <w:t>.407</w:t>
            </w:r>
          </w:p>
        </w:tc>
        <w:tc>
          <w:tcPr>
            <w:tcW w:w="2069" w:type="dxa"/>
          </w:tcPr>
          <w:p w:rsidR="00AF5F3F" w:rsidRPr="0025107A" w:rsidRDefault="00AF5F3F" w:rsidP="00E25FAA">
            <w:pPr>
              <w:pStyle w:val="TableParagraph"/>
              <w:jc w:val="both"/>
              <w:rPr>
                <w:sz w:val="24"/>
              </w:rPr>
            </w:pPr>
            <w:r w:rsidRPr="0025107A">
              <w:rPr>
                <w:spacing w:val="-4"/>
                <w:sz w:val="24"/>
              </w:rPr>
              <w:t>.045</w:t>
            </w:r>
          </w:p>
        </w:tc>
      </w:tr>
      <w:tr w:rsidR="0025107A" w:rsidRPr="0025107A" w:rsidTr="00E25FAA">
        <w:trPr>
          <w:trHeight w:val="412"/>
        </w:trPr>
        <w:tc>
          <w:tcPr>
            <w:tcW w:w="543" w:type="dxa"/>
            <w:shd w:val="clear" w:color="auto" w:fill="DFDFDF"/>
          </w:tcPr>
          <w:p w:rsidR="00AF5F3F" w:rsidRPr="0025107A" w:rsidRDefault="00AF5F3F" w:rsidP="00E25FAA">
            <w:pPr>
              <w:pStyle w:val="TableParagraph"/>
              <w:jc w:val="both"/>
              <w:rPr>
                <w:sz w:val="24"/>
              </w:rPr>
            </w:pPr>
            <w:r w:rsidRPr="0025107A">
              <w:rPr>
                <w:sz w:val="24"/>
              </w:rPr>
              <w:t>3</w:t>
            </w:r>
          </w:p>
        </w:tc>
        <w:tc>
          <w:tcPr>
            <w:tcW w:w="1709" w:type="dxa"/>
            <w:shd w:val="clear" w:color="auto" w:fill="DFDFDF"/>
          </w:tcPr>
          <w:p w:rsidR="00AF5F3F" w:rsidRPr="0025107A" w:rsidRDefault="00AF5F3F" w:rsidP="00E25FAA">
            <w:pPr>
              <w:pStyle w:val="TableParagraph"/>
              <w:jc w:val="both"/>
              <w:rPr>
                <w:sz w:val="24"/>
              </w:rPr>
            </w:pPr>
            <w:r w:rsidRPr="0025107A">
              <w:rPr>
                <w:spacing w:val="-2"/>
                <w:sz w:val="24"/>
              </w:rPr>
              <w:t>Invoicing</w:t>
            </w:r>
          </w:p>
        </w:tc>
        <w:tc>
          <w:tcPr>
            <w:tcW w:w="720" w:type="dxa"/>
          </w:tcPr>
          <w:p w:rsidR="00AF5F3F" w:rsidRPr="0025107A" w:rsidRDefault="00AF5F3F" w:rsidP="00E25FAA">
            <w:pPr>
              <w:pStyle w:val="TableParagraph"/>
              <w:jc w:val="both"/>
              <w:rPr>
                <w:sz w:val="24"/>
              </w:rPr>
            </w:pPr>
            <w:r w:rsidRPr="0025107A">
              <w:rPr>
                <w:spacing w:val="-5"/>
                <w:sz w:val="24"/>
              </w:rPr>
              <w:t>80</w:t>
            </w:r>
          </w:p>
        </w:tc>
        <w:tc>
          <w:tcPr>
            <w:tcW w:w="897" w:type="dxa"/>
          </w:tcPr>
          <w:p w:rsidR="00AF5F3F" w:rsidRPr="0025107A" w:rsidRDefault="00AF5F3F" w:rsidP="00E25FAA">
            <w:pPr>
              <w:pStyle w:val="TableParagraph"/>
              <w:jc w:val="both"/>
              <w:rPr>
                <w:sz w:val="24"/>
              </w:rPr>
            </w:pPr>
            <w:r w:rsidRPr="0025107A">
              <w:rPr>
                <w:spacing w:val="-4"/>
                <w:sz w:val="24"/>
              </w:rPr>
              <w:t>4.24</w:t>
            </w:r>
          </w:p>
        </w:tc>
        <w:tc>
          <w:tcPr>
            <w:tcW w:w="633" w:type="dxa"/>
          </w:tcPr>
          <w:p w:rsidR="00AF5F3F" w:rsidRPr="0025107A" w:rsidRDefault="00AF5F3F" w:rsidP="00E25FAA">
            <w:pPr>
              <w:pStyle w:val="TableParagraph"/>
              <w:jc w:val="both"/>
              <w:rPr>
                <w:sz w:val="24"/>
              </w:rPr>
            </w:pPr>
            <w:r w:rsidRPr="0025107A">
              <w:rPr>
                <w:spacing w:val="-4"/>
                <w:sz w:val="24"/>
              </w:rPr>
              <w:t>.390</w:t>
            </w:r>
          </w:p>
        </w:tc>
        <w:tc>
          <w:tcPr>
            <w:tcW w:w="2069" w:type="dxa"/>
          </w:tcPr>
          <w:p w:rsidR="00AF5F3F" w:rsidRPr="0025107A" w:rsidRDefault="00AF5F3F" w:rsidP="00E25FAA">
            <w:pPr>
              <w:pStyle w:val="TableParagraph"/>
              <w:jc w:val="both"/>
              <w:rPr>
                <w:sz w:val="24"/>
              </w:rPr>
            </w:pPr>
            <w:r w:rsidRPr="0025107A">
              <w:rPr>
                <w:spacing w:val="-4"/>
                <w:sz w:val="24"/>
              </w:rPr>
              <w:t>.044</w:t>
            </w:r>
          </w:p>
        </w:tc>
      </w:tr>
      <w:tr w:rsidR="0025107A" w:rsidRPr="0025107A" w:rsidTr="00E25FAA">
        <w:trPr>
          <w:trHeight w:val="416"/>
        </w:trPr>
        <w:tc>
          <w:tcPr>
            <w:tcW w:w="543" w:type="dxa"/>
            <w:tcBorders>
              <w:bottom w:val="single" w:sz="8" w:space="0" w:color="152935"/>
            </w:tcBorders>
            <w:shd w:val="clear" w:color="auto" w:fill="DFDFDF"/>
          </w:tcPr>
          <w:p w:rsidR="00AF5F3F" w:rsidRPr="0025107A" w:rsidRDefault="00AF5F3F" w:rsidP="00E25FAA">
            <w:pPr>
              <w:pStyle w:val="TableParagraph"/>
              <w:jc w:val="both"/>
              <w:rPr>
                <w:sz w:val="24"/>
              </w:rPr>
            </w:pPr>
            <w:r w:rsidRPr="0025107A">
              <w:rPr>
                <w:sz w:val="24"/>
              </w:rPr>
              <w:t>4</w:t>
            </w:r>
          </w:p>
        </w:tc>
        <w:tc>
          <w:tcPr>
            <w:tcW w:w="1709" w:type="dxa"/>
            <w:tcBorders>
              <w:bottom w:val="single" w:sz="8" w:space="0" w:color="152935"/>
            </w:tcBorders>
            <w:shd w:val="clear" w:color="auto" w:fill="DFDFDF"/>
          </w:tcPr>
          <w:p w:rsidR="00AF5F3F" w:rsidRPr="0025107A" w:rsidRDefault="00AF5F3F" w:rsidP="00E25FAA">
            <w:pPr>
              <w:pStyle w:val="TableParagraph"/>
              <w:jc w:val="both"/>
              <w:rPr>
                <w:sz w:val="24"/>
              </w:rPr>
            </w:pPr>
            <w:r w:rsidRPr="0025107A">
              <w:rPr>
                <w:spacing w:val="-2"/>
                <w:sz w:val="24"/>
              </w:rPr>
              <w:t>Payment</w:t>
            </w:r>
          </w:p>
        </w:tc>
        <w:tc>
          <w:tcPr>
            <w:tcW w:w="720" w:type="dxa"/>
            <w:tcBorders>
              <w:bottom w:val="single" w:sz="8" w:space="0" w:color="152935"/>
            </w:tcBorders>
          </w:tcPr>
          <w:p w:rsidR="00AF5F3F" w:rsidRPr="0025107A" w:rsidRDefault="00AF5F3F" w:rsidP="00E25FAA">
            <w:pPr>
              <w:pStyle w:val="TableParagraph"/>
              <w:jc w:val="both"/>
              <w:rPr>
                <w:sz w:val="24"/>
              </w:rPr>
            </w:pPr>
            <w:r w:rsidRPr="0025107A">
              <w:rPr>
                <w:spacing w:val="-5"/>
                <w:sz w:val="24"/>
              </w:rPr>
              <w:t>80</w:t>
            </w:r>
          </w:p>
        </w:tc>
        <w:tc>
          <w:tcPr>
            <w:tcW w:w="897"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4.40</w:t>
            </w:r>
          </w:p>
        </w:tc>
        <w:tc>
          <w:tcPr>
            <w:tcW w:w="633"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.360</w:t>
            </w:r>
          </w:p>
        </w:tc>
        <w:tc>
          <w:tcPr>
            <w:tcW w:w="2069"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.040</w:t>
            </w:r>
          </w:p>
        </w:tc>
      </w:tr>
    </w:tbl>
    <w:p w:rsidR="00AF5F3F" w:rsidRPr="0025107A" w:rsidRDefault="00AF5F3F" w:rsidP="00E25FAA">
      <w:pPr>
        <w:jc w:val="both"/>
        <w:rPr>
          <w:sz w:val="24"/>
        </w:rPr>
      </w:pPr>
      <w:r w:rsidRPr="0025107A">
        <w:rPr>
          <w:b/>
          <w:sz w:val="24"/>
        </w:rPr>
        <w:t>Source:</w:t>
      </w:r>
      <w:r w:rsidRPr="0025107A">
        <w:rPr>
          <w:b/>
          <w:spacing w:val="-6"/>
          <w:sz w:val="24"/>
        </w:rPr>
        <w:t xml:space="preserve"> </w:t>
      </w:r>
      <w:r w:rsidRPr="0025107A">
        <w:rPr>
          <w:sz w:val="24"/>
        </w:rPr>
        <w:t>Own</w:t>
      </w:r>
      <w:r w:rsidRPr="0025107A">
        <w:rPr>
          <w:spacing w:val="-11"/>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pStyle w:val="BodyText"/>
        <w:spacing w:before="8"/>
        <w:ind w:left="0"/>
        <w:jc w:val="both"/>
        <w:rPr>
          <w:sz w:val="29"/>
        </w:rPr>
      </w:pPr>
    </w:p>
    <w:p w:rsidR="00AF5F3F" w:rsidRPr="0025107A" w:rsidRDefault="00AF5F3F" w:rsidP="00E25FAA">
      <w:pPr>
        <w:jc w:val="both"/>
        <w:rPr>
          <w:b/>
          <w:sz w:val="24"/>
        </w:rPr>
      </w:pPr>
      <w:r w:rsidRPr="0025107A">
        <w:rPr>
          <w:b/>
          <w:spacing w:val="-2"/>
          <w:sz w:val="24"/>
        </w:rPr>
        <w:t>One-Sample</w:t>
      </w:r>
      <w:r w:rsidRPr="0025107A">
        <w:rPr>
          <w:b/>
          <w:spacing w:val="3"/>
          <w:sz w:val="24"/>
        </w:rPr>
        <w:t xml:space="preserve"> </w:t>
      </w:r>
      <w:r w:rsidRPr="0025107A">
        <w:rPr>
          <w:b/>
          <w:spacing w:val="-4"/>
          <w:sz w:val="24"/>
        </w:rPr>
        <w:t>Test</w:t>
      </w:r>
    </w:p>
    <w:p w:rsidR="00AF5F3F" w:rsidRPr="0025107A" w:rsidRDefault="00AF5F3F" w:rsidP="00E25FAA">
      <w:pPr>
        <w:pStyle w:val="BodyText"/>
        <w:spacing w:before="132"/>
        <w:ind w:left="0"/>
        <w:jc w:val="both"/>
      </w:pPr>
      <w:r w:rsidRPr="0025107A">
        <w:t>Test Value</w:t>
      </w:r>
      <w:r w:rsidRPr="0025107A">
        <w:rPr>
          <w:spacing w:val="-5"/>
        </w:rPr>
        <w:t xml:space="preserve"> </w:t>
      </w:r>
      <w:r w:rsidRPr="0025107A">
        <w:t>=</w:t>
      </w:r>
      <w:r w:rsidRPr="0025107A">
        <w:rPr>
          <w:spacing w:val="-5"/>
        </w:rPr>
        <w:t xml:space="preserve"> </w:t>
      </w:r>
      <w:r w:rsidRPr="0025107A">
        <w:rPr>
          <w:spacing w:val="-10"/>
        </w:rPr>
        <w:t>0</w:t>
      </w:r>
    </w:p>
    <w:p w:rsidR="00AF5F3F" w:rsidRPr="0025107A" w:rsidRDefault="00AF5F3F" w:rsidP="00E25FAA">
      <w:pPr>
        <w:pStyle w:val="BodyText"/>
        <w:spacing w:before="2" w:after="1"/>
        <w:ind w:left="0"/>
        <w:jc w:val="both"/>
        <w:rPr>
          <w:sz w:val="12"/>
        </w:rPr>
      </w:pPr>
    </w:p>
    <w:tbl>
      <w:tblPr>
        <w:tblW w:w="8586" w:type="dxa"/>
        <w:jc w:val="center"/>
        <w:tblInd w:w="9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263"/>
        <w:gridCol w:w="1350"/>
        <w:gridCol w:w="721"/>
        <w:gridCol w:w="1132"/>
        <w:gridCol w:w="705"/>
        <w:gridCol w:w="1469"/>
        <w:gridCol w:w="1317"/>
      </w:tblGrid>
      <w:tr w:rsidR="0025107A" w:rsidRPr="0025107A" w:rsidTr="00CD684E">
        <w:trPr>
          <w:trHeight w:val="825"/>
          <w:jc w:val="center"/>
        </w:trPr>
        <w:tc>
          <w:tcPr>
            <w:tcW w:w="629" w:type="dxa"/>
            <w:vMerge w:val="restart"/>
            <w:tcBorders>
              <w:bottom w:val="single" w:sz="8" w:space="0" w:color="152935"/>
            </w:tcBorders>
          </w:tcPr>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before="4" w:line="240" w:lineRule="auto"/>
              <w:jc w:val="both"/>
              <w:rPr>
                <w:sz w:val="20"/>
              </w:rPr>
            </w:pPr>
          </w:p>
          <w:p w:rsidR="00AF5F3F" w:rsidRPr="0025107A" w:rsidRDefault="00AF5F3F" w:rsidP="00E25FAA">
            <w:pPr>
              <w:pStyle w:val="TableParagraph"/>
              <w:spacing w:line="240" w:lineRule="auto"/>
              <w:jc w:val="both"/>
              <w:rPr>
                <w:sz w:val="24"/>
              </w:rPr>
            </w:pPr>
            <w:r w:rsidRPr="0025107A">
              <w:rPr>
                <w:spacing w:val="-5"/>
                <w:sz w:val="24"/>
              </w:rPr>
              <w:t>No</w:t>
            </w:r>
          </w:p>
        </w:tc>
        <w:tc>
          <w:tcPr>
            <w:tcW w:w="1263" w:type="dxa"/>
            <w:vMerge w:val="restart"/>
            <w:tcBorders>
              <w:bottom w:val="single" w:sz="8" w:space="0" w:color="152935"/>
            </w:tcBorders>
          </w:tcPr>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before="4" w:line="240" w:lineRule="auto"/>
              <w:jc w:val="both"/>
              <w:rPr>
                <w:sz w:val="20"/>
              </w:rPr>
            </w:pPr>
          </w:p>
          <w:p w:rsidR="00AF5F3F" w:rsidRPr="0025107A" w:rsidRDefault="00AF5F3F" w:rsidP="00E25FAA">
            <w:pPr>
              <w:pStyle w:val="TableParagraph"/>
              <w:spacing w:line="240" w:lineRule="auto"/>
              <w:jc w:val="both"/>
              <w:rPr>
                <w:sz w:val="24"/>
              </w:rPr>
            </w:pPr>
            <w:r w:rsidRPr="0025107A">
              <w:rPr>
                <w:spacing w:val="-4"/>
                <w:sz w:val="24"/>
              </w:rPr>
              <w:t>Item</w:t>
            </w:r>
          </w:p>
        </w:tc>
        <w:tc>
          <w:tcPr>
            <w:tcW w:w="1350" w:type="dxa"/>
            <w:vMerge w:val="restart"/>
            <w:tcBorders>
              <w:bottom w:val="single" w:sz="8" w:space="0" w:color="152935"/>
            </w:tcBorders>
          </w:tcPr>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before="4" w:line="240" w:lineRule="auto"/>
              <w:jc w:val="both"/>
              <w:rPr>
                <w:sz w:val="20"/>
              </w:rPr>
            </w:pPr>
          </w:p>
          <w:p w:rsidR="00AF5F3F" w:rsidRPr="0025107A" w:rsidRDefault="00AF5F3F" w:rsidP="00E25FAA">
            <w:pPr>
              <w:pStyle w:val="TableParagraph"/>
              <w:spacing w:line="240" w:lineRule="auto"/>
              <w:jc w:val="both"/>
              <w:rPr>
                <w:sz w:val="24"/>
              </w:rPr>
            </w:pPr>
            <w:r w:rsidRPr="0025107A">
              <w:rPr>
                <w:sz w:val="24"/>
              </w:rPr>
              <w:t>T</w:t>
            </w:r>
          </w:p>
        </w:tc>
        <w:tc>
          <w:tcPr>
            <w:tcW w:w="721" w:type="dxa"/>
            <w:vMerge w:val="restart"/>
            <w:tcBorders>
              <w:bottom w:val="single" w:sz="8" w:space="0" w:color="152935"/>
            </w:tcBorders>
          </w:tcPr>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before="4" w:line="240" w:lineRule="auto"/>
              <w:jc w:val="both"/>
              <w:rPr>
                <w:sz w:val="20"/>
              </w:rPr>
            </w:pPr>
          </w:p>
          <w:p w:rsidR="00AF5F3F" w:rsidRPr="0025107A" w:rsidRDefault="00AF5F3F" w:rsidP="00E25FAA">
            <w:pPr>
              <w:pStyle w:val="TableParagraph"/>
              <w:spacing w:line="240" w:lineRule="auto"/>
              <w:jc w:val="both"/>
              <w:rPr>
                <w:sz w:val="24"/>
              </w:rPr>
            </w:pPr>
            <w:proofErr w:type="spellStart"/>
            <w:r w:rsidRPr="0025107A">
              <w:rPr>
                <w:spacing w:val="-5"/>
                <w:sz w:val="24"/>
              </w:rPr>
              <w:t>df</w:t>
            </w:r>
            <w:proofErr w:type="spellEnd"/>
          </w:p>
        </w:tc>
        <w:tc>
          <w:tcPr>
            <w:tcW w:w="1132" w:type="dxa"/>
            <w:vMerge w:val="restart"/>
            <w:tcBorders>
              <w:bottom w:val="single" w:sz="8" w:space="0" w:color="152935"/>
            </w:tcBorders>
          </w:tcPr>
          <w:p w:rsidR="00AF5F3F" w:rsidRPr="0025107A" w:rsidRDefault="00AF5F3F" w:rsidP="00E25FAA">
            <w:pPr>
              <w:pStyle w:val="TableParagraph"/>
              <w:spacing w:line="240" w:lineRule="auto"/>
              <w:jc w:val="both"/>
              <w:rPr>
                <w:sz w:val="36"/>
              </w:rPr>
            </w:pPr>
          </w:p>
          <w:p w:rsidR="00AF5F3F" w:rsidRPr="0025107A" w:rsidRDefault="00AF5F3F" w:rsidP="00E25FAA">
            <w:pPr>
              <w:pStyle w:val="TableParagraph"/>
              <w:spacing w:line="240" w:lineRule="auto"/>
              <w:jc w:val="both"/>
              <w:rPr>
                <w:sz w:val="24"/>
              </w:rPr>
            </w:pPr>
            <w:r w:rsidRPr="0025107A">
              <w:rPr>
                <w:sz w:val="24"/>
              </w:rPr>
              <w:t>Sig.</w:t>
            </w:r>
            <w:r w:rsidRPr="0025107A">
              <w:rPr>
                <w:spacing w:val="-3"/>
                <w:sz w:val="24"/>
              </w:rPr>
              <w:t xml:space="preserve"> </w:t>
            </w:r>
            <w:r w:rsidRPr="0025107A">
              <w:rPr>
                <w:spacing w:val="-5"/>
                <w:sz w:val="24"/>
              </w:rPr>
              <w:t>(2-</w:t>
            </w:r>
          </w:p>
          <w:p w:rsidR="00AF5F3F" w:rsidRPr="0025107A" w:rsidRDefault="00AF5F3F" w:rsidP="00E25FAA">
            <w:pPr>
              <w:pStyle w:val="TableParagraph"/>
              <w:spacing w:before="142" w:line="240" w:lineRule="auto"/>
              <w:jc w:val="both"/>
              <w:rPr>
                <w:sz w:val="24"/>
              </w:rPr>
            </w:pPr>
            <w:r w:rsidRPr="0025107A">
              <w:rPr>
                <w:spacing w:val="-2"/>
                <w:sz w:val="24"/>
              </w:rPr>
              <w:t>tailed)</w:t>
            </w:r>
          </w:p>
        </w:tc>
        <w:tc>
          <w:tcPr>
            <w:tcW w:w="705" w:type="dxa"/>
            <w:vMerge w:val="restart"/>
            <w:tcBorders>
              <w:bottom w:val="single" w:sz="8" w:space="0" w:color="152935"/>
            </w:tcBorders>
          </w:tcPr>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line="240" w:lineRule="auto"/>
              <w:jc w:val="both"/>
              <w:rPr>
                <w:sz w:val="26"/>
              </w:rPr>
            </w:pPr>
          </w:p>
          <w:p w:rsidR="00AF5F3F" w:rsidRPr="0025107A" w:rsidRDefault="00AF5F3F" w:rsidP="00E25FAA">
            <w:pPr>
              <w:pStyle w:val="TableParagraph"/>
              <w:spacing w:before="4" w:line="240" w:lineRule="auto"/>
              <w:jc w:val="both"/>
              <w:rPr>
                <w:sz w:val="20"/>
              </w:rPr>
            </w:pPr>
          </w:p>
          <w:p w:rsidR="00AF5F3F" w:rsidRPr="0025107A" w:rsidRDefault="00AF5F3F" w:rsidP="00E25FAA">
            <w:pPr>
              <w:pStyle w:val="TableParagraph"/>
              <w:spacing w:line="240" w:lineRule="auto"/>
              <w:jc w:val="both"/>
              <w:rPr>
                <w:sz w:val="24"/>
              </w:rPr>
            </w:pPr>
            <w:r w:rsidRPr="0025107A">
              <w:rPr>
                <w:spacing w:val="-5"/>
                <w:sz w:val="24"/>
              </w:rPr>
              <w:t>M.D</w:t>
            </w:r>
          </w:p>
        </w:tc>
        <w:tc>
          <w:tcPr>
            <w:tcW w:w="2786" w:type="dxa"/>
            <w:gridSpan w:val="2"/>
          </w:tcPr>
          <w:p w:rsidR="00AF5F3F" w:rsidRPr="0025107A" w:rsidRDefault="00AF5F3F" w:rsidP="00E25FAA">
            <w:pPr>
              <w:pStyle w:val="TableParagraph"/>
              <w:jc w:val="both"/>
              <w:rPr>
                <w:sz w:val="24"/>
              </w:rPr>
            </w:pPr>
            <w:r w:rsidRPr="0025107A">
              <w:rPr>
                <w:sz w:val="24"/>
              </w:rPr>
              <w:t>95%</w:t>
            </w:r>
            <w:r w:rsidRPr="0025107A">
              <w:rPr>
                <w:spacing w:val="-2"/>
                <w:sz w:val="24"/>
              </w:rPr>
              <w:t xml:space="preserve"> </w:t>
            </w:r>
            <w:r w:rsidRPr="0025107A">
              <w:rPr>
                <w:sz w:val="24"/>
              </w:rPr>
              <w:t>Confidence</w:t>
            </w:r>
            <w:r w:rsidRPr="0025107A">
              <w:rPr>
                <w:spacing w:val="-3"/>
                <w:sz w:val="24"/>
              </w:rPr>
              <w:t xml:space="preserve"> </w:t>
            </w:r>
            <w:r w:rsidRPr="0025107A">
              <w:rPr>
                <w:sz w:val="24"/>
              </w:rPr>
              <w:t>Interval</w:t>
            </w:r>
            <w:r w:rsidRPr="0025107A">
              <w:rPr>
                <w:spacing w:val="-10"/>
                <w:sz w:val="24"/>
              </w:rPr>
              <w:t xml:space="preserve"> </w:t>
            </w:r>
            <w:r w:rsidRPr="0025107A">
              <w:rPr>
                <w:spacing w:val="-5"/>
                <w:sz w:val="24"/>
              </w:rPr>
              <w:t>of</w:t>
            </w:r>
          </w:p>
          <w:p w:rsidR="00AF5F3F" w:rsidRPr="0025107A" w:rsidRDefault="00AF5F3F" w:rsidP="00E25FAA">
            <w:pPr>
              <w:pStyle w:val="TableParagraph"/>
              <w:spacing w:before="137" w:line="240" w:lineRule="auto"/>
              <w:jc w:val="both"/>
              <w:rPr>
                <w:sz w:val="24"/>
              </w:rPr>
            </w:pPr>
            <w:r w:rsidRPr="0025107A">
              <w:rPr>
                <w:sz w:val="24"/>
              </w:rPr>
              <w:t>the</w:t>
            </w:r>
            <w:r w:rsidRPr="0025107A">
              <w:rPr>
                <w:spacing w:val="-1"/>
                <w:sz w:val="24"/>
              </w:rPr>
              <w:t xml:space="preserve"> </w:t>
            </w:r>
            <w:r w:rsidRPr="0025107A">
              <w:rPr>
                <w:spacing w:val="-2"/>
                <w:sz w:val="24"/>
              </w:rPr>
              <w:t>Difference</w:t>
            </w:r>
          </w:p>
        </w:tc>
      </w:tr>
      <w:tr w:rsidR="0025107A" w:rsidRPr="0025107A" w:rsidTr="00CD684E">
        <w:trPr>
          <w:trHeight w:val="407"/>
          <w:jc w:val="center"/>
        </w:trPr>
        <w:tc>
          <w:tcPr>
            <w:tcW w:w="629" w:type="dxa"/>
            <w:vMerge/>
            <w:tcBorders>
              <w:top w:val="nil"/>
              <w:bottom w:val="single" w:sz="8" w:space="0" w:color="152935"/>
            </w:tcBorders>
          </w:tcPr>
          <w:p w:rsidR="00AF5F3F" w:rsidRPr="0025107A" w:rsidRDefault="00AF5F3F" w:rsidP="00E25FAA">
            <w:pPr>
              <w:jc w:val="both"/>
              <w:rPr>
                <w:sz w:val="2"/>
                <w:szCs w:val="2"/>
              </w:rPr>
            </w:pPr>
          </w:p>
        </w:tc>
        <w:tc>
          <w:tcPr>
            <w:tcW w:w="1263" w:type="dxa"/>
            <w:vMerge/>
            <w:tcBorders>
              <w:top w:val="nil"/>
              <w:bottom w:val="single" w:sz="8" w:space="0" w:color="152935"/>
            </w:tcBorders>
          </w:tcPr>
          <w:p w:rsidR="00AF5F3F" w:rsidRPr="0025107A" w:rsidRDefault="00AF5F3F" w:rsidP="00E25FAA">
            <w:pPr>
              <w:jc w:val="both"/>
              <w:rPr>
                <w:sz w:val="2"/>
                <w:szCs w:val="2"/>
              </w:rPr>
            </w:pPr>
          </w:p>
        </w:tc>
        <w:tc>
          <w:tcPr>
            <w:tcW w:w="1350" w:type="dxa"/>
            <w:vMerge/>
            <w:tcBorders>
              <w:top w:val="nil"/>
              <w:bottom w:val="single" w:sz="8" w:space="0" w:color="152935"/>
            </w:tcBorders>
          </w:tcPr>
          <w:p w:rsidR="00AF5F3F" w:rsidRPr="0025107A" w:rsidRDefault="00AF5F3F" w:rsidP="00E25FAA">
            <w:pPr>
              <w:jc w:val="both"/>
              <w:rPr>
                <w:sz w:val="2"/>
                <w:szCs w:val="2"/>
              </w:rPr>
            </w:pPr>
          </w:p>
        </w:tc>
        <w:tc>
          <w:tcPr>
            <w:tcW w:w="721" w:type="dxa"/>
            <w:vMerge/>
            <w:tcBorders>
              <w:top w:val="nil"/>
              <w:bottom w:val="single" w:sz="8" w:space="0" w:color="152935"/>
            </w:tcBorders>
          </w:tcPr>
          <w:p w:rsidR="00AF5F3F" w:rsidRPr="0025107A" w:rsidRDefault="00AF5F3F" w:rsidP="00E25FAA">
            <w:pPr>
              <w:jc w:val="both"/>
              <w:rPr>
                <w:sz w:val="2"/>
                <w:szCs w:val="2"/>
              </w:rPr>
            </w:pPr>
          </w:p>
        </w:tc>
        <w:tc>
          <w:tcPr>
            <w:tcW w:w="1132" w:type="dxa"/>
            <w:vMerge/>
            <w:tcBorders>
              <w:top w:val="nil"/>
              <w:bottom w:val="single" w:sz="8" w:space="0" w:color="152935"/>
            </w:tcBorders>
          </w:tcPr>
          <w:p w:rsidR="00AF5F3F" w:rsidRPr="0025107A" w:rsidRDefault="00AF5F3F" w:rsidP="00E25FAA">
            <w:pPr>
              <w:jc w:val="both"/>
              <w:rPr>
                <w:sz w:val="2"/>
                <w:szCs w:val="2"/>
              </w:rPr>
            </w:pPr>
          </w:p>
        </w:tc>
        <w:tc>
          <w:tcPr>
            <w:tcW w:w="705" w:type="dxa"/>
            <w:vMerge/>
            <w:tcBorders>
              <w:top w:val="nil"/>
              <w:bottom w:val="single" w:sz="8" w:space="0" w:color="152935"/>
            </w:tcBorders>
          </w:tcPr>
          <w:p w:rsidR="00AF5F3F" w:rsidRPr="0025107A" w:rsidRDefault="00AF5F3F" w:rsidP="00E25FAA">
            <w:pPr>
              <w:jc w:val="both"/>
              <w:rPr>
                <w:sz w:val="2"/>
                <w:szCs w:val="2"/>
              </w:rPr>
            </w:pPr>
          </w:p>
        </w:tc>
        <w:tc>
          <w:tcPr>
            <w:tcW w:w="1469" w:type="dxa"/>
            <w:tcBorders>
              <w:bottom w:val="single" w:sz="8" w:space="0" w:color="152935"/>
            </w:tcBorders>
          </w:tcPr>
          <w:p w:rsidR="00AF5F3F" w:rsidRPr="0025107A" w:rsidRDefault="00AF5F3F" w:rsidP="00E25FAA">
            <w:pPr>
              <w:pStyle w:val="TableParagraph"/>
              <w:spacing w:line="263" w:lineRule="exact"/>
              <w:jc w:val="both"/>
              <w:rPr>
                <w:sz w:val="24"/>
              </w:rPr>
            </w:pPr>
            <w:r w:rsidRPr="0025107A">
              <w:rPr>
                <w:spacing w:val="-2"/>
                <w:sz w:val="24"/>
              </w:rPr>
              <w:t>Lower</w:t>
            </w:r>
          </w:p>
        </w:tc>
        <w:tc>
          <w:tcPr>
            <w:tcW w:w="1317" w:type="dxa"/>
            <w:tcBorders>
              <w:bottom w:val="single" w:sz="8" w:space="0" w:color="152935"/>
            </w:tcBorders>
          </w:tcPr>
          <w:p w:rsidR="00AF5F3F" w:rsidRPr="0025107A" w:rsidRDefault="00AF5F3F" w:rsidP="00E25FAA">
            <w:pPr>
              <w:pStyle w:val="TableParagraph"/>
              <w:spacing w:line="263" w:lineRule="exact"/>
              <w:jc w:val="both"/>
              <w:rPr>
                <w:sz w:val="24"/>
              </w:rPr>
            </w:pPr>
            <w:r w:rsidRPr="0025107A">
              <w:rPr>
                <w:spacing w:val="-2"/>
                <w:sz w:val="24"/>
              </w:rPr>
              <w:t>Upper</w:t>
            </w:r>
          </w:p>
        </w:tc>
      </w:tr>
      <w:tr w:rsidR="0025107A" w:rsidRPr="0025107A" w:rsidTr="00CD684E">
        <w:trPr>
          <w:trHeight w:val="412"/>
          <w:jc w:val="center"/>
        </w:trPr>
        <w:tc>
          <w:tcPr>
            <w:tcW w:w="629" w:type="dxa"/>
            <w:tcBorders>
              <w:top w:val="single" w:sz="8" w:space="0" w:color="152935"/>
            </w:tcBorders>
            <w:shd w:val="clear" w:color="auto" w:fill="DFDFDF"/>
          </w:tcPr>
          <w:p w:rsidR="00AF5F3F" w:rsidRPr="0025107A" w:rsidRDefault="00AF5F3F" w:rsidP="00E25FAA">
            <w:pPr>
              <w:pStyle w:val="TableParagraph"/>
              <w:jc w:val="both"/>
              <w:rPr>
                <w:sz w:val="24"/>
              </w:rPr>
            </w:pPr>
            <w:r w:rsidRPr="0025107A">
              <w:rPr>
                <w:sz w:val="24"/>
              </w:rPr>
              <w:t>1</w:t>
            </w:r>
          </w:p>
        </w:tc>
        <w:tc>
          <w:tcPr>
            <w:tcW w:w="1263" w:type="dxa"/>
            <w:tcBorders>
              <w:top w:val="single" w:sz="8" w:space="0" w:color="152935"/>
            </w:tcBorders>
            <w:shd w:val="clear" w:color="auto" w:fill="DFDFDF"/>
          </w:tcPr>
          <w:p w:rsidR="00AF5F3F" w:rsidRPr="0025107A" w:rsidRDefault="00AF5F3F" w:rsidP="00E25FAA">
            <w:pPr>
              <w:pStyle w:val="TableParagraph"/>
              <w:jc w:val="both"/>
              <w:rPr>
                <w:sz w:val="24"/>
              </w:rPr>
            </w:pPr>
            <w:r w:rsidRPr="0025107A">
              <w:rPr>
                <w:spacing w:val="-2"/>
                <w:sz w:val="24"/>
              </w:rPr>
              <w:t>Tendering</w:t>
            </w:r>
          </w:p>
        </w:tc>
        <w:tc>
          <w:tcPr>
            <w:tcW w:w="1350" w:type="dxa"/>
            <w:tcBorders>
              <w:top w:val="single" w:sz="8" w:space="0" w:color="152935"/>
            </w:tcBorders>
          </w:tcPr>
          <w:p w:rsidR="00AF5F3F" w:rsidRPr="0025107A" w:rsidRDefault="00AF5F3F" w:rsidP="00E25FAA">
            <w:pPr>
              <w:pStyle w:val="TableParagraph"/>
              <w:jc w:val="both"/>
              <w:rPr>
                <w:sz w:val="24"/>
              </w:rPr>
            </w:pPr>
            <w:r w:rsidRPr="0025107A">
              <w:rPr>
                <w:spacing w:val="-2"/>
                <w:sz w:val="24"/>
              </w:rPr>
              <w:t>77.954</w:t>
            </w:r>
          </w:p>
        </w:tc>
        <w:tc>
          <w:tcPr>
            <w:tcW w:w="721" w:type="dxa"/>
            <w:tcBorders>
              <w:top w:val="single" w:sz="8" w:space="0" w:color="152935"/>
            </w:tcBorders>
          </w:tcPr>
          <w:p w:rsidR="00AF5F3F" w:rsidRPr="0025107A" w:rsidRDefault="00AF5F3F" w:rsidP="00E25FAA">
            <w:pPr>
              <w:pStyle w:val="TableParagraph"/>
              <w:jc w:val="both"/>
              <w:rPr>
                <w:sz w:val="24"/>
              </w:rPr>
            </w:pPr>
            <w:r w:rsidRPr="0025107A">
              <w:rPr>
                <w:spacing w:val="-5"/>
                <w:sz w:val="24"/>
              </w:rPr>
              <w:t>79</w:t>
            </w:r>
          </w:p>
        </w:tc>
        <w:tc>
          <w:tcPr>
            <w:tcW w:w="1132"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.000</w:t>
            </w:r>
          </w:p>
        </w:tc>
        <w:tc>
          <w:tcPr>
            <w:tcW w:w="705"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4.520</w:t>
            </w:r>
          </w:p>
        </w:tc>
        <w:tc>
          <w:tcPr>
            <w:tcW w:w="1469"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4.40</w:t>
            </w:r>
          </w:p>
        </w:tc>
        <w:tc>
          <w:tcPr>
            <w:tcW w:w="1317"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4.64</w:t>
            </w:r>
          </w:p>
        </w:tc>
      </w:tr>
      <w:tr w:rsidR="0025107A" w:rsidRPr="0025107A" w:rsidTr="00CD684E">
        <w:trPr>
          <w:trHeight w:val="417"/>
          <w:jc w:val="center"/>
        </w:trPr>
        <w:tc>
          <w:tcPr>
            <w:tcW w:w="629" w:type="dxa"/>
            <w:shd w:val="clear" w:color="auto" w:fill="DFDFDF"/>
          </w:tcPr>
          <w:p w:rsidR="00AF5F3F" w:rsidRPr="0025107A" w:rsidRDefault="00AF5F3F" w:rsidP="00E25FAA">
            <w:pPr>
              <w:pStyle w:val="TableParagraph"/>
              <w:jc w:val="both"/>
              <w:rPr>
                <w:sz w:val="24"/>
              </w:rPr>
            </w:pPr>
            <w:r w:rsidRPr="0025107A">
              <w:rPr>
                <w:sz w:val="24"/>
              </w:rPr>
              <w:t>2</w:t>
            </w:r>
          </w:p>
        </w:tc>
        <w:tc>
          <w:tcPr>
            <w:tcW w:w="1263" w:type="dxa"/>
            <w:shd w:val="clear" w:color="auto" w:fill="DFDFDF"/>
          </w:tcPr>
          <w:p w:rsidR="00AF5F3F" w:rsidRPr="0025107A" w:rsidRDefault="00AF5F3F" w:rsidP="00E25FAA">
            <w:pPr>
              <w:pStyle w:val="TableParagraph"/>
              <w:jc w:val="both"/>
              <w:rPr>
                <w:sz w:val="24"/>
              </w:rPr>
            </w:pPr>
            <w:r w:rsidRPr="0025107A">
              <w:rPr>
                <w:spacing w:val="-2"/>
                <w:sz w:val="24"/>
              </w:rPr>
              <w:t>Sourcing</w:t>
            </w:r>
          </w:p>
        </w:tc>
        <w:tc>
          <w:tcPr>
            <w:tcW w:w="1350" w:type="dxa"/>
          </w:tcPr>
          <w:p w:rsidR="00AF5F3F" w:rsidRPr="0025107A" w:rsidRDefault="00AF5F3F" w:rsidP="00E25FAA">
            <w:pPr>
              <w:pStyle w:val="TableParagraph"/>
              <w:jc w:val="both"/>
              <w:rPr>
                <w:sz w:val="24"/>
              </w:rPr>
            </w:pPr>
            <w:r w:rsidRPr="0025107A">
              <w:rPr>
                <w:spacing w:val="-2"/>
                <w:sz w:val="24"/>
              </w:rPr>
              <w:t>92.378</w:t>
            </w:r>
          </w:p>
        </w:tc>
        <w:tc>
          <w:tcPr>
            <w:tcW w:w="721" w:type="dxa"/>
          </w:tcPr>
          <w:p w:rsidR="00AF5F3F" w:rsidRPr="0025107A" w:rsidRDefault="00AF5F3F" w:rsidP="00E25FAA">
            <w:pPr>
              <w:pStyle w:val="TableParagraph"/>
              <w:jc w:val="both"/>
              <w:rPr>
                <w:sz w:val="24"/>
              </w:rPr>
            </w:pPr>
            <w:r w:rsidRPr="0025107A">
              <w:rPr>
                <w:spacing w:val="-5"/>
                <w:sz w:val="24"/>
              </w:rPr>
              <w:t>79</w:t>
            </w:r>
          </w:p>
        </w:tc>
        <w:tc>
          <w:tcPr>
            <w:tcW w:w="1132" w:type="dxa"/>
          </w:tcPr>
          <w:p w:rsidR="00AF5F3F" w:rsidRPr="0025107A" w:rsidRDefault="00AF5F3F" w:rsidP="00E25FAA">
            <w:pPr>
              <w:pStyle w:val="TableParagraph"/>
              <w:jc w:val="both"/>
              <w:rPr>
                <w:sz w:val="24"/>
              </w:rPr>
            </w:pPr>
            <w:r w:rsidRPr="0025107A">
              <w:rPr>
                <w:spacing w:val="-4"/>
                <w:sz w:val="24"/>
              </w:rPr>
              <w:t>.000</w:t>
            </w:r>
          </w:p>
        </w:tc>
        <w:tc>
          <w:tcPr>
            <w:tcW w:w="705" w:type="dxa"/>
          </w:tcPr>
          <w:p w:rsidR="00AF5F3F" w:rsidRPr="0025107A" w:rsidRDefault="00AF5F3F" w:rsidP="00E25FAA">
            <w:pPr>
              <w:pStyle w:val="TableParagraph"/>
              <w:jc w:val="both"/>
              <w:rPr>
                <w:sz w:val="24"/>
              </w:rPr>
            </w:pPr>
            <w:r w:rsidRPr="0025107A">
              <w:rPr>
                <w:spacing w:val="-4"/>
                <w:sz w:val="24"/>
              </w:rPr>
              <w:t>4.203</w:t>
            </w:r>
          </w:p>
        </w:tc>
        <w:tc>
          <w:tcPr>
            <w:tcW w:w="1469" w:type="dxa"/>
          </w:tcPr>
          <w:p w:rsidR="00AF5F3F" w:rsidRPr="0025107A" w:rsidRDefault="00AF5F3F" w:rsidP="00E25FAA">
            <w:pPr>
              <w:pStyle w:val="TableParagraph"/>
              <w:jc w:val="both"/>
              <w:rPr>
                <w:sz w:val="24"/>
              </w:rPr>
            </w:pPr>
            <w:r w:rsidRPr="0025107A">
              <w:rPr>
                <w:spacing w:val="-4"/>
                <w:sz w:val="24"/>
              </w:rPr>
              <w:t>4.11</w:t>
            </w:r>
          </w:p>
        </w:tc>
        <w:tc>
          <w:tcPr>
            <w:tcW w:w="1317" w:type="dxa"/>
          </w:tcPr>
          <w:p w:rsidR="00AF5F3F" w:rsidRPr="0025107A" w:rsidRDefault="00AF5F3F" w:rsidP="00E25FAA">
            <w:pPr>
              <w:pStyle w:val="TableParagraph"/>
              <w:jc w:val="both"/>
              <w:rPr>
                <w:sz w:val="24"/>
              </w:rPr>
            </w:pPr>
            <w:r w:rsidRPr="0025107A">
              <w:rPr>
                <w:spacing w:val="-4"/>
                <w:sz w:val="24"/>
              </w:rPr>
              <w:t>4.29</w:t>
            </w:r>
          </w:p>
        </w:tc>
      </w:tr>
      <w:tr w:rsidR="0025107A" w:rsidRPr="0025107A" w:rsidTr="00CD684E">
        <w:trPr>
          <w:trHeight w:val="412"/>
          <w:jc w:val="center"/>
        </w:trPr>
        <w:tc>
          <w:tcPr>
            <w:tcW w:w="629" w:type="dxa"/>
            <w:shd w:val="clear" w:color="auto" w:fill="DFDFDF"/>
          </w:tcPr>
          <w:p w:rsidR="00AF5F3F" w:rsidRPr="0025107A" w:rsidRDefault="00AF5F3F" w:rsidP="00E25FAA">
            <w:pPr>
              <w:pStyle w:val="TableParagraph"/>
              <w:jc w:val="both"/>
              <w:rPr>
                <w:sz w:val="24"/>
              </w:rPr>
            </w:pPr>
            <w:r w:rsidRPr="0025107A">
              <w:rPr>
                <w:sz w:val="24"/>
              </w:rPr>
              <w:t>3</w:t>
            </w:r>
          </w:p>
        </w:tc>
        <w:tc>
          <w:tcPr>
            <w:tcW w:w="1263" w:type="dxa"/>
            <w:shd w:val="clear" w:color="auto" w:fill="DFDFDF"/>
          </w:tcPr>
          <w:p w:rsidR="00AF5F3F" w:rsidRPr="0025107A" w:rsidRDefault="00AF5F3F" w:rsidP="00E25FAA">
            <w:pPr>
              <w:pStyle w:val="TableParagraph"/>
              <w:jc w:val="both"/>
              <w:rPr>
                <w:sz w:val="24"/>
              </w:rPr>
            </w:pPr>
            <w:r w:rsidRPr="0025107A">
              <w:rPr>
                <w:spacing w:val="-2"/>
                <w:sz w:val="24"/>
              </w:rPr>
              <w:t>Invoicing</w:t>
            </w:r>
          </w:p>
        </w:tc>
        <w:tc>
          <w:tcPr>
            <w:tcW w:w="1350" w:type="dxa"/>
          </w:tcPr>
          <w:p w:rsidR="00AF5F3F" w:rsidRPr="0025107A" w:rsidRDefault="00AF5F3F" w:rsidP="00E25FAA">
            <w:pPr>
              <w:pStyle w:val="TableParagraph"/>
              <w:jc w:val="both"/>
              <w:rPr>
                <w:sz w:val="24"/>
              </w:rPr>
            </w:pPr>
            <w:r w:rsidRPr="0025107A">
              <w:rPr>
                <w:spacing w:val="-2"/>
                <w:sz w:val="24"/>
              </w:rPr>
              <w:t>97.175</w:t>
            </w:r>
          </w:p>
        </w:tc>
        <w:tc>
          <w:tcPr>
            <w:tcW w:w="721" w:type="dxa"/>
          </w:tcPr>
          <w:p w:rsidR="00AF5F3F" w:rsidRPr="0025107A" w:rsidRDefault="00AF5F3F" w:rsidP="00E25FAA">
            <w:pPr>
              <w:pStyle w:val="TableParagraph"/>
              <w:jc w:val="both"/>
              <w:rPr>
                <w:sz w:val="24"/>
              </w:rPr>
            </w:pPr>
            <w:r w:rsidRPr="0025107A">
              <w:rPr>
                <w:spacing w:val="-5"/>
                <w:sz w:val="24"/>
              </w:rPr>
              <w:t>79</w:t>
            </w:r>
          </w:p>
        </w:tc>
        <w:tc>
          <w:tcPr>
            <w:tcW w:w="1132" w:type="dxa"/>
          </w:tcPr>
          <w:p w:rsidR="00AF5F3F" w:rsidRPr="0025107A" w:rsidRDefault="00AF5F3F" w:rsidP="00E25FAA">
            <w:pPr>
              <w:pStyle w:val="TableParagraph"/>
              <w:jc w:val="both"/>
              <w:rPr>
                <w:sz w:val="24"/>
              </w:rPr>
            </w:pPr>
            <w:r w:rsidRPr="0025107A">
              <w:rPr>
                <w:spacing w:val="-4"/>
                <w:sz w:val="24"/>
              </w:rPr>
              <w:t>.000</w:t>
            </w:r>
          </w:p>
        </w:tc>
        <w:tc>
          <w:tcPr>
            <w:tcW w:w="705" w:type="dxa"/>
          </w:tcPr>
          <w:p w:rsidR="00AF5F3F" w:rsidRPr="0025107A" w:rsidRDefault="00AF5F3F" w:rsidP="00E25FAA">
            <w:pPr>
              <w:pStyle w:val="TableParagraph"/>
              <w:jc w:val="both"/>
              <w:rPr>
                <w:sz w:val="24"/>
              </w:rPr>
            </w:pPr>
            <w:r w:rsidRPr="0025107A">
              <w:rPr>
                <w:spacing w:val="-4"/>
                <w:sz w:val="24"/>
              </w:rPr>
              <w:t>4.240</w:t>
            </w:r>
          </w:p>
        </w:tc>
        <w:tc>
          <w:tcPr>
            <w:tcW w:w="1469" w:type="dxa"/>
          </w:tcPr>
          <w:p w:rsidR="00AF5F3F" w:rsidRPr="0025107A" w:rsidRDefault="00AF5F3F" w:rsidP="00E25FAA">
            <w:pPr>
              <w:pStyle w:val="TableParagraph"/>
              <w:jc w:val="both"/>
              <w:rPr>
                <w:sz w:val="24"/>
              </w:rPr>
            </w:pPr>
            <w:r w:rsidRPr="0025107A">
              <w:rPr>
                <w:spacing w:val="-4"/>
                <w:sz w:val="24"/>
              </w:rPr>
              <w:t>4.15</w:t>
            </w:r>
          </w:p>
        </w:tc>
        <w:tc>
          <w:tcPr>
            <w:tcW w:w="1317" w:type="dxa"/>
          </w:tcPr>
          <w:p w:rsidR="00AF5F3F" w:rsidRPr="0025107A" w:rsidRDefault="00AF5F3F" w:rsidP="00E25FAA">
            <w:pPr>
              <w:pStyle w:val="TableParagraph"/>
              <w:jc w:val="both"/>
              <w:rPr>
                <w:sz w:val="24"/>
              </w:rPr>
            </w:pPr>
            <w:r w:rsidRPr="0025107A">
              <w:rPr>
                <w:spacing w:val="-4"/>
                <w:sz w:val="24"/>
              </w:rPr>
              <w:t>4.33</w:t>
            </w:r>
          </w:p>
        </w:tc>
      </w:tr>
      <w:tr w:rsidR="0025107A" w:rsidRPr="0025107A" w:rsidTr="00CD684E">
        <w:trPr>
          <w:trHeight w:val="417"/>
          <w:jc w:val="center"/>
        </w:trPr>
        <w:tc>
          <w:tcPr>
            <w:tcW w:w="629" w:type="dxa"/>
            <w:tcBorders>
              <w:bottom w:val="single" w:sz="8" w:space="0" w:color="152935"/>
            </w:tcBorders>
            <w:shd w:val="clear" w:color="auto" w:fill="DFDFDF"/>
          </w:tcPr>
          <w:p w:rsidR="00AF5F3F" w:rsidRPr="0025107A" w:rsidRDefault="00AF5F3F" w:rsidP="00E25FAA">
            <w:pPr>
              <w:pStyle w:val="TableParagraph"/>
              <w:jc w:val="both"/>
              <w:rPr>
                <w:sz w:val="24"/>
              </w:rPr>
            </w:pPr>
            <w:r w:rsidRPr="0025107A">
              <w:rPr>
                <w:sz w:val="24"/>
              </w:rPr>
              <w:t>4</w:t>
            </w:r>
          </w:p>
        </w:tc>
        <w:tc>
          <w:tcPr>
            <w:tcW w:w="1263" w:type="dxa"/>
            <w:tcBorders>
              <w:bottom w:val="single" w:sz="8" w:space="0" w:color="152935"/>
            </w:tcBorders>
            <w:shd w:val="clear" w:color="auto" w:fill="DFDFDF"/>
          </w:tcPr>
          <w:p w:rsidR="00AF5F3F" w:rsidRPr="0025107A" w:rsidRDefault="00AF5F3F" w:rsidP="00E25FAA">
            <w:pPr>
              <w:pStyle w:val="TableParagraph"/>
              <w:jc w:val="both"/>
              <w:rPr>
                <w:sz w:val="24"/>
              </w:rPr>
            </w:pPr>
            <w:r w:rsidRPr="0025107A">
              <w:rPr>
                <w:spacing w:val="-2"/>
                <w:sz w:val="24"/>
              </w:rPr>
              <w:t>Payment</w:t>
            </w:r>
          </w:p>
        </w:tc>
        <w:tc>
          <w:tcPr>
            <w:tcW w:w="1350" w:type="dxa"/>
            <w:tcBorders>
              <w:bottom w:val="single" w:sz="8" w:space="0" w:color="152935"/>
            </w:tcBorders>
          </w:tcPr>
          <w:p w:rsidR="00AF5F3F" w:rsidRPr="0025107A" w:rsidRDefault="00AF5F3F" w:rsidP="00E25FAA">
            <w:pPr>
              <w:pStyle w:val="TableParagraph"/>
              <w:jc w:val="both"/>
              <w:rPr>
                <w:sz w:val="24"/>
              </w:rPr>
            </w:pPr>
            <w:r w:rsidRPr="0025107A">
              <w:rPr>
                <w:spacing w:val="-2"/>
                <w:sz w:val="24"/>
              </w:rPr>
              <w:t>109.310</w:t>
            </w:r>
          </w:p>
        </w:tc>
        <w:tc>
          <w:tcPr>
            <w:tcW w:w="721" w:type="dxa"/>
            <w:tcBorders>
              <w:bottom w:val="single" w:sz="8" w:space="0" w:color="152935"/>
            </w:tcBorders>
          </w:tcPr>
          <w:p w:rsidR="00AF5F3F" w:rsidRPr="0025107A" w:rsidRDefault="00AF5F3F" w:rsidP="00E25FAA">
            <w:pPr>
              <w:pStyle w:val="TableParagraph"/>
              <w:jc w:val="both"/>
              <w:rPr>
                <w:sz w:val="24"/>
              </w:rPr>
            </w:pPr>
            <w:r w:rsidRPr="0025107A">
              <w:rPr>
                <w:spacing w:val="-5"/>
                <w:sz w:val="24"/>
              </w:rPr>
              <w:t>79</w:t>
            </w:r>
          </w:p>
        </w:tc>
        <w:tc>
          <w:tcPr>
            <w:tcW w:w="1132"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.000</w:t>
            </w:r>
          </w:p>
        </w:tc>
        <w:tc>
          <w:tcPr>
            <w:tcW w:w="705"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4.400</w:t>
            </w:r>
          </w:p>
        </w:tc>
        <w:tc>
          <w:tcPr>
            <w:tcW w:w="1469"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4.32</w:t>
            </w:r>
          </w:p>
        </w:tc>
        <w:tc>
          <w:tcPr>
            <w:tcW w:w="1317" w:type="dxa"/>
            <w:tcBorders>
              <w:bottom w:val="single" w:sz="8" w:space="0" w:color="152935"/>
            </w:tcBorders>
          </w:tcPr>
          <w:p w:rsidR="00AF5F3F" w:rsidRPr="0025107A" w:rsidRDefault="00AF5F3F" w:rsidP="00E25FAA">
            <w:pPr>
              <w:pStyle w:val="TableParagraph"/>
              <w:jc w:val="both"/>
              <w:rPr>
                <w:sz w:val="24"/>
              </w:rPr>
            </w:pPr>
            <w:r w:rsidRPr="0025107A">
              <w:rPr>
                <w:spacing w:val="-4"/>
                <w:sz w:val="24"/>
              </w:rPr>
              <w:t>4.48</w:t>
            </w:r>
          </w:p>
        </w:tc>
      </w:tr>
    </w:tbl>
    <w:p w:rsidR="00AF5F3F" w:rsidRPr="0025107A" w:rsidRDefault="00AF5F3F" w:rsidP="00E25FAA">
      <w:pPr>
        <w:jc w:val="both"/>
        <w:rPr>
          <w:sz w:val="24"/>
        </w:rPr>
      </w:pPr>
      <w:r w:rsidRPr="0025107A">
        <w:rPr>
          <w:b/>
          <w:sz w:val="24"/>
        </w:rPr>
        <w:t>Source:</w:t>
      </w:r>
      <w:r w:rsidRPr="0025107A">
        <w:rPr>
          <w:b/>
          <w:spacing w:val="-6"/>
          <w:sz w:val="24"/>
        </w:rPr>
        <w:t xml:space="preserve"> </w:t>
      </w:r>
      <w:r w:rsidRPr="0025107A">
        <w:rPr>
          <w:sz w:val="24"/>
        </w:rPr>
        <w:t>Own</w:t>
      </w:r>
      <w:r w:rsidRPr="0025107A">
        <w:rPr>
          <w:spacing w:val="-11"/>
          <w:sz w:val="24"/>
        </w:rPr>
        <w:t xml:space="preserve"> </w:t>
      </w:r>
      <w:r w:rsidRPr="0025107A">
        <w:rPr>
          <w:sz w:val="24"/>
        </w:rPr>
        <w:t>Survey,</w:t>
      </w:r>
      <w:r w:rsidRPr="0025107A">
        <w:rPr>
          <w:spacing w:val="-7"/>
          <w:sz w:val="24"/>
        </w:rPr>
        <w:t xml:space="preserve"> </w:t>
      </w:r>
      <w:r w:rsidRPr="0025107A">
        <w:rPr>
          <w:spacing w:val="-4"/>
          <w:sz w:val="24"/>
        </w:rPr>
        <w:t>2024</w:t>
      </w:r>
    </w:p>
    <w:p w:rsidR="00AF5F3F" w:rsidRPr="0025107A" w:rsidRDefault="00AF5F3F" w:rsidP="00E25FAA">
      <w:pPr>
        <w:jc w:val="both"/>
        <w:rPr>
          <w:sz w:val="24"/>
        </w:rPr>
      </w:pPr>
    </w:p>
    <w:p w:rsidR="005C6980" w:rsidRPr="0025107A" w:rsidRDefault="00AF5F3F" w:rsidP="00CD684E">
      <w:pPr>
        <w:pStyle w:val="BodyText"/>
        <w:spacing w:before="73" w:line="360" w:lineRule="auto"/>
        <w:ind w:left="0"/>
        <w:jc w:val="both"/>
      </w:pPr>
      <w:r w:rsidRPr="0025107A">
        <w:t>The above table computes objectives of inferential analysis you knew primary estimation electronic tendering find out the confidence interval of difference 95</w:t>
      </w:r>
      <w:bookmarkStart w:id="240" w:name="_bookmark70"/>
      <w:bookmarkEnd w:id="240"/>
      <w:r w:rsidRPr="0025107A">
        <w:t xml:space="preserve">%.to determine the relationship between variables and test statistical significance. All variables are </w:t>
      </w:r>
      <w:r w:rsidRPr="0025107A">
        <w:lastRenderedPageBreak/>
        <w:t>significant so the statistical data sig are .000.</w:t>
      </w:r>
    </w:p>
    <w:p w:rsidR="00AF5F3F" w:rsidRPr="0025107A" w:rsidRDefault="00AF5F3F" w:rsidP="00F32467">
      <w:pPr>
        <w:pStyle w:val="Heading2"/>
        <w:numPr>
          <w:ilvl w:val="2"/>
          <w:numId w:val="9"/>
        </w:numPr>
        <w:spacing w:before="6"/>
        <w:ind w:left="0" w:firstLine="0"/>
      </w:pPr>
      <w:bookmarkStart w:id="241" w:name="_Toc168116554"/>
      <w:r w:rsidRPr="0025107A">
        <w:rPr>
          <w:w w:val="95"/>
        </w:rPr>
        <w:t>Assumption</w:t>
      </w:r>
      <w:r w:rsidRPr="0025107A">
        <w:rPr>
          <w:spacing w:val="50"/>
        </w:rPr>
        <w:t xml:space="preserve"> </w:t>
      </w:r>
      <w:r w:rsidRPr="0025107A">
        <w:rPr>
          <w:spacing w:val="-4"/>
        </w:rPr>
        <w:t>test</w:t>
      </w:r>
      <w:bookmarkEnd w:id="241"/>
    </w:p>
    <w:p w:rsidR="00AF5F3F" w:rsidRPr="0025107A" w:rsidRDefault="005C6980" w:rsidP="005C6980">
      <w:pPr>
        <w:pStyle w:val="Caption"/>
        <w:spacing w:before="240"/>
        <w:rPr>
          <w:color w:val="auto"/>
          <w:sz w:val="24"/>
        </w:rPr>
      </w:pPr>
      <w:bookmarkStart w:id="242" w:name="_bookmark71"/>
      <w:bookmarkStart w:id="243" w:name="_Toc168057494"/>
      <w:bookmarkStart w:id="244" w:name="_Toc168783653"/>
      <w:bookmarkEnd w:id="242"/>
      <w:proofErr w:type="gramStart"/>
      <w:r w:rsidRPr="0025107A">
        <w:rPr>
          <w:color w:val="auto"/>
          <w:sz w:val="24"/>
        </w:rPr>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10</w:t>
      </w:r>
      <w:r w:rsidRPr="0025107A">
        <w:rPr>
          <w:color w:val="auto"/>
          <w:sz w:val="24"/>
        </w:rPr>
        <w:fldChar w:fldCharType="end"/>
      </w:r>
      <w:r w:rsidRPr="0025107A">
        <w:rPr>
          <w:color w:val="auto"/>
          <w:sz w:val="24"/>
        </w:rPr>
        <w:t xml:space="preserve">. </w:t>
      </w:r>
      <w:r w:rsidR="00AF5F3F" w:rsidRPr="0025107A">
        <w:rPr>
          <w:color w:val="auto"/>
          <w:sz w:val="24"/>
        </w:rPr>
        <w:t>Hypotheses</w:t>
      </w:r>
      <w:r w:rsidR="00AF5F3F" w:rsidRPr="0025107A">
        <w:rPr>
          <w:color w:val="auto"/>
          <w:spacing w:val="-8"/>
          <w:sz w:val="24"/>
        </w:rPr>
        <w:t xml:space="preserve"> </w:t>
      </w:r>
      <w:r w:rsidR="00AF5F3F" w:rsidRPr="0025107A">
        <w:rPr>
          <w:color w:val="auto"/>
          <w:sz w:val="24"/>
        </w:rPr>
        <w:t>Tests</w:t>
      </w:r>
      <w:r w:rsidR="00AF5F3F" w:rsidRPr="0025107A">
        <w:rPr>
          <w:color w:val="auto"/>
          <w:spacing w:val="-8"/>
          <w:sz w:val="24"/>
        </w:rPr>
        <w:t xml:space="preserve"> </w:t>
      </w:r>
      <w:r w:rsidR="00AF5F3F" w:rsidRPr="0025107A">
        <w:rPr>
          <w:color w:val="auto"/>
          <w:sz w:val="24"/>
        </w:rPr>
        <w:t>Results</w:t>
      </w:r>
      <w:r w:rsidR="00AF5F3F" w:rsidRPr="0025107A">
        <w:rPr>
          <w:color w:val="auto"/>
          <w:spacing w:val="-7"/>
          <w:sz w:val="24"/>
        </w:rPr>
        <w:t xml:space="preserve"> </w:t>
      </w:r>
      <w:r w:rsidR="00AF5F3F" w:rsidRPr="0025107A">
        <w:rPr>
          <w:color w:val="auto"/>
          <w:spacing w:val="-2"/>
          <w:sz w:val="24"/>
        </w:rPr>
        <w:t>Summary</w:t>
      </w:r>
      <w:bookmarkEnd w:id="243"/>
      <w:bookmarkEnd w:id="244"/>
    </w:p>
    <w:tbl>
      <w:tblPr>
        <w:tblW w:w="9788" w:type="dxa"/>
        <w:jc w:val="center"/>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2"/>
        <w:gridCol w:w="5415"/>
        <w:gridCol w:w="639"/>
        <w:gridCol w:w="875"/>
        <w:gridCol w:w="2297"/>
      </w:tblGrid>
      <w:tr w:rsidR="0025107A" w:rsidRPr="0025107A" w:rsidTr="00CD684E">
        <w:trPr>
          <w:trHeight w:val="412"/>
          <w:jc w:val="center"/>
        </w:trPr>
        <w:tc>
          <w:tcPr>
            <w:tcW w:w="562" w:type="dxa"/>
          </w:tcPr>
          <w:p w:rsidR="00AF5F3F" w:rsidRPr="0025107A" w:rsidRDefault="00AF5F3F" w:rsidP="00E25FAA">
            <w:pPr>
              <w:pStyle w:val="TableParagraph"/>
              <w:jc w:val="both"/>
              <w:rPr>
                <w:sz w:val="24"/>
              </w:rPr>
            </w:pPr>
            <w:r w:rsidRPr="0025107A">
              <w:rPr>
                <w:spacing w:val="-5"/>
                <w:sz w:val="24"/>
              </w:rPr>
              <w:t>No</w:t>
            </w:r>
          </w:p>
        </w:tc>
        <w:tc>
          <w:tcPr>
            <w:tcW w:w="5415" w:type="dxa"/>
          </w:tcPr>
          <w:p w:rsidR="00AF5F3F" w:rsidRPr="0025107A" w:rsidRDefault="00AF5F3F" w:rsidP="00E25FAA">
            <w:pPr>
              <w:pStyle w:val="TableParagraph"/>
              <w:jc w:val="both"/>
              <w:rPr>
                <w:sz w:val="24"/>
              </w:rPr>
            </w:pPr>
            <w:r w:rsidRPr="0025107A">
              <w:rPr>
                <w:spacing w:val="-2"/>
                <w:sz w:val="24"/>
              </w:rPr>
              <w:t>Hypotheses</w:t>
            </w:r>
          </w:p>
        </w:tc>
        <w:tc>
          <w:tcPr>
            <w:tcW w:w="639" w:type="dxa"/>
          </w:tcPr>
          <w:p w:rsidR="00AF5F3F" w:rsidRPr="0025107A" w:rsidRDefault="00AF5F3F" w:rsidP="00E25FAA">
            <w:pPr>
              <w:pStyle w:val="TableParagraph"/>
              <w:jc w:val="both"/>
              <w:rPr>
                <w:sz w:val="24"/>
              </w:rPr>
            </w:pPr>
            <w:r w:rsidRPr="0025107A">
              <w:rPr>
                <w:spacing w:val="-5"/>
                <w:sz w:val="24"/>
              </w:rPr>
              <w:t>sig</w:t>
            </w:r>
          </w:p>
        </w:tc>
        <w:tc>
          <w:tcPr>
            <w:tcW w:w="875" w:type="dxa"/>
          </w:tcPr>
          <w:p w:rsidR="00AF5F3F" w:rsidRPr="0025107A" w:rsidRDefault="00AF5F3F" w:rsidP="00E25FAA">
            <w:pPr>
              <w:pStyle w:val="TableParagraph"/>
              <w:jc w:val="both"/>
              <w:rPr>
                <w:sz w:val="24"/>
              </w:rPr>
            </w:pPr>
            <w:r w:rsidRPr="0025107A">
              <w:rPr>
                <w:spacing w:val="-4"/>
                <w:sz w:val="24"/>
              </w:rPr>
              <w:t>Beta</w:t>
            </w:r>
          </w:p>
        </w:tc>
        <w:tc>
          <w:tcPr>
            <w:tcW w:w="2297" w:type="dxa"/>
          </w:tcPr>
          <w:p w:rsidR="00AF5F3F" w:rsidRPr="0025107A" w:rsidRDefault="00AF5F3F" w:rsidP="00E25FAA">
            <w:pPr>
              <w:pStyle w:val="TableParagraph"/>
              <w:jc w:val="both"/>
              <w:rPr>
                <w:sz w:val="24"/>
              </w:rPr>
            </w:pPr>
            <w:r w:rsidRPr="0025107A">
              <w:rPr>
                <w:spacing w:val="-2"/>
                <w:sz w:val="24"/>
              </w:rPr>
              <w:t>Remark</w:t>
            </w:r>
          </w:p>
        </w:tc>
      </w:tr>
      <w:tr w:rsidR="0025107A" w:rsidRPr="0025107A" w:rsidTr="00CD684E">
        <w:trPr>
          <w:trHeight w:val="890"/>
          <w:jc w:val="center"/>
        </w:trPr>
        <w:tc>
          <w:tcPr>
            <w:tcW w:w="562" w:type="dxa"/>
          </w:tcPr>
          <w:p w:rsidR="00AF5F3F" w:rsidRPr="0025107A" w:rsidRDefault="00AF5F3F" w:rsidP="00E25FAA">
            <w:pPr>
              <w:pStyle w:val="TableParagraph"/>
              <w:jc w:val="both"/>
              <w:rPr>
                <w:sz w:val="24"/>
              </w:rPr>
            </w:pPr>
            <w:r w:rsidRPr="0025107A">
              <w:rPr>
                <w:sz w:val="24"/>
              </w:rPr>
              <w:t>1</w:t>
            </w:r>
          </w:p>
        </w:tc>
        <w:tc>
          <w:tcPr>
            <w:tcW w:w="5415" w:type="dxa"/>
          </w:tcPr>
          <w:p w:rsidR="00AF5F3F" w:rsidRPr="0025107A" w:rsidRDefault="00AF5F3F" w:rsidP="00E25FAA">
            <w:pPr>
              <w:pStyle w:val="TableParagraph"/>
              <w:spacing w:line="360" w:lineRule="auto"/>
              <w:jc w:val="both"/>
              <w:rPr>
                <w:sz w:val="24"/>
              </w:rPr>
            </w:pPr>
            <w:r w:rsidRPr="0025107A">
              <w:rPr>
                <w:sz w:val="24"/>
              </w:rPr>
              <w:t>E-</w:t>
            </w:r>
            <w:r w:rsidRPr="0025107A">
              <w:rPr>
                <w:spacing w:val="-7"/>
                <w:sz w:val="24"/>
              </w:rPr>
              <w:t xml:space="preserve"> </w:t>
            </w:r>
            <w:r w:rsidRPr="0025107A">
              <w:rPr>
                <w:sz w:val="24"/>
              </w:rPr>
              <w:t>Procurement has</w:t>
            </w:r>
            <w:r w:rsidRPr="0025107A">
              <w:rPr>
                <w:spacing w:val="-2"/>
                <w:sz w:val="24"/>
              </w:rPr>
              <w:t xml:space="preserve"> </w:t>
            </w:r>
            <w:r w:rsidRPr="0025107A">
              <w:rPr>
                <w:sz w:val="24"/>
              </w:rPr>
              <w:t>no</w:t>
            </w:r>
            <w:r w:rsidRPr="0025107A">
              <w:rPr>
                <w:spacing w:val="-1"/>
                <w:sz w:val="24"/>
              </w:rPr>
              <w:t xml:space="preserve"> </w:t>
            </w:r>
            <w:r w:rsidRPr="0025107A">
              <w:rPr>
                <w:sz w:val="24"/>
              </w:rPr>
              <w:t>a</w:t>
            </w:r>
            <w:r w:rsidRPr="0025107A">
              <w:rPr>
                <w:spacing w:val="-5"/>
                <w:sz w:val="24"/>
              </w:rPr>
              <w:t xml:space="preserve"> </w:t>
            </w:r>
            <w:r w:rsidRPr="0025107A">
              <w:rPr>
                <w:sz w:val="24"/>
              </w:rPr>
              <w:t>positive</w:t>
            </w:r>
            <w:r w:rsidRPr="0025107A">
              <w:rPr>
                <w:spacing w:val="-5"/>
                <w:sz w:val="24"/>
              </w:rPr>
              <w:t xml:space="preserve"> </w:t>
            </w:r>
            <w:r w:rsidRPr="0025107A">
              <w:rPr>
                <w:sz w:val="24"/>
              </w:rPr>
              <w:t>effect on</w:t>
            </w:r>
            <w:r w:rsidRPr="0025107A">
              <w:rPr>
                <w:spacing w:val="-9"/>
                <w:sz w:val="24"/>
              </w:rPr>
              <w:t xml:space="preserve"> </w:t>
            </w:r>
            <w:r w:rsidRPr="0025107A">
              <w:rPr>
                <w:sz w:val="24"/>
              </w:rPr>
              <w:t>practice</w:t>
            </w:r>
            <w:r w:rsidRPr="0025107A">
              <w:rPr>
                <w:spacing w:val="-5"/>
                <w:sz w:val="24"/>
              </w:rPr>
              <w:t xml:space="preserve"> </w:t>
            </w:r>
            <w:r w:rsidRPr="0025107A">
              <w:rPr>
                <w:sz w:val="24"/>
              </w:rPr>
              <w:t>of</w:t>
            </w:r>
            <w:r w:rsidRPr="0025107A">
              <w:rPr>
                <w:spacing w:val="-7"/>
                <w:sz w:val="24"/>
              </w:rPr>
              <w:t xml:space="preserve"> </w:t>
            </w:r>
            <w:r w:rsidRPr="0025107A">
              <w:rPr>
                <w:sz w:val="24"/>
              </w:rPr>
              <w:t>federal first instance court</w:t>
            </w:r>
          </w:p>
        </w:tc>
        <w:tc>
          <w:tcPr>
            <w:tcW w:w="639" w:type="dxa"/>
          </w:tcPr>
          <w:p w:rsidR="00AF5F3F" w:rsidRPr="0025107A" w:rsidRDefault="00AF5F3F" w:rsidP="00E25FAA">
            <w:pPr>
              <w:pStyle w:val="TableParagraph"/>
              <w:jc w:val="both"/>
              <w:rPr>
                <w:sz w:val="24"/>
              </w:rPr>
            </w:pPr>
            <w:r w:rsidRPr="0025107A">
              <w:rPr>
                <w:spacing w:val="-4"/>
                <w:sz w:val="24"/>
              </w:rPr>
              <w:t>.000</w:t>
            </w:r>
          </w:p>
        </w:tc>
        <w:tc>
          <w:tcPr>
            <w:tcW w:w="875" w:type="dxa"/>
          </w:tcPr>
          <w:p w:rsidR="00AF5F3F" w:rsidRPr="0025107A" w:rsidRDefault="00AF5F3F" w:rsidP="00E25FAA">
            <w:pPr>
              <w:pStyle w:val="TableParagraph"/>
              <w:jc w:val="both"/>
              <w:rPr>
                <w:sz w:val="24"/>
              </w:rPr>
            </w:pPr>
            <w:r w:rsidRPr="0025107A">
              <w:rPr>
                <w:spacing w:val="-4"/>
                <w:sz w:val="24"/>
              </w:rPr>
              <w:t>1.378</w:t>
            </w:r>
          </w:p>
        </w:tc>
        <w:tc>
          <w:tcPr>
            <w:tcW w:w="2297" w:type="dxa"/>
          </w:tcPr>
          <w:p w:rsidR="00AF5F3F" w:rsidRPr="0025107A" w:rsidRDefault="00AF5F3F" w:rsidP="00E25FAA">
            <w:pPr>
              <w:pStyle w:val="TableParagraph"/>
              <w:spacing w:line="362" w:lineRule="auto"/>
              <w:jc w:val="both"/>
              <w:rPr>
                <w:sz w:val="24"/>
              </w:rPr>
            </w:pPr>
            <w:r w:rsidRPr="0025107A">
              <w:rPr>
                <w:sz w:val="24"/>
              </w:rPr>
              <w:t>Reject</w:t>
            </w:r>
            <w:r w:rsidRPr="0025107A">
              <w:rPr>
                <w:spacing w:val="-15"/>
                <w:sz w:val="24"/>
              </w:rPr>
              <w:t xml:space="preserve"> </w:t>
            </w:r>
            <w:r w:rsidRPr="0025107A">
              <w:rPr>
                <w:sz w:val="24"/>
              </w:rPr>
              <w:t xml:space="preserve">null </w:t>
            </w:r>
            <w:r w:rsidRPr="0025107A">
              <w:rPr>
                <w:spacing w:val="-2"/>
                <w:sz w:val="24"/>
              </w:rPr>
              <w:t>hypothesis</w:t>
            </w:r>
          </w:p>
        </w:tc>
      </w:tr>
      <w:tr w:rsidR="0025107A" w:rsidRPr="0025107A" w:rsidTr="00CD684E">
        <w:trPr>
          <w:trHeight w:val="1243"/>
          <w:jc w:val="center"/>
        </w:trPr>
        <w:tc>
          <w:tcPr>
            <w:tcW w:w="562" w:type="dxa"/>
          </w:tcPr>
          <w:p w:rsidR="00AF5F3F" w:rsidRPr="0025107A" w:rsidRDefault="00AF5F3F" w:rsidP="00E25FAA">
            <w:pPr>
              <w:pStyle w:val="TableParagraph"/>
              <w:jc w:val="both"/>
              <w:rPr>
                <w:sz w:val="24"/>
              </w:rPr>
            </w:pPr>
            <w:r w:rsidRPr="0025107A">
              <w:rPr>
                <w:sz w:val="24"/>
              </w:rPr>
              <w:t>2</w:t>
            </w:r>
          </w:p>
        </w:tc>
        <w:tc>
          <w:tcPr>
            <w:tcW w:w="5415" w:type="dxa"/>
          </w:tcPr>
          <w:p w:rsidR="00AF5F3F" w:rsidRPr="0025107A" w:rsidRDefault="00AF5F3F" w:rsidP="00E25FAA">
            <w:pPr>
              <w:pStyle w:val="TableParagraph"/>
              <w:jc w:val="both"/>
              <w:rPr>
                <w:sz w:val="24"/>
              </w:rPr>
            </w:pPr>
            <w:r w:rsidRPr="0025107A">
              <w:rPr>
                <w:sz w:val="24"/>
              </w:rPr>
              <w:t>there's</w:t>
            </w:r>
            <w:r w:rsidRPr="0025107A">
              <w:rPr>
                <w:spacing w:val="-5"/>
                <w:sz w:val="24"/>
              </w:rPr>
              <w:t xml:space="preserve"> </w:t>
            </w:r>
            <w:r w:rsidRPr="0025107A">
              <w:rPr>
                <w:sz w:val="24"/>
              </w:rPr>
              <w:t>a vast</w:t>
            </w:r>
            <w:r w:rsidRPr="0025107A">
              <w:rPr>
                <w:spacing w:val="2"/>
                <w:sz w:val="24"/>
              </w:rPr>
              <w:t xml:space="preserve"> </w:t>
            </w:r>
            <w:r w:rsidRPr="0025107A">
              <w:rPr>
                <w:sz w:val="24"/>
              </w:rPr>
              <w:t>dating</w:t>
            </w:r>
            <w:r w:rsidRPr="0025107A">
              <w:rPr>
                <w:spacing w:val="-3"/>
                <w:sz w:val="24"/>
              </w:rPr>
              <w:t xml:space="preserve"> </w:t>
            </w:r>
            <w:r w:rsidRPr="0025107A">
              <w:rPr>
                <w:sz w:val="24"/>
              </w:rPr>
              <w:t>between</w:t>
            </w:r>
            <w:r w:rsidRPr="0025107A">
              <w:rPr>
                <w:spacing w:val="-7"/>
                <w:sz w:val="24"/>
              </w:rPr>
              <w:t xml:space="preserve"> </w:t>
            </w:r>
            <w:r w:rsidRPr="0025107A">
              <w:rPr>
                <w:sz w:val="24"/>
              </w:rPr>
              <w:t>e-</w:t>
            </w:r>
            <w:r w:rsidRPr="0025107A">
              <w:rPr>
                <w:spacing w:val="-2"/>
                <w:sz w:val="24"/>
              </w:rPr>
              <w:t>Tendering</w:t>
            </w:r>
          </w:p>
          <w:p w:rsidR="00AF5F3F" w:rsidRPr="0025107A" w:rsidRDefault="00AF5F3F" w:rsidP="00E25FAA">
            <w:pPr>
              <w:pStyle w:val="TableParagraph"/>
              <w:spacing w:before="7" w:line="410" w:lineRule="atLeast"/>
              <w:jc w:val="both"/>
              <w:rPr>
                <w:sz w:val="24"/>
              </w:rPr>
            </w:pPr>
            <w:r w:rsidRPr="0025107A">
              <w:rPr>
                <w:sz w:val="24"/>
              </w:rPr>
              <w:t>and</w:t>
            </w:r>
            <w:r w:rsidRPr="0025107A">
              <w:rPr>
                <w:spacing w:val="-5"/>
                <w:sz w:val="24"/>
              </w:rPr>
              <w:t xml:space="preserve"> </w:t>
            </w:r>
            <w:r w:rsidRPr="0025107A">
              <w:rPr>
                <w:sz w:val="24"/>
              </w:rPr>
              <w:t>electronic</w:t>
            </w:r>
            <w:r w:rsidRPr="0025107A">
              <w:rPr>
                <w:spacing w:val="-5"/>
                <w:sz w:val="24"/>
              </w:rPr>
              <w:t xml:space="preserve"> </w:t>
            </w:r>
            <w:r w:rsidRPr="0025107A">
              <w:rPr>
                <w:sz w:val="24"/>
              </w:rPr>
              <w:t>procurement practice</w:t>
            </w:r>
            <w:r w:rsidRPr="0025107A">
              <w:rPr>
                <w:spacing w:val="-5"/>
                <w:sz w:val="24"/>
              </w:rPr>
              <w:t xml:space="preserve"> </w:t>
            </w:r>
            <w:r w:rsidRPr="0025107A">
              <w:rPr>
                <w:sz w:val="24"/>
              </w:rPr>
              <w:t>overall</w:t>
            </w:r>
            <w:r w:rsidRPr="0025107A">
              <w:rPr>
                <w:spacing w:val="-13"/>
                <w:sz w:val="24"/>
              </w:rPr>
              <w:t xml:space="preserve"> </w:t>
            </w:r>
            <w:r w:rsidRPr="0025107A">
              <w:rPr>
                <w:sz w:val="24"/>
              </w:rPr>
              <w:t>performance</w:t>
            </w:r>
            <w:r w:rsidRPr="0025107A">
              <w:rPr>
                <w:spacing w:val="-3"/>
                <w:sz w:val="24"/>
              </w:rPr>
              <w:t xml:space="preserve"> </w:t>
            </w:r>
            <w:r w:rsidRPr="0025107A">
              <w:rPr>
                <w:sz w:val="24"/>
              </w:rPr>
              <w:t>of</w:t>
            </w:r>
            <w:r w:rsidRPr="0025107A">
              <w:rPr>
                <w:spacing w:val="-12"/>
                <w:sz w:val="24"/>
              </w:rPr>
              <w:t xml:space="preserve"> </w:t>
            </w:r>
            <w:r w:rsidRPr="0025107A">
              <w:rPr>
                <w:sz w:val="24"/>
              </w:rPr>
              <w:t>the federal first instance court</w:t>
            </w:r>
          </w:p>
        </w:tc>
        <w:tc>
          <w:tcPr>
            <w:tcW w:w="639" w:type="dxa"/>
          </w:tcPr>
          <w:p w:rsidR="00AF5F3F" w:rsidRPr="0025107A" w:rsidRDefault="00AF5F3F" w:rsidP="00E25FAA">
            <w:pPr>
              <w:pStyle w:val="TableParagraph"/>
              <w:jc w:val="both"/>
              <w:rPr>
                <w:sz w:val="24"/>
              </w:rPr>
            </w:pPr>
            <w:r w:rsidRPr="0025107A">
              <w:rPr>
                <w:spacing w:val="-4"/>
                <w:sz w:val="24"/>
              </w:rPr>
              <w:t>.000</w:t>
            </w:r>
          </w:p>
        </w:tc>
        <w:tc>
          <w:tcPr>
            <w:tcW w:w="875" w:type="dxa"/>
          </w:tcPr>
          <w:p w:rsidR="00AF5F3F" w:rsidRPr="0025107A" w:rsidRDefault="00AF5F3F" w:rsidP="00E25FAA">
            <w:pPr>
              <w:pStyle w:val="TableParagraph"/>
              <w:jc w:val="both"/>
              <w:rPr>
                <w:sz w:val="24"/>
              </w:rPr>
            </w:pPr>
            <w:r w:rsidRPr="0025107A">
              <w:rPr>
                <w:w w:val="95"/>
                <w:sz w:val="24"/>
              </w:rPr>
              <w:t>-</w:t>
            </w:r>
            <w:r w:rsidRPr="0025107A">
              <w:rPr>
                <w:spacing w:val="-4"/>
                <w:sz w:val="24"/>
              </w:rPr>
              <w:t>.201</w:t>
            </w:r>
          </w:p>
        </w:tc>
        <w:tc>
          <w:tcPr>
            <w:tcW w:w="2297" w:type="dxa"/>
          </w:tcPr>
          <w:p w:rsidR="00AF5F3F" w:rsidRPr="0025107A" w:rsidRDefault="00AF5F3F" w:rsidP="00E25FAA">
            <w:pPr>
              <w:pStyle w:val="TableParagraph"/>
              <w:spacing w:line="362" w:lineRule="auto"/>
              <w:jc w:val="both"/>
              <w:rPr>
                <w:sz w:val="24"/>
              </w:rPr>
            </w:pPr>
            <w:r w:rsidRPr="0025107A">
              <w:rPr>
                <w:sz w:val="24"/>
              </w:rPr>
              <w:t>Reject</w:t>
            </w:r>
            <w:r w:rsidRPr="0025107A">
              <w:rPr>
                <w:spacing w:val="-15"/>
                <w:sz w:val="24"/>
              </w:rPr>
              <w:t xml:space="preserve"> </w:t>
            </w:r>
            <w:r w:rsidRPr="0025107A">
              <w:rPr>
                <w:sz w:val="24"/>
              </w:rPr>
              <w:t xml:space="preserve">null </w:t>
            </w:r>
            <w:r w:rsidRPr="0025107A">
              <w:rPr>
                <w:spacing w:val="-2"/>
                <w:sz w:val="24"/>
              </w:rPr>
              <w:t>hypothesis</w:t>
            </w:r>
          </w:p>
        </w:tc>
      </w:tr>
      <w:tr w:rsidR="0025107A" w:rsidRPr="0025107A" w:rsidTr="00CD684E">
        <w:trPr>
          <w:trHeight w:val="1243"/>
          <w:jc w:val="center"/>
        </w:trPr>
        <w:tc>
          <w:tcPr>
            <w:tcW w:w="562" w:type="dxa"/>
          </w:tcPr>
          <w:p w:rsidR="00AF5F3F" w:rsidRPr="0025107A" w:rsidRDefault="00AF5F3F" w:rsidP="00E25FAA">
            <w:pPr>
              <w:pStyle w:val="TableParagraph"/>
              <w:spacing w:before="7" w:line="240" w:lineRule="auto"/>
              <w:jc w:val="both"/>
              <w:rPr>
                <w:b/>
                <w:sz w:val="35"/>
              </w:rPr>
            </w:pPr>
          </w:p>
          <w:p w:rsidR="00AF5F3F" w:rsidRPr="0025107A" w:rsidRDefault="00AF5F3F" w:rsidP="00E25FAA">
            <w:pPr>
              <w:pStyle w:val="TableParagraph"/>
              <w:spacing w:line="240" w:lineRule="auto"/>
              <w:jc w:val="both"/>
              <w:rPr>
                <w:sz w:val="24"/>
              </w:rPr>
            </w:pPr>
            <w:r w:rsidRPr="0025107A">
              <w:rPr>
                <w:sz w:val="24"/>
              </w:rPr>
              <w:t>3</w:t>
            </w:r>
          </w:p>
        </w:tc>
        <w:tc>
          <w:tcPr>
            <w:tcW w:w="5415" w:type="dxa"/>
          </w:tcPr>
          <w:p w:rsidR="00AF5F3F" w:rsidRPr="0025107A" w:rsidRDefault="00AF5F3F" w:rsidP="00E25FAA">
            <w:pPr>
              <w:pStyle w:val="TableParagraph"/>
              <w:spacing w:line="273" w:lineRule="exact"/>
              <w:jc w:val="both"/>
              <w:rPr>
                <w:sz w:val="24"/>
              </w:rPr>
            </w:pPr>
            <w:r w:rsidRPr="0025107A">
              <w:rPr>
                <w:sz w:val="24"/>
              </w:rPr>
              <w:t>There</w:t>
            </w:r>
            <w:r w:rsidRPr="0025107A">
              <w:rPr>
                <w:spacing w:val="-2"/>
                <w:sz w:val="24"/>
              </w:rPr>
              <w:t xml:space="preserve"> </w:t>
            </w:r>
            <w:r w:rsidRPr="0025107A">
              <w:rPr>
                <w:sz w:val="24"/>
              </w:rPr>
              <w:t>is</w:t>
            </w:r>
            <w:r w:rsidRPr="0025107A">
              <w:rPr>
                <w:spacing w:val="-6"/>
                <w:sz w:val="24"/>
              </w:rPr>
              <w:t xml:space="preserve"> </w:t>
            </w:r>
            <w:r w:rsidRPr="0025107A">
              <w:rPr>
                <w:sz w:val="24"/>
              </w:rPr>
              <w:t>a</w:t>
            </w:r>
            <w:r w:rsidRPr="0025107A">
              <w:rPr>
                <w:spacing w:val="-6"/>
                <w:sz w:val="24"/>
              </w:rPr>
              <w:t xml:space="preserve"> </w:t>
            </w:r>
            <w:r w:rsidRPr="0025107A">
              <w:rPr>
                <w:sz w:val="24"/>
              </w:rPr>
              <w:t>significant relationship</w:t>
            </w:r>
            <w:r w:rsidRPr="0025107A">
              <w:rPr>
                <w:spacing w:val="-1"/>
                <w:sz w:val="24"/>
              </w:rPr>
              <w:t xml:space="preserve"> </w:t>
            </w:r>
            <w:r w:rsidRPr="0025107A">
              <w:rPr>
                <w:sz w:val="24"/>
              </w:rPr>
              <w:t>between</w:t>
            </w:r>
            <w:r w:rsidRPr="0025107A">
              <w:rPr>
                <w:spacing w:val="-9"/>
                <w:sz w:val="24"/>
              </w:rPr>
              <w:t xml:space="preserve"> </w:t>
            </w:r>
            <w:r w:rsidRPr="0025107A">
              <w:rPr>
                <w:sz w:val="24"/>
              </w:rPr>
              <w:t>e-Invoicing</w:t>
            </w:r>
            <w:r w:rsidRPr="0025107A">
              <w:rPr>
                <w:spacing w:val="-5"/>
                <w:sz w:val="24"/>
              </w:rPr>
              <w:t xml:space="preserve"> and</w:t>
            </w:r>
          </w:p>
          <w:p w:rsidR="00AF5F3F" w:rsidRPr="0025107A" w:rsidRDefault="00AF5F3F" w:rsidP="00E25FAA">
            <w:pPr>
              <w:pStyle w:val="TableParagraph"/>
              <w:spacing w:before="3" w:line="410" w:lineRule="atLeast"/>
              <w:jc w:val="both"/>
              <w:rPr>
                <w:sz w:val="24"/>
              </w:rPr>
            </w:pPr>
            <w:r w:rsidRPr="0025107A">
              <w:rPr>
                <w:sz w:val="24"/>
              </w:rPr>
              <w:t>electronic</w:t>
            </w:r>
            <w:r w:rsidRPr="0025107A">
              <w:rPr>
                <w:spacing w:val="-9"/>
                <w:sz w:val="24"/>
              </w:rPr>
              <w:t xml:space="preserve"> </w:t>
            </w:r>
            <w:r w:rsidRPr="0025107A">
              <w:rPr>
                <w:sz w:val="24"/>
              </w:rPr>
              <w:t>procurement</w:t>
            </w:r>
            <w:r w:rsidRPr="0025107A">
              <w:rPr>
                <w:spacing w:val="-4"/>
                <w:sz w:val="24"/>
              </w:rPr>
              <w:t xml:space="preserve"> </w:t>
            </w:r>
            <w:r w:rsidRPr="0025107A">
              <w:rPr>
                <w:sz w:val="24"/>
              </w:rPr>
              <w:t>practice</w:t>
            </w:r>
            <w:r w:rsidRPr="0025107A">
              <w:rPr>
                <w:spacing w:val="-9"/>
                <w:sz w:val="24"/>
              </w:rPr>
              <w:t xml:space="preserve"> </w:t>
            </w:r>
            <w:r w:rsidRPr="0025107A">
              <w:rPr>
                <w:sz w:val="24"/>
              </w:rPr>
              <w:t>performance</w:t>
            </w:r>
            <w:r w:rsidRPr="0025107A">
              <w:rPr>
                <w:spacing w:val="-9"/>
                <w:sz w:val="24"/>
              </w:rPr>
              <w:t xml:space="preserve"> </w:t>
            </w:r>
            <w:r w:rsidRPr="0025107A">
              <w:rPr>
                <w:sz w:val="24"/>
              </w:rPr>
              <w:t>of</w:t>
            </w:r>
            <w:r w:rsidRPr="0025107A">
              <w:rPr>
                <w:spacing w:val="-11"/>
                <w:sz w:val="24"/>
              </w:rPr>
              <w:t xml:space="preserve"> </w:t>
            </w:r>
            <w:r w:rsidRPr="0025107A">
              <w:rPr>
                <w:sz w:val="24"/>
              </w:rPr>
              <w:t>federal</w:t>
            </w:r>
            <w:r w:rsidRPr="0025107A">
              <w:rPr>
                <w:spacing w:val="-12"/>
                <w:sz w:val="24"/>
              </w:rPr>
              <w:t xml:space="preserve"> </w:t>
            </w:r>
            <w:r w:rsidRPr="0025107A">
              <w:rPr>
                <w:sz w:val="24"/>
              </w:rPr>
              <w:t>first instance court</w:t>
            </w:r>
          </w:p>
        </w:tc>
        <w:tc>
          <w:tcPr>
            <w:tcW w:w="639" w:type="dxa"/>
          </w:tcPr>
          <w:p w:rsidR="00AF5F3F" w:rsidRPr="0025107A" w:rsidRDefault="00AF5F3F" w:rsidP="00E25FAA">
            <w:pPr>
              <w:pStyle w:val="TableParagraph"/>
              <w:spacing w:line="273" w:lineRule="exact"/>
              <w:jc w:val="both"/>
              <w:rPr>
                <w:sz w:val="24"/>
              </w:rPr>
            </w:pPr>
            <w:r w:rsidRPr="0025107A">
              <w:rPr>
                <w:spacing w:val="-4"/>
                <w:sz w:val="24"/>
              </w:rPr>
              <w:t>.000</w:t>
            </w:r>
          </w:p>
        </w:tc>
        <w:tc>
          <w:tcPr>
            <w:tcW w:w="875" w:type="dxa"/>
          </w:tcPr>
          <w:p w:rsidR="00AF5F3F" w:rsidRPr="0025107A" w:rsidRDefault="00AF5F3F" w:rsidP="00E25FAA">
            <w:pPr>
              <w:pStyle w:val="TableParagraph"/>
              <w:spacing w:line="273" w:lineRule="exact"/>
              <w:jc w:val="both"/>
              <w:rPr>
                <w:sz w:val="24"/>
              </w:rPr>
            </w:pPr>
            <w:r w:rsidRPr="0025107A">
              <w:rPr>
                <w:spacing w:val="-4"/>
                <w:sz w:val="24"/>
              </w:rPr>
              <w:t>.420</w:t>
            </w:r>
          </w:p>
        </w:tc>
        <w:tc>
          <w:tcPr>
            <w:tcW w:w="2297" w:type="dxa"/>
          </w:tcPr>
          <w:p w:rsidR="00AF5F3F" w:rsidRPr="0025107A" w:rsidRDefault="00AF5F3F" w:rsidP="00E25FAA">
            <w:pPr>
              <w:pStyle w:val="TableParagraph"/>
              <w:spacing w:line="360" w:lineRule="auto"/>
              <w:jc w:val="both"/>
              <w:rPr>
                <w:sz w:val="24"/>
              </w:rPr>
            </w:pPr>
            <w:r w:rsidRPr="0025107A">
              <w:rPr>
                <w:sz w:val="24"/>
              </w:rPr>
              <w:t>Reject</w:t>
            </w:r>
            <w:r w:rsidRPr="0025107A">
              <w:rPr>
                <w:spacing w:val="-15"/>
                <w:sz w:val="24"/>
              </w:rPr>
              <w:t xml:space="preserve"> </w:t>
            </w:r>
            <w:r w:rsidRPr="0025107A">
              <w:rPr>
                <w:sz w:val="24"/>
              </w:rPr>
              <w:t xml:space="preserve">null </w:t>
            </w:r>
            <w:r w:rsidRPr="0025107A">
              <w:rPr>
                <w:spacing w:val="-2"/>
                <w:sz w:val="24"/>
              </w:rPr>
              <w:t>hypothesis</w:t>
            </w:r>
          </w:p>
        </w:tc>
      </w:tr>
      <w:tr w:rsidR="0025107A" w:rsidRPr="0025107A" w:rsidTr="00CD684E">
        <w:trPr>
          <w:trHeight w:val="1814"/>
          <w:jc w:val="center"/>
        </w:trPr>
        <w:tc>
          <w:tcPr>
            <w:tcW w:w="562" w:type="dxa"/>
          </w:tcPr>
          <w:p w:rsidR="00AF5F3F" w:rsidRPr="0025107A" w:rsidRDefault="00AF5F3F" w:rsidP="00E25FAA">
            <w:pPr>
              <w:pStyle w:val="TableParagraph"/>
              <w:spacing w:before="150" w:line="240" w:lineRule="auto"/>
              <w:jc w:val="both"/>
              <w:rPr>
                <w:sz w:val="24"/>
              </w:rPr>
            </w:pPr>
            <w:r w:rsidRPr="0025107A">
              <w:rPr>
                <w:sz w:val="24"/>
              </w:rPr>
              <w:t>4</w:t>
            </w:r>
          </w:p>
        </w:tc>
        <w:tc>
          <w:tcPr>
            <w:tcW w:w="5415" w:type="dxa"/>
          </w:tcPr>
          <w:p w:rsidR="00AF5F3F" w:rsidRPr="0025107A" w:rsidRDefault="00AF5F3F" w:rsidP="00E25FAA">
            <w:pPr>
              <w:pStyle w:val="TableParagraph"/>
              <w:spacing w:before="150" w:line="360" w:lineRule="auto"/>
              <w:jc w:val="both"/>
              <w:rPr>
                <w:sz w:val="24"/>
              </w:rPr>
            </w:pPr>
            <w:r w:rsidRPr="0025107A">
              <w:rPr>
                <w:sz w:val="24"/>
              </w:rPr>
              <w:t>There</w:t>
            </w:r>
            <w:r w:rsidRPr="0025107A">
              <w:rPr>
                <w:spacing w:val="-2"/>
                <w:sz w:val="24"/>
              </w:rPr>
              <w:t xml:space="preserve"> </w:t>
            </w:r>
            <w:r w:rsidRPr="0025107A">
              <w:rPr>
                <w:sz w:val="24"/>
              </w:rPr>
              <w:t>is</w:t>
            </w:r>
            <w:r w:rsidRPr="0025107A">
              <w:rPr>
                <w:spacing w:val="-7"/>
                <w:sz w:val="24"/>
              </w:rPr>
              <w:t xml:space="preserve"> </w:t>
            </w:r>
            <w:r w:rsidRPr="0025107A">
              <w:rPr>
                <w:sz w:val="24"/>
              </w:rPr>
              <w:t>a</w:t>
            </w:r>
            <w:r w:rsidRPr="0025107A">
              <w:rPr>
                <w:spacing w:val="-6"/>
                <w:sz w:val="24"/>
              </w:rPr>
              <w:t xml:space="preserve"> </w:t>
            </w:r>
            <w:r w:rsidRPr="0025107A">
              <w:rPr>
                <w:sz w:val="24"/>
              </w:rPr>
              <w:t>significant</w:t>
            </w:r>
            <w:r w:rsidRPr="0025107A">
              <w:rPr>
                <w:spacing w:val="-1"/>
                <w:sz w:val="24"/>
              </w:rPr>
              <w:t xml:space="preserve"> </w:t>
            </w:r>
            <w:r w:rsidRPr="0025107A">
              <w:rPr>
                <w:sz w:val="24"/>
              </w:rPr>
              <w:t>relationship</w:t>
            </w:r>
            <w:r w:rsidRPr="0025107A">
              <w:rPr>
                <w:spacing w:val="-2"/>
                <w:sz w:val="24"/>
              </w:rPr>
              <w:t xml:space="preserve"> </w:t>
            </w:r>
            <w:r w:rsidRPr="0025107A">
              <w:rPr>
                <w:sz w:val="24"/>
              </w:rPr>
              <w:t>between</w:t>
            </w:r>
            <w:r w:rsidRPr="0025107A">
              <w:rPr>
                <w:spacing w:val="-10"/>
                <w:sz w:val="24"/>
              </w:rPr>
              <w:t xml:space="preserve"> </w:t>
            </w:r>
            <w:r w:rsidRPr="0025107A">
              <w:rPr>
                <w:sz w:val="24"/>
              </w:rPr>
              <w:t>E-invoicing</w:t>
            </w:r>
            <w:r w:rsidRPr="0025107A">
              <w:rPr>
                <w:spacing w:val="-5"/>
                <w:sz w:val="24"/>
              </w:rPr>
              <w:t xml:space="preserve"> </w:t>
            </w:r>
            <w:r w:rsidRPr="0025107A">
              <w:rPr>
                <w:sz w:val="24"/>
              </w:rPr>
              <w:t>and</w:t>
            </w:r>
            <w:r w:rsidRPr="0025107A">
              <w:rPr>
                <w:spacing w:val="-4"/>
                <w:sz w:val="24"/>
              </w:rPr>
              <w:t xml:space="preserve"> </w:t>
            </w:r>
            <w:r w:rsidRPr="0025107A">
              <w:rPr>
                <w:sz w:val="24"/>
              </w:rPr>
              <w:t>E- payment and electronic procurement practice performance of federal first instance court.</w:t>
            </w:r>
          </w:p>
        </w:tc>
        <w:tc>
          <w:tcPr>
            <w:tcW w:w="639" w:type="dxa"/>
          </w:tcPr>
          <w:p w:rsidR="00AF5F3F" w:rsidRPr="0025107A" w:rsidRDefault="00AF5F3F" w:rsidP="00E25FAA">
            <w:pPr>
              <w:pStyle w:val="TableParagraph"/>
              <w:spacing w:line="273" w:lineRule="exact"/>
              <w:jc w:val="both"/>
              <w:rPr>
                <w:sz w:val="24"/>
              </w:rPr>
            </w:pPr>
            <w:r w:rsidRPr="0025107A">
              <w:rPr>
                <w:spacing w:val="-4"/>
                <w:sz w:val="24"/>
              </w:rPr>
              <w:t>.000</w:t>
            </w:r>
          </w:p>
        </w:tc>
        <w:tc>
          <w:tcPr>
            <w:tcW w:w="875" w:type="dxa"/>
          </w:tcPr>
          <w:p w:rsidR="00AF5F3F" w:rsidRPr="0025107A" w:rsidRDefault="00AF5F3F" w:rsidP="00E25FAA">
            <w:pPr>
              <w:pStyle w:val="TableParagraph"/>
              <w:spacing w:line="273" w:lineRule="exact"/>
              <w:jc w:val="both"/>
              <w:rPr>
                <w:sz w:val="24"/>
              </w:rPr>
            </w:pPr>
            <w:r w:rsidRPr="0025107A">
              <w:rPr>
                <w:w w:val="95"/>
                <w:sz w:val="24"/>
              </w:rPr>
              <w:t>-</w:t>
            </w:r>
            <w:r w:rsidRPr="0025107A">
              <w:rPr>
                <w:spacing w:val="-4"/>
                <w:sz w:val="24"/>
              </w:rPr>
              <w:t>.588</w:t>
            </w:r>
          </w:p>
        </w:tc>
        <w:tc>
          <w:tcPr>
            <w:tcW w:w="2297" w:type="dxa"/>
          </w:tcPr>
          <w:p w:rsidR="00AF5F3F" w:rsidRPr="0025107A" w:rsidRDefault="00AF5F3F" w:rsidP="00E25FAA">
            <w:pPr>
              <w:pStyle w:val="TableParagraph"/>
              <w:spacing w:line="360" w:lineRule="auto"/>
              <w:jc w:val="both"/>
              <w:rPr>
                <w:sz w:val="24"/>
              </w:rPr>
            </w:pPr>
            <w:r w:rsidRPr="0025107A">
              <w:rPr>
                <w:sz w:val="24"/>
              </w:rPr>
              <w:t>Reject</w:t>
            </w:r>
            <w:r w:rsidRPr="0025107A">
              <w:rPr>
                <w:spacing w:val="-15"/>
                <w:sz w:val="24"/>
              </w:rPr>
              <w:t xml:space="preserve"> </w:t>
            </w:r>
            <w:r w:rsidRPr="0025107A">
              <w:rPr>
                <w:sz w:val="24"/>
              </w:rPr>
              <w:t xml:space="preserve">null </w:t>
            </w:r>
            <w:r w:rsidRPr="0025107A">
              <w:rPr>
                <w:spacing w:val="-2"/>
                <w:sz w:val="24"/>
              </w:rPr>
              <w:t>hypothesis</w:t>
            </w:r>
          </w:p>
        </w:tc>
      </w:tr>
    </w:tbl>
    <w:p w:rsidR="00AF5F3F" w:rsidRPr="0025107A" w:rsidRDefault="00AF5F3F" w:rsidP="005C6980">
      <w:pPr>
        <w:spacing w:before="240"/>
        <w:jc w:val="both"/>
        <w:rPr>
          <w:b/>
          <w:sz w:val="24"/>
        </w:rPr>
      </w:pPr>
      <w:r w:rsidRPr="0025107A">
        <w:rPr>
          <w:sz w:val="24"/>
        </w:rPr>
        <w:t>Source</w:t>
      </w:r>
      <w:r w:rsidRPr="0025107A">
        <w:rPr>
          <w:b/>
          <w:sz w:val="24"/>
        </w:rPr>
        <w:t>:</w:t>
      </w:r>
      <w:r w:rsidRPr="0025107A">
        <w:rPr>
          <w:b/>
          <w:spacing w:val="-4"/>
          <w:sz w:val="24"/>
        </w:rPr>
        <w:t xml:space="preserve"> </w:t>
      </w:r>
      <w:r w:rsidRPr="0025107A">
        <w:rPr>
          <w:b/>
          <w:sz w:val="24"/>
        </w:rPr>
        <w:t>SPSSV,</w:t>
      </w:r>
      <w:r w:rsidRPr="0025107A">
        <w:rPr>
          <w:b/>
          <w:spacing w:val="-6"/>
          <w:sz w:val="24"/>
        </w:rPr>
        <w:t xml:space="preserve"> </w:t>
      </w:r>
      <w:r w:rsidRPr="0025107A">
        <w:rPr>
          <w:b/>
          <w:spacing w:val="-4"/>
          <w:sz w:val="24"/>
        </w:rPr>
        <w:t>2024</w:t>
      </w:r>
    </w:p>
    <w:p w:rsidR="00AF5F3F" w:rsidRPr="0025107A" w:rsidRDefault="00AF5F3F" w:rsidP="00E25FAA">
      <w:pPr>
        <w:pStyle w:val="BodyText"/>
        <w:spacing w:before="131" w:line="360" w:lineRule="auto"/>
        <w:ind w:left="0"/>
        <w:jc w:val="both"/>
      </w:pPr>
      <w:r w:rsidRPr="0025107A">
        <w:t>Given, that all the p values of the four independent variables were &lt; 0.05, the study rejected the four null hypotheses and accepted the alternate hypotheses that e-tendering, e-sourcing, e- invoicing and e-payment had a significant effect of practice on performance of FFIC</w:t>
      </w:r>
    </w:p>
    <w:p w:rsidR="00620E3E" w:rsidRPr="0025107A" w:rsidRDefault="00620E3E">
      <w:pPr>
        <w:rPr>
          <w:b/>
          <w:bCs/>
          <w:sz w:val="24"/>
          <w:szCs w:val="24"/>
        </w:rPr>
      </w:pPr>
      <w:bookmarkStart w:id="245" w:name="_bookmark72"/>
      <w:bookmarkEnd w:id="245"/>
    </w:p>
    <w:p w:rsidR="00AF5F3F" w:rsidRPr="0025107A" w:rsidRDefault="005C6980" w:rsidP="005C6980">
      <w:pPr>
        <w:pStyle w:val="Caption"/>
        <w:rPr>
          <w:color w:val="auto"/>
          <w:sz w:val="24"/>
        </w:rPr>
      </w:pPr>
      <w:bookmarkStart w:id="246" w:name="_Toc168057495"/>
      <w:bookmarkStart w:id="247" w:name="_Toc168783654"/>
      <w:proofErr w:type="gramStart"/>
      <w:r w:rsidRPr="0025107A">
        <w:rPr>
          <w:color w:val="auto"/>
          <w:sz w:val="24"/>
        </w:rPr>
        <w:t>Table 4.</w:t>
      </w:r>
      <w:proofErr w:type="gramEnd"/>
      <w:r w:rsidRPr="0025107A">
        <w:rPr>
          <w:color w:val="auto"/>
          <w:sz w:val="24"/>
        </w:rPr>
        <w:t xml:space="preserve"> </w:t>
      </w:r>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11</w:t>
      </w:r>
      <w:r w:rsidRPr="0025107A">
        <w:rPr>
          <w:color w:val="auto"/>
          <w:sz w:val="24"/>
        </w:rPr>
        <w:fldChar w:fldCharType="end"/>
      </w:r>
      <w:r w:rsidRPr="0025107A">
        <w:rPr>
          <w:color w:val="auto"/>
          <w:sz w:val="24"/>
        </w:rPr>
        <w:t xml:space="preserve">. </w:t>
      </w:r>
      <w:r w:rsidR="00AF5F3F" w:rsidRPr="0025107A">
        <w:rPr>
          <w:color w:val="auto"/>
          <w:sz w:val="24"/>
        </w:rPr>
        <w:t>Regression</w:t>
      </w:r>
      <w:r w:rsidR="00AF5F3F" w:rsidRPr="0025107A">
        <w:rPr>
          <w:color w:val="auto"/>
          <w:spacing w:val="-5"/>
          <w:sz w:val="24"/>
        </w:rPr>
        <w:t xml:space="preserve"> </w:t>
      </w:r>
      <w:r w:rsidR="00AF5F3F" w:rsidRPr="0025107A">
        <w:rPr>
          <w:color w:val="auto"/>
          <w:sz w:val="24"/>
        </w:rPr>
        <w:t>model</w:t>
      </w:r>
      <w:r w:rsidR="00AF5F3F" w:rsidRPr="0025107A">
        <w:rPr>
          <w:color w:val="auto"/>
          <w:spacing w:val="-11"/>
          <w:sz w:val="24"/>
        </w:rPr>
        <w:t xml:space="preserve"> </w:t>
      </w:r>
      <w:r w:rsidR="00AF5F3F" w:rsidRPr="0025107A">
        <w:rPr>
          <w:color w:val="auto"/>
          <w:spacing w:val="-2"/>
          <w:sz w:val="24"/>
        </w:rPr>
        <w:t>summary</w:t>
      </w:r>
      <w:bookmarkEnd w:id="246"/>
      <w:bookmarkEnd w:id="247"/>
    </w:p>
    <w:p w:rsidR="00AF5F3F" w:rsidRPr="0025107A" w:rsidRDefault="00AF5F3F" w:rsidP="00E25FAA">
      <w:pPr>
        <w:pStyle w:val="BodyText"/>
        <w:spacing w:before="4"/>
        <w:ind w:left="0"/>
        <w:jc w:val="both"/>
        <w:rPr>
          <w:b/>
          <w:sz w:val="29"/>
        </w:rPr>
      </w:pPr>
    </w:p>
    <w:p w:rsidR="00AF5F3F" w:rsidRPr="0025107A" w:rsidRDefault="00AF5F3F" w:rsidP="00E25FAA">
      <w:pPr>
        <w:spacing w:before="1"/>
        <w:jc w:val="both"/>
        <w:rPr>
          <w:b/>
          <w:sz w:val="24"/>
        </w:rPr>
      </w:pPr>
      <w:r w:rsidRPr="0025107A">
        <w:rPr>
          <w:b/>
          <w:sz w:val="24"/>
        </w:rPr>
        <w:t>Model</w:t>
      </w:r>
      <w:r w:rsidRPr="0025107A">
        <w:rPr>
          <w:b/>
          <w:spacing w:val="-8"/>
          <w:sz w:val="24"/>
        </w:rPr>
        <w:t xml:space="preserve"> </w:t>
      </w:r>
      <w:proofErr w:type="spellStart"/>
      <w:r w:rsidRPr="0025107A">
        <w:rPr>
          <w:b/>
          <w:spacing w:val="-2"/>
          <w:sz w:val="24"/>
        </w:rPr>
        <w:t>Summary</w:t>
      </w:r>
      <w:r w:rsidRPr="0025107A">
        <w:rPr>
          <w:b/>
          <w:spacing w:val="-2"/>
          <w:sz w:val="24"/>
          <w:vertAlign w:val="superscript"/>
        </w:rPr>
        <w:t>b</w:t>
      </w:r>
      <w:proofErr w:type="spellEnd"/>
    </w:p>
    <w:p w:rsidR="00AF5F3F" w:rsidRPr="0025107A" w:rsidRDefault="00AF5F3F" w:rsidP="00E25FAA">
      <w:pPr>
        <w:pStyle w:val="BodyText"/>
        <w:spacing w:before="8"/>
        <w:ind w:left="0"/>
        <w:jc w:val="both"/>
        <w:rPr>
          <w:b/>
          <w:sz w:val="11"/>
        </w:rPr>
      </w:pPr>
    </w:p>
    <w:tbl>
      <w:tblPr>
        <w:tblW w:w="10137" w:type="dxa"/>
        <w:jc w:val="center"/>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2"/>
        <w:gridCol w:w="721"/>
        <w:gridCol w:w="786"/>
        <w:gridCol w:w="1172"/>
        <w:gridCol w:w="1353"/>
        <w:gridCol w:w="1212"/>
        <w:gridCol w:w="1198"/>
        <w:gridCol w:w="540"/>
        <w:gridCol w:w="453"/>
        <w:gridCol w:w="990"/>
        <w:gridCol w:w="900"/>
      </w:tblGrid>
      <w:tr w:rsidR="0025107A" w:rsidRPr="0025107A" w:rsidTr="007E4AFA">
        <w:trPr>
          <w:trHeight w:val="412"/>
          <w:jc w:val="center"/>
        </w:trPr>
        <w:tc>
          <w:tcPr>
            <w:tcW w:w="812"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1" w:line="240" w:lineRule="auto"/>
              <w:jc w:val="both"/>
              <w:rPr>
                <w:b/>
                <w:sz w:val="31"/>
              </w:rPr>
            </w:pPr>
          </w:p>
          <w:p w:rsidR="00AF5F3F" w:rsidRPr="0025107A" w:rsidRDefault="00AF5F3F" w:rsidP="00E25FAA">
            <w:pPr>
              <w:pStyle w:val="TableParagraph"/>
              <w:spacing w:line="240" w:lineRule="auto"/>
              <w:jc w:val="both"/>
              <w:rPr>
                <w:sz w:val="24"/>
              </w:rPr>
            </w:pPr>
            <w:r w:rsidRPr="0025107A">
              <w:rPr>
                <w:spacing w:val="-2"/>
                <w:sz w:val="24"/>
              </w:rPr>
              <w:t>Model</w:t>
            </w:r>
          </w:p>
        </w:tc>
        <w:tc>
          <w:tcPr>
            <w:tcW w:w="721"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1" w:line="240" w:lineRule="auto"/>
              <w:jc w:val="both"/>
              <w:rPr>
                <w:b/>
                <w:sz w:val="31"/>
              </w:rPr>
            </w:pPr>
          </w:p>
          <w:p w:rsidR="00AF5F3F" w:rsidRPr="0025107A" w:rsidRDefault="00AF5F3F" w:rsidP="00E25FAA">
            <w:pPr>
              <w:pStyle w:val="TableParagraph"/>
              <w:spacing w:line="240" w:lineRule="auto"/>
              <w:jc w:val="both"/>
              <w:rPr>
                <w:sz w:val="24"/>
              </w:rPr>
            </w:pPr>
            <w:r w:rsidRPr="0025107A">
              <w:rPr>
                <w:sz w:val="24"/>
              </w:rPr>
              <w:t>R</w:t>
            </w:r>
          </w:p>
        </w:tc>
        <w:tc>
          <w:tcPr>
            <w:tcW w:w="786"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2" w:line="240" w:lineRule="auto"/>
              <w:jc w:val="both"/>
              <w:rPr>
                <w:b/>
                <w:sz w:val="21"/>
              </w:rPr>
            </w:pPr>
          </w:p>
          <w:p w:rsidR="00AF5F3F" w:rsidRPr="0025107A" w:rsidRDefault="00AF5F3F" w:rsidP="00E25FAA">
            <w:pPr>
              <w:pStyle w:val="TableParagraph"/>
              <w:spacing w:line="240" w:lineRule="auto"/>
              <w:jc w:val="both"/>
              <w:rPr>
                <w:sz w:val="24"/>
              </w:rPr>
            </w:pPr>
            <w:r w:rsidRPr="0025107A">
              <w:rPr>
                <w:sz w:val="24"/>
              </w:rPr>
              <w:t>R</w:t>
            </w:r>
          </w:p>
          <w:p w:rsidR="00AF5F3F" w:rsidRPr="0025107A" w:rsidRDefault="00AF5F3F" w:rsidP="00E25FAA">
            <w:pPr>
              <w:pStyle w:val="TableParagraph"/>
              <w:spacing w:before="137" w:line="240" w:lineRule="auto"/>
              <w:jc w:val="both"/>
              <w:rPr>
                <w:sz w:val="24"/>
              </w:rPr>
            </w:pPr>
            <w:r w:rsidRPr="0025107A">
              <w:rPr>
                <w:spacing w:val="-2"/>
                <w:sz w:val="24"/>
              </w:rPr>
              <w:t>Square</w:t>
            </w:r>
          </w:p>
        </w:tc>
        <w:tc>
          <w:tcPr>
            <w:tcW w:w="1172"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line="410" w:lineRule="atLeast"/>
              <w:jc w:val="both"/>
              <w:rPr>
                <w:sz w:val="24"/>
              </w:rPr>
            </w:pPr>
            <w:r w:rsidRPr="0025107A">
              <w:rPr>
                <w:spacing w:val="-2"/>
                <w:sz w:val="24"/>
              </w:rPr>
              <w:t xml:space="preserve">Adjusted </w:t>
            </w:r>
            <w:r w:rsidRPr="0025107A">
              <w:rPr>
                <w:sz w:val="24"/>
              </w:rPr>
              <w:t xml:space="preserve">R </w:t>
            </w:r>
            <w:r w:rsidRPr="0025107A">
              <w:rPr>
                <w:spacing w:val="-2"/>
                <w:sz w:val="24"/>
              </w:rPr>
              <w:t>Square</w:t>
            </w:r>
          </w:p>
        </w:tc>
        <w:tc>
          <w:tcPr>
            <w:tcW w:w="1353"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line="410" w:lineRule="atLeast"/>
              <w:jc w:val="both"/>
              <w:rPr>
                <w:sz w:val="24"/>
              </w:rPr>
            </w:pPr>
            <w:r w:rsidRPr="0025107A">
              <w:rPr>
                <w:sz w:val="24"/>
              </w:rPr>
              <w:t>Std.</w:t>
            </w:r>
            <w:r w:rsidRPr="0025107A">
              <w:rPr>
                <w:spacing w:val="-15"/>
                <w:sz w:val="24"/>
              </w:rPr>
              <w:t xml:space="preserve"> </w:t>
            </w:r>
            <w:r w:rsidRPr="0025107A">
              <w:rPr>
                <w:sz w:val="24"/>
              </w:rPr>
              <w:t>Error</w:t>
            </w:r>
            <w:r w:rsidRPr="0025107A">
              <w:rPr>
                <w:spacing w:val="-15"/>
                <w:sz w:val="24"/>
              </w:rPr>
              <w:t xml:space="preserve"> </w:t>
            </w:r>
            <w:r w:rsidRPr="0025107A">
              <w:rPr>
                <w:sz w:val="24"/>
              </w:rPr>
              <w:t>of the</w:t>
            </w:r>
            <w:r w:rsidRPr="0025107A">
              <w:rPr>
                <w:spacing w:val="1"/>
                <w:sz w:val="24"/>
              </w:rPr>
              <w:t xml:space="preserve"> </w:t>
            </w:r>
            <w:r w:rsidRPr="0025107A">
              <w:rPr>
                <w:spacing w:val="-2"/>
                <w:sz w:val="24"/>
              </w:rPr>
              <w:t>Estimate</w:t>
            </w:r>
          </w:p>
        </w:tc>
        <w:tc>
          <w:tcPr>
            <w:tcW w:w="4393" w:type="dxa"/>
            <w:gridSpan w:val="5"/>
          </w:tcPr>
          <w:p w:rsidR="00AF5F3F" w:rsidRPr="0025107A" w:rsidRDefault="00AF5F3F" w:rsidP="00E25FAA">
            <w:pPr>
              <w:pStyle w:val="TableParagraph"/>
              <w:jc w:val="both"/>
              <w:rPr>
                <w:sz w:val="24"/>
              </w:rPr>
            </w:pPr>
            <w:r w:rsidRPr="0025107A">
              <w:rPr>
                <w:sz w:val="24"/>
              </w:rPr>
              <w:t>Change</w:t>
            </w:r>
            <w:r w:rsidRPr="0025107A">
              <w:rPr>
                <w:spacing w:val="-3"/>
                <w:sz w:val="24"/>
              </w:rPr>
              <w:t xml:space="preserve"> </w:t>
            </w:r>
            <w:r w:rsidRPr="0025107A">
              <w:rPr>
                <w:spacing w:val="-2"/>
                <w:sz w:val="24"/>
              </w:rPr>
              <w:t>Statistics</w:t>
            </w:r>
          </w:p>
        </w:tc>
        <w:tc>
          <w:tcPr>
            <w:tcW w:w="900"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line="410" w:lineRule="atLeast"/>
              <w:jc w:val="both"/>
              <w:rPr>
                <w:sz w:val="24"/>
              </w:rPr>
            </w:pPr>
            <w:r w:rsidRPr="0025107A">
              <w:rPr>
                <w:spacing w:val="-4"/>
                <w:sz w:val="24"/>
              </w:rPr>
              <w:t xml:space="preserve">Durbin- </w:t>
            </w:r>
            <w:r w:rsidRPr="0025107A">
              <w:rPr>
                <w:spacing w:val="-2"/>
                <w:sz w:val="24"/>
              </w:rPr>
              <w:t>Watson</w:t>
            </w:r>
          </w:p>
        </w:tc>
      </w:tr>
      <w:tr w:rsidR="0025107A" w:rsidRPr="0025107A" w:rsidTr="007E4AFA">
        <w:trPr>
          <w:trHeight w:val="1247"/>
          <w:jc w:val="center"/>
        </w:trPr>
        <w:tc>
          <w:tcPr>
            <w:tcW w:w="812" w:type="dxa"/>
            <w:vMerge/>
            <w:tcBorders>
              <w:top w:val="nil"/>
              <w:bottom w:val="single" w:sz="8" w:space="0" w:color="152935"/>
            </w:tcBorders>
          </w:tcPr>
          <w:p w:rsidR="00AF5F3F" w:rsidRPr="0025107A" w:rsidRDefault="00AF5F3F" w:rsidP="00E25FAA">
            <w:pPr>
              <w:jc w:val="both"/>
              <w:rPr>
                <w:sz w:val="2"/>
                <w:szCs w:val="2"/>
              </w:rPr>
            </w:pPr>
          </w:p>
        </w:tc>
        <w:tc>
          <w:tcPr>
            <w:tcW w:w="721" w:type="dxa"/>
            <w:vMerge/>
            <w:tcBorders>
              <w:top w:val="nil"/>
              <w:bottom w:val="single" w:sz="8" w:space="0" w:color="152935"/>
            </w:tcBorders>
          </w:tcPr>
          <w:p w:rsidR="00AF5F3F" w:rsidRPr="0025107A" w:rsidRDefault="00AF5F3F" w:rsidP="00E25FAA">
            <w:pPr>
              <w:jc w:val="both"/>
              <w:rPr>
                <w:sz w:val="2"/>
                <w:szCs w:val="2"/>
              </w:rPr>
            </w:pPr>
          </w:p>
        </w:tc>
        <w:tc>
          <w:tcPr>
            <w:tcW w:w="786" w:type="dxa"/>
            <w:vMerge/>
            <w:tcBorders>
              <w:top w:val="nil"/>
              <w:bottom w:val="single" w:sz="8" w:space="0" w:color="152935"/>
            </w:tcBorders>
          </w:tcPr>
          <w:p w:rsidR="00AF5F3F" w:rsidRPr="0025107A" w:rsidRDefault="00AF5F3F" w:rsidP="00E25FAA">
            <w:pPr>
              <w:jc w:val="both"/>
              <w:rPr>
                <w:sz w:val="2"/>
                <w:szCs w:val="2"/>
              </w:rPr>
            </w:pPr>
          </w:p>
        </w:tc>
        <w:tc>
          <w:tcPr>
            <w:tcW w:w="1172" w:type="dxa"/>
            <w:vMerge/>
            <w:tcBorders>
              <w:top w:val="nil"/>
              <w:bottom w:val="single" w:sz="8" w:space="0" w:color="152935"/>
            </w:tcBorders>
          </w:tcPr>
          <w:p w:rsidR="00AF5F3F" w:rsidRPr="0025107A" w:rsidRDefault="00AF5F3F" w:rsidP="00E25FAA">
            <w:pPr>
              <w:jc w:val="both"/>
              <w:rPr>
                <w:sz w:val="2"/>
                <w:szCs w:val="2"/>
              </w:rPr>
            </w:pPr>
          </w:p>
        </w:tc>
        <w:tc>
          <w:tcPr>
            <w:tcW w:w="1353" w:type="dxa"/>
            <w:vMerge/>
            <w:tcBorders>
              <w:top w:val="nil"/>
              <w:bottom w:val="single" w:sz="8" w:space="0" w:color="152935"/>
            </w:tcBorders>
          </w:tcPr>
          <w:p w:rsidR="00AF5F3F" w:rsidRPr="0025107A" w:rsidRDefault="00AF5F3F" w:rsidP="00E25FAA">
            <w:pPr>
              <w:jc w:val="both"/>
              <w:rPr>
                <w:sz w:val="2"/>
                <w:szCs w:val="2"/>
              </w:rPr>
            </w:pPr>
          </w:p>
        </w:tc>
        <w:tc>
          <w:tcPr>
            <w:tcW w:w="1212" w:type="dxa"/>
            <w:tcBorders>
              <w:bottom w:val="single" w:sz="8" w:space="0" w:color="152935"/>
            </w:tcBorders>
          </w:tcPr>
          <w:p w:rsidR="00AF5F3F" w:rsidRPr="0025107A" w:rsidRDefault="00AF5F3F" w:rsidP="00E25FAA">
            <w:pPr>
              <w:pStyle w:val="TableParagraph"/>
              <w:spacing w:before="10" w:line="240" w:lineRule="auto"/>
              <w:jc w:val="both"/>
              <w:rPr>
                <w:b/>
                <w:sz w:val="23"/>
              </w:rPr>
            </w:pPr>
          </w:p>
          <w:p w:rsidR="00AF5F3F" w:rsidRPr="0025107A" w:rsidRDefault="00AF5F3F" w:rsidP="00E25FAA">
            <w:pPr>
              <w:pStyle w:val="TableParagraph"/>
              <w:spacing w:line="410" w:lineRule="atLeast"/>
              <w:jc w:val="both"/>
              <w:rPr>
                <w:sz w:val="24"/>
              </w:rPr>
            </w:pPr>
            <w:r w:rsidRPr="0025107A">
              <w:rPr>
                <w:sz w:val="24"/>
              </w:rPr>
              <w:t>R</w:t>
            </w:r>
            <w:r w:rsidRPr="0025107A">
              <w:rPr>
                <w:spacing w:val="-15"/>
                <w:sz w:val="24"/>
              </w:rPr>
              <w:t xml:space="preserve"> </w:t>
            </w:r>
            <w:r w:rsidRPr="0025107A">
              <w:rPr>
                <w:sz w:val="24"/>
              </w:rPr>
              <w:t xml:space="preserve">Square </w:t>
            </w:r>
            <w:r w:rsidRPr="0025107A">
              <w:rPr>
                <w:spacing w:val="-2"/>
                <w:sz w:val="24"/>
              </w:rPr>
              <w:t>Change</w:t>
            </w:r>
          </w:p>
        </w:tc>
        <w:tc>
          <w:tcPr>
            <w:tcW w:w="1198" w:type="dxa"/>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224" w:line="240" w:lineRule="auto"/>
              <w:jc w:val="both"/>
              <w:rPr>
                <w:sz w:val="24"/>
              </w:rPr>
            </w:pPr>
            <w:r w:rsidRPr="0025107A">
              <w:rPr>
                <w:sz w:val="24"/>
              </w:rPr>
              <w:t>F</w:t>
            </w:r>
            <w:r w:rsidRPr="0025107A">
              <w:rPr>
                <w:spacing w:val="-4"/>
                <w:sz w:val="24"/>
              </w:rPr>
              <w:t xml:space="preserve"> </w:t>
            </w:r>
            <w:r w:rsidRPr="0025107A">
              <w:rPr>
                <w:spacing w:val="-2"/>
                <w:sz w:val="24"/>
              </w:rPr>
              <w:t>Change</w:t>
            </w:r>
          </w:p>
        </w:tc>
        <w:tc>
          <w:tcPr>
            <w:tcW w:w="540" w:type="dxa"/>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224" w:line="240" w:lineRule="auto"/>
              <w:jc w:val="both"/>
              <w:rPr>
                <w:sz w:val="24"/>
              </w:rPr>
            </w:pPr>
            <w:r w:rsidRPr="0025107A">
              <w:rPr>
                <w:spacing w:val="-5"/>
                <w:sz w:val="24"/>
              </w:rPr>
              <w:t>df1</w:t>
            </w:r>
          </w:p>
        </w:tc>
        <w:tc>
          <w:tcPr>
            <w:tcW w:w="453" w:type="dxa"/>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224" w:line="240" w:lineRule="auto"/>
              <w:jc w:val="both"/>
              <w:rPr>
                <w:sz w:val="24"/>
              </w:rPr>
            </w:pPr>
            <w:r w:rsidRPr="0025107A">
              <w:rPr>
                <w:spacing w:val="-5"/>
                <w:sz w:val="24"/>
              </w:rPr>
              <w:t>df2</w:t>
            </w:r>
          </w:p>
        </w:tc>
        <w:tc>
          <w:tcPr>
            <w:tcW w:w="990" w:type="dxa"/>
            <w:tcBorders>
              <w:bottom w:val="single" w:sz="8" w:space="0" w:color="152935"/>
            </w:tcBorders>
          </w:tcPr>
          <w:p w:rsidR="00AF5F3F" w:rsidRPr="0025107A" w:rsidRDefault="00AF5F3F" w:rsidP="00E25FAA">
            <w:pPr>
              <w:pStyle w:val="TableParagraph"/>
              <w:spacing w:line="272" w:lineRule="exact"/>
              <w:jc w:val="both"/>
              <w:rPr>
                <w:sz w:val="24"/>
              </w:rPr>
            </w:pPr>
            <w:r w:rsidRPr="0025107A">
              <w:rPr>
                <w:sz w:val="24"/>
              </w:rPr>
              <w:t>Sig.</w:t>
            </w:r>
            <w:r w:rsidRPr="0025107A">
              <w:rPr>
                <w:spacing w:val="-3"/>
                <w:sz w:val="24"/>
              </w:rPr>
              <w:t xml:space="preserve"> </w:t>
            </w:r>
            <w:r w:rsidRPr="0025107A">
              <w:rPr>
                <w:spacing w:val="-10"/>
                <w:sz w:val="24"/>
              </w:rPr>
              <w:t>F</w:t>
            </w:r>
          </w:p>
          <w:p w:rsidR="00AF5F3F" w:rsidRPr="0025107A" w:rsidRDefault="00AF5F3F" w:rsidP="00F32467">
            <w:pPr>
              <w:pStyle w:val="TableParagraph"/>
              <w:spacing w:before="3" w:line="410" w:lineRule="atLeast"/>
              <w:ind w:right="170"/>
              <w:jc w:val="both"/>
              <w:rPr>
                <w:sz w:val="24"/>
              </w:rPr>
            </w:pPr>
            <w:r w:rsidRPr="0025107A">
              <w:rPr>
                <w:spacing w:val="-2"/>
                <w:sz w:val="24"/>
              </w:rPr>
              <w:t xml:space="preserve">Chang </w:t>
            </w:r>
            <w:r w:rsidRPr="0025107A">
              <w:rPr>
                <w:spacing w:val="-10"/>
                <w:sz w:val="24"/>
              </w:rPr>
              <w:t>e</w:t>
            </w:r>
          </w:p>
        </w:tc>
        <w:tc>
          <w:tcPr>
            <w:tcW w:w="900" w:type="dxa"/>
            <w:vMerge/>
            <w:tcBorders>
              <w:top w:val="nil"/>
              <w:bottom w:val="single" w:sz="8" w:space="0" w:color="152935"/>
            </w:tcBorders>
          </w:tcPr>
          <w:p w:rsidR="00AF5F3F" w:rsidRPr="0025107A" w:rsidRDefault="00AF5F3F" w:rsidP="00E25FAA">
            <w:pPr>
              <w:jc w:val="both"/>
              <w:rPr>
                <w:sz w:val="2"/>
                <w:szCs w:val="2"/>
              </w:rPr>
            </w:pPr>
          </w:p>
        </w:tc>
      </w:tr>
      <w:tr w:rsidR="0025107A" w:rsidRPr="0025107A" w:rsidTr="007E4AFA">
        <w:trPr>
          <w:trHeight w:val="825"/>
          <w:jc w:val="center"/>
        </w:trPr>
        <w:tc>
          <w:tcPr>
            <w:tcW w:w="812" w:type="dxa"/>
            <w:tcBorders>
              <w:top w:val="single" w:sz="8" w:space="0" w:color="152935"/>
              <w:bottom w:val="single" w:sz="8" w:space="0" w:color="152935"/>
            </w:tcBorders>
            <w:shd w:val="clear" w:color="auto" w:fill="DFDFDF"/>
          </w:tcPr>
          <w:p w:rsidR="00AF5F3F" w:rsidRPr="0025107A" w:rsidRDefault="00AF5F3F" w:rsidP="00E25FAA">
            <w:pPr>
              <w:pStyle w:val="TableParagraph"/>
              <w:jc w:val="both"/>
              <w:rPr>
                <w:sz w:val="24"/>
              </w:rPr>
            </w:pPr>
            <w:r w:rsidRPr="0025107A">
              <w:rPr>
                <w:sz w:val="24"/>
              </w:rPr>
              <w:t>1</w:t>
            </w:r>
          </w:p>
        </w:tc>
        <w:tc>
          <w:tcPr>
            <w:tcW w:w="721"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4"/>
                <w:sz w:val="24"/>
              </w:rPr>
              <w:t>1.000</w:t>
            </w:r>
          </w:p>
          <w:p w:rsidR="00AF5F3F" w:rsidRPr="0025107A" w:rsidRDefault="00AF5F3F" w:rsidP="00E25FAA">
            <w:pPr>
              <w:pStyle w:val="TableParagraph"/>
              <w:spacing w:before="120" w:line="240" w:lineRule="auto"/>
              <w:jc w:val="both"/>
              <w:rPr>
                <w:sz w:val="16"/>
              </w:rPr>
            </w:pPr>
          </w:p>
        </w:tc>
        <w:tc>
          <w:tcPr>
            <w:tcW w:w="786"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4"/>
                <w:sz w:val="24"/>
              </w:rPr>
              <w:t>1.000</w:t>
            </w:r>
          </w:p>
        </w:tc>
        <w:tc>
          <w:tcPr>
            <w:tcW w:w="1172"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4"/>
                <w:sz w:val="24"/>
              </w:rPr>
              <w:t>1.000</w:t>
            </w:r>
          </w:p>
        </w:tc>
        <w:tc>
          <w:tcPr>
            <w:tcW w:w="1353"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4"/>
                <w:sz w:val="24"/>
              </w:rPr>
              <w:t>.006</w:t>
            </w:r>
          </w:p>
        </w:tc>
        <w:tc>
          <w:tcPr>
            <w:tcW w:w="1212"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4"/>
                <w:sz w:val="24"/>
              </w:rPr>
              <w:t>1.000</w:t>
            </w:r>
          </w:p>
        </w:tc>
        <w:tc>
          <w:tcPr>
            <w:tcW w:w="1198"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2"/>
                <w:sz w:val="24"/>
              </w:rPr>
              <w:t>150920.250</w:t>
            </w:r>
          </w:p>
        </w:tc>
        <w:tc>
          <w:tcPr>
            <w:tcW w:w="540"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z w:val="24"/>
              </w:rPr>
              <w:t>4</w:t>
            </w:r>
          </w:p>
        </w:tc>
        <w:tc>
          <w:tcPr>
            <w:tcW w:w="453" w:type="dxa"/>
            <w:tcBorders>
              <w:top w:val="single" w:sz="8" w:space="0" w:color="152935"/>
            </w:tcBorders>
          </w:tcPr>
          <w:p w:rsidR="00AF5F3F" w:rsidRPr="0025107A" w:rsidRDefault="00AF5F3F" w:rsidP="00E25FAA">
            <w:pPr>
              <w:pStyle w:val="TableParagraph"/>
              <w:jc w:val="both"/>
              <w:rPr>
                <w:sz w:val="24"/>
              </w:rPr>
            </w:pPr>
            <w:r w:rsidRPr="0025107A">
              <w:rPr>
                <w:spacing w:val="-5"/>
                <w:sz w:val="24"/>
              </w:rPr>
              <w:t>75</w:t>
            </w:r>
          </w:p>
        </w:tc>
        <w:tc>
          <w:tcPr>
            <w:tcW w:w="990"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4"/>
                <w:sz w:val="24"/>
              </w:rPr>
              <w:t>.000</w:t>
            </w:r>
          </w:p>
        </w:tc>
        <w:tc>
          <w:tcPr>
            <w:tcW w:w="900" w:type="dxa"/>
            <w:tcBorders>
              <w:top w:val="single" w:sz="8" w:space="0" w:color="152935"/>
              <w:bottom w:val="single" w:sz="8" w:space="0" w:color="152935"/>
            </w:tcBorders>
          </w:tcPr>
          <w:p w:rsidR="00AF5F3F" w:rsidRPr="0025107A" w:rsidRDefault="00AF5F3F" w:rsidP="00E25FAA">
            <w:pPr>
              <w:pStyle w:val="TableParagraph"/>
              <w:jc w:val="both"/>
              <w:rPr>
                <w:sz w:val="24"/>
              </w:rPr>
            </w:pPr>
            <w:r w:rsidRPr="0025107A">
              <w:rPr>
                <w:spacing w:val="-4"/>
                <w:sz w:val="24"/>
              </w:rPr>
              <w:t>1.011</w:t>
            </w:r>
          </w:p>
        </w:tc>
      </w:tr>
    </w:tbl>
    <w:p w:rsidR="00AF5F3F" w:rsidRPr="0025107A" w:rsidRDefault="00AF5F3F" w:rsidP="00E25FAA">
      <w:pPr>
        <w:pStyle w:val="ListParagraph"/>
        <w:numPr>
          <w:ilvl w:val="0"/>
          <w:numId w:val="7"/>
        </w:numPr>
        <w:tabs>
          <w:tab w:val="left" w:pos="401"/>
        </w:tabs>
        <w:spacing w:before="0"/>
        <w:ind w:left="0" w:firstLine="0"/>
        <w:jc w:val="both"/>
        <w:rPr>
          <w:sz w:val="24"/>
        </w:rPr>
      </w:pPr>
      <w:r w:rsidRPr="0025107A">
        <w:rPr>
          <w:sz w:val="24"/>
        </w:rPr>
        <w:lastRenderedPageBreak/>
        <w:t>Predictors:</w:t>
      </w:r>
      <w:r w:rsidRPr="0025107A">
        <w:rPr>
          <w:spacing w:val="-8"/>
          <w:sz w:val="24"/>
        </w:rPr>
        <w:t xml:space="preserve"> </w:t>
      </w:r>
      <w:r w:rsidRPr="0025107A">
        <w:rPr>
          <w:sz w:val="24"/>
        </w:rPr>
        <w:t>(Constant),</w:t>
      </w:r>
      <w:r w:rsidRPr="0025107A">
        <w:rPr>
          <w:spacing w:val="-9"/>
          <w:sz w:val="24"/>
        </w:rPr>
        <w:t xml:space="preserve"> </w:t>
      </w:r>
      <w:r w:rsidRPr="0025107A">
        <w:rPr>
          <w:sz w:val="24"/>
        </w:rPr>
        <w:t>payment,</w:t>
      </w:r>
      <w:r w:rsidRPr="0025107A">
        <w:rPr>
          <w:spacing w:val="-13"/>
          <w:sz w:val="24"/>
        </w:rPr>
        <w:t xml:space="preserve"> </w:t>
      </w:r>
      <w:r w:rsidRPr="0025107A">
        <w:rPr>
          <w:sz w:val="24"/>
        </w:rPr>
        <w:t>tendering,</w:t>
      </w:r>
      <w:r w:rsidRPr="0025107A">
        <w:rPr>
          <w:spacing w:val="4"/>
          <w:sz w:val="24"/>
        </w:rPr>
        <w:t xml:space="preserve"> </w:t>
      </w:r>
      <w:r w:rsidRPr="0025107A">
        <w:rPr>
          <w:sz w:val="24"/>
        </w:rPr>
        <w:t>invoicing,</w:t>
      </w:r>
      <w:r w:rsidRPr="0025107A">
        <w:rPr>
          <w:spacing w:val="-5"/>
          <w:sz w:val="24"/>
        </w:rPr>
        <w:t xml:space="preserve"> </w:t>
      </w:r>
      <w:r w:rsidRPr="0025107A">
        <w:rPr>
          <w:spacing w:val="-2"/>
          <w:sz w:val="24"/>
        </w:rPr>
        <w:t>sourcing</w:t>
      </w:r>
    </w:p>
    <w:p w:rsidR="00AF5F3F" w:rsidRPr="0025107A" w:rsidRDefault="00AF5F3F" w:rsidP="00E25FAA">
      <w:pPr>
        <w:pStyle w:val="ListParagraph"/>
        <w:numPr>
          <w:ilvl w:val="0"/>
          <w:numId w:val="7"/>
        </w:numPr>
        <w:tabs>
          <w:tab w:val="left" w:pos="410"/>
        </w:tabs>
        <w:spacing w:before="139"/>
        <w:ind w:left="0" w:firstLine="0"/>
        <w:jc w:val="both"/>
        <w:rPr>
          <w:sz w:val="24"/>
        </w:rPr>
      </w:pPr>
      <w:r w:rsidRPr="0025107A">
        <w:rPr>
          <w:sz w:val="24"/>
        </w:rPr>
        <w:t>Dependent</w:t>
      </w:r>
      <w:r w:rsidRPr="0025107A">
        <w:rPr>
          <w:spacing w:val="-5"/>
          <w:sz w:val="24"/>
        </w:rPr>
        <w:t xml:space="preserve"> </w:t>
      </w:r>
      <w:r w:rsidRPr="0025107A">
        <w:rPr>
          <w:sz w:val="24"/>
        </w:rPr>
        <w:t>Variable:</w:t>
      </w:r>
      <w:r w:rsidRPr="0025107A">
        <w:rPr>
          <w:spacing w:val="-5"/>
          <w:sz w:val="24"/>
        </w:rPr>
        <w:t xml:space="preserve"> </w:t>
      </w:r>
      <w:r w:rsidRPr="0025107A">
        <w:rPr>
          <w:sz w:val="24"/>
        </w:rPr>
        <w:t>performance</w:t>
      </w:r>
      <w:r w:rsidRPr="0025107A">
        <w:rPr>
          <w:spacing w:val="-10"/>
          <w:sz w:val="24"/>
        </w:rPr>
        <w:t xml:space="preserve"> </w:t>
      </w:r>
      <w:r w:rsidRPr="0025107A">
        <w:rPr>
          <w:sz w:val="24"/>
        </w:rPr>
        <w:t>of</w:t>
      </w:r>
      <w:r w:rsidRPr="0025107A">
        <w:rPr>
          <w:spacing w:val="-12"/>
          <w:sz w:val="24"/>
        </w:rPr>
        <w:t xml:space="preserve"> </w:t>
      </w:r>
      <w:r w:rsidRPr="0025107A">
        <w:rPr>
          <w:sz w:val="24"/>
        </w:rPr>
        <w:t>federal</w:t>
      </w:r>
      <w:r w:rsidRPr="0025107A">
        <w:rPr>
          <w:spacing w:val="-13"/>
          <w:sz w:val="24"/>
        </w:rPr>
        <w:t xml:space="preserve"> </w:t>
      </w:r>
      <w:r w:rsidRPr="0025107A">
        <w:rPr>
          <w:sz w:val="24"/>
        </w:rPr>
        <w:t>first</w:t>
      </w:r>
      <w:r w:rsidRPr="0025107A">
        <w:rPr>
          <w:spacing w:val="-8"/>
          <w:sz w:val="24"/>
        </w:rPr>
        <w:t xml:space="preserve"> </w:t>
      </w:r>
      <w:r w:rsidRPr="0025107A">
        <w:rPr>
          <w:sz w:val="24"/>
        </w:rPr>
        <w:t>instance</w:t>
      </w:r>
      <w:r w:rsidRPr="0025107A">
        <w:rPr>
          <w:spacing w:val="-10"/>
          <w:sz w:val="24"/>
        </w:rPr>
        <w:t xml:space="preserve"> </w:t>
      </w:r>
      <w:r w:rsidRPr="0025107A">
        <w:rPr>
          <w:spacing w:val="-2"/>
          <w:sz w:val="24"/>
        </w:rPr>
        <w:t>court.</w:t>
      </w:r>
    </w:p>
    <w:p w:rsidR="00AF5F3F" w:rsidRPr="0025107A" w:rsidRDefault="00AF5F3F" w:rsidP="00CD684E">
      <w:pPr>
        <w:pStyle w:val="BodyText"/>
        <w:spacing w:before="137" w:after="240" w:line="360" w:lineRule="auto"/>
        <w:ind w:left="0"/>
        <w:jc w:val="both"/>
      </w:pPr>
      <w:r w:rsidRPr="0025107A">
        <w:t>R-values</w:t>
      </w:r>
      <w:r w:rsidRPr="0025107A">
        <w:rPr>
          <w:spacing w:val="-8"/>
        </w:rPr>
        <w:t xml:space="preserve"> </w:t>
      </w:r>
      <w:r w:rsidRPr="0025107A">
        <w:t>represent</w:t>
      </w:r>
      <w:r w:rsidRPr="0025107A">
        <w:rPr>
          <w:spacing w:val="-6"/>
        </w:rPr>
        <w:t xml:space="preserve"> </w:t>
      </w:r>
      <w:r w:rsidRPr="0025107A">
        <w:t>the</w:t>
      </w:r>
      <w:r w:rsidRPr="0025107A">
        <w:rPr>
          <w:spacing w:val="-7"/>
        </w:rPr>
        <w:t xml:space="preserve"> </w:t>
      </w:r>
      <w:r w:rsidRPr="0025107A">
        <w:t>correlation</w:t>
      </w:r>
      <w:r w:rsidRPr="0025107A">
        <w:rPr>
          <w:spacing w:val="-10"/>
        </w:rPr>
        <w:t xml:space="preserve"> </w:t>
      </w:r>
      <w:r w:rsidRPr="0025107A">
        <w:t>between</w:t>
      </w:r>
      <w:r w:rsidRPr="0025107A">
        <w:rPr>
          <w:spacing w:val="-10"/>
        </w:rPr>
        <w:t xml:space="preserve"> </w:t>
      </w:r>
      <w:r w:rsidRPr="0025107A">
        <w:t>the</w:t>
      </w:r>
      <w:r w:rsidRPr="0025107A">
        <w:rPr>
          <w:spacing w:val="-7"/>
        </w:rPr>
        <w:t xml:space="preserve"> </w:t>
      </w:r>
      <w:r w:rsidRPr="0025107A">
        <w:t>dependent</w:t>
      </w:r>
      <w:r w:rsidRPr="0025107A">
        <w:rPr>
          <w:spacing w:val="-2"/>
        </w:rPr>
        <w:t xml:space="preserve"> </w:t>
      </w:r>
      <w:r w:rsidRPr="0025107A">
        <w:t>and</w:t>
      </w:r>
      <w:r w:rsidRPr="0025107A">
        <w:rPr>
          <w:spacing w:val="-2"/>
        </w:rPr>
        <w:t xml:space="preserve"> </w:t>
      </w:r>
      <w:r w:rsidRPr="0025107A">
        <w:t>independent variable. The value is 1,000</w:t>
      </w:r>
      <w:r w:rsidRPr="0025107A">
        <w:rPr>
          <w:spacing w:val="40"/>
        </w:rPr>
        <w:t xml:space="preserve"> </w:t>
      </w:r>
      <w:r w:rsidRPr="0025107A">
        <w:t>wh</w:t>
      </w:r>
      <w:r w:rsidR="00F32467" w:rsidRPr="0025107A">
        <w:t xml:space="preserve">ich is very good </w:t>
      </w:r>
      <w:r w:rsidRPr="0025107A">
        <w:t>R, Square shows the total variation for the dependent variables that could be explained by the independent</w:t>
      </w:r>
      <w:r w:rsidRPr="0025107A">
        <w:rPr>
          <w:spacing w:val="40"/>
        </w:rPr>
        <w:t xml:space="preserve"> </w:t>
      </w:r>
      <w:r w:rsidRPr="0025107A">
        <w:t xml:space="preserve">variable. </w:t>
      </w:r>
      <w:proofErr w:type="gramStart"/>
      <w:r w:rsidRPr="0025107A">
        <w:t>A value greater than zero shows that the model is effective enough to determine the relationship.</w:t>
      </w:r>
      <w:proofErr w:type="gramEnd"/>
      <w:r w:rsidRPr="0025107A">
        <w:t xml:space="preserve"> In this case the value is 1,000 which are good because of the R square is all the respondent who have been asked have complicated</w:t>
      </w:r>
      <w:r w:rsidRPr="0025107A">
        <w:rPr>
          <w:spacing w:val="-1"/>
        </w:rPr>
        <w:t xml:space="preserve"> </w:t>
      </w:r>
      <w:r w:rsidRPr="0025107A">
        <w:t>the film</w:t>
      </w:r>
      <w:r w:rsidRPr="0025107A">
        <w:rPr>
          <w:spacing w:val="-6"/>
        </w:rPr>
        <w:t xml:space="preserve"> </w:t>
      </w:r>
      <w:r w:rsidRPr="0025107A">
        <w:t xml:space="preserve">and answered </w:t>
      </w:r>
      <w:proofErr w:type="gramStart"/>
      <w:r w:rsidRPr="0025107A">
        <w:t>it</w:t>
      </w:r>
      <w:r w:rsidRPr="0025107A">
        <w:rPr>
          <w:spacing w:val="40"/>
        </w:rPr>
        <w:t xml:space="preserve"> </w:t>
      </w:r>
      <w:r w:rsidRPr="0025107A">
        <w:t>.</w:t>
      </w:r>
      <w:proofErr w:type="gramEnd"/>
      <w:r w:rsidRPr="0025107A">
        <w:rPr>
          <w:spacing w:val="-3"/>
        </w:rPr>
        <w:t xml:space="preserve"> </w:t>
      </w:r>
      <w:r w:rsidRPr="0025107A">
        <w:t>Therefore</w:t>
      </w:r>
      <w:r w:rsidRPr="0025107A">
        <w:rPr>
          <w:spacing w:val="-2"/>
        </w:rPr>
        <w:t xml:space="preserve"> </w:t>
      </w:r>
      <w:r w:rsidRPr="0025107A">
        <w:t>the model</w:t>
      </w:r>
      <w:r w:rsidRPr="0025107A">
        <w:rPr>
          <w:spacing w:val="-6"/>
        </w:rPr>
        <w:t xml:space="preserve"> </w:t>
      </w:r>
      <w:r w:rsidRPr="0025107A">
        <w:t>summary</w:t>
      </w:r>
      <w:r w:rsidRPr="0025107A">
        <w:rPr>
          <w:spacing w:val="-6"/>
        </w:rPr>
        <w:t xml:space="preserve"> </w:t>
      </w:r>
      <w:r w:rsidRPr="0025107A">
        <w:t>table is very</w:t>
      </w:r>
      <w:r w:rsidRPr="0025107A">
        <w:rPr>
          <w:spacing w:val="-6"/>
        </w:rPr>
        <w:t xml:space="preserve"> </w:t>
      </w:r>
      <w:r w:rsidRPr="0025107A">
        <w:t>good</w:t>
      </w:r>
      <w:r w:rsidRPr="0025107A">
        <w:rPr>
          <w:spacing w:val="-6"/>
        </w:rPr>
        <w:t xml:space="preserve"> </w:t>
      </w:r>
      <w:r w:rsidRPr="0025107A">
        <w:t>to proceed</w:t>
      </w:r>
      <w:r w:rsidRPr="0025107A">
        <w:rPr>
          <w:spacing w:val="-1"/>
        </w:rPr>
        <w:t xml:space="preserve"> </w:t>
      </w:r>
      <w:r w:rsidRPr="0025107A">
        <w:t>with</w:t>
      </w:r>
      <w:r w:rsidRPr="0025107A">
        <w:rPr>
          <w:spacing w:val="-1"/>
        </w:rPr>
        <w:t xml:space="preserve"> </w:t>
      </w:r>
      <w:r w:rsidRPr="0025107A">
        <w:t>next step. Therefore the model summary table is very good to proceed with next step. From the above table model of summary 100%.</w:t>
      </w:r>
    </w:p>
    <w:p w:rsidR="00AF5F3F" w:rsidRPr="0025107A" w:rsidRDefault="005C6980" w:rsidP="005C6980">
      <w:pPr>
        <w:pStyle w:val="Caption"/>
        <w:spacing w:before="240"/>
        <w:rPr>
          <w:color w:val="auto"/>
          <w:sz w:val="24"/>
        </w:rPr>
      </w:pPr>
      <w:bookmarkStart w:id="248" w:name="_bookmark73"/>
      <w:bookmarkStart w:id="249" w:name="_Toc168057496"/>
      <w:bookmarkStart w:id="250" w:name="_Toc168783655"/>
      <w:bookmarkEnd w:id="248"/>
      <w:proofErr w:type="gramStart"/>
      <w:r w:rsidRPr="0025107A">
        <w:rPr>
          <w:color w:val="auto"/>
          <w:sz w:val="24"/>
        </w:rPr>
        <w:t>Table 4.</w:t>
      </w:r>
      <w:proofErr w:type="gramEnd"/>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12</w:t>
      </w:r>
      <w:r w:rsidRPr="0025107A">
        <w:rPr>
          <w:color w:val="auto"/>
          <w:sz w:val="24"/>
        </w:rPr>
        <w:fldChar w:fldCharType="end"/>
      </w:r>
      <w:r w:rsidRPr="0025107A">
        <w:rPr>
          <w:color w:val="auto"/>
          <w:sz w:val="24"/>
        </w:rPr>
        <w:t xml:space="preserve">. </w:t>
      </w:r>
      <w:r w:rsidR="00AF5F3F" w:rsidRPr="0025107A">
        <w:rPr>
          <w:color w:val="auto"/>
          <w:spacing w:val="-5"/>
          <w:sz w:val="24"/>
        </w:rPr>
        <w:t xml:space="preserve"> </w:t>
      </w:r>
      <w:r w:rsidR="00AF5F3F" w:rsidRPr="0025107A">
        <w:rPr>
          <w:color w:val="auto"/>
          <w:sz w:val="24"/>
        </w:rPr>
        <w:t>ANOVA</w:t>
      </w:r>
      <w:r w:rsidR="00AF5F3F" w:rsidRPr="0025107A">
        <w:rPr>
          <w:color w:val="auto"/>
          <w:spacing w:val="-6"/>
          <w:sz w:val="24"/>
        </w:rPr>
        <w:t xml:space="preserve"> </w:t>
      </w:r>
      <w:r w:rsidR="00AF5F3F" w:rsidRPr="0025107A">
        <w:rPr>
          <w:color w:val="auto"/>
          <w:sz w:val="24"/>
        </w:rPr>
        <w:t>(Analysis</w:t>
      </w:r>
      <w:r w:rsidR="00AF5F3F" w:rsidRPr="0025107A">
        <w:rPr>
          <w:color w:val="auto"/>
          <w:spacing w:val="-7"/>
          <w:sz w:val="24"/>
        </w:rPr>
        <w:t xml:space="preserve"> </w:t>
      </w:r>
      <w:r w:rsidR="00AF5F3F" w:rsidRPr="0025107A">
        <w:rPr>
          <w:color w:val="auto"/>
          <w:sz w:val="24"/>
        </w:rPr>
        <w:t>of</w:t>
      </w:r>
      <w:r w:rsidR="00AF5F3F" w:rsidRPr="0025107A">
        <w:rPr>
          <w:color w:val="auto"/>
          <w:spacing w:val="-5"/>
          <w:sz w:val="24"/>
        </w:rPr>
        <w:t xml:space="preserve"> </w:t>
      </w:r>
      <w:r w:rsidR="00AF5F3F" w:rsidRPr="0025107A">
        <w:rPr>
          <w:color w:val="auto"/>
          <w:spacing w:val="-2"/>
          <w:sz w:val="24"/>
        </w:rPr>
        <w:t>Variance)</w:t>
      </w:r>
      <w:bookmarkEnd w:id="249"/>
      <w:bookmarkEnd w:id="250"/>
    </w:p>
    <w:p w:rsidR="00AF5F3F" w:rsidRPr="0025107A" w:rsidRDefault="00AF5F3F" w:rsidP="00E25FAA">
      <w:pPr>
        <w:jc w:val="both"/>
        <w:rPr>
          <w:b/>
          <w:sz w:val="24"/>
        </w:rPr>
      </w:pPr>
      <w:proofErr w:type="spellStart"/>
      <w:r w:rsidRPr="0025107A">
        <w:rPr>
          <w:b/>
          <w:spacing w:val="-2"/>
          <w:sz w:val="24"/>
        </w:rPr>
        <w:t>ANOVA</w:t>
      </w:r>
      <w:r w:rsidRPr="0025107A">
        <w:rPr>
          <w:b/>
          <w:spacing w:val="-2"/>
          <w:sz w:val="24"/>
          <w:vertAlign w:val="superscript"/>
        </w:rPr>
        <w:t>a</w:t>
      </w:r>
      <w:proofErr w:type="spellEnd"/>
    </w:p>
    <w:p w:rsidR="00AF5F3F" w:rsidRPr="0025107A" w:rsidRDefault="00AF5F3F" w:rsidP="00E25FAA">
      <w:pPr>
        <w:pStyle w:val="BodyText"/>
        <w:spacing w:before="6"/>
        <w:ind w:left="0"/>
        <w:jc w:val="both"/>
        <w:rPr>
          <w:b/>
          <w:sz w:val="20"/>
        </w:rPr>
      </w:pPr>
    </w:p>
    <w:tbl>
      <w:tblPr>
        <w:tblW w:w="0" w:type="auto"/>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5"/>
        <w:gridCol w:w="1282"/>
        <w:gridCol w:w="1469"/>
        <w:gridCol w:w="1027"/>
        <w:gridCol w:w="1406"/>
        <w:gridCol w:w="1301"/>
        <w:gridCol w:w="1027"/>
      </w:tblGrid>
      <w:tr w:rsidR="0025107A" w:rsidRPr="0025107A" w:rsidTr="00E25FAA">
        <w:trPr>
          <w:trHeight w:val="830"/>
        </w:trPr>
        <w:tc>
          <w:tcPr>
            <w:tcW w:w="2017" w:type="dxa"/>
            <w:gridSpan w:val="2"/>
            <w:tcBorders>
              <w:bottom w:val="single" w:sz="8" w:space="0" w:color="152935"/>
            </w:tcBorders>
          </w:tcPr>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before="1" w:line="240" w:lineRule="auto"/>
              <w:jc w:val="both"/>
              <w:rPr>
                <w:sz w:val="24"/>
              </w:rPr>
            </w:pPr>
            <w:r w:rsidRPr="0025107A">
              <w:rPr>
                <w:spacing w:val="-2"/>
                <w:sz w:val="24"/>
              </w:rPr>
              <w:t>Model</w:t>
            </w:r>
          </w:p>
        </w:tc>
        <w:tc>
          <w:tcPr>
            <w:tcW w:w="1469" w:type="dxa"/>
            <w:tcBorders>
              <w:bottom w:val="single" w:sz="8" w:space="0" w:color="152935"/>
            </w:tcBorders>
          </w:tcPr>
          <w:p w:rsidR="00AF5F3F" w:rsidRPr="0025107A" w:rsidRDefault="00AF5F3F" w:rsidP="00E25FAA">
            <w:pPr>
              <w:pStyle w:val="TableParagraph"/>
              <w:spacing w:line="273" w:lineRule="exact"/>
              <w:jc w:val="both"/>
              <w:rPr>
                <w:sz w:val="24"/>
              </w:rPr>
            </w:pPr>
            <w:r w:rsidRPr="0025107A">
              <w:rPr>
                <w:sz w:val="24"/>
              </w:rPr>
              <w:t>Sum</w:t>
            </w:r>
            <w:r w:rsidRPr="0025107A">
              <w:rPr>
                <w:spacing w:val="-5"/>
                <w:sz w:val="24"/>
              </w:rPr>
              <w:t xml:space="preserve"> of</w:t>
            </w:r>
          </w:p>
          <w:p w:rsidR="00AF5F3F" w:rsidRPr="0025107A" w:rsidRDefault="00AF5F3F" w:rsidP="00E25FAA">
            <w:pPr>
              <w:pStyle w:val="TableParagraph"/>
              <w:spacing w:before="137" w:line="240" w:lineRule="auto"/>
              <w:jc w:val="both"/>
              <w:rPr>
                <w:sz w:val="24"/>
              </w:rPr>
            </w:pPr>
            <w:r w:rsidRPr="0025107A">
              <w:rPr>
                <w:spacing w:val="-2"/>
                <w:sz w:val="24"/>
              </w:rPr>
              <w:t>Squares</w:t>
            </w:r>
          </w:p>
        </w:tc>
        <w:tc>
          <w:tcPr>
            <w:tcW w:w="1027" w:type="dxa"/>
            <w:tcBorders>
              <w:bottom w:val="single" w:sz="8" w:space="0" w:color="152935"/>
            </w:tcBorders>
          </w:tcPr>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before="1" w:line="240" w:lineRule="auto"/>
              <w:jc w:val="both"/>
              <w:rPr>
                <w:sz w:val="24"/>
              </w:rPr>
            </w:pPr>
            <w:proofErr w:type="spellStart"/>
            <w:r w:rsidRPr="0025107A">
              <w:rPr>
                <w:spacing w:val="-5"/>
                <w:sz w:val="24"/>
              </w:rPr>
              <w:t>Df</w:t>
            </w:r>
            <w:proofErr w:type="spellEnd"/>
          </w:p>
        </w:tc>
        <w:tc>
          <w:tcPr>
            <w:tcW w:w="1406" w:type="dxa"/>
            <w:tcBorders>
              <w:bottom w:val="single" w:sz="8" w:space="0" w:color="152935"/>
            </w:tcBorders>
          </w:tcPr>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before="1" w:line="240" w:lineRule="auto"/>
              <w:jc w:val="both"/>
              <w:rPr>
                <w:sz w:val="24"/>
              </w:rPr>
            </w:pPr>
            <w:r w:rsidRPr="0025107A">
              <w:rPr>
                <w:sz w:val="24"/>
              </w:rPr>
              <w:t>Mean</w:t>
            </w:r>
            <w:r w:rsidRPr="0025107A">
              <w:rPr>
                <w:spacing w:val="-7"/>
                <w:sz w:val="24"/>
              </w:rPr>
              <w:t xml:space="preserve"> </w:t>
            </w:r>
            <w:r w:rsidRPr="0025107A">
              <w:rPr>
                <w:spacing w:val="-2"/>
                <w:sz w:val="24"/>
              </w:rPr>
              <w:t>Square</w:t>
            </w:r>
          </w:p>
        </w:tc>
        <w:tc>
          <w:tcPr>
            <w:tcW w:w="1301" w:type="dxa"/>
            <w:tcBorders>
              <w:bottom w:val="single" w:sz="8" w:space="0" w:color="152935"/>
            </w:tcBorders>
          </w:tcPr>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before="1" w:line="240" w:lineRule="auto"/>
              <w:jc w:val="both"/>
              <w:rPr>
                <w:sz w:val="24"/>
              </w:rPr>
            </w:pPr>
            <w:r w:rsidRPr="0025107A">
              <w:rPr>
                <w:w w:val="99"/>
                <w:sz w:val="24"/>
              </w:rPr>
              <w:t>F</w:t>
            </w:r>
          </w:p>
        </w:tc>
        <w:tc>
          <w:tcPr>
            <w:tcW w:w="1027" w:type="dxa"/>
            <w:tcBorders>
              <w:bottom w:val="single" w:sz="8" w:space="0" w:color="152935"/>
            </w:tcBorders>
          </w:tcPr>
          <w:p w:rsidR="00AF5F3F" w:rsidRPr="0025107A" w:rsidRDefault="00AF5F3F" w:rsidP="00E25FAA">
            <w:pPr>
              <w:pStyle w:val="TableParagraph"/>
              <w:spacing w:before="6" w:line="240" w:lineRule="auto"/>
              <w:jc w:val="both"/>
              <w:rPr>
                <w:b/>
                <w:sz w:val="35"/>
              </w:rPr>
            </w:pPr>
          </w:p>
          <w:p w:rsidR="00AF5F3F" w:rsidRPr="0025107A" w:rsidRDefault="00AF5F3F" w:rsidP="00E25FAA">
            <w:pPr>
              <w:pStyle w:val="TableParagraph"/>
              <w:spacing w:before="1" w:line="240" w:lineRule="auto"/>
              <w:jc w:val="both"/>
              <w:rPr>
                <w:sz w:val="24"/>
              </w:rPr>
            </w:pPr>
            <w:r w:rsidRPr="0025107A">
              <w:rPr>
                <w:spacing w:val="-4"/>
                <w:sz w:val="24"/>
              </w:rPr>
              <w:t>Sig.</w:t>
            </w:r>
          </w:p>
        </w:tc>
      </w:tr>
      <w:tr w:rsidR="0025107A" w:rsidRPr="0025107A" w:rsidTr="00E25FAA">
        <w:trPr>
          <w:trHeight w:val="412"/>
        </w:trPr>
        <w:tc>
          <w:tcPr>
            <w:tcW w:w="735" w:type="dxa"/>
            <w:vMerge w:val="restart"/>
            <w:tcBorders>
              <w:top w:val="single" w:sz="8" w:space="0" w:color="152935"/>
              <w:bottom w:val="single" w:sz="8" w:space="0" w:color="152935"/>
              <w:right w:val="nil"/>
            </w:tcBorders>
            <w:shd w:val="clear" w:color="auto" w:fill="DFDFDF"/>
          </w:tcPr>
          <w:p w:rsidR="00AF5F3F" w:rsidRPr="0025107A" w:rsidRDefault="00AF5F3F" w:rsidP="00E25FAA">
            <w:pPr>
              <w:pStyle w:val="TableParagraph"/>
              <w:jc w:val="both"/>
              <w:rPr>
                <w:sz w:val="24"/>
              </w:rPr>
            </w:pPr>
            <w:r w:rsidRPr="0025107A">
              <w:rPr>
                <w:sz w:val="24"/>
              </w:rPr>
              <w:t>1</w:t>
            </w:r>
          </w:p>
        </w:tc>
        <w:tc>
          <w:tcPr>
            <w:tcW w:w="1282" w:type="dxa"/>
            <w:tcBorders>
              <w:top w:val="single" w:sz="8" w:space="0" w:color="152935"/>
              <w:left w:val="nil"/>
              <w:bottom w:val="single" w:sz="8" w:space="0" w:color="ADADAD"/>
            </w:tcBorders>
            <w:shd w:val="clear" w:color="auto" w:fill="DFDFDF"/>
          </w:tcPr>
          <w:p w:rsidR="00AF5F3F" w:rsidRPr="0025107A" w:rsidRDefault="00AF5F3F" w:rsidP="00E25FAA">
            <w:pPr>
              <w:pStyle w:val="TableParagraph"/>
              <w:jc w:val="both"/>
              <w:rPr>
                <w:sz w:val="24"/>
              </w:rPr>
            </w:pPr>
            <w:r w:rsidRPr="0025107A">
              <w:rPr>
                <w:spacing w:val="-2"/>
                <w:sz w:val="24"/>
              </w:rPr>
              <w:t>Regression</w:t>
            </w:r>
          </w:p>
        </w:tc>
        <w:tc>
          <w:tcPr>
            <w:tcW w:w="1469" w:type="dxa"/>
            <w:tcBorders>
              <w:top w:val="single" w:sz="8" w:space="0" w:color="152935"/>
              <w:bottom w:val="single" w:sz="8" w:space="0" w:color="ADADAD"/>
            </w:tcBorders>
          </w:tcPr>
          <w:p w:rsidR="00AF5F3F" w:rsidRPr="0025107A" w:rsidRDefault="00AF5F3F" w:rsidP="00E25FAA">
            <w:pPr>
              <w:pStyle w:val="TableParagraph"/>
              <w:jc w:val="both"/>
              <w:rPr>
                <w:sz w:val="24"/>
              </w:rPr>
            </w:pPr>
            <w:r w:rsidRPr="0025107A">
              <w:rPr>
                <w:spacing w:val="-2"/>
                <w:sz w:val="24"/>
              </w:rPr>
              <w:t>19.198</w:t>
            </w:r>
          </w:p>
        </w:tc>
        <w:tc>
          <w:tcPr>
            <w:tcW w:w="1027" w:type="dxa"/>
            <w:tcBorders>
              <w:top w:val="single" w:sz="8" w:space="0" w:color="152935"/>
              <w:bottom w:val="single" w:sz="8" w:space="0" w:color="ADADAD"/>
            </w:tcBorders>
          </w:tcPr>
          <w:p w:rsidR="00AF5F3F" w:rsidRPr="0025107A" w:rsidRDefault="00AF5F3F" w:rsidP="00E25FAA">
            <w:pPr>
              <w:pStyle w:val="TableParagraph"/>
              <w:jc w:val="both"/>
              <w:rPr>
                <w:sz w:val="24"/>
              </w:rPr>
            </w:pPr>
            <w:r w:rsidRPr="0025107A">
              <w:rPr>
                <w:sz w:val="24"/>
              </w:rPr>
              <w:t>4</w:t>
            </w:r>
          </w:p>
        </w:tc>
        <w:tc>
          <w:tcPr>
            <w:tcW w:w="1406" w:type="dxa"/>
            <w:tcBorders>
              <w:top w:val="single" w:sz="8" w:space="0" w:color="152935"/>
              <w:bottom w:val="single" w:sz="8" w:space="0" w:color="ADADAD"/>
            </w:tcBorders>
          </w:tcPr>
          <w:p w:rsidR="00AF5F3F" w:rsidRPr="0025107A" w:rsidRDefault="00AF5F3F" w:rsidP="00E25FAA">
            <w:pPr>
              <w:pStyle w:val="TableParagraph"/>
              <w:jc w:val="both"/>
              <w:rPr>
                <w:sz w:val="24"/>
              </w:rPr>
            </w:pPr>
            <w:r w:rsidRPr="0025107A">
              <w:rPr>
                <w:spacing w:val="-4"/>
                <w:sz w:val="24"/>
              </w:rPr>
              <w:t>4.799</w:t>
            </w:r>
          </w:p>
        </w:tc>
        <w:tc>
          <w:tcPr>
            <w:tcW w:w="1301" w:type="dxa"/>
            <w:tcBorders>
              <w:top w:val="single" w:sz="8" w:space="0" w:color="152935"/>
              <w:bottom w:val="single" w:sz="8" w:space="0" w:color="ADADAD"/>
            </w:tcBorders>
          </w:tcPr>
          <w:p w:rsidR="00AF5F3F" w:rsidRPr="0025107A" w:rsidRDefault="00AF5F3F" w:rsidP="00E25FAA">
            <w:pPr>
              <w:pStyle w:val="TableParagraph"/>
              <w:jc w:val="both"/>
              <w:rPr>
                <w:sz w:val="24"/>
              </w:rPr>
            </w:pPr>
            <w:r w:rsidRPr="0025107A">
              <w:rPr>
                <w:spacing w:val="-2"/>
                <w:sz w:val="24"/>
              </w:rPr>
              <w:t>150920.250</w:t>
            </w:r>
          </w:p>
        </w:tc>
        <w:tc>
          <w:tcPr>
            <w:tcW w:w="1027" w:type="dxa"/>
            <w:tcBorders>
              <w:top w:val="single" w:sz="8" w:space="0" w:color="152935"/>
              <w:bottom w:val="single" w:sz="8" w:space="0" w:color="ADADAD"/>
            </w:tcBorders>
          </w:tcPr>
          <w:p w:rsidR="00AF5F3F" w:rsidRPr="0025107A" w:rsidRDefault="00AF5F3F" w:rsidP="00E25FAA">
            <w:pPr>
              <w:pStyle w:val="TableParagraph"/>
              <w:jc w:val="both"/>
              <w:rPr>
                <w:sz w:val="24"/>
              </w:rPr>
            </w:pPr>
            <w:r w:rsidRPr="0025107A">
              <w:rPr>
                <w:spacing w:val="-2"/>
                <w:sz w:val="24"/>
              </w:rPr>
              <w:t>.000</w:t>
            </w:r>
            <w:r w:rsidRPr="0025107A">
              <w:rPr>
                <w:spacing w:val="-2"/>
                <w:sz w:val="24"/>
                <w:vertAlign w:val="superscript"/>
              </w:rPr>
              <w:t>b</w:t>
            </w:r>
          </w:p>
        </w:tc>
      </w:tr>
      <w:tr w:rsidR="0025107A" w:rsidRPr="0025107A" w:rsidTr="00E25FAA">
        <w:trPr>
          <w:trHeight w:val="416"/>
        </w:trPr>
        <w:tc>
          <w:tcPr>
            <w:tcW w:w="735" w:type="dxa"/>
            <w:vMerge/>
            <w:tcBorders>
              <w:top w:val="nil"/>
              <w:bottom w:val="single" w:sz="8" w:space="0" w:color="152935"/>
              <w:right w:val="nil"/>
            </w:tcBorders>
            <w:shd w:val="clear" w:color="auto" w:fill="DFDFDF"/>
          </w:tcPr>
          <w:p w:rsidR="00AF5F3F" w:rsidRPr="0025107A" w:rsidRDefault="00AF5F3F" w:rsidP="00E25FAA">
            <w:pPr>
              <w:jc w:val="both"/>
              <w:rPr>
                <w:sz w:val="2"/>
                <w:szCs w:val="2"/>
              </w:rPr>
            </w:pPr>
          </w:p>
        </w:tc>
        <w:tc>
          <w:tcPr>
            <w:tcW w:w="1282" w:type="dxa"/>
            <w:tcBorders>
              <w:top w:val="single" w:sz="8" w:space="0" w:color="ADADAD"/>
              <w:left w:val="nil"/>
              <w:bottom w:val="single" w:sz="8" w:space="0" w:color="ADADAD"/>
            </w:tcBorders>
            <w:shd w:val="clear" w:color="auto" w:fill="DFDFDF"/>
          </w:tcPr>
          <w:p w:rsidR="00AF5F3F" w:rsidRPr="0025107A" w:rsidRDefault="00AF5F3F" w:rsidP="00E25FAA">
            <w:pPr>
              <w:pStyle w:val="TableParagraph"/>
              <w:spacing w:line="272" w:lineRule="exact"/>
              <w:jc w:val="both"/>
              <w:rPr>
                <w:sz w:val="24"/>
              </w:rPr>
            </w:pPr>
            <w:r w:rsidRPr="0025107A">
              <w:rPr>
                <w:spacing w:val="-2"/>
                <w:sz w:val="24"/>
              </w:rPr>
              <w:t>Residual</w:t>
            </w:r>
          </w:p>
        </w:tc>
        <w:tc>
          <w:tcPr>
            <w:tcW w:w="1469" w:type="dxa"/>
            <w:tcBorders>
              <w:top w:val="single" w:sz="8" w:space="0" w:color="ADADAD"/>
              <w:bottom w:val="single" w:sz="8" w:space="0" w:color="ADADAD"/>
            </w:tcBorders>
          </w:tcPr>
          <w:p w:rsidR="00AF5F3F" w:rsidRPr="0025107A" w:rsidRDefault="00AF5F3F" w:rsidP="00E25FAA">
            <w:pPr>
              <w:pStyle w:val="TableParagraph"/>
              <w:spacing w:line="272" w:lineRule="exact"/>
              <w:jc w:val="both"/>
              <w:rPr>
                <w:sz w:val="24"/>
              </w:rPr>
            </w:pPr>
            <w:r w:rsidRPr="0025107A">
              <w:rPr>
                <w:spacing w:val="-4"/>
                <w:sz w:val="24"/>
              </w:rPr>
              <w:t>.002</w:t>
            </w:r>
          </w:p>
        </w:tc>
        <w:tc>
          <w:tcPr>
            <w:tcW w:w="1027" w:type="dxa"/>
            <w:tcBorders>
              <w:top w:val="single" w:sz="8" w:space="0" w:color="ADADAD"/>
              <w:bottom w:val="single" w:sz="8" w:space="0" w:color="ADADAD"/>
            </w:tcBorders>
          </w:tcPr>
          <w:p w:rsidR="00AF5F3F" w:rsidRPr="0025107A" w:rsidRDefault="00AF5F3F" w:rsidP="00E25FAA">
            <w:pPr>
              <w:pStyle w:val="TableParagraph"/>
              <w:spacing w:line="272" w:lineRule="exact"/>
              <w:jc w:val="both"/>
              <w:rPr>
                <w:sz w:val="24"/>
              </w:rPr>
            </w:pPr>
            <w:r w:rsidRPr="0025107A">
              <w:rPr>
                <w:spacing w:val="-5"/>
                <w:sz w:val="24"/>
              </w:rPr>
              <w:t>75</w:t>
            </w:r>
          </w:p>
        </w:tc>
        <w:tc>
          <w:tcPr>
            <w:tcW w:w="1406" w:type="dxa"/>
            <w:tcBorders>
              <w:top w:val="single" w:sz="8" w:space="0" w:color="ADADAD"/>
              <w:bottom w:val="single" w:sz="8" w:space="0" w:color="ADADAD"/>
            </w:tcBorders>
          </w:tcPr>
          <w:p w:rsidR="00AF5F3F" w:rsidRPr="0025107A" w:rsidRDefault="00AF5F3F" w:rsidP="00E25FAA">
            <w:pPr>
              <w:pStyle w:val="TableParagraph"/>
              <w:spacing w:line="272" w:lineRule="exact"/>
              <w:jc w:val="both"/>
              <w:rPr>
                <w:sz w:val="24"/>
              </w:rPr>
            </w:pPr>
            <w:r w:rsidRPr="0025107A">
              <w:rPr>
                <w:spacing w:val="-4"/>
                <w:sz w:val="24"/>
              </w:rPr>
              <w:t>.000</w:t>
            </w:r>
          </w:p>
        </w:tc>
        <w:tc>
          <w:tcPr>
            <w:tcW w:w="1301" w:type="dxa"/>
            <w:tcBorders>
              <w:top w:val="single" w:sz="8" w:space="0" w:color="ADADAD"/>
              <w:bottom w:val="single" w:sz="8" w:space="0" w:color="ADADAD"/>
            </w:tcBorders>
          </w:tcPr>
          <w:p w:rsidR="00AF5F3F" w:rsidRPr="0025107A" w:rsidRDefault="00AF5F3F" w:rsidP="00E25FAA">
            <w:pPr>
              <w:pStyle w:val="TableParagraph"/>
              <w:spacing w:line="240" w:lineRule="auto"/>
              <w:jc w:val="both"/>
            </w:pPr>
          </w:p>
        </w:tc>
        <w:tc>
          <w:tcPr>
            <w:tcW w:w="1027" w:type="dxa"/>
            <w:tcBorders>
              <w:top w:val="single" w:sz="8" w:space="0" w:color="ADADAD"/>
              <w:bottom w:val="single" w:sz="8" w:space="0" w:color="ADADAD"/>
            </w:tcBorders>
          </w:tcPr>
          <w:p w:rsidR="00AF5F3F" w:rsidRPr="0025107A" w:rsidRDefault="00AF5F3F" w:rsidP="00E25FAA">
            <w:pPr>
              <w:pStyle w:val="TableParagraph"/>
              <w:spacing w:line="240" w:lineRule="auto"/>
              <w:jc w:val="both"/>
            </w:pPr>
          </w:p>
        </w:tc>
      </w:tr>
      <w:tr w:rsidR="0025107A" w:rsidRPr="0025107A" w:rsidTr="00E25FAA">
        <w:trPr>
          <w:trHeight w:val="412"/>
        </w:trPr>
        <w:tc>
          <w:tcPr>
            <w:tcW w:w="735" w:type="dxa"/>
            <w:vMerge/>
            <w:tcBorders>
              <w:top w:val="nil"/>
              <w:bottom w:val="single" w:sz="8" w:space="0" w:color="152935"/>
              <w:right w:val="nil"/>
            </w:tcBorders>
            <w:shd w:val="clear" w:color="auto" w:fill="DFDFDF"/>
          </w:tcPr>
          <w:p w:rsidR="00AF5F3F" w:rsidRPr="0025107A" w:rsidRDefault="00AF5F3F" w:rsidP="00E25FAA">
            <w:pPr>
              <w:jc w:val="both"/>
              <w:rPr>
                <w:sz w:val="2"/>
                <w:szCs w:val="2"/>
              </w:rPr>
            </w:pPr>
          </w:p>
        </w:tc>
        <w:tc>
          <w:tcPr>
            <w:tcW w:w="1282" w:type="dxa"/>
            <w:tcBorders>
              <w:top w:val="single" w:sz="8" w:space="0" w:color="ADADAD"/>
              <w:left w:val="nil"/>
              <w:bottom w:val="single" w:sz="8" w:space="0" w:color="152935"/>
            </w:tcBorders>
            <w:shd w:val="clear" w:color="auto" w:fill="DFDFDF"/>
          </w:tcPr>
          <w:p w:rsidR="00AF5F3F" w:rsidRPr="0025107A" w:rsidRDefault="00AF5F3F" w:rsidP="00E25FAA">
            <w:pPr>
              <w:pStyle w:val="TableParagraph"/>
              <w:jc w:val="both"/>
              <w:rPr>
                <w:sz w:val="24"/>
              </w:rPr>
            </w:pPr>
            <w:r w:rsidRPr="0025107A">
              <w:rPr>
                <w:spacing w:val="-2"/>
                <w:sz w:val="24"/>
              </w:rPr>
              <w:t>Total</w:t>
            </w:r>
          </w:p>
        </w:tc>
        <w:tc>
          <w:tcPr>
            <w:tcW w:w="1469" w:type="dxa"/>
            <w:tcBorders>
              <w:top w:val="single" w:sz="8" w:space="0" w:color="ADADAD"/>
              <w:bottom w:val="single" w:sz="8" w:space="0" w:color="152935"/>
            </w:tcBorders>
          </w:tcPr>
          <w:p w:rsidR="00AF5F3F" w:rsidRPr="0025107A" w:rsidRDefault="00AF5F3F" w:rsidP="00E25FAA">
            <w:pPr>
              <w:pStyle w:val="TableParagraph"/>
              <w:jc w:val="both"/>
              <w:rPr>
                <w:sz w:val="24"/>
              </w:rPr>
            </w:pPr>
            <w:r w:rsidRPr="0025107A">
              <w:rPr>
                <w:spacing w:val="-2"/>
                <w:sz w:val="24"/>
              </w:rPr>
              <w:t>19.200</w:t>
            </w:r>
          </w:p>
        </w:tc>
        <w:tc>
          <w:tcPr>
            <w:tcW w:w="1027" w:type="dxa"/>
            <w:tcBorders>
              <w:top w:val="single" w:sz="8" w:space="0" w:color="ADADAD"/>
              <w:bottom w:val="single" w:sz="8" w:space="0" w:color="152935"/>
            </w:tcBorders>
          </w:tcPr>
          <w:p w:rsidR="00AF5F3F" w:rsidRPr="0025107A" w:rsidRDefault="00AF5F3F" w:rsidP="00E25FAA">
            <w:pPr>
              <w:pStyle w:val="TableParagraph"/>
              <w:jc w:val="both"/>
              <w:rPr>
                <w:sz w:val="24"/>
              </w:rPr>
            </w:pPr>
            <w:r w:rsidRPr="0025107A">
              <w:rPr>
                <w:spacing w:val="-5"/>
                <w:sz w:val="24"/>
              </w:rPr>
              <w:t>79</w:t>
            </w:r>
          </w:p>
        </w:tc>
        <w:tc>
          <w:tcPr>
            <w:tcW w:w="1406" w:type="dxa"/>
            <w:tcBorders>
              <w:top w:val="single" w:sz="8" w:space="0" w:color="ADADAD"/>
              <w:bottom w:val="single" w:sz="8" w:space="0" w:color="152935"/>
            </w:tcBorders>
          </w:tcPr>
          <w:p w:rsidR="00AF5F3F" w:rsidRPr="0025107A" w:rsidRDefault="00AF5F3F" w:rsidP="00E25FAA">
            <w:pPr>
              <w:pStyle w:val="TableParagraph"/>
              <w:spacing w:line="240" w:lineRule="auto"/>
              <w:jc w:val="both"/>
            </w:pPr>
          </w:p>
        </w:tc>
        <w:tc>
          <w:tcPr>
            <w:tcW w:w="1301" w:type="dxa"/>
            <w:tcBorders>
              <w:top w:val="single" w:sz="8" w:space="0" w:color="ADADAD"/>
              <w:bottom w:val="single" w:sz="8" w:space="0" w:color="152935"/>
            </w:tcBorders>
          </w:tcPr>
          <w:p w:rsidR="00AF5F3F" w:rsidRPr="0025107A" w:rsidRDefault="00AF5F3F" w:rsidP="00E25FAA">
            <w:pPr>
              <w:pStyle w:val="TableParagraph"/>
              <w:spacing w:line="240" w:lineRule="auto"/>
              <w:jc w:val="both"/>
            </w:pPr>
          </w:p>
        </w:tc>
        <w:tc>
          <w:tcPr>
            <w:tcW w:w="1027" w:type="dxa"/>
            <w:tcBorders>
              <w:top w:val="single" w:sz="8" w:space="0" w:color="ADADAD"/>
              <w:bottom w:val="single" w:sz="8" w:space="0" w:color="152935"/>
            </w:tcBorders>
          </w:tcPr>
          <w:p w:rsidR="00AF5F3F" w:rsidRPr="0025107A" w:rsidRDefault="00AF5F3F" w:rsidP="00E25FAA">
            <w:pPr>
              <w:pStyle w:val="TableParagraph"/>
              <w:spacing w:line="240" w:lineRule="auto"/>
              <w:jc w:val="both"/>
            </w:pPr>
          </w:p>
        </w:tc>
      </w:tr>
    </w:tbl>
    <w:p w:rsidR="00AF5F3F" w:rsidRPr="0025107A" w:rsidRDefault="00AF5F3F" w:rsidP="00E25FAA">
      <w:pPr>
        <w:pStyle w:val="BodyText"/>
        <w:ind w:left="0"/>
        <w:jc w:val="both"/>
        <w:rPr>
          <w:b/>
          <w:sz w:val="28"/>
        </w:rPr>
      </w:pPr>
    </w:p>
    <w:p w:rsidR="00AF5F3F" w:rsidRPr="0025107A" w:rsidRDefault="00AF5F3F" w:rsidP="00E25FAA">
      <w:pPr>
        <w:pStyle w:val="BodyText"/>
        <w:spacing w:before="2"/>
        <w:ind w:left="0"/>
        <w:jc w:val="both"/>
        <w:rPr>
          <w:b/>
          <w:sz w:val="25"/>
        </w:rPr>
      </w:pPr>
    </w:p>
    <w:p w:rsidR="00AF5F3F" w:rsidRPr="0025107A" w:rsidRDefault="00AF5F3F" w:rsidP="00F32467">
      <w:pPr>
        <w:pStyle w:val="ListParagraph"/>
        <w:numPr>
          <w:ilvl w:val="1"/>
          <w:numId w:val="7"/>
        </w:numPr>
        <w:spacing w:before="0"/>
        <w:ind w:left="0" w:firstLine="0"/>
        <w:jc w:val="both"/>
        <w:rPr>
          <w:sz w:val="24"/>
        </w:rPr>
      </w:pPr>
      <w:r w:rsidRPr="0025107A">
        <w:rPr>
          <w:sz w:val="24"/>
        </w:rPr>
        <w:t>Dependent</w:t>
      </w:r>
      <w:r w:rsidRPr="0025107A">
        <w:rPr>
          <w:spacing w:val="-6"/>
          <w:sz w:val="24"/>
        </w:rPr>
        <w:t xml:space="preserve"> </w:t>
      </w:r>
      <w:r w:rsidRPr="0025107A">
        <w:rPr>
          <w:sz w:val="24"/>
        </w:rPr>
        <w:t>Variable:</w:t>
      </w:r>
      <w:r w:rsidRPr="0025107A">
        <w:rPr>
          <w:spacing w:val="-9"/>
          <w:sz w:val="24"/>
        </w:rPr>
        <w:t xml:space="preserve"> </w:t>
      </w:r>
      <w:r w:rsidRPr="0025107A">
        <w:rPr>
          <w:sz w:val="24"/>
        </w:rPr>
        <w:t>performance</w:t>
      </w:r>
      <w:r w:rsidRPr="0025107A">
        <w:rPr>
          <w:spacing w:val="-11"/>
          <w:sz w:val="24"/>
        </w:rPr>
        <w:t xml:space="preserve"> </w:t>
      </w:r>
      <w:r w:rsidRPr="0025107A">
        <w:rPr>
          <w:sz w:val="24"/>
        </w:rPr>
        <w:t>of</w:t>
      </w:r>
      <w:r w:rsidRPr="0025107A">
        <w:rPr>
          <w:spacing w:val="-12"/>
          <w:sz w:val="24"/>
        </w:rPr>
        <w:t xml:space="preserve"> </w:t>
      </w:r>
      <w:r w:rsidRPr="0025107A">
        <w:rPr>
          <w:sz w:val="24"/>
        </w:rPr>
        <w:t>federal</w:t>
      </w:r>
      <w:r w:rsidRPr="0025107A">
        <w:rPr>
          <w:spacing w:val="-14"/>
          <w:sz w:val="24"/>
        </w:rPr>
        <w:t xml:space="preserve"> </w:t>
      </w:r>
      <w:r w:rsidRPr="0025107A">
        <w:rPr>
          <w:sz w:val="24"/>
        </w:rPr>
        <w:t>first</w:t>
      </w:r>
      <w:r w:rsidRPr="0025107A">
        <w:rPr>
          <w:spacing w:val="-9"/>
          <w:sz w:val="24"/>
        </w:rPr>
        <w:t xml:space="preserve"> </w:t>
      </w:r>
      <w:r w:rsidRPr="0025107A">
        <w:rPr>
          <w:sz w:val="24"/>
        </w:rPr>
        <w:t>instance</w:t>
      </w:r>
      <w:r w:rsidRPr="0025107A">
        <w:rPr>
          <w:spacing w:val="-10"/>
          <w:sz w:val="24"/>
        </w:rPr>
        <w:t xml:space="preserve"> </w:t>
      </w:r>
      <w:r w:rsidRPr="0025107A">
        <w:rPr>
          <w:spacing w:val="-2"/>
          <w:sz w:val="24"/>
        </w:rPr>
        <w:t>court</w:t>
      </w:r>
    </w:p>
    <w:p w:rsidR="00AF5F3F" w:rsidRPr="0025107A" w:rsidRDefault="00AF5F3F" w:rsidP="00E25FAA">
      <w:pPr>
        <w:pStyle w:val="BodyText"/>
        <w:spacing w:before="1"/>
        <w:ind w:left="0"/>
        <w:jc w:val="both"/>
        <w:rPr>
          <w:sz w:val="21"/>
        </w:rPr>
      </w:pPr>
    </w:p>
    <w:p w:rsidR="00AF5F3F" w:rsidRPr="0025107A" w:rsidRDefault="00AF5F3F" w:rsidP="00F32467">
      <w:pPr>
        <w:pStyle w:val="ListParagraph"/>
        <w:numPr>
          <w:ilvl w:val="1"/>
          <w:numId w:val="7"/>
        </w:numPr>
        <w:spacing w:before="0"/>
        <w:ind w:left="0" w:firstLine="0"/>
        <w:jc w:val="both"/>
        <w:rPr>
          <w:sz w:val="24"/>
        </w:rPr>
      </w:pPr>
      <w:r w:rsidRPr="0025107A">
        <w:rPr>
          <w:sz w:val="24"/>
        </w:rPr>
        <w:t>Predictors:</w:t>
      </w:r>
      <w:r w:rsidRPr="0025107A">
        <w:rPr>
          <w:spacing w:val="-8"/>
          <w:sz w:val="24"/>
        </w:rPr>
        <w:t xml:space="preserve"> </w:t>
      </w:r>
      <w:r w:rsidRPr="0025107A">
        <w:rPr>
          <w:sz w:val="24"/>
        </w:rPr>
        <w:t>(Constant),</w:t>
      </w:r>
      <w:r w:rsidRPr="0025107A">
        <w:rPr>
          <w:spacing w:val="-5"/>
          <w:sz w:val="24"/>
        </w:rPr>
        <w:t xml:space="preserve"> </w:t>
      </w:r>
      <w:r w:rsidRPr="0025107A">
        <w:rPr>
          <w:sz w:val="24"/>
        </w:rPr>
        <w:t>payment,</w:t>
      </w:r>
      <w:r w:rsidRPr="0025107A">
        <w:rPr>
          <w:spacing w:val="-10"/>
          <w:sz w:val="24"/>
        </w:rPr>
        <w:t xml:space="preserve"> </w:t>
      </w:r>
      <w:r w:rsidRPr="0025107A">
        <w:rPr>
          <w:sz w:val="24"/>
        </w:rPr>
        <w:t>tendering,</w:t>
      </w:r>
      <w:r w:rsidRPr="0025107A">
        <w:rPr>
          <w:spacing w:val="-1"/>
          <w:sz w:val="24"/>
        </w:rPr>
        <w:t xml:space="preserve"> </w:t>
      </w:r>
      <w:r w:rsidRPr="0025107A">
        <w:rPr>
          <w:sz w:val="24"/>
        </w:rPr>
        <w:t>invoicing,</w:t>
      </w:r>
      <w:r w:rsidRPr="0025107A">
        <w:rPr>
          <w:spacing w:val="-5"/>
          <w:sz w:val="24"/>
        </w:rPr>
        <w:t xml:space="preserve"> </w:t>
      </w:r>
      <w:r w:rsidRPr="0025107A">
        <w:rPr>
          <w:spacing w:val="-2"/>
          <w:sz w:val="24"/>
        </w:rPr>
        <w:t>sourcing</w:t>
      </w:r>
    </w:p>
    <w:p w:rsidR="00F32467" w:rsidRPr="0025107A" w:rsidRDefault="00F32467" w:rsidP="00E25FAA">
      <w:pPr>
        <w:pStyle w:val="BodyText"/>
        <w:spacing w:before="73" w:line="360" w:lineRule="auto"/>
        <w:ind w:left="0"/>
        <w:jc w:val="both"/>
      </w:pPr>
    </w:p>
    <w:p w:rsidR="00F32467" w:rsidRPr="0025107A" w:rsidRDefault="00AF5F3F" w:rsidP="00620E3E">
      <w:pPr>
        <w:pStyle w:val="BodyText"/>
        <w:spacing w:before="73" w:line="360" w:lineRule="auto"/>
        <w:ind w:left="0"/>
        <w:jc w:val="both"/>
        <w:rPr>
          <w:b/>
          <w:bCs/>
        </w:rPr>
      </w:pPr>
      <w:r w:rsidRPr="0025107A">
        <w:t xml:space="preserve">Generally, 95% confidence interval or 5% level of the significance level is chosen for the study. Thus the </w:t>
      </w:r>
      <w:r w:rsidRPr="0025107A">
        <w:rPr>
          <w:b/>
        </w:rPr>
        <w:t xml:space="preserve">‘Sig’ </w:t>
      </w:r>
      <w:r w:rsidRPr="0025107A">
        <w:t xml:space="preserve">value should be less than 0.05. So according to the above the ANOVA table it shows that ‘sig’ value is .000 which is significant. In other way </w:t>
      </w:r>
      <w:r w:rsidRPr="0025107A">
        <w:rPr>
          <w:b/>
        </w:rPr>
        <w:t xml:space="preserve">F ratio </w:t>
      </w:r>
      <w:r w:rsidRPr="0025107A">
        <w:t>represents an</w:t>
      </w:r>
      <w:r w:rsidRPr="0025107A">
        <w:rPr>
          <w:spacing w:val="40"/>
        </w:rPr>
        <w:t xml:space="preserve"> </w:t>
      </w:r>
      <w:r w:rsidRPr="0025107A">
        <w:t>improvement in the predication of the variables by fitting the model after considering the in accuracy</w:t>
      </w:r>
      <w:r w:rsidRPr="0025107A">
        <w:rPr>
          <w:spacing w:val="-3"/>
        </w:rPr>
        <w:t xml:space="preserve"> </w:t>
      </w:r>
      <w:r w:rsidRPr="0025107A">
        <w:t>present in the model</w:t>
      </w:r>
      <w:r w:rsidRPr="0025107A">
        <w:rPr>
          <w:spacing w:val="-3"/>
        </w:rPr>
        <w:t xml:space="preserve"> </w:t>
      </w:r>
      <w:r w:rsidRPr="0025107A">
        <w:t xml:space="preserve">and a value is greater than 1 for F-ratio yield efficient model. Then in this case the above </w:t>
      </w:r>
      <w:proofErr w:type="spellStart"/>
      <w:r w:rsidRPr="0025107A">
        <w:t>spss</w:t>
      </w:r>
      <w:proofErr w:type="spellEnd"/>
      <w:r w:rsidRPr="0025107A">
        <w:t xml:space="preserve"> table shows 150920.250 which are good.</w:t>
      </w:r>
      <w:bookmarkStart w:id="251" w:name="_bookmark74"/>
      <w:bookmarkEnd w:id="251"/>
    </w:p>
    <w:p w:rsidR="005C6980" w:rsidRPr="0025107A" w:rsidRDefault="005C6980">
      <w:pPr>
        <w:rPr>
          <w:b/>
          <w:bCs/>
          <w:sz w:val="24"/>
          <w:szCs w:val="24"/>
        </w:rPr>
      </w:pPr>
      <w:bookmarkStart w:id="252" w:name="_Toc168057497"/>
      <w:r w:rsidRPr="0025107A">
        <w:br w:type="page"/>
      </w:r>
    </w:p>
    <w:p w:rsidR="00AF5F3F" w:rsidRPr="0025107A" w:rsidRDefault="005C6980" w:rsidP="005C6980">
      <w:pPr>
        <w:pStyle w:val="Caption"/>
        <w:rPr>
          <w:color w:val="auto"/>
          <w:sz w:val="24"/>
        </w:rPr>
      </w:pPr>
      <w:bookmarkStart w:id="253" w:name="_Toc168783656"/>
      <w:proofErr w:type="gramStart"/>
      <w:r w:rsidRPr="0025107A">
        <w:rPr>
          <w:color w:val="auto"/>
          <w:sz w:val="24"/>
        </w:rPr>
        <w:lastRenderedPageBreak/>
        <w:t>Table 4.</w:t>
      </w:r>
      <w:proofErr w:type="gramEnd"/>
      <w:r w:rsidRPr="0025107A">
        <w:rPr>
          <w:color w:val="auto"/>
          <w:sz w:val="24"/>
        </w:rPr>
        <w:t xml:space="preserve"> </w:t>
      </w:r>
      <w:r w:rsidRPr="0025107A">
        <w:rPr>
          <w:color w:val="auto"/>
          <w:sz w:val="24"/>
        </w:rPr>
        <w:fldChar w:fldCharType="begin"/>
      </w:r>
      <w:r w:rsidRPr="0025107A">
        <w:rPr>
          <w:color w:val="auto"/>
          <w:sz w:val="24"/>
        </w:rPr>
        <w:instrText xml:space="preserve"> SEQ Table_4. \* ARABIC </w:instrText>
      </w:r>
      <w:r w:rsidRPr="0025107A">
        <w:rPr>
          <w:color w:val="auto"/>
          <w:sz w:val="24"/>
        </w:rPr>
        <w:fldChar w:fldCharType="separate"/>
      </w:r>
      <w:r w:rsidRPr="0025107A">
        <w:rPr>
          <w:noProof/>
          <w:color w:val="auto"/>
          <w:sz w:val="24"/>
        </w:rPr>
        <w:t>13</w:t>
      </w:r>
      <w:r w:rsidRPr="0025107A">
        <w:rPr>
          <w:color w:val="auto"/>
          <w:sz w:val="24"/>
        </w:rPr>
        <w:fldChar w:fldCharType="end"/>
      </w:r>
      <w:r w:rsidRPr="0025107A">
        <w:rPr>
          <w:color w:val="auto"/>
          <w:sz w:val="24"/>
        </w:rPr>
        <w:t xml:space="preserve">. </w:t>
      </w:r>
      <w:r w:rsidR="00AF5F3F" w:rsidRPr="0025107A">
        <w:rPr>
          <w:color w:val="auto"/>
          <w:spacing w:val="-2"/>
          <w:sz w:val="24"/>
        </w:rPr>
        <w:t>Coefficients</w:t>
      </w:r>
      <w:bookmarkEnd w:id="252"/>
      <w:bookmarkEnd w:id="253"/>
    </w:p>
    <w:p w:rsidR="00AF5F3F" w:rsidRPr="0025107A" w:rsidRDefault="00AF5F3F" w:rsidP="00E25FAA">
      <w:pPr>
        <w:pStyle w:val="BodyText"/>
        <w:spacing w:before="3"/>
        <w:ind w:left="0"/>
        <w:jc w:val="both"/>
        <w:rPr>
          <w:b/>
          <w:sz w:val="11"/>
        </w:rPr>
      </w:pPr>
    </w:p>
    <w:p w:rsidR="00AF5F3F" w:rsidRPr="0025107A" w:rsidRDefault="00AF5F3F" w:rsidP="00E25FAA">
      <w:pPr>
        <w:spacing w:before="109"/>
        <w:jc w:val="both"/>
        <w:rPr>
          <w:b/>
          <w:sz w:val="24"/>
        </w:rPr>
      </w:pPr>
      <w:proofErr w:type="spellStart"/>
      <w:r w:rsidRPr="0025107A">
        <w:rPr>
          <w:b/>
          <w:spacing w:val="-2"/>
          <w:sz w:val="24"/>
        </w:rPr>
        <w:t>Coefficients</w:t>
      </w:r>
      <w:r w:rsidRPr="0025107A">
        <w:rPr>
          <w:b/>
          <w:spacing w:val="-2"/>
          <w:sz w:val="24"/>
          <w:vertAlign w:val="superscript"/>
        </w:rPr>
        <w:t>a</w:t>
      </w:r>
      <w:proofErr w:type="spellEnd"/>
    </w:p>
    <w:p w:rsidR="00AF5F3F" w:rsidRPr="0025107A" w:rsidRDefault="00AF5F3F" w:rsidP="00E25FAA">
      <w:pPr>
        <w:pStyle w:val="BodyText"/>
        <w:spacing w:before="10" w:after="1"/>
        <w:ind w:left="0"/>
        <w:jc w:val="both"/>
        <w:rPr>
          <w:b/>
          <w:sz w:val="20"/>
        </w:rPr>
      </w:pPr>
    </w:p>
    <w:tbl>
      <w:tblPr>
        <w:tblW w:w="0" w:type="auto"/>
        <w:jc w:val="center"/>
        <w:tblInd w:w="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4"/>
        <w:gridCol w:w="1210"/>
        <w:gridCol w:w="1369"/>
        <w:gridCol w:w="1364"/>
        <w:gridCol w:w="1508"/>
        <w:gridCol w:w="1052"/>
        <w:gridCol w:w="1057"/>
      </w:tblGrid>
      <w:tr w:rsidR="0025107A" w:rsidRPr="0025107A" w:rsidTr="00F32467">
        <w:trPr>
          <w:trHeight w:val="834"/>
          <w:jc w:val="center"/>
        </w:trPr>
        <w:tc>
          <w:tcPr>
            <w:tcW w:w="1964" w:type="dxa"/>
            <w:gridSpan w:val="2"/>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8" w:line="240" w:lineRule="auto"/>
              <w:jc w:val="both"/>
              <w:rPr>
                <w:b/>
                <w:sz w:val="20"/>
              </w:rPr>
            </w:pPr>
          </w:p>
          <w:p w:rsidR="00AF5F3F" w:rsidRPr="0025107A" w:rsidRDefault="00AF5F3F" w:rsidP="00E25FAA">
            <w:pPr>
              <w:pStyle w:val="TableParagraph"/>
              <w:spacing w:line="240" w:lineRule="auto"/>
              <w:jc w:val="both"/>
              <w:rPr>
                <w:sz w:val="24"/>
              </w:rPr>
            </w:pPr>
            <w:r w:rsidRPr="0025107A">
              <w:rPr>
                <w:spacing w:val="-2"/>
                <w:sz w:val="24"/>
              </w:rPr>
              <w:t>Model</w:t>
            </w:r>
          </w:p>
        </w:tc>
        <w:tc>
          <w:tcPr>
            <w:tcW w:w="2733" w:type="dxa"/>
            <w:gridSpan w:val="2"/>
            <w:tcBorders>
              <w:bottom w:val="nil"/>
            </w:tcBorders>
          </w:tcPr>
          <w:p w:rsidR="00AF5F3F" w:rsidRPr="0025107A" w:rsidRDefault="00AF5F3F" w:rsidP="00E25FAA">
            <w:pPr>
              <w:pStyle w:val="TableParagraph"/>
              <w:spacing w:before="6" w:line="240" w:lineRule="auto"/>
              <w:jc w:val="both"/>
              <w:rPr>
                <w:sz w:val="24"/>
              </w:rPr>
            </w:pPr>
            <w:r w:rsidRPr="0025107A">
              <w:rPr>
                <w:spacing w:val="-2"/>
                <w:sz w:val="24"/>
              </w:rPr>
              <w:t>Unstandardized</w:t>
            </w:r>
          </w:p>
          <w:p w:rsidR="00AF5F3F" w:rsidRPr="0025107A" w:rsidRDefault="00AF5F3F" w:rsidP="00E25FAA">
            <w:pPr>
              <w:pStyle w:val="TableParagraph"/>
              <w:spacing w:before="137" w:line="240" w:lineRule="auto"/>
              <w:jc w:val="both"/>
              <w:rPr>
                <w:sz w:val="24"/>
              </w:rPr>
            </w:pPr>
            <w:r w:rsidRPr="0025107A">
              <w:rPr>
                <w:spacing w:val="-2"/>
                <w:sz w:val="24"/>
              </w:rPr>
              <w:t>Coefficients</w:t>
            </w:r>
          </w:p>
        </w:tc>
        <w:tc>
          <w:tcPr>
            <w:tcW w:w="1508" w:type="dxa"/>
            <w:tcBorders>
              <w:bottom w:val="nil"/>
            </w:tcBorders>
          </w:tcPr>
          <w:p w:rsidR="00AF5F3F" w:rsidRPr="0025107A" w:rsidRDefault="00AF5F3F" w:rsidP="00E25FAA">
            <w:pPr>
              <w:pStyle w:val="TableParagraph"/>
              <w:spacing w:before="6" w:line="240" w:lineRule="auto"/>
              <w:jc w:val="both"/>
              <w:rPr>
                <w:sz w:val="24"/>
              </w:rPr>
            </w:pPr>
            <w:r w:rsidRPr="0025107A">
              <w:rPr>
                <w:spacing w:val="-2"/>
                <w:sz w:val="24"/>
              </w:rPr>
              <w:t>Standardized</w:t>
            </w:r>
          </w:p>
          <w:p w:rsidR="00AF5F3F" w:rsidRPr="0025107A" w:rsidRDefault="00AF5F3F" w:rsidP="00E25FAA">
            <w:pPr>
              <w:pStyle w:val="TableParagraph"/>
              <w:spacing w:before="137" w:line="240" w:lineRule="auto"/>
              <w:jc w:val="both"/>
              <w:rPr>
                <w:sz w:val="24"/>
              </w:rPr>
            </w:pPr>
            <w:r w:rsidRPr="0025107A">
              <w:rPr>
                <w:spacing w:val="-2"/>
                <w:sz w:val="24"/>
              </w:rPr>
              <w:t>Coefficients</w:t>
            </w:r>
          </w:p>
        </w:tc>
        <w:tc>
          <w:tcPr>
            <w:tcW w:w="1052"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8" w:line="240" w:lineRule="auto"/>
              <w:jc w:val="both"/>
              <w:rPr>
                <w:b/>
                <w:sz w:val="20"/>
              </w:rPr>
            </w:pPr>
          </w:p>
          <w:p w:rsidR="00AF5F3F" w:rsidRPr="0025107A" w:rsidRDefault="00AF5F3F" w:rsidP="00E25FAA">
            <w:pPr>
              <w:pStyle w:val="TableParagraph"/>
              <w:spacing w:line="240" w:lineRule="auto"/>
              <w:jc w:val="both"/>
              <w:rPr>
                <w:sz w:val="24"/>
              </w:rPr>
            </w:pPr>
            <w:r w:rsidRPr="0025107A">
              <w:rPr>
                <w:sz w:val="24"/>
              </w:rPr>
              <w:t>t</w:t>
            </w:r>
          </w:p>
        </w:tc>
        <w:tc>
          <w:tcPr>
            <w:tcW w:w="1057" w:type="dxa"/>
            <w:vMerge w:val="restart"/>
            <w:tcBorders>
              <w:bottom w:val="single" w:sz="8" w:space="0" w:color="152935"/>
            </w:tcBorders>
          </w:tcPr>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line="240" w:lineRule="auto"/>
              <w:jc w:val="both"/>
              <w:rPr>
                <w:b/>
                <w:sz w:val="26"/>
              </w:rPr>
            </w:pPr>
          </w:p>
          <w:p w:rsidR="00AF5F3F" w:rsidRPr="0025107A" w:rsidRDefault="00AF5F3F" w:rsidP="00E25FAA">
            <w:pPr>
              <w:pStyle w:val="TableParagraph"/>
              <w:spacing w:before="8" w:line="240" w:lineRule="auto"/>
              <w:jc w:val="both"/>
              <w:rPr>
                <w:b/>
                <w:sz w:val="20"/>
              </w:rPr>
            </w:pPr>
          </w:p>
          <w:p w:rsidR="00AF5F3F" w:rsidRPr="0025107A" w:rsidRDefault="00AF5F3F" w:rsidP="00E25FAA">
            <w:pPr>
              <w:pStyle w:val="TableParagraph"/>
              <w:spacing w:line="240" w:lineRule="auto"/>
              <w:jc w:val="both"/>
              <w:rPr>
                <w:sz w:val="24"/>
              </w:rPr>
            </w:pPr>
            <w:r w:rsidRPr="0025107A">
              <w:rPr>
                <w:spacing w:val="-4"/>
                <w:sz w:val="24"/>
              </w:rPr>
              <w:t>Sig.</w:t>
            </w:r>
          </w:p>
        </w:tc>
      </w:tr>
      <w:tr w:rsidR="0025107A" w:rsidRPr="0025107A" w:rsidTr="00F32467">
        <w:trPr>
          <w:trHeight w:val="402"/>
          <w:jc w:val="center"/>
        </w:trPr>
        <w:tc>
          <w:tcPr>
            <w:tcW w:w="1964" w:type="dxa"/>
            <w:gridSpan w:val="2"/>
            <w:vMerge/>
            <w:tcBorders>
              <w:top w:val="nil"/>
              <w:bottom w:val="single" w:sz="8" w:space="0" w:color="152935"/>
            </w:tcBorders>
          </w:tcPr>
          <w:p w:rsidR="00AF5F3F" w:rsidRPr="0025107A" w:rsidRDefault="00AF5F3F" w:rsidP="00E25FAA">
            <w:pPr>
              <w:jc w:val="both"/>
              <w:rPr>
                <w:sz w:val="2"/>
                <w:szCs w:val="2"/>
              </w:rPr>
            </w:pPr>
          </w:p>
        </w:tc>
        <w:tc>
          <w:tcPr>
            <w:tcW w:w="1369" w:type="dxa"/>
            <w:tcBorders>
              <w:top w:val="nil"/>
              <w:bottom w:val="single" w:sz="8" w:space="0" w:color="152935"/>
            </w:tcBorders>
          </w:tcPr>
          <w:p w:rsidR="00AF5F3F" w:rsidRPr="0025107A" w:rsidRDefault="00AF5F3F" w:rsidP="00E25FAA">
            <w:pPr>
              <w:pStyle w:val="TableParagraph"/>
              <w:spacing w:line="258" w:lineRule="exact"/>
              <w:jc w:val="both"/>
              <w:rPr>
                <w:sz w:val="24"/>
              </w:rPr>
            </w:pPr>
            <w:r w:rsidRPr="0025107A">
              <w:rPr>
                <w:sz w:val="24"/>
              </w:rPr>
              <w:t>B</w:t>
            </w:r>
          </w:p>
        </w:tc>
        <w:tc>
          <w:tcPr>
            <w:tcW w:w="1364" w:type="dxa"/>
            <w:tcBorders>
              <w:top w:val="nil"/>
              <w:bottom w:val="single" w:sz="8" w:space="0" w:color="152935"/>
            </w:tcBorders>
          </w:tcPr>
          <w:p w:rsidR="00AF5F3F" w:rsidRPr="0025107A" w:rsidRDefault="00AF5F3F" w:rsidP="00E25FAA">
            <w:pPr>
              <w:pStyle w:val="TableParagraph"/>
              <w:spacing w:line="258" w:lineRule="exact"/>
              <w:jc w:val="both"/>
              <w:rPr>
                <w:sz w:val="24"/>
              </w:rPr>
            </w:pPr>
            <w:r w:rsidRPr="0025107A">
              <w:rPr>
                <w:sz w:val="24"/>
              </w:rPr>
              <w:t>Std.</w:t>
            </w:r>
            <w:r w:rsidRPr="0025107A">
              <w:rPr>
                <w:spacing w:val="-3"/>
                <w:sz w:val="24"/>
              </w:rPr>
              <w:t xml:space="preserve"> </w:t>
            </w:r>
            <w:r w:rsidRPr="0025107A">
              <w:rPr>
                <w:spacing w:val="-2"/>
                <w:sz w:val="24"/>
              </w:rPr>
              <w:t>Error</w:t>
            </w:r>
          </w:p>
        </w:tc>
        <w:tc>
          <w:tcPr>
            <w:tcW w:w="1508" w:type="dxa"/>
            <w:tcBorders>
              <w:top w:val="nil"/>
              <w:bottom w:val="single" w:sz="8" w:space="0" w:color="152935"/>
            </w:tcBorders>
          </w:tcPr>
          <w:p w:rsidR="00AF5F3F" w:rsidRPr="0025107A" w:rsidRDefault="00AF5F3F" w:rsidP="00E25FAA">
            <w:pPr>
              <w:pStyle w:val="TableParagraph"/>
              <w:spacing w:line="258" w:lineRule="exact"/>
              <w:jc w:val="both"/>
              <w:rPr>
                <w:sz w:val="24"/>
              </w:rPr>
            </w:pPr>
            <w:r w:rsidRPr="0025107A">
              <w:rPr>
                <w:spacing w:val="-4"/>
                <w:sz w:val="24"/>
              </w:rPr>
              <w:t>Beta</w:t>
            </w:r>
          </w:p>
        </w:tc>
        <w:tc>
          <w:tcPr>
            <w:tcW w:w="1052" w:type="dxa"/>
            <w:vMerge/>
            <w:tcBorders>
              <w:top w:val="nil"/>
              <w:bottom w:val="single" w:sz="8" w:space="0" w:color="152935"/>
            </w:tcBorders>
          </w:tcPr>
          <w:p w:rsidR="00AF5F3F" w:rsidRPr="0025107A" w:rsidRDefault="00AF5F3F" w:rsidP="00E25FAA">
            <w:pPr>
              <w:jc w:val="both"/>
              <w:rPr>
                <w:sz w:val="2"/>
                <w:szCs w:val="2"/>
              </w:rPr>
            </w:pPr>
          </w:p>
        </w:tc>
        <w:tc>
          <w:tcPr>
            <w:tcW w:w="1057" w:type="dxa"/>
            <w:vMerge/>
            <w:tcBorders>
              <w:top w:val="nil"/>
              <w:bottom w:val="single" w:sz="8" w:space="0" w:color="152935"/>
            </w:tcBorders>
          </w:tcPr>
          <w:p w:rsidR="00AF5F3F" w:rsidRPr="0025107A" w:rsidRDefault="00AF5F3F" w:rsidP="00E25FAA">
            <w:pPr>
              <w:jc w:val="both"/>
              <w:rPr>
                <w:sz w:val="2"/>
                <w:szCs w:val="2"/>
              </w:rPr>
            </w:pPr>
          </w:p>
        </w:tc>
      </w:tr>
      <w:tr w:rsidR="0025107A" w:rsidRPr="0025107A" w:rsidTr="00F32467">
        <w:trPr>
          <w:trHeight w:val="417"/>
          <w:jc w:val="center"/>
        </w:trPr>
        <w:tc>
          <w:tcPr>
            <w:tcW w:w="754" w:type="dxa"/>
            <w:vMerge w:val="restart"/>
            <w:tcBorders>
              <w:top w:val="single" w:sz="8" w:space="0" w:color="152935"/>
              <w:bottom w:val="single" w:sz="8" w:space="0" w:color="152935"/>
              <w:right w:val="nil"/>
            </w:tcBorders>
            <w:shd w:val="clear" w:color="auto" w:fill="DFDFDF"/>
          </w:tcPr>
          <w:p w:rsidR="00AF5F3F" w:rsidRPr="0025107A" w:rsidRDefault="00AF5F3F" w:rsidP="00E25FAA">
            <w:pPr>
              <w:pStyle w:val="TableParagraph"/>
              <w:jc w:val="both"/>
              <w:rPr>
                <w:sz w:val="24"/>
              </w:rPr>
            </w:pPr>
            <w:r w:rsidRPr="0025107A">
              <w:rPr>
                <w:sz w:val="24"/>
              </w:rPr>
              <w:t>1</w:t>
            </w:r>
          </w:p>
        </w:tc>
        <w:tc>
          <w:tcPr>
            <w:tcW w:w="1210" w:type="dxa"/>
            <w:tcBorders>
              <w:top w:val="single" w:sz="8" w:space="0" w:color="152935"/>
              <w:left w:val="nil"/>
            </w:tcBorders>
            <w:shd w:val="clear" w:color="auto" w:fill="DFDFDF"/>
          </w:tcPr>
          <w:p w:rsidR="00AF5F3F" w:rsidRPr="0025107A" w:rsidRDefault="00AF5F3F" w:rsidP="00E25FAA">
            <w:pPr>
              <w:pStyle w:val="TableParagraph"/>
              <w:jc w:val="both"/>
              <w:rPr>
                <w:sz w:val="24"/>
              </w:rPr>
            </w:pPr>
            <w:r w:rsidRPr="0025107A">
              <w:rPr>
                <w:spacing w:val="-2"/>
                <w:sz w:val="24"/>
              </w:rPr>
              <w:t>(Constant)</w:t>
            </w:r>
          </w:p>
        </w:tc>
        <w:tc>
          <w:tcPr>
            <w:tcW w:w="1369"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.995</w:t>
            </w:r>
          </w:p>
        </w:tc>
        <w:tc>
          <w:tcPr>
            <w:tcW w:w="1364"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.008</w:t>
            </w:r>
          </w:p>
        </w:tc>
        <w:tc>
          <w:tcPr>
            <w:tcW w:w="1508" w:type="dxa"/>
            <w:tcBorders>
              <w:top w:val="single" w:sz="8" w:space="0" w:color="152935"/>
            </w:tcBorders>
          </w:tcPr>
          <w:p w:rsidR="00AF5F3F" w:rsidRPr="0025107A" w:rsidRDefault="00AF5F3F" w:rsidP="00E25FAA">
            <w:pPr>
              <w:pStyle w:val="TableParagraph"/>
              <w:spacing w:line="240" w:lineRule="auto"/>
              <w:jc w:val="both"/>
            </w:pPr>
          </w:p>
        </w:tc>
        <w:tc>
          <w:tcPr>
            <w:tcW w:w="1052" w:type="dxa"/>
            <w:tcBorders>
              <w:top w:val="single" w:sz="8" w:space="0" w:color="152935"/>
            </w:tcBorders>
          </w:tcPr>
          <w:p w:rsidR="00AF5F3F" w:rsidRPr="0025107A" w:rsidRDefault="00AF5F3F" w:rsidP="00E25FAA">
            <w:pPr>
              <w:pStyle w:val="TableParagraph"/>
              <w:jc w:val="both"/>
              <w:rPr>
                <w:sz w:val="24"/>
              </w:rPr>
            </w:pPr>
            <w:r w:rsidRPr="0025107A">
              <w:rPr>
                <w:spacing w:val="-2"/>
                <w:sz w:val="24"/>
              </w:rPr>
              <w:t>117.392</w:t>
            </w:r>
          </w:p>
        </w:tc>
        <w:tc>
          <w:tcPr>
            <w:tcW w:w="1057" w:type="dxa"/>
            <w:tcBorders>
              <w:top w:val="single" w:sz="8" w:space="0" w:color="152935"/>
            </w:tcBorders>
          </w:tcPr>
          <w:p w:rsidR="00AF5F3F" w:rsidRPr="0025107A" w:rsidRDefault="00AF5F3F" w:rsidP="00E25FAA">
            <w:pPr>
              <w:pStyle w:val="TableParagraph"/>
              <w:jc w:val="both"/>
              <w:rPr>
                <w:sz w:val="24"/>
              </w:rPr>
            </w:pPr>
            <w:r w:rsidRPr="0025107A">
              <w:rPr>
                <w:spacing w:val="-4"/>
                <w:sz w:val="24"/>
              </w:rPr>
              <w:t>.000</w:t>
            </w:r>
          </w:p>
        </w:tc>
      </w:tr>
      <w:tr w:rsidR="0025107A" w:rsidRPr="0025107A" w:rsidTr="00F32467">
        <w:trPr>
          <w:trHeight w:val="412"/>
          <w:jc w:val="center"/>
        </w:trPr>
        <w:tc>
          <w:tcPr>
            <w:tcW w:w="754" w:type="dxa"/>
            <w:vMerge/>
            <w:tcBorders>
              <w:top w:val="nil"/>
              <w:bottom w:val="single" w:sz="8" w:space="0" w:color="152935"/>
              <w:right w:val="nil"/>
            </w:tcBorders>
            <w:shd w:val="clear" w:color="auto" w:fill="DFDFDF"/>
          </w:tcPr>
          <w:p w:rsidR="00AF5F3F" w:rsidRPr="0025107A" w:rsidRDefault="00AF5F3F" w:rsidP="00E25FAA">
            <w:pPr>
              <w:jc w:val="both"/>
              <w:rPr>
                <w:sz w:val="2"/>
                <w:szCs w:val="2"/>
              </w:rPr>
            </w:pPr>
          </w:p>
        </w:tc>
        <w:tc>
          <w:tcPr>
            <w:tcW w:w="1210" w:type="dxa"/>
            <w:tcBorders>
              <w:left w:val="nil"/>
            </w:tcBorders>
            <w:shd w:val="clear" w:color="auto" w:fill="DFDFDF"/>
          </w:tcPr>
          <w:p w:rsidR="00AF5F3F" w:rsidRPr="0025107A" w:rsidRDefault="00AF5F3F" w:rsidP="00E25FAA">
            <w:pPr>
              <w:pStyle w:val="TableParagraph"/>
              <w:spacing w:line="272" w:lineRule="exact"/>
              <w:jc w:val="both"/>
              <w:rPr>
                <w:sz w:val="24"/>
              </w:rPr>
            </w:pPr>
            <w:r w:rsidRPr="0025107A">
              <w:rPr>
                <w:spacing w:val="-2"/>
                <w:sz w:val="24"/>
              </w:rPr>
              <w:t>Tendering</w:t>
            </w:r>
          </w:p>
        </w:tc>
        <w:tc>
          <w:tcPr>
            <w:tcW w:w="1369" w:type="dxa"/>
          </w:tcPr>
          <w:p w:rsidR="00AF5F3F" w:rsidRPr="0025107A" w:rsidRDefault="00AF5F3F" w:rsidP="00E25FAA">
            <w:pPr>
              <w:pStyle w:val="TableParagraph"/>
              <w:spacing w:line="272" w:lineRule="exact"/>
              <w:jc w:val="both"/>
              <w:rPr>
                <w:sz w:val="24"/>
              </w:rPr>
            </w:pPr>
            <w:r w:rsidRPr="0025107A">
              <w:rPr>
                <w:spacing w:val="-4"/>
                <w:sz w:val="24"/>
              </w:rPr>
              <w:t>1.310</w:t>
            </w:r>
          </w:p>
        </w:tc>
        <w:tc>
          <w:tcPr>
            <w:tcW w:w="1364" w:type="dxa"/>
          </w:tcPr>
          <w:p w:rsidR="00AF5F3F" w:rsidRPr="0025107A" w:rsidRDefault="00AF5F3F" w:rsidP="00E25FAA">
            <w:pPr>
              <w:pStyle w:val="TableParagraph"/>
              <w:spacing w:line="272" w:lineRule="exact"/>
              <w:jc w:val="both"/>
              <w:rPr>
                <w:sz w:val="24"/>
              </w:rPr>
            </w:pPr>
            <w:r w:rsidRPr="0025107A">
              <w:rPr>
                <w:spacing w:val="-4"/>
                <w:sz w:val="24"/>
              </w:rPr>
              <w:t>.003</w:t>
            </w:r>
          </w:p>
        </w:tc>
        <w:tc>
          <w:tcPr>
            <w:tcW w:w="1508" w:type="dxa"/>
          </w:tcPr>
          <w:p w:rsidR="00AF5F3F" w:rsidRPr="0025107A" w:rsidRDefault="00AF5F3F" w:rsidP="00E25FAA">
            <w:pPr>
              <w:pStyle w:val="TableParagraph"/>
              <w:spacing w:line="272" w:lineRule="exact"/>
              <w:jc w:val="both"/>
              <w:rPr>
                <w:sz w:val="24"/>
              </w:rPr>
            </w:pPr>
            <w:r w:rsidRPr="0025107A">
              <w:rPr>
                <w:spacing w:val="-4"/>
                <w:sz w:val="24"/>
              </w:rPr>
              <w:t>1.378</w:t>
            </w:r>
          </w:p>
        </w:tc>
        <w:tc>
          <w:tcPr>
            <w:tcW w:w="1052" w:type="dxa"/>
          </w:tcPr>
          <w:p w:rsidR="00AF5F3F" w:rsidRPr="0025107A" w:rsidRDefault="00AF5F3F" w:rsidP="00E25FAA">
            <w:pPr>
              <w:pStyle w:val="TableParagraph"/>
              <w:spacing w:line="272" w:lineRule="exact"/>
              <w:jc w:val="both"/>
              <w:rPr>
                <w:sz w:val="24"/>
              </w:rPr>
            </w:pPr>
            <w:r w:rsidRPr="0025107A">
              <w:rPr>
                <w:spacing w:val="-2"/>
                <w:sz w:val="24"/>
              </w:rPr>
              <w:t>383.068</w:t>
            </w:r>
          </w:p>
        </w:tc>
        <w:tc>
          <w:tcPr>
            <w:tcW w:w="1057" w:type="dxa"/>
          </w:tcPr>
          <w:p w:rsidR="00AF5F3F" w:rsidRPr="0025107A" w:rsidRDefault="00AF5F3F" w:rsidP="00E25FAA">
            <w:pPr>
              <w:pStyle w:val="TableParagraph"/>
              <w:spacing w:line="272" w:lineRule="exact"/>
              <w:jc w:val="both"/>
              <w:rPr>
                <w:sz w:val="24"/>
              </w:rPr>
            </w:pPr>
            <w:r w:rsidRPr="0025107A">
              <w:rPr>
                <w:spacing w:val="-4"/>
                <w:sz w:val="24"/>
              </w:rPr>
              <w:t>.000</w:t>
            </w:r>
          </w:p>
        </w:tc>
      </w:tr>
      <w:tr w:rsidR="0025107A" w:rsidRPr="0025107A" w:rsidTr="00F32467">
        <w:trPr>
          <w:trHeight w:val="416"/>
          <w:jc w:val="center"/>
        </w:trPr>
        <w:tc>
          <w:tcPr>
            <w:tcW w:w="754" w:type="dxa"/>
            <w:vMerge/>
            <w:tcBorders>
              <w:top w:val="nil"/>
              <w:bottom w:val="single" w:sz="8" w:space="0" w:color="152935"/>
              <w:right w:val="nil"/>
            </w:tcBorders>
            <w:shd w:val="clear" w:color="auto" w:fill="DFDFDF"/>
          </w:tcPr>
          <w:p w:rsidR="00AF5F3F" w:rsidRPr="0025107A" w:rsidRDefault="00AF5F3F" w:rsidP="00E25FAA">
            <w:pPr>
              <w:jc w:val="both"/>
              <w:rPr>
                <w:sz w:val="2"/>
                <w:szCs w:val="2"/>
              </w:rPr>
            </w:pPr>
          </w:p>
        </w:tc>
        <w:tc>
          <w:tcPr>
            <w:tcW w:w="1210" w:type="dxa"/>
            <w:tcBorders>
              <w:left w:val="nil"/>
            </w:tcBorders>
            <w:shd w:val="clear" w:color="auto" w:fill="DFDFDF"/>
          </w:tcPr>
          <w:p w:rsidR="00AF5F3F" w:rsidRPr="0025107A" w:rsidRDefault="00AF5F3F" w:rsidP="00E25FAA">
            <w:pPr>
              <w:pStyle w:val="TableParagraph"/>
              <w:spacing w:line="272" w:lineRule="exact"/>
              <w:jc w:val="both"/>
              <w:rPr>
                <w:sz w:val="24"/>
              </w:rPr>
            </w:pPr>
            <w:r w:rsidRPr="0025107A">
              <w:rPr>
                <w:spacing w:val="-2"/>
                <w:sz w:val="24"/>
              </w:rPr>
              <w:t>Sourcing</w:t>
            </w:r>
          </w:p>
        </w:tc>
        <w:tc>
          <w:tcPr>
            <w:tcW w:w="1369" w:type="dxa"/>
          </w:tcPr>
          <w:p w:rsidR="00AF5F3F" w:rsidRPr="0025107A" w:rsidRDefault="00AF5F3F" w:rsidP="00E25FAA">
            <w:pPr>
              <w:pStyle w:val="TableParagraph"/>
              <w:spacing w:line="272" w:lineRule="exact"/>
              <w:jc w:val="both"/>
              <w:rPr>
                <w:sz w:val="24"/>
              </w:rPr>
            </w:pPr>
            <w:r w:rsidRPr="0025107A">
              <w:rPr>
                <w:w w:val="95"/>
                <w:sz w:val="24"/>
              </w:rPr>
              <w:t>-</w:t>
            </w:r>
            <w:r w:rsidRPr="0025107A">
              <w:rPr>
                <w:spacing w:val="-4"/>
                <w:sz w:val="24"/>
              </w:rPr>
              <w:t>.243</w:t>
            </w:r>
          </w:p>
        </w:tc>
        <w:tc>
          <w:tcPr>
            <w:tcW w:w="1364" w:type="dxa"/>
          </w:tcPr>
          <w:p w:rsidR="00AF5F3F" w:rsidRPr="0025107A" w:rsidRDefault="00AF5F3F" w:rsidP="00E25FAA">
            <w:pPr>
              <w:pStyle w:val="TableParagraph"/>
              <w:spacing w:line="272" w:lineRule="exact"/>
              <w:jc w:val="both"/>
              <w:rPr>
                <w:sz w:val="24"/>
              </w:rPr>
            </w:pPr>
            <w:r w:rsidRPr="0025107A">
              <w:rPr>
                <w:spacing w:val="-4"/>
                <w:sz w:val="24"/>
              </w:rPr>
              <w:t>.008</w:t>
            </w:r>
          </w:p>
        </w:tc>
        <w:tc>
          <w:tcPr>
            <w:tcW w:w="1508" w:type="dxa"/>
          </w:tcPr>
          <w:p w:rsidR="00AF5F3F" w:rsidRPr="0025107A" w:rsidRDefault="00AF5F3F" w:rsidP="00E25FAA">
            <w:pPr>
              <w:pStyle w:val="TableParagraph"/>
              <w:spacing w:line="272" w:lineRule="exact"/>
              <w:jc w:val="both"/>
              <w:rPr>
                <w:sz w:val="24"/>
              </w:rPr>
            </w:pPr>
            <w:r w:rsidRPr="0025107A">
              <w:rPr>
                <w:w w:val="95"/>
                <w:sz w:val="24"/>
              </w:rPr>
              <w:t>-</w:t>
            </w:r>
            <w:r w:rsidRPr="0025107A">
              <w:rPr>
                <w:spacing w:val="-4"/>
                <w:sz w:val="24"/>
              </w:rPr>
              <w:t>.201</w:t>
            </w:r>
          </w:p>
        </w:tc>
        <w:tc>
          <w:tcPr>
            <w:tcW w:w="1052" w:type="dxa"/>
          </w:tcPr>
          <w:p w:rsidR="00AF5F3F" w:rsidRPr="0025107A" w:rsidRDefault="00AF5F3F" w:rsidP="00E25FAA">
            <w:pPr>
              <w:pStyle w:val="TableParagraph"/>
              <w:spacing w:line="272" w:lineRule="exact"/>
              <w:jc w:val="both"/>
              <w:rPr>
                <w:sz w:val="24"/>
              </w:rPr>
            </w:pPr>
            <w:r w:rsidRPr="0025107A">
              <w:rPr>
                <w:w w:val="95"/>
                <w:sz w:val="24"/>
              </w:rPr>
              <w:t>-</w:t>
            </w:r>
            <w:r w:rsidRPr="0025107A">
              <w:rPr>
                <w:spacing w:val="-2"/>
                <w:sz w:val="24"/>
              </w:rPr>
              <w:t>31.697</w:t>
            </w:r>
          </w:p>
        </w:tc>
        <w:tc>
          <w:tcPr>
            <w:tcW w:w="1057" w:type="dxa"/>
          </w:tcPr>
          <w:p w:rsidR="00AF5F3F" w:rsidRPr="0025107A" w:rsidRDefault="00AF5F3F" w:rsidP="00E25FAA">
            <w:pPr>
              <w:pStyle w:val="TableParagraph"/>
              <w:spacing w:line="272" w:lineRule="exact"/>
              <w:jc w:val="both"/>
              <w:rPr>
                <w:sz w:val="24"/>
              </w:rPr>
            </w:pPr>
            <w:r w:rsidRPr="0025107A">
              <w:rPr>
                <w:spacing w:val="-4"/>
                <w:sz w:val="24"/>
              </w:rPr>
              <w:t>.000</w:t>
            </w:r>
          </w:p>
        </w:tc>
      </w:tr>
      <w:tr w:rsidR="0025107A" w:rsidRPr="0025107A" w:rsidTr="00F32467">
        <w:trPr>
          <w:trHeight w:val="412"/>
          <w:jc w:val="center"/>
        </w:trPr>
        <w:tc>
          <w:tcPr>
            <w:tcW w:w="754" w:type="dxa"/>
            <w:vMerge/>
            <w:tcBorders>
              <w:top w:val="nil"/>
              <w:bottom w:val="single" w:sz="8" w:space="0" w:color="152935"/>
              <w:right w:val="nil"/>
            </w:tcBorders>
            <w:shd w:val="clear" w:color="auto" w:fill="DFDFDF"/>
          </w:tcPr>
          <w:p w:rsidR="00AF5F3F" w:rsidRPr="0025107A" w:rsidRDefault="00AF5F3F" w:rsidP="00E25FAA">
            <w:pPr>
              <w:jc w:val="both"/>
              <w:rPr>
                <w:sz w:val="2"/>
                <w:szCs w:val="2"/>
              </w:rPr>
            </w:pPr>
          </w:p>
        </w:tc>
        <w:tc>
          <w:tcPr>
            <w:tcW w:w="1210" w:type="dxa"/>
            <w:tcBorders>
              <w:left w:val="nil"/>
            </w:tcBorders>
            <w:shd w:val="clear" w:color="auto" w:fill="DFDFDF"/>
          </w:tcPr>
          <w:p w:rsidR="00AF5F3F" w:rsidRPr="0025107A" w:rsidRDefault="00AF5F3F" w:rsidP="00E25FAA">
            <w:pPr>
              <w:pStyle w:val="TableParagraph"/>
              <w:spacing w:line="272" w:lineRule="exact"/>
              <w:jc w:val="both"/>
              <w:rPr>
                <w:sz w:val="24"/>
              </w:rPr>
            </w:pPr>
            <w:r w:rsidRPr="0025107A">
              <w:rPr>
                <w:spacing w:val="-2"/>
                <w:sz w:val="24"/>
              </w:rPr>
              <w:t>Invoicing</w:t>
            </w:r>
          </w:p>
        </w:tc>
        <w:tc>
          <w:tcPr>
            <w:tcW w:w="1369" w:type="dxa"/>
          </w:tcPr>
          <w:p w:rsidR="00AF5F3F" w:rsidRPr="0025107A" w:rsidRDefault="00AF5F3F" w:rsidP="00E25FAA">
            <w:pPr>
              <w:pStyle w:val="TableParagraph"/>
              <w:spacing w:line="272" w:lineRule="exact"/>
              <w:jc w:val="both"/>
              <w:rPr>
                <w:sz w:val="24"/>
              </w:rPr>
            </w:pPr>
            <w:r w:rsidRPr="0025107A">
              <w:rPr>
                <w:spacing w:val="-4"/>
                <w:sz w:val="24"/>
              </w:rPr>
              <w:t>.530</w:t>
            </w:r>
          </w:p>
        </w:tc>
        <w:tc>
          <w:tcPr>
            <w:tcW w:w="1364" w:type="dxa"/>
          </w:tcPr>
          <w:p w:rsidR="00AF5F3F" w:rsidRPr="0025107A" w:rsidRDefault="00AF5F3F" w:rsidP="00E25FAA">
            <w:pPr>
              <w:pStyle w:val="TableParagraph"/>
              <w:spacing w:line="272" w:lineRule="exact"/>
              <w:jc w:val="both"/>
              <w:rPr>
                <w:sz w:val="24"/>
              </w:rPr>
            </w:pPr>
            <w:r w:rsidRPr="0025107A">
              <w:rPr>
                <w:spacing w:val="-4"/>
                <w:sz w:val="24"/>
              </w:rPr>
              <w:t>.005</w:t>
            </w:r>
          </w:p>
        </w:tc>
        <w:tc>
          <w:tcPr>
            <w:tcW w:w="1508" w:type="dxa"/>
          </w:tcPr>
          <w:p w:rsidR="00AF5F3F" w:rsidRPr="0025107A" w:rsidRDefault="00AF5F3F" w:rsidP="00E25FAA">
            <w:pPr>
              <w:pStyle w:val="TableParagraph"/>
              <w:spacing w:line="272" w:lineRule="exact"/>
              <w:jc w:val="both"/>
              <w:rPr>
                <w:sz w:val="24"/>
              </w:rPr>
            </w:pPr>
            <w:r w:rsidRPr="0025107A">
              <w:rPr>
                <w:spacing w:val="-4"/>
                <w:sz w:val="24"/>
              </w:rPr>
              <w:t>.420</w:t>
            </w:r>
          </w:p>
        </w:tc>
        <w:tc>
          <w:tcPr>
            <w:tcW w:w="1052" w:type="dxa"/>
          </w:tcPr>
          <w:p w:rsidR="00AF5F3F" w:rsidRPr="0025107A" w:rsidRDefault="00AF5F3F" w:rsidP="00E25FAA">
            <w:pPr>
              <w:pStyle w:val="TableParagraph"/>
              <w:spacing w:line="272" w:lineRule="exact"/>
              <w:jc w:val="both"/>
              <w:rPr>
                <w:sz w:val="24"/>
              </w:rPr>
            </w:pPr>
            <w:r w:rsidRPr="0025107A">
              <w:rPr>
                <w:spacing w:val="-2"/>
                <w:sz w:val="24"/>
              </w:rPr>
              <w:t>100.439</w:t>
            </w:r>
          </w:p>
        </w:tc>
        <w:tc>
          <w:tcPr>
            <w:tcW w:w="1057" w:type="dxa"/>
          </w:tcPr>
          <w:p w:rsidR="00AF5F3F" w:rsidRPr="0025107A" w:rsidRDefault="00AF5F3F" w:rsidP="00E25FAA">
            <w:pPr>
              <w:pStyle w:val="TableParagraph"/>
              <w:spacing w:line="272" w:lineRule="exact"/>
              <w:jc w:val="both"/>
              <w:rPr>
                <w:sz w:val="24"/>
              </w:rPr>
            </w:pPr>
            <w:r w:rsidRPr="0025107A">
              <w:rPr>
                <w:spacing w:val="-4"/>
                <w:sz w:val="24"/>
              </w:rPr>
              <w:t>.000</w:t>
            </w:r>
          </w:p>
        </w:tc>
      </w:tr>
      <w:tr w:rsidR="0025107A" w:rsidRPr="0025107A" w:rsidTr="00F32467">
        <w:trPr>
          <w:trHeight w:val="422"/>
          <w:jc w:val="center"/>
        </w:trPr>
        <w:tc>
          <w:tcPr>
            <w:tcW w:w="754" w:type="dxa"/>
            <w:vMerge/>
            <w:tcBorders>
              <w:top w:val="nil"/>
              <w:bottom w:val="single" w:sz="8" w:space="0" w:color="152935"/>
              <w:right w:val="nil"/>
            </w:tcBorders>
            <w:shd w:val="clear" w:color="auto" w:fill="DFDFDF"/>
          </w:tcPr>
          <w:p w:rsidR="00AF5F3F" w:rsidRPr="0025107A" w:rsidRDefault="00AF5F3F" w:rsidP="00E25FAA">
            <w:pPr>
              <w:jc w:val="both"/>
              <w:rPr>
                <w:sz w:val="2"/>
                <w:szCs w:val="2"/>
              </w:rPr>
            </w:pPr>
          </w:p>
        </w:tc>
        <w:tc>
          <w:tcPr>
            <w:tcW w:w="1210" w:type="dxa"/>
            <w:tcBorders>
              <w:left w:val="nil"/>
              <w:bottom w:val="single" w:sz="8" w:space="0" w:color="152935"/>
            </w:tcBorders>
            <w:shd w:val="clear" w:color="auto" w:fill="DFDFDF"/>
          </w:tcPr>
          <w:p w:rsidR="00AF5F3F" w:rsidRPr="0025107A" w:rsidRDefault="00AF5F3F" w:rsidP="00E25FAA">
            <w:pPr>
              <w:pStyle w:val="TableParagraph"/>
              <w:spacing w:line="273" w:lineRule="exact"/>
              <w:jc w:val="both"/>
              <w:rPr>
                <w:sz w:val="24"/>
              </w:rPr>
            </w:pPr>
            <w:r w:rsidRPr="0025107A">
              <w:rPr>
                <w:spacing w:val="-2"/>
                <w:sz w:val="24"/>
              </w:rPr>
              <w:t>Payment</w:t>
            </w:r>
          </w:p>
        </w:tc>
        <w:tc>
          <w:tcPr>
            <w:tcW w:w="1369" w:type="dxa"/>
            <w:tcBorders>
              <w:bottom w:val="single" w:sz="8" w:space="0" w:color="152935"/>
            </w:tcBorders>
          </w:tcPr>
          <w:p w:rsidR="00AF5F3F" w:rsidRPr="0025107A" w:rsidRDefault="00AF5F3F" w:rsidP="00E25FAA">
            <w:pPr>
              <w:pStyle w:val="TableParagraph"/>
              <w:spacing w:line="273" w:lineRule="exact"/>
              <w:jc w:val="both"/>
              <w:rPr>
                <w:sz w:val="24"/>
              </w:rPr>
            </w:pPr>
            <w:r w:rsidRPr="0025107A">
              <w:rPr>
                <w:w w:val="95"/>
                <w:sz w:val="24"/>
              </w:rPr>
              <w:t>-</w:t>
            </w:r>
            <w:r w:rsidRPr="0025107A">
              <w:rPr>
                <w:spacing w:val="-4"/>
                <w:sz w:val="24"/>
              </w:rPr>
              <w:t>.805</w:t>
            </w:r>
          </w:p>
        </w:tc>
        <w:tc>
          <w:tcPr>
            <w:tcW w:w="1364" w:type="dxa"/>
            <w:tcBorders>
              <w:bottom w:val="single" w:sz="8" w:space="0" w:color="152935"/>
            </w:tcBorders>
          </w:tcPr>
          <w:p w:rsidR="00AF5F3F" w:rsidRPr="0025107A" w:rsidRDefault="00AF5F3F" w:rsidP="00E25FAA">
            <w:pPr>
              <w:pStyle w:val="TableParagraph"/>
              <w:spacing w:line="273" w:lineRule="exact"/>
              <w:jc w:val="both"/>
              <w:rPr>
                <w:sz w:val="24"/>
              </w:rPr>
            </w:pPr>
            <w:r w:rsidRPr="0025107A">
              <w:rPr>
                <w:spacing w:val="-4"/>
                <w:sz w:val="24"/>
              </w:rPr>
              <w:t>.009</w:t>
            </w:r>
          </w:p>
        </w:tc>
        <w:tc>
          <w:tcPr>
            <w:tcW w:w="1508" w:type="dxa"/>
            <w:tcBorders>
              <w:bottom w:val="single" w:sz="8" w:space="0" w:color="152935"/>
            </w:tcBorders>
          </w:tcPr>
          <w:p w:rsidR="00AF5F3F" w:rsidRPr="0025107A" w:rsidRDefault="00AF5F3F" w:rsidP="00E25FAA">
            <w:pPr>
              <w:pStyle w:val="TableParagraph"/>
              <w:spacing w:line="273" w:lineRule="exact"/>
              <w:jc w:val="both"/>
              <w:rPr>
                <w:sz w:val="24"/>
              </w:rPr>
            </w:pPr>
            <w:r w:rsidRPr="0025107A">
              <w:rPr>
                <w:w w:val="95"/>
                <w:sz w:val="24"/>
              </w:rPr>
              <w:t>-</w:t>
            </w:r>
            <w:r w:rsidRPr="0025107A">
              <w:rPr>
                <w:spacing w:val="-4"/>
                <w:sz w:val="24"/>
              </w:rPr>
              <w:t>.588</w:t>
            </w:r>
          </w:p>
        </w:tc>
        <w:tc>
          <w:tcPr>
            <w:tcW w:w="1052" w:type="dxa"/>
            <w:tcBorders>
              <w:bottom w:val="single" w:sz="8" w:space="0" w:color="152935"/>
            </w:tcBorders>
          </w:tcPr>
          <w:p w:rsidR="00AF5F3F" w:rsidRPr="0025107A" w:rsidRDefault="00AF5F3F" w:rsidP="00E25FAA">
            <w:pPr>
              <w:pStyle w:val="TableParagraph"/>
              <w:spacing w:line="273" w:lineRule="exact"/>
              <w:jc w:val="both"/>
              <w:rPr>
                <w:sz w:val="24"/>
              </w:rPr>
            </w:pPr>
            <w:r w:rsidRPr="0025107A">
              <w:rPr>
                <w:w w:val="95"/>
                <w:sz w:val="24"/>
              </w:rPr>
              <w:t>-</w:t>
            </w:r>
            <w:r w:rsidRPr="0025107A">
              <w:rPr>
                <w:spacing w:val="-2"/>
                <w:sz w:val="24"/>
              </w:rPr>
              <w:t>89.169</w:t>
            </w:r>
          </w:p>
        </w:tc>
        <w:tc>
          <w:tcPr>
            <w:tcW w:w="1057" w:type="dxa"/>
            <w:tcBorders>
              <w:bottom w:val="single" w:sz="8" w:space="0" w:color="152935"/>
            </w:tcBorders>
          </w:tcPr>
          <w:p w:rsidR="00AF5F3F" w:rsidRPr="0025107A" w:rsidRDefault="00AF5F3F" w:rsidP="00E25FAA">
            <w:pPr>
              <w:pStyle w:val="TableParagraph"/>
              <w:spacing w:line="273" w:lineRule="exact"/>
              <w:jc w:val="both"/>
              <w:rPr>
                <w:sz w:val="24"/>
              </w:rPr>
            </w:pPr>
            <w:r w:rsidRPr="0025107A">
              <w:rPr>
                <w:spacing w:val="-4"/>
                <w:sz w:val="24"/>
              </w:rPr>
              <w:t>.000</w:t>
            </w:r>
          </w:p>
        </w:tc>
      </w:tr>
    </w:tbl>
    <w:p w:rsidR="00AF5F3F" w:rsidRPr="0025107A" w:rsidRDefault="00AF5F3F" w:rsidP="00E25FAA">
      <w:pPr>
        <w:pStyle w:val="BodyText"/>
        <w:ind w:left="0"/>
        <w:jc w:val="both"/>
        <w:rPr>
          <w:b/>
          <w:sz w:val="28"/>
        </w:rPr>
      </w:pPr>
    </w:p>
    <w:p w:rsidR="00AF5F3F" w:rsidRPr="0025107A" w:rsidRDefault="00AF5F3F" w:rsidP="00F32467">
      <w:pPr>
        <w:pStyle w:val="ListParagraph"/>
        <w:numPr>
          <w:ilvl w:val="0"/>
          <w:numId w:val="6"/>
        </w:numPr>
        <w:spacing w:before="190"/>
        <w:ind w:left="0" w:firstLine="0"/>
        <w:jc w:val="both"/>
        <w:rPr>
          <w:rFonts w:ascii="Arial"/>
          <w:sz w:val="18"/>
        </w:rPr>
      </w:pPr>
      <w:r w:rsidRPr="0025107A">
        <w:rPr>
          <w:sz w:val="24"/>
        </w:rPr>
        <w:t>Dependent</w:t>
      </w:r>
      <w:r w:rsidRPr="0025107A">
        <w:rPr>
          <w:spacing w:val="-5"/>
          <w:sz w:val="24"/>
        </w:rPr>
        <w:t xml:space="preserve"> </w:t>
      </w:r>
      <w:r w:rsidRPr="0025107A">
        <w:rPr>
          <w:sz w:val="24"/>
        </w:rPr>
        <w:t>Variable:</w:t>
      </w:r>
      <w:r w:rsidRPr="0025107A">
        <w:rPr>
          <w:spacing w:val="-10"/>
          <w:sz w:val="24"/>
        </w:rPr>
        <w:t xml:space="preserve"> </w:t>
      </w:r>
      <w:r w:rsidRPr="0025107A">
        <w:rPr>
          <w:sz w:val="24"/>
        </w:rPr>
        <w:t>performance</w:t>
      </w:r>
      <w:r w:rsidRPr="0025107A">
        <w:rPr>
          <w:spacing w:val="-10"/>
          <w:sz w:val="24"/>
        </w:rPr>
        <w:t xml:space="preserve"> </w:t>
      </w:r>
      <w:r w:rsidRPr="0025107A">
        <w:rPr>
          <w:sz w:val="24"/>
        </w:rPr>
        <w:t>of</w:t>
      </w:r>
      <w:r w:rsidRPr="0025107A">
        <w:rPr>
          <w:spacing w:val="-8"/>
          <w:sz w:val="24"/>
        </w:rPr>
        <w:t xml:space="preserve"> </w:t>
      </w:r>
      <w:r w:rsidRPr="0025107A">
        <w:rPr>
          <w:sz w:val="24"/>
        </w:rPr>
        <w:t>federal</w:t>
      </w:r>
      <w:r w:rsidRPr="0025107A">
        <w:rPr>
          <w:spacing w:val="-14"/>
          <w:sz w:val="24"/>
        </w:rPr>
        <w:t xml:space="preserve"> </w:t>
      </w:r>
      <w:r w:rsidRPr="0025107A">
        <w:rPr>
          <w:sz w:val="24"/>
        </w:rPr>
        <w:t>first</w:t>
      </w:r>
      <w:r w:rsidRPr="0025107A">
        <w:rPr>
          <w:spacing w:val="-5"/>
          <w:sz w:val="24"/>
        </w:rPr>
        <w:t xml:space="preserve"> </w:t>
      </w:r>
      <w:r w:rsidRPr="0025107A">
        <w:rPr>
          <w:sz w:val="24"/>
        </w:rPr>
        <w:t>instance</w:t>
      </w:r>
      <w:r w:rsidRPr="0025107A">
        <w:rPr>
          <w:spacing w:val="-10"/>
          <w:sz w:val="24"/>
        </w:rPr>
        <w:t xml:space="preserve"> </w:t>
      </w:r>
      <w:r w:rsidRPr="0025107A">
        <w:rPr>
          <w:spacing w:val="-2"/>
          <w:sz w:val="24"/>
        </w:rPr>
        <w:t>court</w:t>
      </w:r>
    </w:p>
    <w:p w:rsidR="00AF5F3F" w:rsidRPr="0025107A" w:rsidRDefault="00AF5F3F" w:rsidP="00F32467">
      <w:pPr>
        <w:pStyle w:val="ListParagraph"/>
        <w:numPr>
          <w:ilvl w:val="0"/>
          <w:numId w:val="6"/>
        </w:numPr>
        <w:spacing w:before="141"/>
        <w:ind w:left="0" w:firstLine="0"/>
        <w:jc w:val="both"/>
        <w:rPr>
          <w:rFonts w:ascii="Arial"/>
          <w:sz w:val="18"/>
        </w:rPr>
      </w:pPr>
      <w:r w:rsidRPr="0025107A">
        <w:rPr>
          <w:sz w:val="24"/>
        </w:rPr>
        <w:t>predictors:(constant)</w:t>
      </w:r>
      <w:r w:rsidRPr="0025107A">
        <w:rPr>
          <w:spacing w:val="-9"/>
          <w:sz w:val="24"/>
        </w:rPr>
        <w:t xml:space="preserve"> </w:t>
      </w:r>
      <w:r w:rsidRPr="0025107A">
        <w:rPr>
          <w:sz w:val="24"/>
        </w:rPr>
        <w:t>E-tendering,</w:t>
      </w:r>
      <w:r w:rsidRPr="0025107A">
        <w:rPr>
          <w:spacing w:val="-5"/>
          <w:sz w:val="24"/>
        </w:rPr>
        <w:t xml:space="preserve"> </w:t>
      </w:r>
      <w:r w:rsidRPr="0025107A">
        <w:rPr>
          <w:sz w:val="24"/>
        </w:rPr>
        <w:t>E-sourcing,</w:t>
      </w:r>
      <w:r w:rsidRPr="0025107A">
        <w:rPr>
          <w:spacing w:val="-4"/>
          <w:sz w:val="24"/>
        </w:rPr>
        <w:t xml:space="preserve"> </w:t>
      </w:r>
      <w:r w:rsidRPr="0025107A">
        <w:rPr>
          <w:sz w:val="24"/>
        </w:rPr>
        <w:t>E-invoicing,</w:t>
      </w:r>
      <w:r w:rsidRPr="0025107A">
        <w:rPr>
          <w:spacing w:val="-4"/>
          <w:sz w:val="24"/>
        </w:rPr>
        <w:t xml:space="preserve"> </w:t>
      </w:r>
      <w:r w:rsidRPr="0025107A">
        <w:rPr>
          <w:sz w:val="24"/>
        </w:rPr>
        <w:t>E-</w:t>
      </w:r>
      <w:r w:rsidRPr="0025107A">
        <w:rPr>
          <w:spacing w:val="-2"/>
          <w:sz w:val="24"/>
        </w:rPr>
        <w:t>payment</w:t>
      </w:r>
    </w:p>
    <w:p w:rsidR="00AF5F3F" w:rsidRPr="0025107A" w:rsidRDefault="00AF5F3F" w:rsidP="00E25FAA">
      <w:pPr>
        <w:pStyle w:val="BodyText"/>
        <w:spacing w:before="11"/>
        <w:ind w:left="0"/>
        <w:jc w:val="both"/>
        <w:rPr>
          <w:sz w:val="29"/>
        </w:rPr>
      </w:pPr>
    </w:p>
    <w:p w:rsidR="00AF5F3F" w:rsidRPr="0025107A" w:rsidRDefault="00AF5F3F" w:rsidP="00F32467">
      <w:pPr>
        <w:pStyle w:val="BodyText"/>
        <w:spacing w:line="360" w:lineRule="auto"/>
        <w:ind w:left="0"/>
        <w:jc w:val="both"/>
      </w:pPr>
      <w:r w:rsidRPr="0025107A">
        <w:t>Coefficient</w:t>
      </w:r>
      <w:r w:rsidRPr="0025107A">
        <w:rPr>
          <w:spacing w:val="-2"/>
        </w:rPr>
        <w:t xml:space="preserve"> </w:t>
      </w:r>
      <w:r w:rsidRPr="0025107A">
        <w:t>desk</w:t>
      </w:r>
      <w:r w:rsidRPr="0025107A">
        <w:rPr>
          <w:spacing w:val="-3"/>
        </w:rPr>
        <w:t xml:space="preserve"> </w:t>
      </w:r>
      <w:r w:rsidRPr="0025107A">
        <w:t>shows</w:t>
      </w:r>
      <w:r w:rsidRPr="0025107A">
        <w:rPr>
          <w:spacing w:val="-1"/>
        </w:rPr>
        <w:t xml:space="preserve"> </w:t>
      </w:r>
      <w:r w:rsidRPr="0025107A">
        <w:t>the</w:t>
      </w:r>
      <w:r w:rsidRPr="0025107A">
        <w:rPr>
          <w:spacing w:val="40"/>
        </w:rPr>
        <w:t xml:space="preserve"> </w:t>
      </w:r>
      <w:r w:rsidRPr="0025107A">
        <w:t>beta</w:t>
      </w:r>
      <w:r w:rsidRPr="0025107A">
        <w:rPr>
          <w:spacing w:val="-3"/>
        </w:rPr>
        <w:t xml:space="preserve"> </w:t>
      </w:r>
      <w:r w:rsidRPr="0025107A">
        <w:t>fee of</w:t>
      </w:r>
      <w:r w:rsidRPr="0025107A">
        <w:rPr>
          <w:spacing w:val="-5"/>
        </w:rPr>
        <w:t xml:space="preserve"> </w:t>
      </w:r>
      <w:r w:rsidRPr="0025107A">
        <w:t>the</w:t>
      </w:r>
      <w:r w:rsidRPr="0025107A">
        <w:rPr>
          <w:spacing w:val="40"/>
        </w:rPr>
        <w:t xml:space="preserve"> </w:t>
      </w:r>
      <w:r w:rsidRPr="0025107A">
        <w:t>connection</w:t>
      </w:r>
      <w:r w:rsidRPr="0025107A">
        <w:rPr>
          <w:spacing w:val="-3"/>
        </w:rPr>
        <w:t xml:space="preserve"> </w:t>
      </w:r>
      <w:r w:rsidRPr="0025107A">
        <w:t>the cost</w:t>
      </w:r>
      <w:r w:rsidRPr="0025107A">
        <w:rPr>
          <w:spacing w:val="-2"/>
        </w:rPr>
        <w:t xml:space="preserve"> </w:t>
      </w:r>
      <w:r w:rsidRPr="0025107A">
        <w:t>of</w:t>
      </w:r>
      <w:r w:rsidRPr="0025107A">
        <w:rPr>
          <w:spacing w:val="40"/>
        </w:rPr>
        <w:t xml:space="preserve"> </w:t>
      </w:r>
      <w:r w:rsidRPr="0025107A">
        <w:t>standardized</w:t>
      </w:r>
      <w:r w:rsidRPr="0025107A">
        <w:rPr>
          <w:spacing w:val="40"/>
        </w:rPr>
        <w:t xml:space="preserve"> </w:t>
      </w:r>
      <w:r w:rsidRPr="0025107A">
        <w:t>coefficients</w:t>
      </w:r>
      <w:r w:rsidRPr="0025107A">
        <w:rPr>
          <w:spacing w:val="40"/>
        </w:rPr>
        <w:t xml:space="preserve"> </w:t>
      </w:r>
      <w:r w:rsidRPr="0025107A">
        <w:t>of beta</w:t>
      </w:r>
      <w:r w:rsidRPr="0025107A">
        <w:rPr>
          <w:spacing w:val="-3"/>
        </w:rPr>
        <w:t xml:space="preserve"> </w:t>
      </w:r>
      <w:r w:rsidRPr="0025107A">
        <w:t>digital</w:t>
      </w:r>
      <w:r w:rsidRPr="0025107A">
        <w:rPr>
          <w:spacing w:val="-5"/>
        </w:rPr>
        <w:t xml:space="preserve"> </w:t>
      </w:r>
      <w:r w:rsidRPr="0025107A">
        <w:t>tendering</w:t>
      </w:r>
      <w:r w:rsidRPr="0025107A">
        <w:rPr>
          <w:spacing w:val="40"/>
        </w:rPr>
        <w:t xml:space="preserve"> </w:t>
      </w:r>
      <w:r w:rsidRPr="0025107A">
        <w:t>.1.378, electronic sourcing</w:t>
      </w:r>
      <w:r w:rsidRPr="0025107A">
        <w:rPr>
          <w:spacing w:val="40"/>
        </w:rPr>
        <w:t xml:space="preserve"> </w:t>
      </w:r>
      <w:r w:rsidRPr="0025107A">
        <w:t>-.201,</w:t>
      </w:r>
      <w:r w:rsidRPr="0025107A">
        <w:rPr>
          <w:spacing w:val="-5"/>
        </w:rPr>
        <w:t xml:space="preserve"> </w:t>
      </w:r>
      <w:r w:rsidRPr="0025107A">
        <w:t>digital invoicing</w:t>
      </w:r>
      <w:r w:rsidRPr="0025107A">
        <w:rPr>
          <w:spacing w:val="40"/>
        </w:rPr>
        <w:t xml:space="preserve"> </w:t>
      </w:r>
      <w:r w:rsidRPr="0025107A">
        <w:t>.420</w:t>
      </w:r>
      <w:r w:rsidRPr="0025107A">
        <w:rPr>
          <w:spacing w:val="40"/>
        </w:rPr>
        <w:t xml:space="preserve"> </w:t>
      </w:r>
      <w:r w:rsidRPr="0025107A">
        <w:t>and</w:t>
      </w:r>
      <w:r w:rsidRPr="0025107A">
        <w:rPr>
          <w:spacing w:val="40"/>
        </w:rPr>
        <w:t xml:space="preserve"> </w:t>
      </w:r>
      <w:r w:rsidRPr="0025107A">
        <w:t>electronic charge</w:t>
      </w:r>
      <w:r w:rsidRPr="0025107A">
        <w:rPr>
          <w:spacing w:val="40"/>
        </w:rPr>
        <w:t xml:space="preserve"> </w:t>
      </w:r>
      <w:r w:rsidRPr="0025107A">
        <w:t>-588</w:t>
      </w:r>
      <w:r w:rsidRPr="0025107A">
        <w:rPr>
          <w:spacing w:val="40"/>
        </w:rPr>
        <w:t xml:space="preserve"> </w:t>
      </w:r>
      <w:r w:rsidRPr="0025107A">
        <w:t>this cost</w:t>
      </w:r>
      <w:r w:rsidRPr="0025107A">
        <w:rPr>
          <w:spacing w:val="-1"/>
        </w:rPr>
        <w:t xml:space="preserve"> </w:t>
      </w:r>
      <w:r w:rsidRPr="0025107A">
        <w:t>are</w:t>
      </w:r>
      <w:r w:rsidRPr="0025107A">
        <w:rPr>
          <w:spacing w:val="40"/>
        </w:rPr>
        <w:t xml:space="preserve"> </w:t>
      </w:r>
      <w:r w:rsidRPr="0025107A">
        <w:t>beta</w:t>
      </w:r>
      <w:r w:rsidRPr="0025107A">
        <w:rPr>
          <w:spacing w:val="40"/>
        </w:rPr>
        <w:t xml:space="preserve"> </w:t>
      </w:r>
      <w:r w:rsidRPr="0025107A">
        <w:t>coefficients.</w:t>
      </w:r>
      <w:r w:rsidRPr="0025107A">
        <w:rPr>
          <w:spacing w:val="40"/>
        </w:rPr>
        <w:t xml:space="preserve"> </w:t>
      </w:r>
      <w:r w:rsidRPr="0025107A">
        <w:t>Coefficient table</w:t>
      </w:r>
      <w:r w:rsidRPr="0025107A">
        <w:rPr>
          <w:spacing w:val="-2"/>
        </w:rPr>
        <w:t xml:space="preserve"> </w:t>
      </w:r>
      <w:r w:rsidRPr="0025107A">
        <w:t>suggests the</w:t>
      </w:r>
      <w:r w:rsidRPr="0025107A">
        <w:rPr>
          <w:spacing w:val="-2"/>
        </w:rPr>
        <w:t xml:space="preserve"> </w:t>
      </w:r>
      <w:r w:rsidRPr="0025107A">
        <w:t>power</w:t>
      </w:r>
      <w:r w:rsidRPr="0025107A">
        <w:rPr>
          <w:spacing w:val="-4"/>
        </w:rPr>
        <w:t xml:space="preserve"> </w:t>
      </w:r>
      <w:r w:rsidRPr="0025107A">
        <w:t>of</w:t>
      </w:r>
      <w:r w:rsidRPr="0025107A">
        <w:rPr>
          <w:spacing w:val="-4"/>
        </w:rPr>
        <w:t xml:space="preserve"> </w:t>
      </w:r>
      <w:r w:rsidRPr="0025107A">
        <w:t>the relationship</w:t>
      </w:r>
      <w:r w:rsidRPr="0025107A">
        <w:rPr>
          <w:spacing w:val="-4"/>
        </w:rPr>
        <w:t xml:space="preserve"> </w:t>
      </w:r>
      <w:r w:rsidRPr="0025107A">
        <w:t>that</w:t>
      </w:r>
      <w:r w:rsidRPr="0025107A">
        <w:rPr>
          <w:spacing w:val="39"/>
        </w:rPr>
        <w:t xml:space="preserve"> </w:t>
      </w:r>
      <w:r w:rsidRPr="0025107A">
        <w:t>is importance</w:t>
      </w:r>
      <w:r w:rsidRPr="0025107A">
        <w:rPr>
          <w:spacing w:val="-3"/>
        </w:rPr>
        <w:t xml:space="preserve"> </w:t>
      </w:r>
      <w:r w:rsidRPr="0025107A">
        <w:t>of the</w:t>
      </w:r>
      <w:r w:rsidRPr="0025107A">
        <w:rPr>
          <w:spacing w:val="38"/>
        </w:rPr>
        <w:t xml:space="preserve"> </w:t>
      </w:r>
      <w:r w:rsidRPr="0025107A">
        <w:t>variables inside the</w:t>
      </w:r>
      <w:r w:rsidRPr="0025107A">
        <w:rPr>
          <w:spacing w:val="-2"/>
        </w:rPr>
        <w:t xml:space="preserve"> </w:t>
      </w:r>
      <w:r w:rsidRPr="0025107A">
        <w:t>model and</w:t>
      </w:r>
      <w:r w:rsidRPr="0025107A">
        <w:rPr>
          <w:spacing w:val="-5"/>
        </w:rPr>
        <w:t xml:space="preserve"> </w:t>
      </w:r>
      <w:r w:rsidRPr="0025107A">
        <w:t>significance</w:t>
      </w:r>
      <w:r w:rsidRPr="0025107A">
        <w:rPr>
          <w:spacing w:val="-2"/>
        </w:rPr>
        <w:t xml:space="preserve"> </w:t>
      </w:r>
      <w:r w:rsidRPr="0025107A">
        <w:t>with which it relates the</w:t>
      </w:r>
      <w:r w:rsidRPr="0025107A">
        <w:rPr>
          <w:spacing w:val="-2"/>
        </w:rPr>
        <w:t xml:space="preserve"> </w:t>
      </w:r>
      <w:r w:rsidRPr="0025107A">
        <w:t>based</w:t>
      </w:r>
      <w:r w:rsidRPr="0025107A">
        <w:rPr>
          <w:spacing w:val="-4"/>
        </w:rPr>
        <w:t xml:space="preserve"> </w:t>
      </w:r>
      <w:r w:rsidRPr="0025107A">
        <w:t>variable. This</w:t>
      </w:r>
      <w:r w:rsidRPr="0025107A">
        <w:rPr>
          <w:spacing w:val="-1"/>
        </w:rPr>
        <w:t xml:space="preserve"> </w:t>
      </w:r>
      <w:r w:rsidRPr="0025107A">
        <w:t>evaluation</w:t>
      </w:r>
      <w:r w:rsidRPr="0025107A">
        <w:rPr>
          <w:spacing w:val="-4"/>
        </w:rPr>
        <w:t xml:space="preserve"> </w:t>
      </w:r>
      <w:r w:rsidRPr="0025107A">
        <w:t>facilitates in</w:t>
      </w:r>
      <w:r w:rsidRPr="0025107A">
        <w:rPr>
          <w:spacing w:val="-5"/>
        </w:rPr>
        <w:t xml:space="preserve"> </w:t>
      </w:r>
      <w:r w:rsidRPr="0025107A">
        <w:t>performing</w:t>
      </w:r>
      <w:r w:rsidRPr="0025107A">
        <w:rPr>
          <w:spacing w:val="-1"/>
        </w:rPr>
        <w:t xml:space="preserve"> </w:t>
      </w:r>
      <w:r w:rsidRPr="0025107A">
        <w:t>the</w:t>
      </w:r>
      <w:r w:rsidRPr="0025107A">
        <w:rPr>
          <w:spacing w:val="-3"/>
        </w:rPr>
        <w:t xml:space="preserve"> </w:t>
      </w:r>
      <w:r w:rsidRPr="0025107A">
        <w:t>speculation</w:t>
      </w:r>
      <w:r w:rsidRPr="0025107A">
        <w:rPr>
          <w:spacing w:val="80"/>
          <w:w w:val="150"/>
        </w:rPr>
        <w:t xml:space="preserve"> </w:t>
      </w:r>
      <w:r w:rsidRPr="0025107A">
        <w:t>testing of the</w:t>
      </w:r>
      <w:r w:rsidRPr="0025107A">
        <w:rPr>
          <w:spacing w:val="-3"/>
        </w:rPr>
        <w:t xml:space="preserve"> </w:t>
      </w:r>
      <w:r w:rsidRPr="0025107A">
        <w:t>study.</w:t>
      </w:r>
      <w:r w:rsidRPr="0025107A">
        <w:rPr>
          <w:spacing w:val="80"/>
        </w:rPr>
        <w:t xml:space="preserve"> </w:t>
      </w:r>
      <w:r w:rsidRPr="0025107A">
        <w:t>Only one value</w:t>
      </w:r>
      <w:r w:rsidRPr="0025107A">
        <w:rPr>
          <w:spacing w:val="-3"/>
        </w:rPr>
        <w:t xml:space="preserve"> </w:t>
      </w:r>
      <w:r w:rsidRPr="0025107A">
        <w:t>is</w:t>
      </w:r>
      <w:r w:rsidRPr="0025107A">
        <w:rPr>
          <w:spacing w:val="-1"/>
        </w:rPr>
        <w:t xml:space="preserve"> </w:t>
      </w:r>
      <w:r w:rsidRPr="0025107A">
        <w:t>crucial</w:t>
      </w:r>
      <w:r w:rsidRPr="0025107A">
        <w:rPr>
          <w:spacing w:val="-1"/>
        </w:rPr>
        <w:t xml:space="preserve"> </w:t>
      </w:r>
      <w:r w:rsidRPr="0025107A">
        <w:t>in</w:t>
      </w:r>
      <w:r w:rsidRPr="0025107A">
        <w:rPr>
          <w:spacing w:val="80"/>
        </w:rPr>
        <w:t xml:space="preserve"> </w:t>
      </w:r>
      <w:r w:rsidRPr="0025107A">
        <w:t>interpretation:</w:t>
      </w:r>
      <w:r w:rsidRPr="0025107A">
        <w:rPr>
          <w:spacing w:val="80"/>
        </w:rPr>
        <w:t xml:space="preserve"> </w:t>
      </w:r>
      <w:r w:rsidRPr="0025107A">
        <w:t>sig cost</w:t>
      </w:r>
      <w:bookmarkStart w:id="254" w:name="_bookmark75"/>
      <w:bookmarkEnd w:id="254"/>
      <w:r w:rsidRPr="0025107A">
        <w:t>.</w:t>
      </w:r>
      <w:r w:rsidRPr="0025107A">
        <w:rPr>
          <w:spacing w:val="-1"/>
        </w:rPr>
        <w:t xml:space="preserve"> </w:t>
      </w:r>
      <w:r w:rsidRPr="0025107A">
        <w:t>The</w:t>
      </w:r>
      <w:r w:rsidRPr="0025107A">
        <w:rPr>
          <w:spacing w:val="-3"/>
        </w:rPr>
        <w:t xml:space="preserve"> </w:t>
      </w:r>
      <w:r w:rsidRPr="0025107A">
        <w:t>cost</w:t>
      </w:r>
      <w:r w:rsidRPr="0025107A">
        <w:rPr>
          <w:spacing w:val="-2"/>
        </w:rPr>
        <w:t xml:space="preserve"> </w:t>
      </w:r>
      <w:r w:rsidRPr="0025107A">
        <w:t>should</w:t>
      </w:r>
      <w:r w:rsidRPr="0025107A">
        <w:rPr>
          <w:spacing w:val="-4"/>
        </w:rPr>
        <w:t xml:space="preserve"> </w:t>
      </w:r>
      <w:r w:rsidRPr="0025107A">
        <w:t>be below</w:t>
      </w:r>
      <w:r w:rsidRPr="0025107A">
        <w:rPr>
          <w:spacing w:val="-2"/>
        </w:rPr>
        <w:t xml:space="preserve"> </w:t>
      </w:r>
      <w:r w:rsidRPr="0025107A">
        <w:t>the tolerable</w:t>
      </w:r>
      <w:r w:rsidRPr="0025107A">
        <w:rPr>
          <w:spacing w:val="-2"/>
        </w:rPr>
        <w:t xml:space="preserve"> </w:t>
      </w:r>
      <w:r w:rsidRPr="0025107A">
        <w:t>level</w:t>
      </w:r>
      <w:r w:rsidRPr="0025107A">
        <w:rPr>
          <w:spacing w:val="-1"/>
        </w:rPr>
        <w:t xml:space="preserve"> </w:t>
      </w:r>
      <w:r w:rsidRPr="0025107A">
        <w:t>of</w:t>
      </w:r>
      <w:r w:rsidRPr="0025107A">
        <w:rPr>
          <w:spacing w:val="-5"/>
        </w:rPr>
        <w:t xml:space="preserve"> </w:t>
      </w:r>
      <w:r w:rsidRPr="0025107A">
        <w:t>significance</w:t>
      </w:r>
      <w:r w:rsidRPr="0025107A">
        <w:rPr>
          <w:spacing w:val="-2"/>
        </w:rPr>
        <w:t xml:space="preserve"> </w:t>
      </w:r>
      <w:r w:rsidRPr="0025107A">
        <w:t>for</w:t>
      </w:r>
      <w:r w:rsidRPr="0025107A">
        <w:rPr>
          <w:spacing w:val="40"/>
        </w:rPr>
        <w:t xml:space="preserve"> </w:t>
      </w:r>
      <w:r w:rsidRPr="0025107A">
        <w:t>the</w:t>
      </w:r>
      <w:r w:rsidRPr="0025107A">
        <w:rPr>
          <w:spacing w:val="-3"/>
        </w:rPr>
        <w:t xml:space="preserve"> </w:t>
      </w:r>
      <w:r w:rsidRPr="0025107A">
        <w:t>study</w:t>
      </w:r>
      <w:r w:rsidRPr="0025107A">
        <w:rPr>
          <w:spacing w:val="-1"/>
        </w:rPr>
        <w:t xml:space="preserve"> </w:t>
      </w:r>
      <w:r w:rsidRPr="0025107A">
        <w:t>that</w:t>
      </w:r>
      <w:r w:rsidRPr="0025107A">
        <w:rPr>
          <w:spacing w:val="40"/>
        </w:rPr>
        <w:t xml:space="preserve"> </w:t>
      </w:r>
      <w:r w:rsidRPr="0025107A">
        <w:t>is</w:t>
      </w:r>
      <w:r w:rsidRPr="0025107A">
        <w:rPr>
          <w:spacing w:val="-1"/>
        </w:rPr>
        <w:t xml:space="preserve"> </w:t>
      </w:r>
      <w:r w:rsidRPr="0025107A">
        <w:t>below 0.05</w:t>
      </w:r>
      <w:r w:rsidRPr="0025107A">
        <w:rPr>
          <w:spacing w:val="40"/>
        </w:rPr>
        <w:t xml:space="preserve"> </w:t>
      </w:r>
      <w:r w:rsidRPr="0025107A">
        <w:t>for 95%</w:t>
      </w:r>
      <w:r w:rsidRPr="0025107A">
        <w:rPr>
          <w:spacing w:val="-3"/>
        </w:rPr>
        <w:t xml:space="preserve"> </w:t>
      </w:r>
      <w:r w:rsidRPr="0025107A">
        <w:t>self-assurance</w:t>
      </w:r>
      <w:r w:rsidRPr="0025107A">
        <w:rPr>
          <w:spacing w:val="-3"/>
        </w:rPr>
        <w:t xml:space="preserve"> </w:t>
      </w:r>
      <w:r w:rsidRPr="0025107A">
        <w:t>program language periods on this</w:t>
      </w:r>
      <w:r w:rsidRPr="0025107A">
        <w:rPr>
          <w:spacing w:val="-1"/>
        </w:rPr>
        <w:t xml:space="preserve"> </w:t>
      </w:r>
      <w:r w:rsidRPr="0025107A">
        <w:t>examine.</w:t>
      </w:r>
      <w:r w:rsidRPr="0025107A">
        <w:rPr>
          <w:spacing w:val="-2"/>
        </w:rPr>
        <w:t xml:space="preserve"> </w:t>
      </w:r>
      <w:r w:rsidRPr="0025107A">
        <w:t>Primarily based</w:t>
      </w:r>
      <w:r w:rsidRPr="0025107A">
        <w:rPr>
          <w:spacing w:val="-5"/>
        </w:rPr>
        <w:t xml:space="preserve"> </w:t>
      </w:r>
      <w:r w:rsidRPr="0025107A">
        <w:t>at the</w:t>
      </w:r>
      <w:r w:rsidRPr="0025107A">
        <w:rPr>
          <w:spacing w:val="-2"/>
        </w:rPr>
        <w:t xml:space="preserve"> </w:t>
      </w:r>
      <w:r w:rsidRPr="0025107A">
        <w:t>widespread</w:t>
      </w:r>
      <w:r w:rsidRPr="0025107A">
        <w:rPr>
          <w:spacing w:val="-4"/>
        </w:rPr>
        <w:t xml:space="preserve"> </w:t>
      </w:r>
      <w:r w:rsidRPr="0025107A">
        <w:t>fee</w:t>
      </w:r>
      <w:r w:rsidRPr="0025107A">
        <w:rPr>
          <w:spacing w:val="-3"/>
        </w:rPr>
        <w:t xml:space="preserve"> </w:t>
      </w:r>
      <w:r w:rsidRPr="0025107A">
        <w:t>the</w:t>
      </w:r>
      <w:r w:rsidRPr="0025107A">
        <w:rPr>
          <w:spacing w:val="29"/>
        </w:rPr>
        <w:t xml:space="preserve"> </w:t>
      </w:r>
      <w:r w:rsidRPr="0025107A">
        <w:t>null speculation is rejected</w:t>
      </w:r>
      <w:r w:rsidRPr="0025107A">
        <w:rPr>
          <w:spacing w:val="66"/>
        </w:rPr>
        <w:t xml:space="preserve"> </w:t>
      </w:r>
      <w:r w:rsidRPr="0025107A">
        <w:t>or</w:t>
      </w:r>
      <w:r w:rsidRPr="0025107A">
        <w:rPr>
          <w:spacing w:val="-1"/>
        </w:rPr>
        <w:t xml:space="preserve"> </w:t>
      </w:r>
      <w:r w:rsidRPr="0025107A">
        <w:t>not</w:t>
      </w:r>
      <w:r w:rsidRPr="0025107A">
        <w:rPr>
          <w:spacing w:val="-3"/>
        </w:rPr>
        <w:t xml:space="preserve"> </w:t>
      </w:r>
      <w:r w:rsidRPr="0025107A">
        <w:t>rejected.</w:t>
      </w:r>
      <w:r w:rsidRPr="0025107A">
        <w:rPr>
          <w:spacing w:val="68"/>
        </w:rPr>
        <w:t xml:space="preserve"> </w:t>
      </w:r>
      <w:r w:rsidRPr="0025107A">
        <w:t>If</w:t>
      </w:r>
      <w:r w:rsidRPr="0025107A">
        <w:rPr>
          <w:spacing w:val="65"/>
        </w:rPr>
        <w:t xml:space="preserve"> </w:t>
      </w:r>
      <w:r w:rsidRPr="0025107A">
        <w:t>sig</w:t>
      </w:r>
      <w:r w:rsidRPr="0025107A">
        <w:rPr>
          <w:spacing w:val="69"/>
        </w:rPr>
        <w:t xml:space="preserve"> </w:t>
      </w:r>
      <w:r w:rsidRPr="0025107A">
        <w:t>is extra</w:t>
      </w:r>
      <w:r w:rsidRPr="0025107A">
        <w:rPr>
          <w:spacing w:val="-3"/>
        </w:rPr>
        <w:t xml:space="preserve"> </w:t>
      </w:r>
      <w:r w:rsidRPr="0025107A">
        <w:t>than</w:t>
      </w:r>
      <w:r w:rsidRPr="0025107A">
        <w:rPr>
          <w:spacing w:val="-4"/>
        </w:rPr>
        <w:t xml:space="preserve"> </w:t>
      </w:r>
      <w:r w:rsidRPr="0025107A">
        <w:t>zero.05,</w:t>
      </w:r>
      <w:r w:rsidRPr="0025107A">
        <w:rPr>
          <w:spacing w:val="64"/>
        </w:rPr>
        <w:t xml:space="preserve"> </w:t>
      </w:r>
      <w:r w:rsidRPr="0025107A">
        <w:t>the</w:t>
      </w:r>
      <w:r w:rsidRPr="0025107A">
        <w:rPr>
          <w:spacing w:val="67"/>
        </w:rPr>
        <w:t xml:space="preserve"> </w:t>
      </w:r>
      <w:r w:rsidRPr="0025107A">
        <w:t>null hypothesis</w:t>
      </w:r>
      <w:r w:rsidRPr="0025107A">
        <w:rPr>
          <w:spacing w:val="-1"/>
        </w:rPr>
        <w:t xml:space="preserve"> </w:t>
      </w:r>
      <w:r w:rsidRPr="0025107A">
        <w:t>isn't</w:t>
      </w:r>
      <w:r w:rsidRPr="0025107A">
        <w:rPr>
          <w:spacing w:val="-2"/>
        </w:rPr>
        <w:t xml:space="preserve"> </w:t>
      </w:r>
      <w:r w:rsidRPr="0025107A">
        <w:t>rejected.</w:t>
      </w:r>
      <w:r w:rsidRPr="0025107A">
        <w:rPr>
          <w:spacing w:val="68"/>
        </w:rPr>
        <w:t xml:space="preserve"> </w:t>
      </w:r>
      <w:r w:rsidRPr="0025107A">
        <w:t>If</w:t>
      </w:r>
      <w:r w:rsidRPr="0025107A">
        <w:rPr>
          <w:spacing w:val="65"/>
        </w:rPr>
        <w:t xml:space="preserve"> </w:t>
      </w:r>
      <w:r w:rsidRPr="0025107A">
        <w:t>sig. is</w:t>
      </w:r>
      <w:r w:rsidRPr="0025107A">
        <w:rPr>
          <w:spacing w:val="-2"/>
        </w:rPr>
        <w:t xml:space="preserve"> </w:t>
      </w:r>
      <w:r w:rsidRPr="0025107A">
        <w:t>much</w:t>
      </w:r>
      <w:r w:rsidRPr="0025107A">
        <w:rPr>
          <w:spacing w:val="58"/>
          <w:w w:val="150"/>
        </w:rPr>
        <w:t xml:space="preserve"> </w:t>
      </w:r>
      <w:r w:rsidRPr="0025107A">
        <w:t>less than</w:t>
      </w:r>
      <w:r w:rsidRPr="0025107A">
        <w:rPr>
          <w:spacing w:val="-3"/>
        </w:rPr>
        <w:t xml:space="preserve"> </w:t>
      </w:r>
      <w:r w:rsidRPr="0025107A">
        <w:t>zero.05,</w:t>
      </w:r>
      <w:r w:rsidRPr="0025107A">
        <w:rPr>
          <w:spacing w:val="78"/>
        </w:rPr>
        <w:t xml:space="preserve"> </w:t>
      </w:r>
      <w:r w:rsidRPr="0025107A">
        <w:t>then</w:t>
      </w:r>
      <w:r w:rsidRPr="0025107A">
        <w:rPr>
          <w:spacing w:val="58"/>
          <w:w w:val="150"/>
        </w:rPr>
        <w:t xml:space="preserve"> </w:t>
      </w:r>
      <w:r w:rsidRPr="0025107A">
        <w:t>the</w:t>
      </w:r>
      <w:r w:rsidRPr="0025107A">
        <w:rPr>
          <w:spacing w:val="60"/>
          <w:w w:val="150"/>
        </w:rPr>
        <w:t xml:space="preserve"> </w:t>
      </w:r>
      <w:r w:rsidRPr="0025107A">
        <w:t>null</w:t>
      </w:r>
      <w:r w:rsidRPr="0025107A">
        <w:rPr>
          <w:spacing w:val="-2"/>
        </w:rPr>
        <w:t xml:space="preserve"> </w:t>
      </w:r>
      <w:r w:rsidRPr="0025107A">
        <w:t>hypothesis</w:t>
      </w:r>
      <w:r w:rsidRPr="0025107A">
        <w:rPr>
          <w:spacing w:val="1"/>
        </w:rPr>
        <w:t xml:space="preserve"> </w:t>
      </w:r>
      <w:r w:rsidRPr="0025107A">
        <w:t>is</w:t>
      </w:r>
      <w:r w:rsidRPr="0025107A">
        <w:rPr>
          <w:spacing w:val="56"/>
          <w:w w:val="150"/>
        </w:rPr>
        <w:t xml:space="preserve"> </w:t>
      </w:r>
      <w:r w:rsidRPr="0025107A">
        <w:t>rejected,</w:t>
      </w:r>
      <w:r w:rsidRPr="0025107A">
        <w:rPr>
          <w:spacing w:val="56"/>
          <w:w w:val="150"/>
        </w:rPr>
        <w:t xml:space="preserve"> </w:t>
      </w:r>
      <w:r w:rsidRPr="0025107A">
        <w:t>it</w:t>
      </w:r>
      <w:r w:rsidRPr="0025107A">
        <w:rPr>
          <w:spacing w:val="-1"/>
        </w:rPr>
        <w:t xml:space="preserve"> </w:t>
      </w:r>
      <w:r w:rsidRPr="0025107A">
        <w:t>manner</w:t>
      </w:r>
      <w:r w:rsidRPr="0025107A">
        <w:rPr>
          <w:spacing w:val="-5"/>
        </w:rPr>
        <w:t xml:space="preserve"> </w:t>
      </w:r>
      <w:r w:rsidRPr="0025107A">
        <w:t>there</w:t>
      </w:r>
      <w:r w:rsidRPr="0025107A">
        <w:rPr>
          <w:spacing w:val="59"/>
          <w:w w:val="150"/>
        </w:rPr>
        <w:t xml:space="preserve"> </w:t>
      </w:r>
      <w:r w:rsidRPr="0025107A">
        <w:t>may</w:t>
      </w:r>
      <w:r w:rsidRPr="0025107A">
        <w:rPr>
          <w:spacing w:val="57"/>
          <w:w w:val="150"/>
        </w:rPr>
        <w:t xml:space="preserve"> </w:t>
      </w:r>
      <w:r w:rsidRPr="0025107A">
        <w:t>be</w:t>
      </w:r>
      <w:r w:rsidRPr="0025107A">
        <w:rPr>
          <w:spacing w:val="-1"/>
        </w:rPr>
        <w:t xml:space="preserve"> </w:t>
      </w:r>
      <w:r w:rsidRPr="0025107A">
        <w:rPr>
          <w:spacing w:val="-5"/>
        </w:rPr>
        <w:t>no</w:t>
      </w:r>
      <w:r w:rsidR="00F32467" w:rsidRPr="0025107A">
        <w:t xml:space="preserve"> </w:t>
      </w:r>
      <w:r w:rsidRPr="0025107A">
        <w:t>relation.</w:t>
      </w:r>
      <w:r w:rsidRPr="0025107A">
        <w:rPr>
          <w:spacing w:val="80"/>
        </w:rPr>
        <w:t xml:space="preserve"> </w:t>
      </w:r>
      <w:r w:rsidRPr="0025107A">
        <w:t>In</w:t>
      </w:r>
      <w:r w:rsidRPr="0025107A">
        <w:rPr>
          <w:spacing w:val="80"/>
        </w:rPr>
        <w:t xml:space="preserve"> </w:t>
      </w:r>
      <w:r w:rsidRPr="0025107A">
        <w:t>this</w:t>
      </w:r>
      <w:r w:rsidRPr="0025107A">
        <w:rPr>
          <w:spacing w:val="80"/>
        </w:rPr>
        <w:t xml:space="preserve"> </w:t>
      </w:r>
      <w:r w:rsidRPr="0025107A">
        <w:t>case</w:t>
      </w:r>
      <w:r w:rsidRPr="0025107A">
        <w:rPr>
          <w:spacing w:val="80"/>
        </w:rPr>
        <w:t xml:space="preserve"> </w:t>
      </w:r>
      <w:r w:rsidRPr="0025107A">
        <w:t>above</w:t>
      </w:r>
      <w:r w:rsidRPr="0025107A">
        <w:rPr>
          <w:spacing w:val="-3"/>
        </w:rPr>
        <w:t xml:space="preserve"> </w:t>
      </w:r>
      <w:r w:rsidRPr="0025107A">
        <w:t>desk</w:t>
      </w:r>
      <w:r w:rsidRPr="0025107A">
        <w:rPr>
          <w:spacing w:val="-3"/>
        </w:rPr>
        <w:t xml:space="preserve"> </w:t>
      </w:r>
      <w:r w:rsidRPr="0025107A">
        <w:t>shows</w:t>
      </w:r>
      <w:r w:rsidRPr="0025107A">
        <w:rPr>
          <w:spacing w:val="-1"/>
        </w:rPr>
        <w:t xml:space="preserve"> </w:t>
      </w:r>
      <w:r w:rsidRPr="0025107A">
        <w:t>electronic</w:t>
      </w:r>
      <w:r w:rsidRPr="0025107A">
        <w:rPr>
          <w:spacing w:val="-4"/>
        </w:rPr>
        <w:t xml:space="preserve"> </w:t>
      </w:r>
      <w:r w:rsidRPr="0025107A">
        <w:t>procurement</w:t>
      </w:r>
      <w:r w:rsidRPr="0025107A">
        <w:rPr>
          <w:spacing w:val="-1"/>
        </w:rPr>
        <w:t xml:space="preserve"> </w:t>
      </w:r>
      <w:r w:rsidRPr="0025107A">
        <w:t>practice on overall performance with sig. price of .000 which is much less than zero.05</w:t>
      </w:r>
    </w:p>
    <w:p w:rsidR="00AF5F3F" w:rsidRPr="0025107A" w:rsidRDefault="00AF5F3F" w:rsidP="00F32467">
      <w:pPr>
        <w:pStyle w:val="Heading2"/>
        <w:numPr>
          <w:ilvl w:val="2"/>
          <w:numId w:val="5"/>
        </w:numPr>
        <w:spacing w:before="203"/>
        <w:ind w:left="0" w:firstLine="0"/>
      </w:pPr>
      <w:bookmarkStart w:id="255" w:name="4.5.2._Interview_Questioners"/>
      <w:bookmarkStart w:id="256" w:name="_Toc168116555"/>
      <w:bookmarkEnd w:id="255"/>
      <w:r w:rsidRPr="0025107A">
        <w:rPr>
          <w:sz w:val="26"/>
        </w:rPr>
        <w:t>Interview</w:t>
      </w:r>
      <w:r w:rsidRPr="0025107A">
        <w:rPr>
          <w:spacing w:val="-16"/>
          <w:sz w:val="26"/>
        </w:rPr>
        <w:t xml:space="preserve"> </w:t>
      </w:r>
      <w:r w:rsidRPr="0025107A">
        <w:rPr>
          <w:spacing w:val="-2"/>
          <w:sz w:val="26"/>
        </w:rPr>
        <w:t>Questioners</w:t>
      </w:r>
      <w:bookmarkEnd w:id="256"/>
    </w:p>
    <w:p w:rsidR="00AF5F3F" w:rsidRPr="0025107A" w:rsidRDefault="00AF5F3F" w:rsidP="00E25FAA">
      <w:pPr>
        <w:pStyle w:val="BodyText"/>
        <w:spacing w:before="157" w:line="360" w:lineRule="auto"/>
        <w:ind w:left="0"/>
        <w:jc w:val="both"/>
      </w:pPr>
      <w:r w:rsidRPr="0025107A">
        <w:t>In addition to the questioners, the research was used preparing interview questions too purposively. E-procurement has a very high contribution and importance in work fairness, efficiency participation, cost reduction, long-term time can be done in a short time, makes procurement conditions easier, e-procurement as a country can reduce cost by 5-25%.</w:t>
      </w:r>
    </w:p>
    <w:p w:rsidR="00AF5F3F" w:rsidRPr="0025107A" w:rsidRDefault="00AF5F3F" w:rsidP="00E25FAA">
      <w:pPr>
        <w:pStyle w:val="BodyText"/>
        <w:spacing w:before="198" w:line="360" w:lineRule="auto"/>
        <w:ind w:left="0"/>
        <w:jc w:val="both"/>
      </w:pPr>
      <w:r w:rsidRPr="0025107A">
        <w:lastRenderedPageBreak/>
        <w:t>As the paper-based procurement process was at 8:00 A.M government business hours were 8:00 A.M, so it was possible to solve the problems by meeting the merchants in one place. They are finished. All employees are motivated to do their work properly without having any specific benefits, and they do not have any contact with any assets.</w:t>
      </w:r>
    </w:p>
    <w:p w:rsidR="00AF5F3F" w:rsidRPr="0025107A" w:rsidRDefault="00AF5F3F" w:rsidP="00E25FAA">
      <w:pPr>
        <w:pStyle w:val="BodyText"/>
        <w:ind w:left="0"/>
        <w:jc w:val="both"/>
        <w:rPr>
          <w:sz w:val="20"/>
        </w:rPr>
      </w:pPr>
    </w:p>
    <w:p w:rsidR="00F32467" w:rsidRPr="0025107A" w:rsidRDefault="00620E3E" w:rsidP="00F32467">
      <w:pPr>
        <w:pStyle w:val="BodyText"/>
        <w:spacing w:before="3"/>
        <w:ind w:left="0"/>
        <w:jc w:val="both"/>
        <w:rPr>
          <w:sz w:val="11"/>
        </w:rPr>
      </w:pPr>
      <w:r w:rsidRPr="0025107A">
        <w:rPr>
          <w:noProof/>
        </w:rPr>
        <w:drawing>
          <wp:anchor distT="0" distB="0" distL="0" distR="0" simplePos="0" relativeHeight="485722112" behindDoc="0" locked="0" layoutInCell="1" allowOverlap="1" wp14:anchorId="5A40073F" wp14:editId="6562E682">
            <wp:simplePos x="0" y="0"/>
            <wp:positionH relativeFrom="page">
              <wp:posOffset>1314450</wp:posOffset>
            </wp:positionH>
            <wp:positionV relativeFrom="paragraph">
              <wp:posOffset>97155</wp:posOffset>
            </wp:positionV>
            <wp:extent cx="4714875" cy="3178175"/>
            <wp:effectExtent l="0" t="0" r="9525" b="3175"/>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7" cstate="print"/>
                    <a:stretch>
                      <a:fillRect/>
                    </a:stretch>
                  </pic:blipFill>
                  <pic:spPr>
                    <a:xfrm>
                      <a:off x="0" y="0"/>
                      <a:ext cx="4714875" cy="3178175"/>
                    </a:xfrm>
                    <a:prstGeom prst="rect">
                      <a:avLst/>
                    </a:prstGeom>
                  </pic:spPr>
                </pic:pic>
              </a:graphicData>
            </a:graphic>
            <wp14:sizeRelH relativeFrom="margin">
              <wp14:pctWidth>0</wp14:pctWidth>
            </wp14:sizeRelH>
            <wp14:sizeRelV relativeFrom="margin">
              <wp14:pctHeight>0</wp14:pctHeight>
            </wp14:sizeRelV>
          </wp:anchor>
        </w:drawing>
      </w:r>
    </w:p>
    <w:p w:rsidR="00F32467" w:rsidRPr="0025107A" w:rsidRDefault="00F32467" w:rsidP="00F32467"/>
    <w:p w:rsidR="00F32467" w:rsidRPr="0025107A" w:rsidRDefault="007E4AFA" w:rsidP="00F32467">
      <w:r w:rsidRPr="0025107A">
        <w:rPr>
          <w:noProof/>
          <w:sz w:val="20"/>
        </w:rPr>
        <w:drawing>
          <wp:anchor distT="0" distB="0" distL="114300" distR="114300" simplePos="0" relativeHeight="485728256" behindDoc="0" locked="0" layoutInCell="1" allowOverlap="1" wp14:anchorId="12978EBD" wp14:editId="5B4BA846">
            <wp:simplePos x="0" y="0"/>
            <wp:positionH relativeFrom="column">
              <wp:posOffset>200025</wp:posOffset>
            </wp:positionH>
            <wp:positionV relativeFrom="paragraph">
              <wp:posOffset>220980</wp:posOffset>
            </wp:positionV>
            <wp:extent cx="5153025" cy="3034665"/>
            <wp:effectExtent l="0" t="0" r="9525" b="0"/>
            <wp:wrapSquare wrapText="bothSides"/>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153025" cy="3034665"/>
                    </a:xfrm>
                    <a:prstGeom prst="rect">
                      <a:avLst/>
                    </a:prstGeom>
                  </pic:spPr>
                </pic:pic>
              </a:graphicData>
            </a:graphic>
            <wp14:sizeRelH relativeFrom="page">
              <wp14:pctWidth>0</wp14:pctWidth>
            </wp14:sizeRelH>
            <wp14:sizeRelV relativeFrom="page">
              <wp14:pctHeight>0</wp14:pctHeight>
            </wp14:sizeRelV>
          </wp:anchor>
        </w:drawing>
      </w:r>
    </w:p>
    <w:p w:rsidR="00F32467" w:rsidRPr="0025107A" w:rsidRDefault="00F32467" w:rsidP="00F32467"/>
    <w:p w:rsidR="00AF5F3F" w:rsidRPr="0025107A" w:rsidRDefault="005C6980" w:rsidP="005C6980">
      <w:pPr>
        <w:pStyle w:val="Caption"/>
        <w:rPr>
          <w:b w:val="0"/>
          <w:color w:val="auto"/>
          <w:sz w:val="24"/>
          <w:szCs w:val="24"/>
        </w:rPr>
      </w:pPr>
      <w:bookmarkStart w:id="257" w:name="_bookmark76"/>
      <w:bookmarkStart w:id="258" w:name="_Toc168783665"/>
      <w:bookmarkEnd w:id="257"/>
      <w:proofErr w:type="gramStart"/>
      <w:r w:rsidRPr="0025107A">
        <w:rPr>
          <w:color w:val="auto"/>
          <w:sz w:val="24"/>
          <w:szCs w:val="24"/>
        </w:rPr>
        <w:t xml:space="preserve">Figure </w:t>
      </w:r>
      <w:r w:rsidRPr="0025107A">
        <w:rPr>
          <w:color w:val="auto"/>
          <w:sz w:val="24"/>
          <w:szCs w:val="24"/>
        </w:rPr>
        <w:fldChar w:fldCharType="begin"/>
      </w:r>
      <w:r w:rsidRPr="0025107A">
        <w:rPr>
          <w:color w:val="auto"/>
          <w:sz w:val="24"/>
          <w:szCs w:val="24"/>
        </w:rPr>
        <w:instrText xml:space="preserve"> SEQ Figure \* ARABIC </w:instrText>
      </w:r>
      <w:r w:rsidRPr="0025107A">
        <w:rPr>
          <w:color w:val="auto"/>
          <w:sz w:val="24"/>
          <w:szCs w:val="24"/>
        </w:rPr>
        <w:fldChar w:fldCharType="separate"/>
      </w:r>
      <w:r w:rsidRPr="0025107A">
        <w:rPr>
          <w:noProof/>
          <w:color w:val="auto"/>
          <w:sz w:val="24"/>
          <w:szCs w:val="24"/>
        </w:rPr>
        <w:t>2</w:t>
      </w:r>
      <w:r w:rsidRPr="0025107A">
        <w:rPr>
          <w:color w:val="auto"/>
          <w:sz w:val="24"/>
          <w:szCs w:val="24"/>
        </w:rPr>
        <w:fldChar w:fldCharType="end"/>
      </w:r>
      <w:r w:rsidRPr="0025107A">
        <w:rPr>
          <w:color w:val="auto"/>
          <w:sz w:val="24"/>
          <w:szCs w:val="24"/>
        </w:rPr>
        <w:t>.</w:t>
      </w:r>
      <w:proofErr w:type="gramEnd"/>
      <w:r w:rsidRPr="0025107A">
        <w:rPr>
          <w:color w:val="auto"/>
          <w:sz w:val="24"/>
          <w:szCs w:val="24"/>
        </w:rPr>
        <w:t xml:space="preserve"> </w:t>
      </w:r>
      <w:proofErr w:type="gramStart"/>
      <w:r w:rsidR="00AF5F3F" w:rsidRPr="0025107A">
        <w:rPr>
          <w:color w:val="auto"/>
          <w:sz w:val="24"/>
          <w:szCs w:val="24"/>
        </w:rPr>
        <w:t>scatter</w:t>
      </w:r>
      <w:proofErr w:type="gramEnd"/>
      <w:r w:rsidR="00AF5F3F" w:rsidRPr="0025107A">
        <w:rPr>
          <w:color w:val="auto"/>
          <w:spacing w:val="-8"/>
          <w:sz w:val="24"/>
          <w:szCs w:val="24"/>
        </w:rPr>
        <w:t xml:space="preserve"> </w:t>
      </w:r>
      <w:r w:rsidR="00AF5F3F" w:rsidRPr="0025107A">
        <w:rPr>
          <w:color w:val="auto"/>
          <w:sz w:val="24"/>
          <w:szCs w:val="24"/>
        </w:rPr>
        <w:t>plot</w:t>
      </w:r>
      <w:r w:rsidR="00AF5F3F" w:rsidRPr="0025107A">
        <w:rPr>
          <w:color w:val="auto"/>
          <w:spacing w:val="-1"/>
          <w:sz w:val="24"/>
          <w:szCs w:val="24"/>
        </w:rPr>
        <w:t xml:space="preserve"> </w:t>
      </w:r>
      <w:r w:rsidR="00AF5F3F" w:rsidRPr="0025107A">
        <w:rPr>
          <w:color w:val="auto"/>
          <w:spacing w:val="-2"/>
          <w:sz w:val="24"/>
          <w:szCs w:val="24"/>
        </w:rPr>
        <w:t>regression</w:t>
      </w:r>
      <w:bookmarkEnd w:id="258"/>
    </w:p>
    <w:p w:rsidR="00AF5F3F" w:rsidRDefault="00AF5F3F" w:rsidP="00E25FAA">
      <w:pPr>
        <w:pStyle w:val="BodyText"/>
        <w:ind w:left="0"/>
        <w:jc w:val="both"/>
        <w:rPr>
          <w:b/>
          <w:sz w:val="29"/>
        </w:rPr>
      </w:pPr>
    </w:p>
    <w:p w:rsidR="007E4AFA" w:rsidRPr="0025107A" w:rsidRDefault="007E4AFA" w:rsidP="00E25FAA">
      <w:pPr>
        <w:pStyle w:val="BodyText"/>
        <w:ind w:left="0"/>
        <w:jc w:val="both"/>
        <w:rPr>
          <w:b/>
          <w:sz w:val="29"/>
        </w:rPr>
      </w:pPr>
    </w:p>
    <w:p w:rsidR="00AF5F3F" w:rsidRPr="0025107A" w:rsidRDefault="00AF5F3F" w:rsidP="00E25FAA">
      <w:pPr>
        <w:pStyle w:val="BodyText"/>
        <w:spacing w:line="360" w:lineRule="auto"/>
        <w:ind w:left="0"/>
        <w:jc w:val="both"/>
      </w:pPr>
      <w:proofErr w:type="gramStart"/>
      <w:r w:rsidRPr="0025107A">
        <w:lastRenderedPageBreak/>
        <w:t>Measured for</w:t>
      </w:r>
      <w:r w:rsidRPr="0025107A">
        <w:rPr>
          <w:spacing w:val="-1"/>
        </w:rPr>
        <w:t xml:space="preserve"> </w:t>
      </w:r>
      <w:r w:rsidRPr="0025107A">
        <w:t>the same individuals.</w:t>
      </w:r>
      <w:proofErr w:type="gramEnd"/>
      <w:r w:rsidRPr="0025107A">
        <w:t xml:space="preserve"> The values of one variable appear on</w:t>
      </w:r>
      <w:r w:rsidRPr="0025107A">
        <w:rPr>
          <w:spacing w:val="-7"/>
        </w:rPr>
        <w:t xml:space="preserve"> </w:t>
      </w:r>
      <w:r w:rsidRPr="0025107A">
        <w:t>the horizontal</w:t>
      </w:r>
      <w:r w:rsidRPr="0025107A">
        <w:rPr>
          <w:spacing w:val="-6"/>
        </w:rPr>
        <w:t xml:space="preserve"> </w:t>
      </w:r>
      <w:r w:rsidRPr="0025107A">
        <w:t>axis and the</w:t>
      </w:r>
      <w:r w:rsidRPr="0025107A">
        <w:rPr>
          <w:spacing w:val="-3"/>
        </w:rPr>
        <w:t xml:space="preserve"> </w:t>
      </w:r>
      <w:r w:rsidRPr="0025107A">
        <w:t>value</w:t>
      </w:r>
      <w:r w:rsidRPr="0025107A">
        <w:rPr>
          <w:spacing w:val="-3"/>
        </w:rPr>
        <w:t xml:space="preserve"> </w:t>
      </w:r>
      <w:r w:rsidRPr="0025107A">
        <w:t>of</w:t>
      </w:r>
      <w:r w:rsidRPr="0025107A">
        <w:rPr>
          <w:spacing w:val="-9"/>
        </w:rPr>
        <w:t xml:space="preserve"> </w:t>
      </w:r>
      <w:r w:rsidRPr="0025107A">
        <w:t>the</w:t>
      </w:r>
      <w:r w:rsidRPr="0025107A">
        <w:rPr>
          <w:spacing w:val="-3"/>
        </w:rPr>
        <w:t xml:space="preserve"> </w:t>
      </w:r>
      <w:r w:rsidRPr="0025107A">
        <w:t>other</w:t>
      </w:r>
      <w:r w:rsidRPr="0025107A">
        <w:rPr>
          <w:spacing w:val="-1"/>
        </w:rPr>
        <w:t xml:space="preserve"> </w:t>
      </w:r>
      <w:r w:rsidRPr="0025107A">
        <w:t>variables</w:t>
      </w:r>
      <w:r w:rsidRPr="0025107A">
        <w:rPr>
          <w:spacing w:val="-4"/>
        </w:rPr>
        <w:t xml:space="preserve"> </w:t>
      </w:r>
      <w:r w:rsidRPr="0025107A">
        <w:t>appears</w:t>
      </w:r>
      <w:r w:rsidRPr="0025107A">
        <w:rPr>
          <w:spacing w:val="-4"/>
        </w:rPr>
        <w:t xml:space="preserve"> </w:t>
      </w:r>
      <w:r w:rsidRPr="0025107A">
        <w:t>on</w:t>
      </w:r>
      <w:r w:rsidRPr="0025107A">
        <w:rPr>
          <w:spacing w:val="-6"/>
        </w:rPr>
        <w:t xml:space="preserve"> </w:t>
      </w:r>
      <w:r w:rsidRPr="0025107A">
        <w:t>the</w:t>
      </w:r>
      <w:r w:rsidRPr="0025107A">
        <w:rPr>
          <w:spacing w:val="-3"/>
        </w:rPr>
        <w:t xml:space="preserve"> </w:t>
      </w:r>
      <w:r w:rsidRPr="0025107A">
        <w:t>vertical</w:t>
      </w:r>
      <w:r w:rsidRPr="0025107A">
        <w:rPr>
          <w:spacing w:val="-10"/>
        </w:rPr>
        <w:t xml:space="preserve"> </w:t>
      </w:r>
      <w:r w:rsidRPr="0025107A">
        <w:t>axis. In</w:t>
      </w:r>
      <w:r w:rsidRPr="0025107A">
        <w:rPr>
          <w:spacing w:val="-6"/>
        </w:rPr>
        <w:t xml:space="preserve"> </w:t>
      </w:r>
      <w:r w:rsidRPr="0025107A">
        <w:t>this</w:t>
      </w:r>
      <w:r w:rsidRPr="0025107A">
        <w:rPr>
          <w:spacing w:val="-4"/>
        </w:rPr>
        <w:t xml:space="preserve"> </w:t>
      </w:r>
      <w:r w:rsidRPr="0025107A">
        <w:t>case it shows</w:t>
      </w:r>
      <w:r w:rsidRPr="0025107A">
        <w:rPr>
          <w:spacing w:val="-5"/>
        </w:rPr>
        <w:t xml:space="preserve"> </w:t>
      </w:r>
      <w:r w:rsidRPr="0025107A">
        <w:t>positive</w:t>
      </w:r>
      <w:r w:rsidRPr="0025107A">
        <w:rPr>
          <w:spacing w:val="-3"/>
        </w:rPr>
        <w:t xml:space="preserve"> </w:t>
      </w:r>
      <w:r w:rsidRPr="0025107A">
        <w:t>relation in each variable.</w:t>
      </w:r>
    </w:p>
    <w:p w:rsidR="00AF5F3F" w:rsidRPr="0025107A" w:rsidRDefault="00AF5F3F" w:rsidP="00F32467">
      <w:pPr>
        <w:pStyle w:val="Heading2"/>
        <w:numPr>
          <w:ilvl w:val="1"/>
          <w:numId w:val="9"/>
        </w:numPr>
        <w:spacing w:before="205"/>
        <w:ind w:left="0" w:firstLine="0"/>
        <w:rPr>
          <w:sz w:val="26"/>
        </w:rPr>
      </w:pPr>
      <w:bookmarkStart w:id="259" w:name="4.6._Discussion"/>
      <w:bookmarkStart w:id="260" w:name="_bookmark77"/>
      <w:bookmarkStart w:id="261" w:name="_Toc168116556"/>
      <w:bookmarkEnd w:id="259"/>
      <w:bookmarkEnd w:id="260"/>
      <w:r w:rsidRPr="0025107A">
        <w:rPr>
          <w:spacing w:val="-2"/>
          <w:sz w:val="26"/>
        </w:rPr>
        <w:t>Discussion</w:t>
      </w:r>
      <w:bookmarkEnd w:id="261"/>
    </w:p>
    <w:p w:rsidR="00AF5F3F" w:rsidRPr="0025107A" w:rsidRDefault="00AF5F3F" w:rsidP="00E25FAA">
      <w:pPr>
        <w:pStyle w:val="BodyText"/>
        <w:ind w:left="0"/>
        <w:jc w:val="both"/>
        <w:rPr>
          <w:b/>
        </w:rPr>
      </w:pPr>
    </w:p>
    <w:p w:rsidR="00AF5F3F" w:rsidRPr="0025107A" w:rsidRDefault="00AF5F3F" w:rsidP="00E25FAA">
      <w:pPr>
        <w:pStyle w:val="BodyText"/>
        <w:spacing w:before="1" w:line="360" w:lineRule="auto"/>
        <w:ind w:left="0"/>
        <w:jc w:val="both"/>
      </w:pPr>
      <w:r w:rsidRPr="0025107A">
        <w:t>The researcher went to pick out the cause impact and answers and studies troubles or questions to evaluate the practice of digital procurement. The outcomes of they have a look at display that improvement electronic procurement practice has a considerable contribution that is indicated</w:t>
      </w:r>
      <w:r w:rsidRPr="0025107A">
        <w:rPr>
          <w:spacing w:val="40"/>
        </w:rPr>
        <w:t xml:space="preserve"> </w:t>
      </w:r>
      <w:r w:rsidRPr="0025107A">
        <w:t>with inside the facts evaluation tables there are numerous item E-procurement practice sports are set on</w:t>
      </w:r>
      <w:r w:rsidRPr="0025107A">
        <w:rPr>
          <w:spacing w:val="-4"/>
        </w:rPr>
        <w:t xml:space="preserve"> </w:t>
      </w:r>
      <w:r w:rsidRPr="0025107A">
        <w:t>the set degree and at the set degree through measuring the progress and revenue generation problem, the result of the problem and the solutions. Procurement is going well. Therefore, the practice of electronic procurement h</w:t>
      </w:r>
      <w:r w:rsidR="00F32467" w:rsidRPr="0025107A">
        <w:t xml:space="preserve">as its very own contribution or has </w:t>
      </w:r>
      <w:r w:rsidRPr="0025107A">
        <w:t>a considerable</w:t>
      </w:r>
      <w:r w:rsidR="00F32467" w:rsidRPr="0025107A">
        <w:rPr>
          <w:spacing w:val="80"/>
        </w:rPr>
        <w:t xml:space="preserve"> </w:t>
      </w:r>
      <w:r w:rsidRPr="0025107A">
        <w:t>contribution</w:t>
      </w:r>
      <w:r w:rsidR="00F32467" w:rsidRPr="0025107A">
        <w:rPr>
          <w:spacing w:val="72"/>
          <w:w w:val="150"/>
        </w:rPr>
        <w:t xml:space="preserve"> </w:t>
      </w:r>
      <w:r w:rsidRPr="0025107A">
        <w:t>in</w:t>
      </w:r>
      <w:r w:rsidR="00F32467" w:rsidRPr="0025107A">
        <w:rPr>
          <w:spacing w:val="73"/>
          <w:w w:val="150"/>
        </w:rPr>
        <w:t xml:space="preserve"> </w:t>
      </w:r>
      <w:r w:rsidRPr="0025107A">
        <w:t>shortening</w:t>
      </w:r>
      <w:r w:rsidR="00F32467" w:rsidRPr="0025107A">
        <w:rPr>
          <w:spacing w:val="75"/>
          <w:w w:val="150"/>
        </w:rPr>
        <w:t xml:space="preserve"> </w:t>
      </w:r>
      <w:r w:rsidRPr="0025107A">
        <w:t>the</w:t>
      </w:r>
      <w:r w:rsidR="00F32467" w:rsidRPr="0025107A">
        <w:rPr>
          <w:spacing w:val="73"/>
          <w:w w:val="150"/>
        </w:rPr>
        <w:t xml:space="preserve"> </w:t>
      </w:r>
      <w:r w:rsidRPr="0025107A">
        <w:t>chains</w:t>
      </w:r>
      <w:r w:rsidR="00F32467" w:rsidRPr="0025107A">
        <w:rPr>
          <w:spacing w:val="77"/>
          <w:w w:val="150"/>
        </w:rPr>
        <w:t xml:space="preserve"> </w:t>
      </w:r>
      <w:r w:rsidRPr="0025107A">
        <w:t>within</w:t>
      </w:r>
      <w:r w:rsidR="00F32467" w:rsidRPr="0025107A">
        <w:rPr>
          <w:spacing w:val="70"/>
          <w:w w:val="150"/>
        </w:rPr>
        <w:t xml:space="preserve"> </w:t>
      </w:r>
      <w:r w:rsidRPr="0025107A">
        <w:t>side</w:t>
      </w:r>
      <w:r w:rsidR="00F32467" w:rsidRPr="0025107A">
        <w:rPr>
          <w:spacing w:val="74"/>
          <w:w w:val="150"/>
        </w:rPr>
        <w:t xml:space="preserve"> </w:t>
      </w:r>
      <w:r w:rsidRPr="0025107A">
        <w:t>the</w:t>
      </w:r>
      <w:r w:rsidR="00F32467" w:rsidRPr="0025107A">
        <w:t xml:space="preserve"> </w:t>
      </w:r>
      <w:r w:rsidRPr="0025107A">
        <w:t>procurement</w:t>
      </w:r>
      <w:r w:rsidRPr="0025107A">
        <w:rPr>
          <w:spacing w:val="76"/>
          <w:w w:val="150"/>
        </w:rPr>
        <w:t xml:space="preserve"> </w:t>
      </w:r>
      <w:r w:rsidRPr="0025107A">
        <w:rPr>
          <w:spacing w:val="-2"/>
        </w:rPr>
        <w:t>process</w:t>
      </w:r>
    </w:p>
    <w:p w:rsidR="00AF5F3F" w:rsidRPr="0025107A" w:rsidRDefault="00AF5F3F" w:rsidP="00E25FAA">
      <w:pPr>
        <w:spacing w:line="360" w:lineRule="auto"/>
        <w:jc w:val="both"/>
        <w:sectPr w:rsidR="00AF5F3F" w:rsidRPr="0025107A" w:rsidSect="00CD684E">
          <w:pgSz w:w="11910" w:h="16840"/>
          <w:pgMar w:top="1440" w:right="1440" w:bottom="1440" w:left="1800" w:header="0" w:footer="1267" w:gutter="0"/>
          <w:cols w:space="720"/>
        </w:sectPr>
      </w:pPr>
    </w:p>
    <w:p w:rsidR="00AF5F3F" w:rsidRPr="0025107A" w:rsidRDefault="00AF5F3F" w:rsidP="00F32467">
      <w:pPr>
        <w:pStyle w:val="Heading1"/>
        <w:rPr>
          <w:sz w:val="26"/>
        </w:rPr>
      </w:pPr>
      <w:bookmarkStart w:id="262" w:name="CHAPTER_FIVE"/>
      <w:bookmarkStart w:id="263" w:name="_bookmark78"/>
      <w:bookmarkStart w:id="264" w:name="_Toc168116557"/>
      <w:bookmarkEnd w:id="262"/>
      <w:bookmarkEnd w:id="263"/>
      <w:r w:rsidRPr="0025107A">
        <w:rPr>
          <w:sz w:val="26"/>
        </w:rPr>
        <w:lastRenderedPageBreak/>
        <w:t>CHAPTER</w:t>
      </w:r>
      <w:r w:rsidRPr="0025107A">
        <w:rPr>
          <w:spacing w:val="-7"/>
          <w:sz w:val="26"/>
        </w:rPr>
        <w:t xml:space="preserve"> </w:t>
      </w:r>
      <w:r w:rsidRPr="0025107A">
        <w:rPr>
          <w:spacing w:val="-4"/>
          <w:sz w:val="26"/>
        </w:rPr>
        <w:t>FIVE</w:t>
      </w:r>
      <w:bookmarkEnd w:id="264"/>
    </w:p>
    <w:p w:rsidR="00AF5F3F" w:rsidRPr="0025107A" w:rsidRDefault="00AF5F3F" w:rsidP="00E25FAA">
      <w:pPr>
        <w:pStyle w:val="BodyText"/>
        <w:spacing w:before="6"/>
        <w:ind w:left="0"/>
        <w:jc w:val="both"/>
        <w:rPr>
          <w:b/>
          <w:sz w:val="22"/>
        </w:rPr>
      </w:pPr>
    </w:p>
    <w:p w:rsidR="00AF5F3F" w:rsidRPr="0025107A" w:rsidRDefault="00AF5F3F" w:rsidP="00E25FAA">
      <w:pPr>
        <w:pStyle w:val="Heading1"/>
        <w:spacing w:before="1"/>
        <w:jc w:val="both"/>
        <w:rPr>
          <w:sz w:val="26"/>
        </w:rPr>
      </w:pPr>
      <w:bookmarkStart w:id="265" w:name="5,_SUMMARY,_CONCLUSIONS_AND_RECOMMENDATI"/>
      <w:bookmarkStart w:id="266" w:name="_bookmark79"/>
      <w:bookmarkStart w:id="267" w:name="_Toc168116558"/>
      <w:bookmarkEnd w:id="265"/>
      <w:bookmarkEnd w:id="266"/>
      <w:r w:rsidRPr="0025107A">
        <w:rPr>
          <w:sz w:val="26"/>
        </w:rPr>
        <w:t>5,</w:t>
      </w:r>
      <w:r w:rsidRPr="0025107A">
        <w:rPr>
          <w:spacing w:val="-6"/>
          <w:sz w:val="26"/>
        </w:rPr>
        <w:t xml:space="preserve"> </w:t>
      </w:r>
      <w:r w:rsidRPr="0025107A">
        <w:rPr>
          <w:sz w:val="26"/>
        </w:rPr>
        <w:t>SUMMARY,</w:t>
      </w:r>
      <w:r w:rsidRPr="0025107A">
        <w:rPr>
          <w:spacing w:val="-5"/>
          <w:sz w:val="26"/>
        </w:rPr>
        <w:t xml:space="preserve"> </w:t>
      </w:r>
      <w:r w:rsidRPr="0025107A">
        <w:rPr>
          <w:sz w:val="26"/>
        </w:rPr>
        <w:t>CONCLUSIONS</w:t>
      </w:r>
      <w:r w:rsidRPr="0025107A">
        <w:rPr>
          <w:spacing w:val="-6"/>
          <w:sz w:val="26"/>
        </w:rPr>
        <w:t xml:space="preserve"> </w:t>
      </w:r>
      <w:r w:rsidRPr="0025107A">
        <w:rPr>
          <w:sz w:val="26"/>
        </w:rPr>
        <w:t>AND</w:t>
      </w:r>
      <w:r w:rsidRPr="0025107A">
        <w:rPr>
          <w:spacing w:val="-7"/>
          <w:sz w:val="26"/>
        </w:rPr>
        <w:t xml:space="preserve"> </w:t>
      </w:r>
      <w:r w:rsidRPr="0025107A">
        <w:rPr>
          <w:spacing w:val="-2"/>
          <w:sz w:val="26"/>
        </w:rPr>
        <w:t>RECOMMENDATIONS</w:t>
      </w:r>
      <w:bookmarkEnd w:id="267"/>
    </w:p>
    <w:p w:rsidR="00AF5F3F" w:rsidRPr="0025107A" w:rsidRDefault="00AF5F3F" w:rsidP="00E25FAA">
      <w:pPr>
        <w:pStyle w:val="BodyText"/>
        <w:spacing w:before="2"/>
        <w:ind w:left="0"/>
        <w:jc w:val="both"/>
        <w:rPr>
          <w:b/>
          <w:sz w:val="22"/>
        </w:rPr>
      </w:pPr>
    </w:p>
    <w:p w:rsidR="00AF5F3F" w:rsidRPr="0025107A" w:rsidRDefault="00AF5F3F" w:rsidP="00F32467">
      <w:pPr>
        <w:pStyle w:val="Heading2"/>
        <w:numPr>
          <w:ilvl w:val="1"/>
          <w:numId w:val="4"/>
        </w:numPr>
        <w:spacing w:before="0"/>
        <w:ind w:left="0" w:firstLine="0"/>
        <w:rPr>
          <w:sz w:val="26"/>
        </w:rPr>
      </w:pPr>
      <w:bookmarkStart w:id="268" w:name="5.1._Introduction:"/>
      <w:bookmarkStart w:id="269" w:name="_bookmark80"/>
      <w:bookmarkStart w:id="270" w:name="_Toc168116559"/>
      <w:bookmarkEnd w:id="268"/>
      <w:bookmarkEnd w:id="269"/>
      <w:r w:rsidRPr="0025107A">
        <w:rPr>
          <w:spacing w:val="-2"/>
          <w:sz w:val="26"/>
        </w:rPr>
        <w:t>Introduction:</w:t>
      </w:r>
      <w:bookmarkEnd w:id="270"/>
    </w:p>
    <w:p w:rsidR="00AF5F3F" w:rsidRPr="0025107A" w:rsidRDefault="00AF5F3F" w:rsidP="00E25FAA">
      <w:pPr>
        <w:pStyle w:val="BodyText"/>
        <w:spacing w:before="10"/>
        <w:ind w:left="0"/>
        <w:jc w:val="both"/>
        <w:rPr>
          <w:b/>
          <w:sz w:val="27"/>
        </w:rPr>
      </w:pPr>
    </w:p>
    <w:p w:rsidR="00AF5F3F" w:rsidRPr="0025107A" w:rsidRDefault="00AF5F3F" w:rsidP="00E25FAA">
      <w:pPr>
        <w:pStyle w:val="BodyText"/>
        <w:spacing w:line="360" w:lineRule="auto"/>
        <w:ind w:left="0"/>
        <w:jc w:val="both"/>
      </w:pPr>
      <w:r w:rsidRPr="0025107A">
        <w:t>This chapter shows the summary of research findings, the conclusions crafted from the results, and the guidelines for coverage and practice. The chapter also discusses some obstacles encountered in addition to tips for destiny studies.</w:t>
      </w:r>
    </w:p>
    <w:p w:rsidR="00AF5F3F" w:rsidRPr="0025107A" w:rsidRDefault="00AF5F3F" w:rsidP="00F32467">
      <w:pPr>
        <w:pStyle w:val="Heading2"/>
        <w:numPr>
          <w:ilvl w:val="1"/>
          <w:numId w:val="4"/>
        </w:numPr>
        <w:spacing w:before="199"/>
        <w:ind w:left="0" w:firstLine="0"/>
        <w:rPr>
          <w:sz w:val="26"/>
        </w:rPr>
      </w:pPr>
      <w:bookmarkStart w:id="271" w:name="5.2._Summary_of_major_finding"/>
      <w:bookmarkStart w:id="272" w:name="_bookmark81"/>
      <w:bookmarkStart w:id="273" w:name="_Toc168116560"/>
      <w:bookmarkEnd w:id="271"/>
      <w:bookmarkEnd w:id="272"/>
      <w:r w:rsidRPr="0025107A">
        <w:rPr>
          <w:sz w:val="26"/>
        </w:rPr>
        <w:t>Summary</w:t>
      </w:r>
      <w:r w:rsidRPr="0025107A">
        <w:rPr>
          <w:spacing w:val="-6"/>
          <w:sz w:val="26"/>
        </w:rPr>
        <w:t xml:space="preserve"> </w:t>
      </w:r>
      <w:r w:rsidRPr="0025107A">
        <w:rPr>
          <w:sz w:val="26"/>
        </w:rPr>
        <w:t>of</w:t>
      </w:r>
      <w:r w:rsidRPr="0025107A">
        <w:rPr>
          <w:spacing w:val="-9"/>
          <w:sz w:val="26"/>
        </w:rPr>
        <w:t xml:space="preserve"> </w:t>
      </w:r>
      <w:r w:rsidRPr="0025107A">
        <w:rPr>
          <w:sz w:val="26"/>
        </w:rPr>
        <w:t>major</w:t>
      </w:r>
      <w:r w:rsidRPr="0025107A">
        <w:rPr>
          <w:spacing w:val="-10"/>
          <w:sz w:val="26"/>
        </w:rPr>
        <w:t xml:space="preserve"> </w:t>
      </w:r>
      <w:r w:rsidRPr="0025107A">
        <w:rPr>
          <w:spacing w:val="-2"/>
          <w:sz w:val="26"/>
        </w:rPr>
        <w:t>finding</w:t>
      </w:r>
      <w:bookmarkEnd w:id="273"/>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The overall objective of the study was e-procurement practice. Regardless of the context</w:t>
      </w:r>
      <w:r w:rsidRPr="0025107A">
        <w:rPr>
          <w:spacing w:val="40"/>
          <w:sz w:val="24"/>
        </w:rPr>
        <w:t xml:space="preserve"> </w:t>
      </w:r>
      <w:r w:rsidRPr="0025107A">
        <w:rPr>
          <w:sz w:val="24"/>
        </w:rPr>
        <w:t>of the study, research questions on e-sourcing, e-payment, e-tendering and e- invoicing have been identified.</w:t>
      </w:r>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According to the study, the adoption of electronic procurement has greatly helped in the supply chain and most of the jobs at the company.</w:t>
      </w:r>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According</w:t>
      </w:r>
      <w:r w:rsidRPr="0025107A">
        <w:rPr>
          <w:spacing w:val="-2"/>
          <w:sz w:val="24"/>
        </w:rPr>
        <w:t xml:space="preserve"> </w:t>
      </w:r>
      <w:r w:rsidRPr="0025107A">
        <w:rPr>
          <w:sz w:val="24"/>
        </w:rPr>
        <w:t>to</w:t>
      </w:r>
      <w:r w:rsidRPr="0025107A">
        <w:rPr>
          <w:spacing w:val="-2"/>
          <w:sz w:val="24"/>
        </w:rPr>
        <w:t xml:space="preserve"> </w:t>
      </w:r>
      <w:r w:rsidRPr="0025107A">
        <w:rPr>
          <w:sz w:val="24"/>
        </w:rPr>
        <w:t>the</w:t>
      </w:r>
      <w:r w:rsidRPr="0025107A">
        <w:rPr>
          <w:spacing w:val="-3"/>
          <w:sz w:val="24"/>
        </w:rPr>
        <w:t xml:space="preserve"> </w:t>
      </w:r>
      <w:r w:rsidRPr="0025107A">
        <w:rPr>
          <w:sz w:val="24"/>
        </w:rPr>
        <w:t>study,</w:t>
      </w:r>
      <w:r w:rsidRPr="0025107A">
        <w:rPr>
          <w:spacing w:val="4"/>
          <w:sz w:val="24"/>
        </w:rPr>
        <w:t xml:space="preserve"> </w:t>
      </w:r>
      <w:r w:rsidRPr="0025107A">
        <w:rPr>
          <w:sz w:val="24"/>
        </w:rPr>
        <w:t>most</w:t>
      </w:r>
      <w:r w:rsidRPr="0025107A">
        <w:rPr>
          <w:spacing w:val="-2"/>
          <w:sz w:val="24"/>
        </w:rPr>
        <w:t xml:space="preserve"> </w:t>
      </w:r>
      <w:r w:rsidRPr="0025107A">
        <w:rPr>
          <w:sz w:val="24"/>
        </w:rPr>
        <w:t>of</w:t>
      </w:r>
      <w:r w:rsidRPr="0025107A">
        <w:rPr>
          <w:spacing w:val="-5"/>
          <w:sz w:val="24"/>
        </w:rPr>
        <w:t xml:space="preserve"> </w:t>
      </w:r>
      <w:r w:rsidRPr="0025107A">
        <w:rPr>
          <w:sz w:val="24"/>
        </w:rPr>
        <w:t>the</w:t>
      </w:r>
      <w:r w:rsidRPr="0025107A">
        <w:rPr>
          <w:spacing w:val="-8"/>
          <w:sz w:val="24"/>
        </w:rPr>
        <w:t xml:space="preserve"> </w:t>
      </w:r>
      <w:r w:rsidRPr="0025107A">
        <w:rPr>
          <w:sz w:val="24"/>
        </w:rPr>
        <w:t>operations</w:t>
      </w:r>
      <w:r w:rsidRPr="0025107A">
        <w:rPr>
          <w:spacing w:val="-4"/>
          <w:sz w:val="24"/>
        </w:rPr>
        <w:t xml:space="preserve"> </w:t>
      </w:r>
      <w:r w:rsidRPr="0025107A">
        <w:rPr>
          <w:sz w:val="24"/>
        </w:rPr>
        <w:t>were</w:t>
      </w:r>
      <w:r w:rsidRPr="0025107A">
        <w:rPr>
          <w:spacing w:val="-3"/>
          <w:sz w:val="24"/>
        </w:rPr>
        <w:t xml:space="preserve"> </w:t>
      </w:r>
      <w:r w:rsidRPr="0025107A">
        <w:rPr>
          <w:spacing w:val="-2"/>
          <w:sz w:val="24"/>
        </w:rPr>
        <w:t>effective.</w:t>
      </w:r>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It was used and it had many advantages because it was clear that the transparency in the supply was turned on a point that increases liability in case of any confusion. Using e- procurement was games of changing the flow of information above.</w:t>
      </w:r>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Management and service is possible because of real-time access to market information</w:t>
      </w:r>
      <w:r w:rsidRPr="0025107A">
        <w:rPr>
          <w:spacing w:val="40"/>
          <w:sz w:val="24"/>
        </w:rPr>
        <w:t xml:space="preserve"> </w:t>
      </w:r>
      <w:r w:rsidRPr="0025107A">
        <w:rPr>
          <w:sz w:val="24"/>
        </w:rPr>
        <w:t>they obviously know the best prices and quality points in different suppliers.</w:t>
      </w:r>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Market places by accepting purchases, their transaction costs are minimal. Willingly wasting time by removing any necessary personal control daily activities.</w:t>
      </w:r>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 xml:space="preserve">According to the results of the study, most of the respondents agreed with the statement. The adoption of e-procurement has an impact on the performance of the organization sourcing has helped to save time; the information is real time, the communication </w:t>
      </w:r>
      <w:r w:rsidRPr="0025107A">
        <w:rPr>
          <w:spacing w:val="-2"/>
          <w:sz w:val="24"/>
        </w:rPr>
        <w:t>Customers.</w:t>
      </w:r>
    </w:p>
    <w:p w:rsidR="00FE2846"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t>Electronic</w:t>
      </w:r>
      <w:r w:rsidRPr="0025107A">
        <w:rPr>
          <w:spacing w:val="-4"/>
          <w:sz w:val="24"/>
        </w:rPr>
        <w:t xml:space="preserve"> </w:t>
      </w:r>
      <w:r w:rsidRPr="0025107A">
        <w:rPr>
          <w:sz w:val="24"/>
        </w:rPr>
        <w:t>payment</w:t>
      </w:r>
      <w:r w:rsidRPr="0025107A">
        <w:rPr>
          <w:spacing w:val="3"/>
          <w:sz w:val="24"/>
        </w:rPr>
        <w:t xml:space="preserve"> </w:t>
      </w:r>
      <w:r w:rsidRPr="0025107A">
        <w:rPr>
          <w:sz w:val="24"/>
        </w:rPr>
        <w:t>has</w:t>
      </w:r>
      <w:r w:rsidRPr="0025107A">
        <w:rPr>
          <w:spacing w:val="-1"/>
          <w:sz w:val="24"/>
        </w:rPr>
        <w:t xml:space="preserve"> </w:t>
      </w:r>
      <w:r w:rsidRPr="0025107A">
        <w:rPr>
          <w:sz w:val="24"/>
        </w:rPr>
        <w:t>been</w:t>
      </w:r>
      <w:r w:rsidRPr="0025107A">
        <w:rPr>
          <w:spacing w:val="-2"/>
          <w:sz w:val="24"/>
        </w:rPr>
        <w:t xml:space="preserve"> </w:t>
      </w:r>
      <w:r w:rsidRPr="0025107A">
        <w:rPr>
          <w:sz w:val="24"/>
        </w:rPr>
        <w:t>made</w:t>
      </w:r>
      <w:r w:rsidRPr="0025107A">
        <w:rPr>
          <w:spacing w:val="-3"/>
          <w:sz w:val="24"/>
        </w:rPr>
        <w:t xml:space="preserve"> </w:t>
      </w:r>
      <w:r w:rsidRPr="0025107A">
        <w:rPr>
          <w:sz w:val="24"/>
        </w:rPr>
        <w:t>possible</w:t>
      </w:r>
      <w:r w:rsidRPr="0025107A">
        <w:rPr>
          <w:spacing w:val="2"/>
          <w:sz w:val="24"/>
        </w:rPr>
        <w:t xml:space="preserve"> </w:t>
      </w:r>
      <w:r w:rsidRPr="0025107A">
        <w:rPr>
          <w:sz w:val="24"/>
        </w:rPr>
        <w:t>by</w:t>
      </w:r>
      <w:r w:rsidRPr="0025107A">
        <w:rPr>
          <w:spacing w:val="-12"/>
          <w:sz w:val="24"/>
        </w:rPr>
        <w:t xml:space="preserve"> </w:t>
      </w:r>
      <w:r w:rsidRPr="0025107A">
        <w:rPr>
          <w:sz w:val="24"/>
        </w:rPr>
        <w:t>reducing</w:t>
      </w:r>
      <w:r w:rsidRPr="0025107A">
        <w:rPr>
          <w:spacing w:val="-2"/>
          <w:sz w:val="24"/>
        </w:rPr>
        <w:t xml:space="preserve"> </w:t>
      </w:r>
      <w:r w:rsidRPr="0025107A">
        <w:rPr>
          <w:sz w:val="24"/>
        </w:rPr>
        <w:t>time</w:t>
      </w:r>
      <w:r w:rsidRPr="0025107A">
        <w:rPr>
          <w:spacing w:val="-3"/>
          <w:sz w:val="24"/>
        </w:rPr>
        <w:t xml:space="preserve"> </w:t>
      </w:r>
      <w:r w:rsidRPr="0025107A">
        <w:rPr>
          <w:sz w:val="24"/>
        </w:rPr>
        <w:t>spent</w:t>
      </w:r>
      <w:r w:rsidRPr="0025107A">
        <w:rPr>
          <w:spacing w:val="-3"/>
          <w:sz w:val="24"/>
        </w:rPr>
        <w:t xml:space="preserve"> </w:t>
      </w:r>
      <w:r w:rsidRPr="0025107A">
        <w:rPr>
          <w:sz w:val="24"/>
        </w:rPr>
        <w:t>on</w:t>
      </w:r>
      <w:r w:rsidRPr="0025107A">
        <w:rPr>
          <w:spacing w:val="-11"/>
          <w:sz w:val="24"/>
        </w:rPr>
        <w:t xml:space="preserve"> </w:t>
      </w:r>
      <w:r w:rsidRPr="0025107A">
        <w:rPr>
          <w:spacing w:val="-2"/>
          <w:sz w:val="24"/>
        </w:rPr>
        <w:t>transactions.</w:t>
      </w:r>
    </w:p>
    <w:p w:rsidR="00AF5F3F" w:rsidRPr="0025107A" w:rsidRDefault="00AF5F3F" w:rsidP="00FE2846">
      <w:pPr>
        <w:pStyle w:val="ListParagraph"/>
        <w:numPr>
          <w:ilvl w:val="0"/>
          <w:numId w:val="34"/>
        </w:numPr>
        <w:tabs>
          <w:tab w:val="left" w:pos="1641"/>
        </w:tabs>
        <w:spacing w:before="162" w:line="360" w:lineRule="auto"/>
        <w:jc w:val="both"/>
        <w:rPr>
          <w:rFonts w:ascii="Wingdings" w:hAnsi="Wingdings"/>
          <w:sz w:val="24"/>
        </w:rPr>
      </w:pPr>
      <w:r w:rsidRPr="0025107A">
        <w:rPr>
          <w:sz w:val="24"/>
        </w:rPr>
        <w:lastRenderedPageBreak/>
        <w:t>The study has since recognized the relationship between the organization's bid and performance Since there were different suppliers, there was coordination between the suppliers and the company through the Internet, it was possible to draw up their contract and for how long, as well as an active resource plan and the study ascertained that more positive influence from the adoption of e-procurement than the negatives.</w:t>
      </w:r>
    </w:p>
    <w:p w:rsidR="00AF5F3F" w:rsidRPr="0025107A" w:rsidRDefault="00AF5F3F" w:rsidP="00FE2846">
      <w:pPr>
        <w:pStyle w:val="Heading2"/>
        <w:numPr>
          <w:ilvl w:val="1"/>
          <w:numId w:val="4"/>
        </w:numPr>
        <w:spacing w:before="207"/>
        <w:ind w:left="0" w:firstLine="0"/>
        <w:rPr>
          <w:sz w:val="26"/>
        </w:rPr>
      </w:pPr>
      <w:bookmarkStart w:id="274" w:name="5.3._Conclusions"/>
      <w:bookmarkStart w:id="275" w:name="_bookmark82"/>
      <w:bookmarkStart w:id="276" w:name="_Toc168116561"/>
      <w:bookmarkEnd w:id="274"/>
      <w:bookmarkEnd w:id="275"/>
      <w:r w:rsidRPr="0025107A">
        <w:rPr>
          <w:spacing w:val="-2"/>
          <w:sz w:val="26"/>
        </w:rPr>
        <w:t>Conclusions</w:t>
      </w:r>
      <w:bookmarkEnd w:id="276"/>
    </w:p>
    <w:p w:rsidR="00AF5F3F" w:rsidRPr="0025107A" w:rsidRDefault="00AF5F3F" w:rsidP="00E25FAA">
      <w:pPr>
        <w:pStyle w:val="BodyText"/>
        <w:spacing w:before="1"/>
        <w:ind w:left="0"/>
        <w:jc w:val="both"/>
        <w:rPr>
          <w:b/>
        </w:rPr>
      </w:pPr>
    </w:p>
    <w:p w:rsidR="00FE2846" w:rsidRPr="0025107A" w:rsidRDefault="00AF5F3F" w:rsidP="00FE2846">
      <w:pPr>
        <w:pStyle w:val="ListParagraph"/>
        <w:numPr>
          <w:ilvl w:val="0"/>
          <w:numId w:val="35"/>
        </w:numPr>
        <w:tabs>
          <w:tab w:val="left" w:pos="1641"/>
        </w:tabs>
        <w:spacing w:before="0" w:line="360" w:lineRule="auto"/>
        <w:jc w:val="both"/>
        <w:rPr>
          <w:rFonts w:ascii="Wingdings" w:hAnsi="Wingdings"/>
          <w:sz w:val="24"/>
        </w:rPr>
      </w:pPr>
      <w:r w:rsidRPr="0025107A">
        <w:rPr>
          <w:sz w:val="24"/>
        </w:rPr>
        <w:t>The study concluded that e-tendering as an e-procurement practice on performance of federal first instance court. In</w:t>
      </w:r>
      <w:r w:rsidRPr="0025107A">
        <w:rPr>
          <w:spacing w:val="-1"/>
          <w:sz w:val="24"/>
        </w:rPr>
        <w:t xml:space="preserve"> </w:t>
      </w:r>
      <w:r w:rsidRPr="0025107A">
        <w:rPr>
          <w:sz w:val="24"/>
        </w:rPr>
        <w:t>addition, the study</w:t>
      </w:r>
      <w:r w:rsidRPr="0025107A">
        <w:rPr>
          <w:spacing w:val="-5"/>
          <w:sz w:val="24"/>
        </w:rPr>
        <w:t xml:space="preserve"> </w:t>
      </w:r>
      <w:r w:rsidRPr="0025107A">
        <w:rPr>
          <w:sz w:val="24"/>
        </w:rPr>
        <w:t xml:space="preserve">concluded that there existed a significant positive relationship between e-tendering and the performance of federal first instance </w:t>
      </w:r>
      <w:r w:rsidRPr="0025107A">
        <w:rPr>
          <w:spacing w:val="-2"/>
          <w:sz w:val="24"/>
        </w:rPr>
        <w:t>court.</w:t>
      </w:r>
    </w:p>
    <w:p w:rsidR="00FE2846" w:rsidRPr="0025107A" w:rsidRDefault="00AF5F3F" w:rsidP="00FE2846">
      <w:pPr>
        <w:pStyle w:val="ListParagraph"/>
        <w:numPr>
          <w:ilvl w:val="0"/>
          <w:numId w:val="35"/>
        </w:numPr>
        <w:tabs>
          <w:tab w:val="left" w:pos="1641"/>
        </w:tabs>
        <w:spacing w:before="0" w:line="360" w:lineRule="auto"/>
        <w:jc w:val="both"/>
        <w:rPr>
          <w:rFonts w:ascii="Wingdings" w:hAnsi="Wingdings"/>
          <w:sz w:val="24"/>
        </w:rPr>
      </w:pPr>
      <w:proofErr w:type="gramStart"/>
      <w:r w:rsidRPr="0025107A">
        <w:rPr>
          <w:sz w:val="24"/>
        </w:rPr>
        <w:t>The</w:t>
      </w:r>
      <w:r w:rsidRPr="0025107A">
        <w:rPr>
          <w:spacing w:val="-1"/>
          <w:sz w:val="24"/>
        </w:rPr>
        <w:t xml:space="preserve"> </w:t>
      </w:r>
      <w:r w:rsidRPr="0025107A">
        <w:rPr>
          <w:sz w:val="24"/>
        </w:rPr>
        <w:t>examine</w:t>
      </w:r>
      <w:proofErr w:type="gramEnd"/>
      <w:r w:rsidRPr="0025107A">
        <w:rPr>
          <w:sz w:val="24"/>
        </w:rPr>
        <w:t xml:space="preserve"> additionally</w:t>
      </w:r>
      <w:r w:rsidRPr="0025107A">
        <w:rPr>
          <w:spacing w:val="-3"/>
          <w:sz w:val="24"/>
        </w:rPr>
        <w:t xml:space="preserve"> </w:t>
      </w:r>
      <w:r w:rsidRPr="0025107A">
        <w:rPr>
          <w:sz w:val="24"/>
        </w:rPr>
        <w:t>concluded</w:t>
      </w:r>
      <w:r w:rsidRPr="0025107A">
        <w:rPr>
          <w:spacing w:val="80"/>
          <w:sz w:val="24"/>
        </w:rPr>
        <w:t xml:space="preserve"> </w:t>
      </w:r>
      <w:r w:rsidRPr="0025107A">
        <w:rPr>
          <w:sz w:val="24"/>
        </w:rPr>
        <w:t>that</w:t>
      </w:r>
      <w:r w:rsidRPr="0025107A">
        <w:rPr>
          <w:spacing w:val="80"/>
          <w:sz w:val="24"/>
        </w:rPr>
        <w:t xml:space="preserve"> </w:t>
      </w:r>
      <w:r w:rsidRPr="0025107A">
        <w:rPr>
          <w:sz w:val="24"/>
        </w:rPr>
        <w:t>e-sourcing</w:t>
      </w:r>
      <w:r w:rsidR="00FE2846" w:rsidRPr="0025107A">
        <w:rPr>
          <w:spacing w:val="80"/>
          <w:sz w:val="24"/>
        </w:rPr>
        <w:t xml:space="preserve"> </w:t>
      </w:r>
      <w:r w:rsidRPr="0025107A">
        <w:rPr>
          <w:sz w:val="24"/>
        </w:rPr>
        <w:t>as</w:t>
      </w:r>
      <w:r w:rsidR="00FE2846" w:rsidRPr="0025107A">
        <w:rPr>
          <w:spacing w:val="80"/>
          <w:sz w:val="24"/>
        </w:rPr>
        <w:t xml:space="preserve"> </w:t>
      </w:r>
      <w:r w:rsidRPr="0025107A">
        <w:rPr>
          <w:sz w:val="24"/>
        </w:rPr>
        <w:t>an</w:t>
      </w:r>
      <w:r w:rsidR="00FE2846" w:rsidRPr="0025107A">
        <w:rPr>
          <w:spacing w:val="80"/>
          <w:sz w:val="24"/>
        </w:rPr>
        <w:t xml:space="preserve"> </w:t>
      </w:r>
      <w:r w:rsidRPr="0025107A">
        <w:rPr>
          <w:sz w:val="24"/>
        </w:rPr>
        <w:t>e-procurement practice on</w:t>
      </w:r>
      <w:r w:rsidRPr="0025107A">
        <w:rPr>
          <w:spacing w:val="-4"/>
          <w:sz w:val="24"/>
        </w:rPr>
        <w:t xml:space="preserve"> </w:t>
      </w:r>
      <w:r w:rsidRPr="0025107A">
        <w:rPr>
          <w:sz w:val="24"/>
        </w:rPr>
        <w:t>overall</w:t>
      </w:r>
      <w:r w:rsidR="00FE2846" w:rsidRPr="0025107A">
        <w:rPr>
          <w:spacing w:val="40"/>
          <w:sz w:val="24"/>
        </w:rPr>
        <w:t xml:space="preserve"> </w:t>
      </w:r>
      <w:r w:rsidRPr="0025107A">
        <w:rPr>
          <w:sz w:val="24"/>
        </w:rPr>
        <w:t>performance</w:t>
      </w:r>
      <w:r w:rsidRPr="0025107A">
        <w:rPr>
          <w:spacing w:val="40"/>
          <w:sz w:val="24"/>
        </w:rPr>
        <w:t xml:space="preserve"> </w:t>
      </w:r>
      <w:r w:rsidRPr="0025107A">
        <w:rPr>
          <w:sz w:val="24"/>
        </w:rPr>
        <w:t>became integral</w:t>
      </w:r>
      <w:r w:rsidRPr="0025107A">
        <w:rPr>
          <w:spacing w:val="-3"/>
          <w:sz w:val="24"/>
        </w:rPr>
        <w:t xml:space="preserve"> </w:t>
      </w:r>
      <w:r w:rsidRPr="0025107A">
        <w:rPr>
          <w:sz w:val="24"/>
        </w:rPr>
        <w:t>in</w:t>
      </w:r>
      <w:r w:rsidRPr="0025107A">
        <w:rPr>
          <w:spacing w:val="40"/>
          <w:sz w:val="24"/>
        </w:rPr>
        <w:t xml:space="preserve"> </w:t>
      </w:r>
      <w:r w:rsidRPr="0025107A">
        <w:rPr>
          <w:sz w:val="24"/>
        </w:rPr>
        <w:t>efforts</w:t>
      </w:r>
      <w:r w:rsidRPr="0025107A">
        <w:rPr>
          <w:spacing w:val="40"/>
          <w:sz w:val="24"/>
        </w:rPr>
        <w:t xml:space="preserve"> </w:t>
      </w:r>
      <w:r w:rsidRPr="0025107A">
        <w:rPr>
          <w:sz w:val="24"/>
        </w:rPr>
        <w:t>to beautify</w:t>
      </w:r>
      <w:r w:rsidRPr="0025107A">
        <w:rPr>
          <w:spacing w:val="-9"/>
          <w:sz w:val="24"/>
        </w:rPr>
        <w:t xml:space="preserve"> </w:t>
      </w:r>
      <w:r w:rsidRPr="0025107A">
        <w:rPr>
          <w:sz w:val="24"/>
        </w:rPr>
        <w:t>the</w:t>
      </w:r>
      <w:r w:rsidRPr="0025107A">
        <w:rPr>
          <w:spacing w:val="-1"/>
          <w:sz w:val="24"/>
        </w:rPr>
        <w:t xml:space="preserve"> </w:t>
      </w:r>
      <w:r w:rsidRPr="0025107A">
        <w:rPr>
          <w:sz w:val="24"/>
        </w:rPr>
        <w:t>overall performance of</w:t>
      </w:r>
      <w:r w:rsidRPr="0025107A">
        <w:rPr>
          <w:spacing w:val="80"/>
          <w:w w:val="150"/>
          <w:sz w:val="24"/>
        </w:rPr>
        <w:t xml:space="preserve"> </w:t>
      </w:r>
      <w:r w:rsidRPr="0025107A">
        <w:rPr>
          <w:sz w:val="24"/>
        </w:rPr>
        <w:t>the</w:t>
      </w:r>
      <w:r w:rsidRPr="0025107A">
        <w:rPr>
          <w:spacing w:val="80"/>
          <w:w w:val="150"/>
          <w:sz w:val="24"/>
        </w:rPr>
        <w:t xml:space="preserve"> </w:t>
      </w:r>
      <w:r w:rsidRPr="0025107A">
        <w:rPr>
          <w:sz w:val="24"/>
        </w:rPr>
        <w:t>federal</w:t>
      </w:r>
      <w:r w:rsidRPr="0025107A">
        <w:rPr>
          <w:spacing w:val="80"/>
          <w:w w:val="150"/>
          <w:sz w:val="24"/>
        </w:rPr>
        <w:t xml:space="preserve"> </w:t>
      </w:r>
      <w:r w:rsidRPr="0025107A">
        <w:rPr>
          <w:sz w:val="24"/>
        </w:rPr>
        <w:t>first instance</w:t>
      </w:r>
      <w:r w:rsidRPr="0025107A">
        <w:rPr>
          <w:spacing w:val="-1"/>
          <w:sz w:val="24"/>
        </w:rPr>
        <w:t xml:space="preserve"> </w:t>
      </w:r>
      <w:r w:rsidRPr="0025107A">
        <w:rPr>
          <w:sz w:val="24"/>
        </w:rPr>
        <w:t>court</w:t>
      </w:r>
      <w:r w:rsidRPr="0025107A">
        <w:rPr>
          <w:spacing w:val="80"/>
          <w:w w:val="150"/>
          <w:sz w:val="24"/>
        </w:rPr>
        <w:t xml:space="preserve"> </w:t>
      </w:r>
      <w:r w:rsidRPr="0025107A">
        <w:rPr>
          <w:sz w:val="24"/>
        </w:rPr>
        <w:t>docket.</w:t>
      </w:r>
      <w:r w:rsidRPr="0025107A">
        <w:rPr>
          <w:spacing w:val="-2"/>
          <w:sz w:val="24"/>
        </w:rPr>
        <w:t xml:space="preserve"> </w:t>
      </w:r>
      <w:r w:rsidRPr="0025107A">
        <w:rPr>
          <w:sz w:val="24"/>
        </w:rPr>
        <w:t>in</w:t>
      </w:r>
      <w:r w:rsidRPr="0025107A">
        <w:rPr>
          <w:spacing w:val="80"/>
          <w:w w:val="150"/>
          <w:sz w:val="24"/>
        </w:rPr>
        <w:t xml:space="preserve"> </w:t>
      </w:r>
      <w:r w:rsidRPr="0025107A">
        <w:rPr>
          <w:sz w:val="24"/>
        </w:rPr>
        <w:t>addition,</w:t>
      </w:r>
      <w:r w:rsidRPr="0025107A">
        <w:rPr>
          <w:spacing w:val="80"/>
          <w:w w:val="150"/>
          <w:sz w:val="24"/>
        </w:rPr>
        <w:t xml:space="preserve"> </w:t>
      </w:r>
      <w:r w:rsidRPr="0025107A">
        <w:rPr>
          <w:sz w:val="24"/>
        </w:rPr>
        <w:t>the</w:t>
      </w:r>
      <w:r w:rsidRPr="0025107A">
        <w:rPr>
          <w:spacing w:val="-5"/>
          <w:sz w:val="24"/>
        </w:rPr>
        <w:t xml:space="preserve"> </w:t>
      </w:r>
      <w:r w:rsidRPr="0025107A">
        <w:rPr>
          <w:sz w:val="24"/>
        </w:rPr>
        <w:t>take</w:t>
      </w:r>
      <w:r w:rsidRPr="0025107A">
        <w:rPr>
          <w:spacing w:val="80"/>
          <w:w w:val="150"/>
          <w:sz w:val="24"/>
        </w:rPr>
        <w:t xml:space="preserve"> </w:t>
      </w:r>
      <w:r w:rsidRPr="0025107A">
        <w:rPr>
          <w:sz w:val="24"/>
        </w:rPr>
        <w:t>a</w:t>
      </w:r>
      <w:r w:rsidRPr="0025107A">
        <w:rPr>
          <w:spacing w:val="80"/>
          <w:w w:val="150"/>
          <w:sz w:val="24"/>
        </w:rPr>
        <w:t xml:space="preserve"> </w:t>
      </w:r>
      <w:r w:rsidRPr="0025107A">
        <w:rPr>
          <w:sz w:val="24"/>
        </w:rPr>
        <w:t>look at concluded that there existed an</w:t>
      </w:r>
      <w:r w:rsidRPr="0025107A">
        <w:rPr>
          <w:spacing w:val="-4"/>
          <w:sz w:val="24"/>
        </w:rPr>
        <w:t xml:space="preserve"> </w:t>
      </w:r>
      <w:r w:rsidRPr="0025107A">
        <w:rPr>
          <w:sz w:val="24"/>
        </w:rPr>
        <w:t>enormous</w:t>
      </w:r>
      <w:r w:rsidRPr="0025107A">
        <w:rPr>
          <w:spacing w:val="-4"/>
          <w:sz w:val="24"/>
        </w:rPr>
        <w:t xml:space="preserve"> </w:t>
      </w:r>
      <w:r w:rsidRPr="0025107A">
        <w:rPr>
          <w:sz w:val="24"/>
        </w:rPr>
        <w:t>advantageous</w:t>
      </w:r>
      <w:r w:rsidRPr="0025107A">
        <w:rPr>
          <w:spacing w:val="-4"/>
          <w:sz w:val="24"/>
        </w:rPr>
        <w:t xml:space="preserve"> </w:t>
      </w:r>
      <w:r w:rsidRPr="0025107A">
        <w:rPr>
          <w:sz w:val="24"/>
        </w:rPr>
        <w:t>relationship</w:t>
      </w:r>
      <w:r w:rsidRPr="0025107A">
        <w:rPr>
          <w:spacing w:val="-1"/>
          <w:sz w:val="24"/>
        </w:rPr>
        <w:t xml:space="preserve"> </w:t>
      </w:r>
      <w:r w:rsidRPr="0025107A">
        <w:rPr>
          <w:sz w:val="24"/>
        </w:rPr>
        <w:t>among</w:t>
      </w:r>
      <w:r w:rsidRPr="0025107A">
        <w:rPr>
          <w:spacing w:val="-2"/>
          <w:sz w:val="24"/>
        </w:rPr>
        <w:t xml:space="preserve"> </w:t>
      </w:r>
      <w:r w:rsidRPr="0025107A">
        <w:rPr>
          <w:sz w:val="24"/>
        </w:rPr>
        <w:t>e- sourcing and the overall performance of federal first instance court</w:t>
      </w:r>
    </w:p>
    <w:p w:rsidR="00FE2846" w:rsidRPr="0025107A" w:rsidRDefault="00AF5F3F" w:rsidP="00FE2846">
      <w:pPr>
        <w:pStyle w:val="ListParagraph"/>
        <w:numPr>
          <w:ilvl w:val="0"/>
          <w:numId w:val="35"/>
        </w:numPr>
        <w:tabs>
          <w:tab w:val="left" w:pos="1641"/>
        </w:tabs>
        <w:spacing w:before="0" w:line="360" w:lineRule="auto"/>
        <w:jc w:val="both"/>
        <w:rPr>
          <w:rFonts w:ascii="Wingdings" w:hAnsi="Wingdings"/>
          <w:sz w:val="24"/>
        </w:rPr>
      </w:pPr>
      <w:r w:rsidRPr="0025107A">
        <w:rPr>
          <w:sz w:val="24"/>
        </w:rPr>
        <w:t>The study also concluded that e-invoicing as an e-procurement practice on performance was critical in the efforts to enhance the performance of federal first instance court. In addition, the study</w:t>
      </w:r>
      <w:r w:rsidRPr="0025107A">
        <w:rPr>
          <w:spacing w:val="-1"/>
          <w:sz w:val="24"/>
        </w:rPr>
        <w:t xml:space="preserve"> </w:t>
      </w:r>
      <w:r w:rsidRPr="0025107A">
        <w:rPr>
          <w:sz w:val="24"/>
        </w:rPr>
        <w:t>concluded that there existed a significant positive relationship between e- invoicing and the performance of federal first instance court.</w:t>
      </w:r>
    </w:p>
    <w:p w:rsidR="00AF5F3F" w:rsidRPr="0025107A" w:rsidRDefault="00AF5F3F" w:rsidP="00FE2846">
      <w:pPr>
        <w:pStyle w:val="ListParagraph"/>
        <w:numPr>
          <w:ilvl w:val="0"/>
          <w:numId w:val="35"/>
        </w:numPr>
        <w:tabs>
          <w:tab w:val="left" w:pos="1641"/>
        </w:tabs>
        <w:spacing w:before="0" w:line="360" w:lineRule="auto"/>
        <w:jc w:val="both"/>
        <w:rPr>
          <w:rFonts w:ascii="Wingdings" w:hAnsi="Wingdings"/>
          <w:sz w:val="24"/>
        </w:rPr>
      </w:pPr>
      <w:r w:rsidRPr="0025107A">
        <w:rPr>
          <w:sz w:val="24"/>
        </w:rPr>
        <w:t>Further, the study concluded that e-payment as an e-procurement practice on performance played an important role in helping enhance the performance of</w:t>
      </w:r>
      <w:r w:rsidRPr="0025107A">
        <w:rPr>
          <w:spacing w:val="-5"/>
          <w:sz w:val="24"/>
        </w:rPr>
        <w:t xml:space="preserve"> </w:t>
      </w:r>
      <w:r w:rsidRPr="0025107A">
        <w:rPr>
          <w:sz w:val="24"/>
        </w:rPr>
        <w:t>the federal first instance court. In addition, the study concluded that there existed a significant positive relationship between e-payment and the performance of federal first instance court. Generally, these findings have a lot of implications on the economy and the</w:t>
      </w:r>
      <w:r w:rsidRPr="0025107A">
        <w:rPr>
          <w:spacing w:val="80"/>
          <w:sz w:val="24"/>
        </w:rPr>
        <w:t xml:space="preserve"> </w:t>
      </w:r>
      <w:r w:rsidRPr="0025107A">
        <w:rPr>
          <w:sz w:val="24"/>
        </w:rPr>
        <w:t>nation at large, because if the businesses are doing well at the micro level due to e- procurement,</w:t>
      </w:r>
      <w:r w:rsidRPr="0025107A">
        <w:rPr>
          <w:spacing w:val="-3"/>
          <w:sz w:val="24"/>
        </w:rPr>
        <w:t xml:space="preserve"> </w:t>
      </w:r>
      <w:r w:rsidRPr="0025107A">
        <w:rPr>
          <w:sz w:val="24"/>
        </w:rPr>
        <w:t>then Gross Domestic Product at</w:t>
      </w:r>
      <w:r w:rsidRPr="0025107A">
        <w:rPr>
          <w:spacing w:val="-1"/>
          <w:sz w:val="24"/>
        </w:rPr>
        <w:t xml:space="preserve"> </w:t>
      </w:r>
      <w:r w:rsidRPr="0025107A">
        <w:rPr>
          <w:sz w:val="24"/>
        </w:rPr>
        <w:t>the</w:t>
      </w:r>
      <w:r w:rsidRPr="0025107A">
        <w:rPr>
          <w:spacing w:val="-2"/>
          <w:sz w:val="24"/>
        </w:rPr>
        <w:t xml:space="preserve"> </w:t>
      </w:r>
      <w:r w:rsidRPr="0025107A">
        <w:rPr>
          <w:sz w:val="24"/>
        </w:rPr>
        <w:t>national</w:t>
      </w:r>
      <w:r w:rsidRPr="0025107A">
        <w:rPr>
          <w:spacing w:val="-1"/>
          <w:sz w:val="24"/>
        </w:rPr>
        <w:t xml:space="preserve"> </w:t>
      </w:r>
      <w:r w:rsidRPr="0025107A">
        <w:rPr>
          <w:sz w:val="24"/>
        </w:rPr>
        <w:t>level</w:t>
      </w:r>
      <w:r w:rsidRPr="0025107A">
        <w:rPr>
          <w:spacing w:val="-6"/>
          <w:sz w:val="24"/>
        </w:rPr>
        <w:t xml:space="preserve"> </w:t>
      </w:r>
      <w:r w:rsidRPr="0025107A">
        <w:rPr>
          <w:sz w:val="24"/>
        </w:rPr>
        <w:t xml:space="preserve">too would be influenced </w:t>
      </w:r>
      <w:r w:rsidRPr="0025107A">
        <w:rPr>
          <w:spacing w:val="-2"/>
          <w:sz w:val="24"/>
        </w:rPr>
        <w:t>positively.</w:t>
      </w:r>
    </w:p>
    <w:p w:rsidR="00AF5F3F" w:rsidRPr="0025107A" w:rsidRDefault="00AF5F3F" w:rsidP="00E25FAA">
      <w:pPr>
        <w:spacing w:line="360" w:lineRule="auto"/>
        <w:jc w:val="both"/>
        <w:rPr>
          <w:rFonts w:ascii="Wingdings" w:hAnsi="Wingdings"/>
          <w:sz w:val="24"/>
        </w:rPr>
        <w:sectPr w:rsidR="00AF5F3F" w:rsidRPr="0025107A" w:rsidSect="00AA1329">
          <w:pgSz w:w="11910" w:h="16840"/>
          <w:pgMar w:top="1440" w:right="1440" w:bottom="1440" w:left="1800" w:header="0" w:footer="1526" w:gutter="0"/>
          <w:cols w:space="720"/>
        </w:sectPr>
      </w:pPr>
    </w:p>
    <w:p w:rsidR="00AF5F3F" w:rsidRPr="0025107A" w:rsidRDefault="00AF5F3F" w:rsidP="00FE2846">
      <w:pPr>
        <w:pStyle w:val="Heading2"/>
        <w:numPr>
          <w:ilvl w:val="1"/>
          <w:numId w:val="4"/>
        </w:numPr>
        <w:ind w:left="0" w:firstLine="0"/>
        <w:rPr>
          <w:sz w:val="26"/>
        </w:rPr>
      </w:pPr>
      <w:bookmarkStart w:id="277" w:name="5.4._Recommendations"/>
      <w:bookmarkStart w:id="278" w:name="_bookmark83"/>
      <w:bookmarkStart w:id="279" w:name="_Toc168116562"/>
      <w:bookmarkEnd w:id="277"/>
      <w:bookmarkEnd w:id="278"/>
      <w:r w:rsidRPr="0025107A">
        <w:rPr>
          <w:spacing w:val="-2"/>
          <w:sz w:val="26"/>
        </w:rPr>
        <w:lastRenderedPageBreak/>
        <w:t>Recommendations</w:t>
      </w:r>
      <w:bookmarkEnd w:id="279"/>
    </w:p>
    <w:p w:rsidR="00AF5F3F" w:rsidRPr="0025107A" w:rsidRDefault="00AF5F3F" w:rsidP="00E25FAA">
      <w:pPr>
        <w:pStyle w:val="BodyText"/>
        <w:spacing w:before="2"/>
        <w:ind w:left="0"/>
        <w:jc w:val="both"/>
        <w:rPr>
          <w:b/>
          <w:sz w:val="22"/>
        </w:rPr>
      </w:pPr>
    </w:p>
    <w:p w:rsidR="00B46AA9" w:rsidRPr="0025107A" w:rsidRDefault="00AF5F3F" w:rsidP="00B46AA9">
      <w:pPr>
        <w:pStyle w:val="ListParagraph"/>
        <w:numPr>
          <w:ilvl w:val="0"/>
          <w:numId w:val="36"/>
        </w:numPr>
        <w:tabs>
          <w:tab w:val="left" w:pos="1640"/>
          <w:tab w:val="left" w:pos="1641"/>
        </w:tabs>
        <w:spacing w:before="1" w:line="360" w:lineRule="auto"/>
        <w:jc w:val="both"/>
        <w:rPr>
          <w:rFonts w:ascii="Symbol" w:hAnsi="Symbol"/>
          <w:sz w:val="24"/>
        </w:rPr>
      </w:pPr>
      <w:r w:rsidRPr="0025107A">
        <w:rPr>
          <w:sz w:val="24"/>
        </w:rPr>
        <w:t>This</w:t>
      </w:r>
      <w:r w:rsidRPr="0025107A">
        <w:rPr>
          <w:spacing w:val="-6"/>
          <w:sz w:val="24"/>
        </w:rPr>
        <w:t xml:space="preserve"> </w:t>
      </w:r>
      <w:r w:rsidRPr="0025107A">
        <w:rPr>
          <w:sz w:val="24"/>
        </w:rPr>
        <w:t>study</w:t>
      </w:r>
      <w:r w:rsidRPr="0025107A">
        <w:rPr>
          <w:spacing w:val="-13"/>
          <w:sz w:val="24"/>
        </w:rPr>
        <w:t xml:space="preserve"> </w:t>
      </w:r>
      <w:r w:rsidRPr="0025107A">
        <w:rPr>
          <w:sz w:val="24"/>
        </w:rPr>
        <w:t>also confirmed</w:t>
      </w:r>
      <w:r w:rsidRPr="0025107A">
        <w:rPr>
          <w:spacing w:val="-4"/>
          <w:sz w:val="24"/>
        </w:rPr>
        <w:t xml:space="preserve"> </w:t>
      </w:r>
      <w:r w:rsidRPr="0025107A">
        <w:rPr>
          <w:sz w:val="24"/>
        </w:rPr>
        <w:t>that e-procurement practice</w:t>
      </w:r>
      <w:r w:rsidRPr="0025107A">
        <w:rPr>
          <w:spacing w:val="-5"/>
          <w:sz w:val="24"/>
        </w:rPr>
        <w:t xml:space="preserve"> </w:t>
      </w:r>
      <w:r w:rsidRPr="0025107A">
        <w:rPr>
          <w:sz w:val="24"/>
        </w:rPr>
        <w:t>on</w:t>
      </w:r>
      <w:r w:rsidRPr="0025107A">
        <w:rPr>
          <w:spacing w:val="-8"/>
          <w:sz w:val="24"/>
        </w:rPr>
        <w:t xml:space="preserve"> </w:t>
      </w:r>
      <w:r w:rsidRPr="0025107A">
        <w:rPr>
          <w:sz w:val="24"/>
        </w:rPr>
        <w:t>performance has</w:t>
      </w:r>
      <w:r w:rsidRPr="0025107A">
        <w:rPr>
          <w:spacing w:val="-6"/>
          <w:sz w:val="24"/>
        </w:rPr>
        <w:t xml:space="preserve"> </w:t>
      </w:r>
      <w:r w:rsidRPr="0025107A">
        <w:rPr>
          <w:sz w:val="24"/>
        </w:rPr>
        <w:t>a</w:t>
      </w:r>
      <w:r w:rsidRPr="0025107A">
        <w:rPr>
          <w:spacing w:val="-5"/>
          <w:sz w:val="24"/>
        </w:rPr>
        <w:t xml:space="preserve"> </w:t>
      </w:r>
      <w:r w:rsidRPr="0025107A">
        <w:rPr>
          <w:sz w:val="24"/>
        </w:rPr>
        <w:t>positive</w:t>
      </w:r>
      <w:r w:rsidRPr="0025107A">
        <w:rPr>
          <w:spacing w:val="-5"/>
          <w:sz w:val="24"/>
        </w:rPr>
        <w:t xml:space="preserve"> </w:t>
      </w:r>
      <w:r w:rsidRPr="0025107A">
        <w:rPr>
          <w:sz w:val="24"/>
        </w:rPr>
        <w:t>and more significant effect e-procurement practice on performance.</w:t>
      </w:r>
    </w:p>
    <w:p w:rsidR="00B46AA9" w:rsidRPr="0025107A" w:rsidRDefault="00AF5F3F" w:rsidP="00B46AA9">
      <w:pPr>
        <w:pStyle w:val="ListParagraph"/>
        <w:numPr>
          <w:ilvl w:val="0"/>
          <w:numId w:val="36"/>
        </w:numPr>
        <w:tabs>
          <w:tab w:val="left" w:pos="1641"/>
        </w:tabs>
        <w:spacing w:before="1" w:line="360" w:lineRule="auto"/>
        <w:jc w:val="both"/>
        <w:rPr>
          <w:rFonts w:ascii="Symbol" w:hAnsi="Symbol"/>
          <w:sz w:val="24"/>
        </w:rPr>
      </w:pPr>
      <w:r w:rsidRPr="0025107A">
        <w:rPr>
          <w:sz w:val="24"/>
        </w:rPr>
        <w:t>As</w:t>
      </w:r>
      <w:r w:rsidRPr="0025107A">
        <w:rPr>
          <w:spacing w:val="-6"/>
          <w:sz w:val="24"/>
        </w:rPr>
        <w:t xml:space="preserve"> </w:t>
      </w:r>
      <w:r w:rsidRPr="0025107A">
        <w:rPr>
          <w:sz w:val="24"/>
        </w:rPr>
        <w:t>a</w:t>
      </w:r>
      <w:r w:rsidRPr="0025107A">
        <w:rPr>
          <w:spacing w:val="-4"/>
          <w:sz w:val="24"/>
        </w:rPr>
        <w:t xml:space="preserve"> </w:t>
      </w:r>
      <w:r w:rsidRPr="0025107A">
        <w:rPr>
          <w:sz w:val="24"/>
        </w:rPr>
        <w:t>result,</w:t>
      </w:r>
      <w:r w:rsidRPr="0025107A">
        <w:rPr>
          <w:spacing w:val="-6"/>
          <w:sz w:val="24"/>
        </w:rPr>
        <w:t xml:space="preserve"> </w:t>
      </w:r>
      <w:r w:rsidRPr="0025107A">
        <w:rPr>
          <w:sz w:val="24"/>
        </w:rPr>
        <w:t>this</w:t>
      </w:r>
      <w:r w:rsidRPr="0025107A">
        <w:rPr>
          <w:spacing w:val="-5"/>
          <w:sz w:val="24"/>
        </w:rPr>
        <w:t xml:space="preserve"> </w:t>
      </w:r>
      <w:r w:rsidRPr="0025107A">
        <w:rPr>
          <w:sz w:val="24"/>
        </w:rPr>
        <w:t>study</w:t>
      </w:r>
      <w:r w:rsidRPr="0025107A">
        <w:rPr>
          <w:spacing w:val="-12"/>
          <w:sz w:val="24"/>
        </w:rPr>
        <w:t xml:space="preserve"> </w:t>
      </w:r>
      <w:r w:rsidRPr="0025107A">
        <w:rPr>
          <w:sz w:val="24"/>
        </w:rPr>
        <w:t>recommends</w:t>
      </w:r>
      <w:r w:rsidRPr="0025107A">
        <w:rPr>
          <w:spacing w:val="-1"/>
          <w:sz w:val="24"/>
        </w:rPr>
        <w:t xml:space="preserve"> </w:t>
      </w:r>
      <w:r w:rsidRPr="0025107A">
        <w:rPr>
          <w:sz w:val="24"/>
        </w:rPr>
        <w:t>management</w:t>
      </w:r>
      <w:r w:rsidRPr="0025107A">
        <w:rPr>
          <w:spacing w:val="-3"/>
          <w:sz w:val="24"/>
        </w:rPr>
        <w:t xml:space="preserve"> </w:t>
      </w:r>
      <w:r w:rsidRPr="0025107A">
        <w:rPr>
          <w:sz w:val="24"/>
        </w:rPr>
        <w:t>to</w:t>
      </w:r>
      <w:r w:rsidRPr="0025107A">
        <w:rPr>
          <w:spacing w:val="-3"/>
          <w:sz w:val="24"/>
        </w:rPr>
        <w:t xml:space="preserve"> </w:t>
      </w:r>
      <w:r w:rsidRPr="0025107A">
        <w:rPr>
          <w:sz w:val="24"/>
        </w:rPr>
        <w:t>be</w:t>
      </w:r>
      <w:r w:rsidRPr="0025107A">
        <w:rPr>
          <w:spacing w:val="-4"/>
          <w:sz w:val="24"/>
        </w:rPr>
        <w:t xml:space="preserve"> </w:t>
      </w:r>
      <w:r w:rsidRPr="0025107A">
        <w:rPr>
          <w:sz w:val="24"/>
        </w:rPr>
        <w:t>proactive</w:t>
      </w:r>
      <w:r w:rsidRPr="0025107A">
        <w:rPr>
          <w:spacing w:val="-4"/>
          <w:sz w:val="24"/>
        </w:rPr>
        <w:t xml:space="preserve"> </w:t>
      </w:r>
      <w:r w:rsidRPr="0025107A">
        <w:rPr>
          <w:sz w:val="24"/>
        </w:rPr>
        <w:t>Involve</w:t>
      </w:r>
      <w:r w:rsidRPr="0025107A">
        <w:rPr>
          <w:spacing w:val="-4"/>
          <w:sz w:val="24"/>
        </w:rPr>
        <w:t xml:space="preserve"> </w:t>
      </w:r>
      <w:r w:rsidRPr="0025107A">
        <w:rPr>
          <w:sz w:val="24"/>
        </w:rPr>
        <w:t>suppliers</w:t>
      </w:r>
      <w:r w:rsidRPr="0025107A">
        <w:rPr>
          <w:spacing w:val="-1"/>
          <w:sz w:val="24"/>
        </w:rPr>
        <w:t xml:space="preserve"> </w:t>
      </w:r>
      <w:r w:rsidRPr="0025107A">
        <w:rPr>
          <w:sz w:val="24"/>
        </w:rPr>
        <w:t>in</w:t>
      </w:r>
      <w:r w:rsidRPr="0025107A">
        <w:rPr>
          <w:spacing w:val="-8"/>
          <w:sz w:val="24"/>
        </w:rPr>
        <w:t xml:space="preserve"> </w:t>
      </w:r>
      <w:r w:rsidRPr="0025107A">
        <w:rPr>
          <w:sz w:val="24"/>
        </w:rPr>
        <w:t>the organization's procurement process, as</w:t>
      </w:r>
      <w:r w:rsidRPr="0025107A">
        <w:rPr>
          <w:spacing w:val="-3"/>
          <w:sz w:val="24"/>
        </w:rPr>
        <w:t xml:space="preserve"> </w:t>
      </w:r>
      <w:r w:rsidRPr="0025107A">
        <w:rPr>
          <w:sz w:val="24"/>
        </w:rPr>
        <w:t>this can be improved Supply</w:t>
      </w:r>
      <w:r w:rsidRPr="0025107A">
        <w:rPr>
          <w:spacing w:val="-6"/>
          <w:sz w:val="24"/>
        </w:rPr>
        <w:t xml:space="preserve"> </w:t>
      </w:r>
      <w:r w:rsidRPr="0025107A">
        <w:rPr>
          <w:sz w:val="24"/>
        </w:rPr>
        <w:t>chain performance and profits for the company.</w:t>
      </w:r>
    </w:p>
    <w:p w:rsidR="00B46AA9" w:rsidRPr="0025107A" w:rsidRDefault="00AF5F3F" w:rsidP="00B46AA9">
      <w:pPr>
        <w:pStyle w:val="ListParagraph"/>
        <w:numPr>
          <w:ilvl w:val="0"/>
          <w:numId w:val="36"/>
        </w:numPr>
        <w:tabs>
          <w:tab w:val="left" w:pos="1641"/>
        </w:tabs>
        <w:spacing w:before="1" w:line="360" w:lineRule="auto"/>
        <w:jc w:val="both"/>
        <w:rPr>
          <w:rFonts w:ascii="Symbol" w:hAnsi="Symbol"/>
          <w:sz w:val="24"/>
        </w:rPr>
      </w:pPr>
      <w:r w:rsidRPr="0025107A">
        <w:rPr>
          <w:sz w:val="24"/>
        </w:rPr>
        <w:t>This Study suggests that the institutions implement a user-friendly technology system</w:t>
      </w:r>
      <w:r w:rsidRPr="0025107A">
        <w:rPr>
          <w:spacing w:val="80"/>
          <w:sz w:val="24"/>
        </w:rPr>
        <w:t xml:space="preserve"> </w:t>
      </w:r>
      <w:r w:rsidRPr="0025107A">
        <w:rPr>
          <w:sz w:val="24"/>
        </w:rPr>
        <w:t xml:space="preserve">most vendors are easy to use practice, avoid discrimination by using electronic </w:t>
      </w:r>
      <w:r w:rsidRPr="0025107A">
        <w:rPr>
          <w:spacing w:val="-2"/>
          <w:sz w:val="24"/>
        </w:rPr>
        <w:t>procurement.</w:t>
      </w:r>
    </w:p>
    <w:p w:rsidR="00B46AA9" w:rsidRPr="0025107A" w:rsidRDefault="00AF5F3F" w:rsidP="00B46AA9">
      <w:pPr>
        <w:pStyle w:val="ListParagraph"/>
        <w:numPr>
          <w:ilvl w:val="0"/>
          <w:numId w:val="36"/>
        </w:numPr>
        <w:tabs>
          <w:tab w:val="left" w:pos="1641"/>
        </w:tabs>
        <w:spacing w:before="1" w:line="360" w:lineRule="auto"/>
        <w:jc w:val="both"/>
        <w:rPr>
          <w:rFonts w:ascii="Symbol" w:hAnsi="Symbol"/>
          <w:sz w:val="24"/>
        </w:rPr>
      </w:pPr>
      <w:r w:rsidRPr="0025107A">
        <w:rPr>
          <w:sz w:val="24"/>
        </w:rPr>
        <w:t>Given</w:t>
      </w:r>
      <w:r w:rsidRPr="0025107A">
        <w:rPr>
          <w:spacing w:val="-2"/>
          <w:sz w:val="24"/>
        </w:rPr>
        <w:t xml:space="preserve"> </w:t>
      </w:r>
      <w:r w:rsidRPr="0025107A">
        <w:rPr>
          <w:sz w:val="24"/>
        </w:rPr>
        <w:t>that e-tendering as an</w:t>
      </w:r>
      <w:r w:rsidRPr="0025107A">
        <w:rPr>
          <w:spacing w:val="-2"/>
          <w:sz w:val="24"/>
        </w:rPr>
        <w:t xml:space="preserve"> </w:t>
      </w:r>
      <w:r w:rsidRPr="0025107A">
        <w:rPr>
          <w:sz w:val="24"/>
        </w:rPr>
        <w:t>e-procurement practice</w:t>
      </w:r>
      <w:r w:rsidRPr="0025107A">
        <w:rPr>
          <w:spacing w:val="-3"/>
          <w:sz w:val="24"/>
        </w:rPr>
        <w:t xml:space="preserve"> </w:t>
      </w:r>
      <w:r w:rsidRPr="0025107A">
        <w:rPr>
          <w:sz w:val="24"/>
        </w:rPr>
        <w:t>on</w:t>
      </w:r>
      <w:r w:rsidRPr="0025107A">
        <w:rPr>
          <w:spacing w:val="-2"/>
          <w:sz w:val="24"/>
        </w:rPr>
        <w:t xml:space="preserve"> </w:t>
      </w:r>
      <w:r w:rsidRPr="0025107A">
        <w:rPr>
          <w:sz w:val="24"/>
        </w:rPr>
        <w:t>performance positively</w:t>
      </w:r>
      <w:r w:rsidRPr="0025107A">
        <w:rPr>
          <w:spacing w:val="-7"/>
          <w:sz w:val="24"/>
        </w:rPr>
        <w:t xml:space="preserve"> </w:t>
      </w:r>
      <w:r w:rsidRPr="0025107A">
        <w:rPr>
          <w:sz w:val="24"/>
        </w:rPr>
        <w:t>relates to the federal first instance court, the study recommends that the company should adopt a holistic approach in reforming its tendering processes that will not only be limited to automation of the tendering processes but also building the capacity of its staff and suppliers on how to work with the e-tendering platform.</w:t>
      </w:r>
    </w:p>
    <w:p w:rsidR="00B46AA9" w:rsidRPr="0025107A" w:rsidRDefault="00AF5F3F" w:rsidP="00B46AA9">
      <w:pPr>
        <w:pStyle w:val="ListParagraph"/>
        <w:numPr>
          <w:ilvl w:val="0"/>
          <w:numId w:val="36"/>
        </w:numPr>
        <w:tabs>
          <w:tab w:val="left" w:pos="1641"/>
        </w:tabs>
        <w:spacing w:before="1" w:line="360" w:lineRule="auto"/>
        <w:jc w:val="both"/>
        <w:rPr>
          <w:rFonts w:ascii="Symbol" w:hAnsi="Symbol"/>
          <w:sz w:val="24"/>
        </w:rPr>
      </w:pPr>
      <w:r w:rsidRPr="0025107A">
        <w:rPr>
          <w:sz w:val="24"/>
        </w:rPr>
        <w:t>Given that e-sourcing as an e-procurement practice on performance positively relates to the federal first instance court, the study recommends that the company should deploy</w:t>
      </w:r>
      <w:r w:rsidRPr="0025107A">
        <w:rPr>
          <w:spacing w:val="40"/>
          <w:sz w:val="24"/>
        </w:rPr>
        <w:t xml:space="preserve"> </w:t>
      </w:r>
      <w:r w:rsidRPr="0025107A">
        <w:rPr>
          <w:sz w:val="24"/>
        </w:rPr>
        <w:t>its e-sourcing platform to attract new suppliers who offer better terms of trade to the company while also performing regular evaluations of its existing suppliers to ensure that they</w:t>
      </w:r>
      <w:r w:rsidRPr="0025107A">
        <w:rPr>
          <w:spacing w:val="-1"/>
          <w:sz w:val="24"/>
        </w:rPr>
        <w:t xml:space="preserve"> </w:t>
      </w:r>
      <w:r w:rsidRPr="0025107A">
        <w:rPr>
          <w:sz w:val="24"/>
        </w:rPr>
        <w:t>continually meet the set qualifications for doing business with the FFIC.</w:t>
      </w:r>
    </w:p>
    <w:p w:rsidR="00B46AA9" w:rsidRPr="0025107A" w:rsidRDefault="00AF5F3F" w:rsidP="00B46AA9">
      <w:pPr>
        <w:pStyle w:val="ListParagraph"/>
        <w:numPr>
          <w:ilvl w:val="0"/>
          <w:numId w:val="36"/>
        </w:numPr>
        <w:tabs>
          <w:tab w:val="left" w:pos="1641"/>
        </w:tabs>
        <w:spacing w:before="1" w:line="360" w:lineRule="auto"/>
        <w:jc w:val="both"/>
        <w:rPr>
          <w:rFonts w:ascii="Symbol" w:hAnsi="Symbol"/>
          <w:sz w:val="24"/>
        </w:rPr>
      </w:pPr>
      <w:r w:rsidRPr="0025107A">
        <w:rPr>
          <w:sz w:val="24"/>
        </w:rPr>
        <w:t>Given</w:t>
      </w:r>
      <w:r w:rsidRPr="0025107A">
        <w:rPr>
          <w:spacing w:val="-3"/>
          <w:sz w:val="24"/>
        </w:rPr>
        <w:t xml:space="preserve"> </w:t>
      </w:r>
      <w:r w:rsidRPr="0025107A">
        <w:rPr>
          <w:sz w:val="24"/>
        </w:rPr>
        <w:t>that e-invoicing as</w:t>
      </w:r>
      <w:r w:rsidRPr="0025107A">
        <w:rPr>
          <w:spacing w:val="-1"/>
          <w:sz w:val="24"/>
        </w:rPr>
        <w:t xml:space="preserve"> </w:t>
      </w:r>
      <w:r w:rsidRPr="0025107A">
        <w:rPr>
          <w:sz w:val="24"/>
        </w:rPr>
        <w:t>an</w:t>
      </w:r>
      <w:r w:rsidRPr="0025107A">
        <w:rPr>
          <w:spacing w:val="-3"/>
          <w:sz w:val="24"/>
        </w:rPr>
        <w:t xml:space="preserve"> </w:t>
      </w:r>
      <w:r w:rsidRPr="0025107A">
        <w:rPr>
          <w:sz w:val="24"/>
        </w:rPr>
        <w:t>e-procurement practice</w:t>
      </w:r>
      <w:r w:rsidRPr="0025107A">
        <w:rPr>
          <w:spacing w:val="-1"/>
          <w:sz w:val="24"/>
        </w:rPr>
        <w:t xml:space="preserve"> </w:t>
      </w:r>
      <w:r w:rsidRPr="0025107A">
        <w:rPr>
          <w:sz w:val="24"/>
        </w:rPr>
        <w:t>on</w:t>
      </w:r>
      <w:r w:rsidRPr="0025107A">
        <w:rPr>
          <w:spacing w:val="-3"/>
          <w:sz w:val="24"/>
        </w:rPr>
        <w:t xml:space="preserve"> </w:t>
      </w:r>
      <w:r w:rsidRPr="0025107A">
        <w:rPr>
          <w:sz w:val="24"/>
        </w:rPr>
        <w:t>performance positively</w:t>
      </w:r>
      <w:r w:rsidRPr="0025107A">
        <w:rPr>
          <w:spacing w:val="-7"/>
          <w:sz w:val="24"/>
        </w:rPr>
        <w:t xml:space="preserve"> </w:t>
      </w:r>
      <w:r w:rsidRPr="0025107A">
        <w:rPr>
          <w:sz w:val="24"/>
        </w:rPr>
        <w:t>relates</w:t>
      </w:r>
      <w:r w:rsidRPr="0025107A">
        <w:rPr>
          <w:spacing w:val="-1"/>
          <w:sz w:val="24"/>
        </w:rPr>
        <w:t xml:space="preserve"> </w:t>
      </w:r>
      <w:r w:rsidRPr="0025107A">
        <w:rPr>
          <w:sz w:val="24"/>
        </w:rPr>
        <w:t>to the federal first instance court, the study</w:t>
      </w:r>
      <w:r w:rsidRPr="0025107A">
        <w:rPr>
          <w:spacing w:val="-1"/>
          <w:sz w:val="24"/>
        </w:rPr>
        <w:t xml:space="preserve"> </w:t>
      </w:r>
      <w:r w:rsidRPr="0025107A">
        <w:rPr>
          <w:sz w:val="24"/>
        </w:rPr>
        <w:t>recommends that the company should consider rolling out the use of e-invoices in all its purchase activities.</w:t>
      </w:r>
    </w:p>
    <w:p w:rsidR="00B46AA9" w:rsidRPr="0025107A" w:rsidRDefault="00AF5F3F" w:rsidP="00B46AA9">
      <w:pPr>
        <w:pStyle w:val="ListParagraph"/>
        <w:numPr>
          <w:ilvl w:val="0"/>
          <w:numId w:val="36"/>
        </w:numPr>
        <w:tabs>
          <w:tab w:val="left" w:pos="1641"/>
        </w:tabs>
        <w:spacing w:before="1" w:line="360" w:lineRule="auto"/>
        <w:jc w:val="both"/>
        <w:rPr>
          <w:rFonts w:ascii="Symbol" w:hAnsi="Symbol"/>
          <w:sz w:val="24"/>
        </w:rPr>
      </w:pPr>
      <w:r w:rsidRPr="0025107A">
        <w:rPr>
          <w:sz w:val="24"/>
        </w:rPr>
        <w:t>Given that e-payment as an e-procurement practice on performance positively relates to</w:t>
      </w:r>
      <w:r w:rsidRPr="0025107A">
        <w:rPr>
          <w:spacing w:val="40"/>
          <w:sz w:val="24"/>
        </w:rPr>
        <w:t xml:space="preserve"> </w:t>
      </w:r>
      <w:r w:rsidRPr="0025107A">
        <w:rPr>
          <w:sz w:val="24"/>
        </w:rPr>
        <w:t>the federal</w:t>
      </w:r>
      <w:r w:rsidRPr="0025107A">
        <w:rPr>
          <w:spacing w:val="-4"/>
          <w:sz w:val="24"/>
        </w:rPr>
        <w:t xml:space="preserve"> </w:t>
      </w:r>
      <w:r w:rsidRPr="0025107A">
        <w:rPr>
          <w:sz w:val="24"/>
        </w:rPr>
        <w:t>first instance</w:t>
      </w:r>
      <w:r w:rsidRPr="0025107A">
        <w:rPr>
          <w:spacing w:val="-2"/>
          <w:sz w:val="24"/>
        </w:rPr>
        <w:t xml:space="preserve"> </w:t>
      </w:r>
      <w:r w:rsidRPr="0025107A">
        <w:rPr>
          <w:sz w:val="24"/>
        </w:rPr>
        <w:t>court,</w:t>
      </w:r>
      <w:r w:rsidRPr="0025107A">
        <w:rPr>
          <w:spacing w:val="-8"/>
          <w:sz w:val="24"/>
        </w:rPr>
        <w:t xml:space="preserve"> </w:t>
      </w:r>
      <w:r w:rsidRPr="0025107A">
        <w:rPr>
          <w:sz w:val="24"/>
        </w:rPr>
        <w:t>the</w:t>
      </w:r>
      <w:r w:rsidRPr="0025107A">
        <w:rPr>
          <w:spacing w:val="-2"/>
          <w:sz w:val="24"/>
        </w:rPr>
        <w:t xml:space="preserve"> </w:t>
      </w:r>
      <w:r w:rsidRPr="0025107A">
        <w:rPr>
          <w:sz w:val="24"/>
        </w:rPr>
        <w:t>study</w:t>
      </w:r>
      <w:r w:rsidRPr="0025107A">
        <w:rPr>
          <w:spacing w:val="-11"/>
          <w:sz w:val="24"/>
        </w:rPr>
        <w:t xml:space="preserve"> </w:t>
      </w:r>
      <w:r w:rsidRPr="0025107A">
        <w:rPr>
          <w:sz w:val="24"/>
        </w:rPr>
        <w:t>recommends</w:t>
      </w:r>
      <w:r w:rsidRPr="0025107A">
        <w:rPr>
          <w:spacing w:val="-1"/>
          <w:sz w:val="24"/>
        </w:rPr>
        <w:t xml:space="preserve"> </w:t>
      </w:r>
      <w:r w:rsidRPr="0025107A">
        <w:rPr>
          <w:sz w:val="24"/>
        </w:rPr>
        <w:t>that the</w:t>
      </w:r>
      <w:r w:rsidRPr="0025107A">
        <w:rPr>
          <w:spacing w:val="-1"/>
          <w:sz w:val="24"/>
        </w:rPr>
        <w:t xml:space="preserve"> </w:t>
      </w:r>
      <w:r w:rsidRPr="0025107A">
        <w:rPr>
          <w:sz w:val="24"/>
        </w:rPr>
        <w:t>company</w:t>
      </w:r>
      <w:r w:rsidRPr="0025107A">
        <w:rPr>
          <w:spacing w:val="-5"/>
          <w:sz w:val="24"/>
        </w:rPr>
        <w:t xml:space="preserve"> </w:t>
      </w:r>
      <w:r w:rsidRPr="0025107A">
        <w:rPr>
          <w:sz w:val="24"/>
        </w:rPr>
        <w:t>should leverage</w:t>
      </w:r>
      <w:r w:rsidRPr="0025107A">
        <w:rPr>
          <w:spacing w:val="-2"/>
          <w:sz w:val="24"/>
        </w:rPr>
        <w:t xml:space="preserve"> </w:t>
      </w:r>
      <w:r w:rsidRPr="0025107A">
        <w:rPr>
          <w:sz w:val="24"/>
        </w:rPr>
        <w:t>on existing e-payment modes.</w:t>
      </w:r>
    </w:p>
    <w:p w:rsidR="00AF5F3F" w:rsidRPr="0025107A" w:rsidRDefault="00AF5F3F" w:rsidP="00B46AA9">
      <w:pPr>
        <w:pStyle w:val="ListParagraph"/>
        <w:numPr>
          <w:ilvl w:val="0"/>
          <w:numId w:val="36"/>
        </w:numPr>
        <w:tabs>
          <w:tab w:val="left" w:pos="1641"/>
        </w:tabs>
        <w:spacing w:before="1" w:line="360" w:lineRule="auto"/>
        <w:jc w:val="both"/>
        <w:rPr>
          <w:rFonts w:ascii="Symbol" w:hAnsi="Symbol"/>
          <w:sz w:val="24"/>
        </w:rPr>
      </w:pPr>
      <w:r w:rsidRPr="0025107A">
        <w:rPr>
          <w:sz w:val="24"/>
        </w:rPr>
        <w:t>Weaknesses of e-procurement such as country's internet disconnection, lack of resources</w:t>
      </w:r>
      <w:r w:rsidRPr="0025107A">
        <w:rPr>
          <w:spacing w:val="40"/>
          <w:sz w:val="24"/>
        </w:rPr>
        <w:t xml:space="preserve"> </w:t>
      </w:r>
      <w:r w:rsidRPr="0025107A">
        <w:rPr>
          <w:sz w:val="24"/>
        </w:rPr>
        <w:t>in the office, unwillingness of merchants to cooperate, despite these problems, the service is working in a state of improvement.</w:t>
      </w:r>
    </w:p>
    <w:p w:rsidR="00AF5F3F" w:rsidRPr="0025107A" w:rsidRDefault="00AF5F3F" w:rsidP="00E25FAA">
      <w:pPr>
        <w:spacing w:line="355" w:lineRule="auto"/>
        <w:jc w:val="both"/>
        <w:rPr>
          <w:rFonts w:ascii="Symbol" w:hAnsi="Symbol"/>
          <w:sz w:val="24"/>
        </w:rPr>
        <w:sectPr w:rsidR="00AF5F3F" w:rsidRPr="0025107A" w:rsidSect="004761D8">
          <w:pgSz w:w="11910" w:h="16840"/>
          <w:pgMar w:top="1440" w:right="1440" w:bottom="1440" w:left="1440" w:header="0" w:footer="1529" w:gutter="0"/>
          <w:cols w:space="720"/>
        </w:sectPr>
      </w:pPr>
    </w:p>
    <w:p w:rsidR="00AF5F3F" w:rsidRPr="0025107A" w:rsidRDefault="00AF5F3F" w:rsidP="00B46AA9">
      <w:pPr>
        <w:pStyle w:val="Heading2"/>
        <w:numPr>
          <w:ilvl w:val="1"/>
          <w:numId w:val="4"/>
        </w:numPr>
        <w:ind w:left="0" w:firstLine="0"/>
        <w:rPr>
          <w:sz w:val="26"/>
        </w:rPr>
      </w:pPr>
      <w:bookmarkStart w:id="280" w:name="5.5._Suggested_Areas_for_Further_Researc"/>
      <w:bookmarkStart w:id="281" w:name="_bookmark84"/>
      <w:bookmarkStart w:id="282" w:name="_Toc168116563"/>
      <w:bookmarkEnd w:id="280"/>
      <w:bookmarkEnd w:id="281"/>
      <w:r w:rsidRPr="0025107A">
        <w:rPr>
          <w:sz w:val="26"/>
        </w:rPr>
        <w:lastRenderedPageBreak/>
        <w:t>Suggested</w:t>
      </w:r>
      <w:r w:rsidRPr="0025107A">
        <w:rPr>
          <w:spacing w:val="-10"/>
          <w:sz w:val="26"/>
        </w:rPr>
        <w:t xml:space="preserve"> </w:t>
      </w:r>
      <w:r w:rsidRPr="0025107A">
        <w:rPr>
          <w:sz w:val="26"/>
        </w:rPr>
        <w:t>Areas</w:t>
      </w:r>
      <w:r w:rsidRPr="0025107A">
        <w:rPr>
          <w:spacing w:val="-9"/>
          <w:sz w:val="26"/>
        </w:rPr>
        <w:t xml:space="preserve"> </w:t>
      </w:r>
      <w:r w:rsidRPr="0025107A">
        <w:rPr>
          <w:sz w:val="26"/>
        </w:rPr>
        <w:t>for</w:t>
      </w:r>
      <w:r w:rsidRPr="0025107A">
        <w:rPr>
          <w:spacing w:val="-10"/>
          <w:sz w:val="26"/>
        </w:rPr>
        <w:t xml:space="preserve"> </w:t>
      </w:r>
      <w:r w:rsidRPr="0025107A">
        <w:rPr>
          <w:sz w:val="26"/>
        </w:rPr>
        <w:t>Further</w:t>
      </w:r>
      <w:r w:rsidRPr="0025107A">
        <w:rPr>
          <w:spacing w:val="-10"/>
          <w:sz w:val="26"/>
        </w:rPr>
        <w:t xml:space="preserve"> </w:t>
      </w:r>
      <w:r w:rsidRPr="0025107A">
        <w:rPr>
          <w:spacing w:val="-2"/>
          <w:sz w:val="26"/>
        </w:rPr>
        <w:t>Research</w:t>
      </w:r>
      <w:bookmarkEnd w:id="282"/>
    </w:p>
    <w:p w:rsidR="00AF5F3F" w:rsidRPr="0025107A" w:rsidRDefault="00AF5F3F" w:rsidP="00E25FAA">
      <w:pPr>
        <w:pStyle w:val="BodyText"/>
        <w:spacing w:before="2"/>
        <w:ind w:left="0"/>
        <w:jc w:val="both"/>
        <w:rPr>
          <w:b/>
        </w:rPr>
      </w:pPr>
    </w:p>
    <w:p w:rsidR="007A4FCF" w:rsidRPr="0025107A" w:rsidRDefault="00AF5F3F" w:rsidP="007A4FCF">
      <w:pPr>
        <w:pStyle w:val="ListParagraph"/>
        <w:numPr>
          <w:ilvl w:val="0"/>
          <w:numId w:val="37"/>
        </w:numPr>
        <w:spacing w:before="1" w:line="360" w:lineRule="auto"/>
        <w:jc w:val="both"/>
        <w:rPr>
          <w:sz w:val="24"/>
        </w:rPr>
      </w:pPr>
      <w:r w:rsidRPr="0025107A">
        <w:rPr>
          <w:sz w:val="24"/>
        </w:rPr>
        <w:t>Since this study explored the effect of e-procurement practice on performance a case of federal first instance court, the study recommends that similar studies should be done in other Departments in company for comparison</w:t>
      </w:r>
      <w:r w:rsidRPr="0025107A">
        <w:rPr>
          <w:spacing w:val="-1"/>
          <w:sz w:val="24"/>
        </w:rPr>
        <w:t xml:space="preserve"> </w:t>
      </w:r>
      <w:r w:rsidRPr="0025107A">
        <w:rPr>
          <w:sz w:val="24"/>
        </w:rPr>
        <w:t>purposes and to allow for generalization</w:t>
      </w:r>
      <w:r w:rsidRPr="0025107A">
        <w:rPr>
          <w:spacing w:val="-1"/>
          <w:sz w:val="24"/>
        </w:rPr>
        <w:t xml:space="preserve"> </w:t>
      </w:r>
      <w:r w:rsidRPr="0025107A">
        <w:rPr>
          <w:sz w:val="24"/>
        </w:rPr>
        <w:t>of findings on the effect of e-procurement on the performance of federal first instance court all employees.</w:t>
      </w:r>
    </w:p>
    <w:p w:rsidR="00AF5F3F" w:rsidRPr="0025107A" w:rsidRDefault="00AF5F3F" w:rsidP="007A4FCF">
      <w:pPr>
        <w:pStyle w:val="ListParagraph"/>
        <w:numPr>
          <w:ilvl w:val="0"/>
          <w:numId w:val="37"/>
        </w:numPr>
        <w:spacing w:before="1" w:line="360" w:lineRule="auto"/>
        <w:jc w:val="both"/>
        <w:rPr>
          <w:sz w:val="24"/>
        </w:rPr>
      </w:pPr>
      <w:r w:rsidRPr="0025107A">
        <w:rPr>
          <w:sz w:val="24"/>
        </w:rPr>
        <w:t>In order to start e-procurement, the Minister of Finance, the Minister of Information Technology,</w:t>
      </w:r>
      <w:r w:rsidRPr="0025107A">
        <w:rPr>
          <w:spacing w:val="-2"/>
          <w:sz w:val="24"/>
        </w:rPr>
        <w:t xml:space="preserve"> </w:t>
      </w:r>
      <w:r w:rsidRPr="0025107A">
        <w:rPr>
          <w:sz w:val="24"/>
        </w:rPr>
        <w:t>the Minister</w:t>
      </w:r>
      <w:r w:rsidRPr="0025107A">
        <w:rPr>
          <w:spacing w:val="-3"/>
          <w:sz w:val="24"/>
        </w:rPr>
        <w:t xml:space="preserve"> </w:t>
      </w:r>
      <w:r w:rsidRPr="0025107A">
        <w:rPr>
          <w:sz w:val="24"/>
        </w:rPr>
        <w:t>of</w:t>
      </w:r>
      <w:r w:rsidRPr="0025107A">
        <w:rPr>
          <w:spacing w:val="-6"/>
          <w:sz w:val="24"/>
        </w:rPr>
        <w:t xml:space="preserve"> </w:t>
      </w:r>
      <w:r w:rsidRPr="0025107A">
        <w:rPr>
          <w:sz w:val="24"/>
        </w:rPr>
        <w:t>Education, and Addis Ababa University</w:t>
      </w:r>
      <w:r w:rsidRPr="0025107A">
        <w:rPr>
          <w:spacing w:val="-3"/>
          <w:sz w:val="24"/>
        </w:rPr>
        <w:t xml:space="preserve"> </w:t>
      </w:r>
      <w:r w:rsidRPr="0025107A">
        <w:rPr>
          <w:sz w:val="24"/>
        </w:rPr>
        <w:t>have taken</w:t>
      </w:r>
      <w:r w:rsidRPr="0025107A">
        <w:rPr>
          <w:spacing w:val="-3"/>
          <w:sz w:val="24"/>
        </w:rPr>
        <w:t xml:space="preserve"> </w:t>
      </w:r>
      <w:r w:rsidRPr="0025107A">
        <w:rPr>
          <w:sz w:val="24"/>
        </w:rPr>
        <w:t>advantage of their willingness to exchange experiences with various government institutions.</w:t>
      </w:r>
    </w:p>
    <w:p w:rsidR="00AF5F3F" w:rsidRPr="0025107A" w:rsidRDefault="00AF5F3F" w:rsidP="00E25FAA">
      <w:pPr>
        <w:spacing w:line="360" w:lineRule="auto"/>
        <w:jc w:val="both"/>
        <w:rPr>
          <w:sz w:val="24"/>
        </w:rPr>
        <w:sectPr w:rsidR="00AF5F3F" w:rsidRPr="0025107A" w:rsidSect="00CD684E">
          <w:pgSz w:w="11910" w:h="16840"/>
          <w:pgMar w:top="1440" w:right="1440" w:bottom="1440" w:left="1800" w:header="0" w:footer="1368" w:gutter="0"/>
          <w:cols w:space="720"/>
        </w:sectPr>
      </w:pPr>
    </w:p>
    <w:p w:rsidR="00AF5F3F" w:rsidRPr="0025107A" w:rsidRDefault="00AF5F3F" w:rsidP="007A4FCF">
      <w:pPr>
        <w:pStyle w:val="Heading1"/>
      </w:pPr>
      <w:bookmarkStart w:id="283" w:name="REFERENCES"/>
      <w:bookmarkStart w:id="284" w:name="_bookmark85"/>
      <w:bookmarkStart w:id="285" w:name="_Toc168116564"/>
      <w:bookmarkEnd w:id="283"/>
      <w:bookmarkEnd w:id="284"/>
      <w:r w:rsidRPr="0025107A">
        <w:rPr>
          <w:spacing w:val="-2"/>
        </w:rPr>
        <w:lastRenderedPageBreak/>
        <w:t>REFERENCES</w:t>
      </w:r>
      <w:bookmarkEnd w:id="285"/>
    </w:p>
    <w:p w:rsidR="00AF5F3F" w:rsidRPr="0025107A" w:rsidRDefault="00AF5F3F" w:rsidP="00E25FAA">
      <w:pPr>
        <w:pStyle w:val="BodyText"/>
        <w:ind w:left="0"/>
        <w:jc w:val="both"/>
        <w:rPr>
          <w:b/>
        </w:rPr>
      </w:pPr>
    </w:p>
    <w:p w:rsidR="007A4FCF" w:rsidRPr="0025107A" w:rsidRDefault="00AF5F3F" w:rsidP="007A4FCF">
      <w:pPr>
        <w:pStyle w:val="BodyText"/>
        <w:spacing w:before="1" w:line="360" w:lineRule="auto"/>
        <w:ind w:left="900" w:hanging="900"/>
        <w:jc w:val="both"/>
      </w:pPr>
      <w:proofErr w:type="spellStart"/>
      <w:proofErr w:type="gramStart"/>
      <w:r w:rsidRPr="0025107A">
        <w:t>Ackah</w:t>
      </w:r>
      <w:proofErr w:type="spellEnd"/>
      <w:r w:rsidRPr="0025107A">
        <w:t>,</w:t>
      </w:r>
      <w:r w:rsidRPr="0025107A">
        <w:rPr>
          <w:spacing w:val="39"/>
        </w:rPr>
        <w:t xml:space="preserve"> </w:t>
      </w:r>
      <w:r w:rsidRPr="0025107A">
        <w:t>M.</w:t>
      </w:r>
      <w:r w:rsidRPr="0025107A">
        <w:rPr>
          <w:spacing w:val="39"/>
        </w:rPr>
        <w:t xml:space="preserve"> </w:t>
      </w:r>
      <w:r w:rsidRPr="0025107A">
        <w:t>a.</w:t>
      </w:r>
      <w:r w:rsidRPr="0025107A">
        <w:rPr>
          <w:spacing w:val="34"/>
        </w:rPr>
        <w:t xml:space="preserve"> </w:t>
      </w:r>
      <w:r w:rsidRPr="0025107A">
        <w:t>(2015).</w:t>
      </w:r>
      <w:proofErr w:type="gramEnd"/>
      <w:r w:rsidRPr="0025107A">
        <w:rPr>
          <w:spacing w:val="39"/>
        </w:rPr>
        <w:t xml:space="preserve"> </w:t>
      </w:r>
      <w:proofErr w:type="gramStart"/>
      <w:r w:rsidRPr="0025107A">
        <w:t>mentioned</w:t>
      </w:r>
      <w:proofErr w:type="gramEnd"/>
      <w:r w:rsidRPr="0025107A">
        <w:rPr>
          <w:spacing w:val="37"/>
        </w:rPr>
        <w:t xml:space="preserve"> </w:t>
      </w:r>
      <w:r w:rsidRPr="0025107A">
        <w:t>a</w:t>
      </w:r>
      <w:r w:rsidRPr="0025107A">
        <w:rPr>
          <w:spacing w:val="36"/>
        </w:rPr>
        <w:t xml:space="preserve"> </w:t>
      </w:r>
      <w:r w:rsidRPr="0025107A">
        <w:t>fantastic</w:t>
      </w:r>
      <w:r w:rsidRPr="0025107A">
        <w:rPr>
          <w:spacing w:val="36"/>
        </w:rPr>
        <w:t xml:space="preserve"> </w:t>
      </w:r>
      <w:r w:rsidRPr="0025107A">
        <w:t>relationship</w:t>
      </w:r>
      <w:r w:rsidRPr="0025107A">
        <w:rPr>
          <w:spacing w:val="37"/>
        </w:rPr>
        <w:t xml:space="preserve"> </w:t>
      </w:r>
      <w:r w:rsidRPr="0025107A">
        <w:t>among</w:t>
      </w:r>
      <w:r w:rsidRPr="0025107A">
        <w:rPr>
          <w:spacing w:val="40"/>
        </w:rPr>
        <w:t xml:space="preserve"> </w:t>
      </w:r>
      <w:r w:rsidRPr="0025107A">
        <w:t>e-procurement</w:t>
      </w:r>
      <w:r w:rsidRPr="0025107A">
        <w:rPr>
          <w:spacing w:val="40"/>
        </w:rPr>
        <w:t xml:space="preserve"> </w:t>
      </w:r>
      <w:r w:rsidRPr="0025107A">
        <w:t>and</w:t>
      </w:r>
      <w:r w:rsidR="007A4FCF" w:rsidRPr="0025107A">
        <w:rPr>
          <w:spacing w:val="37"/>
        </w:rPr>
        <w:t xml:space="preserve"> </w:t>
      </w:r>
      <w:r w:rsidRPr="0025107A">
        <w:t>company’s economic overall performance.</w:t>
      </w:r>
    </w:p>
    <w:p w:rsidR="007A4FCF" w:rsidRPr="0025107A" w:rsidRDefault="00094884" w:rsidP="007A4FCF">
      <w:pPr>
        <w:pStyle w:val="BodyText"/>
        <w:spacing w:before="1" w:line="360" w:lineRule="auto"/>
        <w:ind w:left="900" w:hanging="900"/>
        <w:jc w:val="both"/>
      </w:pPr>
      <w:proofErr w:type="spellStart"/>
      <w:proofErr w:type="gramStart"/>
      <w:r w:rsidRPr="0025107A">
        <w:t>Agaba</w:t>
      </w:r>
      <w:proofErr w:type="spellEnd"/>
      <w:r w:rsidR="00AF5F3F" w:rsidRPr="0025107A">
        <w:t>.</w:t>
      </w:r>
      <w:proofErr w:type="gramEnd"/>
      <w:r w:rsidR="00AF5F3F" w:rsidRPr="0025107A">
        <w:rPr>
          <w:spacing w:val="-4"/>
        </w:rPr>
        <w:t xml:space="preserve"> </w:t>
      </w:r>
      <w:proofErr w:type="gramStart"/>
      <w:r w:rsidR="00AF5F3F" w:rsidRPr="0025107A">
        <w:t>(2019).</w:t>
      </w:r>
      <w:r w:rsidR="00AF5F3F" w:rsidRPr="0025107A">
        <w:rPr>
          <w:spacing w:val="-2"/>
        </w:rPr>
        <w:t xml:space="preserve"> </w:t>
      </w:r>
      <w:r w:rsidR="00AF5F3F" w:rsidRPr="0025107A">
        <w:t>e-procurement</w:t>
      </w:r>
      <w:r w:rsidR="00AF5F3F" w:rsidRPr="0025107A">
        <w:rPr>
          <w:spacing w:val="2"/>
        </w:rPr>
        <w:t xml:space="preserve"> </w:t>
      </w:r>
      <w:r w:rsidR="00AF5F3F" w:rsidRPr="0025107A">
        <w:t>and firm’s</w:t>
      </w:r>
      <w:r w:rsidR="00AF5F3F" w:rsidRPr="0025107A">
        <w:rPr>
          <w:spacing w:val="-6"/>
        </w:rPr>
        <w:t xml:space="preserve"> </w:t>
      </w:r>
      <w:r w:rsidR="00AF5F3F" w:rsidRPr="0025107A">
        <w:t>organizational</w:t>
      </w:r>
      <w:r w:rsidR="00AF5F3F" w:rsidRPr="0025107A">
        <w:rPr>
          <w:spacing w:val="-12"/>
        </w:rPr>
        <w:t xml:space="preserve"> </w:t>
      </w:r>
      <w:r w:rsidR="00AF5F3F" w:rsidRPr="0025107A">
        <w:t>overall</w:t>
      </w:r>
      <w:r w:rsidR="00AF5F3F" w:rsidRPr="0025107A">
        <w:rPr>
          <w:spacing w:val="-7"/>
        </w:rPr>
        <w:t xml:space="preserve"> </w:t>
      </w:r>
      <w:r w:rsidR="00AF5F3F" w:rsidRPr="0025107A">
        <w:rPr>
          <w:spacing w:val="-2"/>
        </w:rPr>
        <w:t>performance.</w:t>
      </w:r>
      <w:proofErr w:type="gramEnd"/>
      <w:r w:rsidR="007A4FCF" w:rsidRPr="0025107A">
        <w:t xml:space="preserve"> </w:t>
      </w:r>
      <w:proofErr w:type="gramStart"/>
      <w:r w:rsidR="00AF5F3F" w:rsidRPr="0025107A">
        <w:t>al</w:t>
      </w:r>
      <w:proofErr w:type="gramEnd"/>
      <w:r w:rsidR="00AF5F3F" w:rsidRPr="0025107A">
        <w:t>,</w:t>
      </w:r>
      <w:r w:rsidR="00AF5F3F" w:rsidRPr="0025107A">
        <w:rPr>
          <w:spacing w:val="-1"/>
        </w:rPr>
        <w:t xml:space="preserve"> </w:t>
      </w:r>
      <w:r w:rsidR="00AF5F3F" w:rsidRPr="0025107A">
        <w:t>M.</w:t>
      </w:r>
      <w:r w:rsidR="00AF5F3F" w:rsidRPr="0025107A">
        <w:rPr>
          <w:spacing w:val="1"/>
        </w:rPr>
        <w:t xml:space="preserve"> </w:t>
      </w:r>
      <w:r w:rsidR="00AF5F3F" w:rsidRPr="0025107A">
        <w:t>e.</w:t>
      </w:r>
      <w:r w:rsidR="00AF5F3F" w:rsidRPr="0025107A">
        <w:rPr>
          <w:spacing w:val="-3"/>
        </w:rPr>
        <w:t xml:space="preserve"> </w:t>
      </w:r>
      <w:r w:rsidR="00AF5F3F" w:rsidRPr="0025107A">
        <w:t>(2016</w:t>
      </w:r>
      <w:r w:rsidR="00AF5F3F" w:rsidRPr="0025107A">
        <w:rPr>
          <w:spacing w:val="-5"/>
        </w:rPr>
        <w:t xml:space="preserve"> </w:t>
      </w:r>
      <w:r w:rsidR="00AF5F3F" w:rsidRPr="0025107A">
        <w:t>)</w:t>
      </w:r>
      <w:r w:rsidR="00AF5F3F" w:rsidRPr="0025107A">
        <w:rPr>
          <w:spacing w:val="3"/>
        </w:rPr>
        <w:t xml:space="preserve"> </w:t>
      </w:r>
      <w:r w:rsidR="00AF5F3F" w:rsidRPr="0025107A">
        <w:t>International</w:t>
      </w:r>
      <w:r w:rsidR="00AF5F3F" w:rsidRPr="0025107A">
        <w:rPr>
          <w:spacing w:val="-6"/>
        </w:rPr>
        <w:t xml:space="preserve"> </w:t>
      </w:r>
      <w:r w:rsidR="00AF5F3F" w:rsidRPr="0025107A">
        <w:t>Journal</w:t>
      </w:r>
      <w:r w:rsidR="00AF5F3F" w:rsidRPr="0025107A">
        <w:rPr>
          <w:spacing w:val="-5"/>
        </w:rPr>
        <w:t xml:space="preserve"> </w:t>
      </w:r>
      <w:r w:rsidR="00AF5F3F" w:rsidRPr="0025107A">
        <w:t>of</w:t>
      </w:r>
      <w:r w:rsidR="00AF5F3F" w:rsidRPr="0025107A">
        <w:rPr>
          <w:spacing w:val="-8"/>
        </w:rPr>
        <w:t xml:space="preserve"> </w:t>
      </w:r>
      <w:r w:rsidR="00AF5F3F" w:rsidRPr="0025107A">
        <w:t>Management</w:t>
      </w:r>
      <w:r w:rsidR="00AF5F3F" w:rsidRPr="0025107A">
        <w:rPr>
          <w:spacing w:val="4"/>
        </w:rPr>
        <w:t xml:space="preserve"> </w:t>
      </w:r>
      <w:r w:rsidR="00AF5F3F" w:rsidRPr="0025107A">
        <w:t>&amp;</w:t>
      </w:r>
      <w:r w:rsidR="00AF5F3F" w:rsidRPr="0025107A">
        <w:rPr>
          <w:spacing w:val="-5"/>
        </w:rPr>
        <w:t xml:space="preserve"> </w:t>
      </w:r>
      <w:r w:rsidR="00AF5F3F" w:rsidRPr="0025107A">
        <w:t>Organizational</w:t>
      </w:r>
      <w:r w:rsidR="00AF5F3F" w:rsidRPr="0025107A">
        <w:rPr>
          <w:spacing w:val="-5"/>
        </w:rPr>
        <w:t xml:space="preserve"> </w:t>
      </w:r>
      <w:r w:rsidR="00AF5F3F" w:rsidRPr="0025107A">
        <w:t>Studies,</w:t>
      </w:r>
      <w:r w:rsidR="00AF5F3F" w:rsidRPr="0025107A">
        <w:rPr>
          <w:spacing w:val="1"/>
        </w:rPr>
        <w:t xml:space="preserve"> </w:t>
      </w:r>
      <w:r w:rsidR="00AF5F3F" w:rsidRPr="0025107A">
        <w:t>2(1),</w:t>
      </w:r>
      <w:r w:rsidR="00AF5F3F" w:rsidRPr="0025107A">
        <w:rPr>
          <w:spacing w:val="-3"/>
        </w:rPr>
        <w:t xml:space="preserve"> </w:t>
      </w:r>
      <w:r w:rsidR="00AF5F3F" w:rsidRPr="0025107A">
        <w:t>92-</w:t>
      </w:r>
      <w:r w:rsidR="00AF5F3F" w:rsidRPr="0025107A">
        <w:rPr>
          <w:spacing w:val="-5"/>
        </w:rPr>
        <w:t>95.</w:t>
      </w:r>
    </w:p>
    <w:p w:rsidR="007A4FCF" w:rsidRPr="0025107A" w:rsidRDefault="00AF5F3F" w:rsidP="007A4FCF">
      <w:pPr>
        <w:pStyle w:val="BodyText"/>
        <w:spacing w:before="1" w:line="360" w:lineRule="auto"/>
        <w:ind w:left="900" w:hanging="900"/>
        <w:jc w:val="both"/>
      </w:pPr>
      <w:proofErr w:type="gramStart"/>
      <w:r w:rsidRPr="0025107A">
        <w:t>al</w:t>
      </w:r>
      <w:proofErr w:type="gramEnd"/>
      <w:r w:rsidRPr="0025107A">
        <w:t>, W. e. (</w:t>
      </w:r>
      <w:proofErr w:type="spellStart"/>
      <w:r w:rsidRPr="0025107A">
        <w:t>n.d.</w:t>
      </w:r>
      <w:proofErr w:type="spellEnd"/>
      <w:r w:rsidRPr="0025107A">
        <w:t>). Public Procurement Reforms in Ethiopia: Policy and Institutional Challenges and prospective, Addis A</w:t>
      </w:r>
      <w:r w:rsidR="007A4FCF" w:rsidRPr="0025107A">
        <w:t>baba University (p.1267). 2014.</w:t>
      </w:r>
    </w:p>
    <w:p w:rsidR="007A4FCF" w:rsidRPr="0025107A" w:rsidRDefault="00094884" w:rsidP="007A4FCF">
      <w:pPr>
        <w:pStyle w:val="BodyText"/>
        <w:spacing w:before="1" w:line="360" w:lineRule="auto"/>
        <w:ind w:left="900" w:hanging="900"/>
        <w:jc w:val="both"/>
      </w:pPr>
      <w:r w:rsidRPr="0025107A">
        <w:t>Armstrong</w:t>
      </w:r>
      <w:r w:rsidR="00AF5F3F" w:rsidRPr="0025107A">
        <w:t>.</w:t>
      </w:r>
      <w:r w:rsidR="00AF5F3F" w:rsidRPr="0025107A">
        <w:rPr>
          <w:spacing w:val="-4"/>
        </w:rPr>
        <w:t xml:space="preserve"> </w:t>
      </w:r>
      <w:r w:rsidR="00AF5F3F" w:rsidRPr="0025107A">
        <w:t>(2015)</w:t>
      </w:r>
      <w:r w:rsidR="00AF5F3F" w:rsidRPr="0025107A">
        <w:rPr>
          <w:spacing w:val="-3"/>
        </w:rPr>
        <w:t xml:space="preserve"> </w:t>
      </w:r>
      <w:r w:rsidR="00AF5F3F" w:rsidRPr="0025107A">
        <w:t>World</w:t>
      </w:r>
      <w:r w:rsidR="00AF5F3F" w:rsidRPr="0025107A">
        <w:rPr>
          <w:spacing w:val="3"/>
        </w:rPr>
        <w:t xml:space="preserve"> </w:t>
      </w:r>
      <w:r w:rsidR="00AF5F3F" w:rsidRPr="0025107A">
        <w:t>Wide</w:t>
      </w:r>
      <w:r w:rsidR="00AF5F3F" w:rsidRPr="0025107A">
        <w:rPr>
          <w:spacing w:val="-2"/>
        </w:rPr>
        <w:t xml:space="preserve"> </w:t>
      </w:r>
      <w:r w:rsidR="00AF5F3F" w:rsidRPr="0025107A">
        <w:t>Journal</w:t>
      </w:r>
      <w:r w:rsidR="00AF5F3F" w:rsidRPr="0025107A">
        <w:rPr>
          <w:spacing w:val="-9"/>
        </w:rPr>
        <w:t xml:space="preserve"> </w:t>
      </w:r>
      <w:r w:rsidR="00AF5F3F" w:rsidRPr="0025107A">
        <w:t>of</w:t>
      </w:r>
      <w:r w:rsidR="00AF5F3F" w:rsidRPr="0025107A">
        <w:rPr>
          <w:spacing w:val="-8"/>
        </w:rPr>
        <w:t xml:space="preserve"> </w:t>
      </w:r>
      <w:r w:rsidR="00AF5F3F" w:rsidRPr="0025107A">
        <w:t>Multidisciplinary</w:t>
      </w:r>
      <w:r w:rsidR="00AF5F3F" w:rsidRPr="0025107A">
        <w:rPr>
          <w:spacing w:val="-6"/>
        </w:rPr>
        <w:t xml:space="preserve"> </w:t>
      </w:r>
      <w:r w:rsidR="00AF5F3F" w:rsidRPr="0025107A">
        <w:t>Research</w:t>
      </w:r>
      <w:r w:rsidR="00AF5F3F" w:rsidRPr="0025107A">
        <w:rPr>
          <w:spacing w:val="-5"/>
        </w:rPr>
        <w:t xml:space="preserve"> </w:t>
      </w:r>
      <w:r w:rsidR="00AF5F3F" w:rsidRPr="0025107A">
        <w:t>and</w:t>
      </w:r>
      <w:r w:rsidR="00AF5F3F" w:rsidRPr="0025107A">
        <w:rPr>
          <w:spacing w:val="-1"/>
        </w:rPr>
        <w:t xml:space="preserve"> </w:t>
      </w:r>
      <w:r w:rsidR="00AF5F3F" w:rsidRPr="0025107A">
        <w:t>Development,</w:t>
      </w:r>
      <w:r w:rsidR="00AF5F3F" w:rsidRPr="0025107A">
        <w:rPr>
          <w:spacing w:val="1"/>
        </w:rPr>
        <w:t xml:space="preserve"> </w:t>
      </w:r>
      <w:r w:rsidR="00AF5F3F" w:rsidRPr="0025107A">
        <w:t>1(5): 1-</w:t>
      </w:r>
      <w:r w:rsidR="00AF5F3F" w:rsidRPr="0025107A">
        <w:rPr>
          <w:spacing w:val="-5"/>
        </w:rPr>
        <w:t>9.</w:t>
      </w:r>
    </w:p>
    <w:p w:rsidR="007A4FCF" w:rsidRPr="0025107A" w:rsidRDefault="00AF5F3F" w:rsidP="007A4FCF">
      <w:pPr>
        <w:pStyle w:val="BodyText"/>
        <w:spacing w:before="1" w:line="360" w:lineRule="auto"/>
        <w:ind w:left="900" w:hanging="900"/>
        <w:jc w:val="both"/>
      </w:pPr>
      <w:proofErr w:type="spellStart"/>
      <w:proofErr w:type="gramStart"/>
      <w:r w:rsidRPr="0025107A">
        <w:t>Avedi</w:t>
      </w:r>
      <w:proofErr w:type="spellEnd"/>
      <w:r w:rsidRPr="0025107A">
        <w:t>.</w:t>
      </w:r>
      <w:proofErr w:type="gramEnd"/>
      <w:r w:rsidRPr="0025107A">
        <w:rPr>
          <w:spacing w:val="-2"/>
        </w:rPr>
        <w:t xml:space="preserve"> </w:t>
      </w:r>
      <w:r w:rsidRPr="0025107A">
        <w:t>(2016).</w:t>
      </w:r>
      <w:r w:rsidRPr="0025107A">
        <w:rPr>
          <w:spacing w:val="-2"/>
        </w:rPr>
        <w:t xml:space="preserve"> </w:t>
      </w:r>
      <w:r w:rsidRPr="0025107A">
        <w:t>Factors</w:t>
      </w:r>
      <w:r w:rsidRPr="0025107A">
        <w:rPr>
          <w:spacing w:val="-6"/>
        </w:rPr>
        <w:t xml:space="preserve"> </w:t>
      </w:r>
      <w:r w:rsidRPr="0025107A">
        <w:t>Influencing</w:t>
      </w:r>
      <w:r w:rsidRPr="0025107A">
        <w:rPr>
          <w:spacing w:val="-4"/>
        </w:rPr>
        <w:t xml:space="preserve"> </w:t>
      </w:r>
      <w:r w:rsidRPr="0025107A">
        <w:t>Efficiency</w:t>
      </w:r>
      <w:r w:rsidRPr="0025107A">
        <w:rPr>
          <w:spacing w:val="-4"/>
        </w:rPr>
        <w:t xml:space="preserve"> </w:t>
      </w:r>
      <w:r w:rsidRPr="0025107A">
        <w:t>in</w:t>
      </w:r>
      <w:r w:rsidRPr="0025107A">
        <w:rPr>
          <w:spacing w:val="-8"/>
        </w:rPr>
        <w:t xml:space="preserve"> </w:t>
      </w:r>
      <w:r w:rsidRPr="0025107A">
        <w:t>Procurement Systems</w:t>
      </w:r>
      <w:r w:rsidRPr="0025107A">
        <w:rPr>
          <w:spacing w:val="-2"/>
        </w:rPr>
        <w:t xml:space="preserve"> </w:t>
      </w:r>
      <w:proofErr w:type="gramStart"/>
      <w:r w:rsidRPr="0025107A">
        <w:t>Among</w:t>
      </w:r>
      <w:proofErr w:type="gramEnd"/>
      <w:r w:rsidRPr="0025107A">
        <w:rPr>
          <w:spacing w:val="-4"/>
        </w:rPr>
        <w:t xml:space="preserve"> </w:t>
      </w:r>
      <w:r w:rsidRPr="0025107A">
        <w:t>Public</w:t>
      </w:r>
      <w:r w:rsidRPr="0025107A">
        <w:rPr>
          <w:spacing w:val="-1"/>
        </w:rPr>
        <w:t xml:space="preserve"> </w:t>
      </w:r>
      <w:r w:rsidRPr="0025107A">
        <w:t xml:space="preserve">Institutions: A case of City Council of Nairobi. International </w:t>
      </w:r>
      <w:r w:rsidR="007A4FCF" w:rsidRPr="0025107A">
        <w:t>Academic Journals, 1(1), 79-96.</w:t>
      </w:r>
    </w:p>
    <w:p w:rsidR="007A4FCF" w:rsidRPr="0025107A" w:rsidRDefault="00AF5F3F" w:rsidP="007A4FCF">
      <w:pPr>
        <w:pStyle w:val="BodyText"/>
        <w:spacing w:before="1" w:line="360" w:lineRule="auto"/>
        <w:ind w:left="900" w:hanging="900"/>
        <w:jc w:val="both"/>
      </w:pPr>
      <w:proofErr w:type="spellStart"/>
      <w:proofErr w:type="gramStart"/>
      <w:r w:rsidRPr="0025107A">
        <w:t>Bamey</w:t>
      </w:r>
      <w:proofErr w:type="spellEnd"/>
      <w:r w:rsidRPr="0025107A">
        <w:t>, P. f. (2012).</w:t>
      </w:r>
      <w:proofErr w:type="gramEnd"/>
      <w:r w:rsidRPr="0025107A">
        <w:t xml:space="preserve"> </w:t>
      </w:r>
      <w:proofErr w:type="gramStart"/>
      <w:r w:rsidRPr="0025107A">
        <w:t xml:space="preserve">), Impact of Training and Employee </w:t>
      </w:r>
      <w:proofErr w:type="spellStart"/>
      <w:r w:rsidRPr="0025107A">
        <w:t>Performance.Inter</w:t>
      </w:r>
      <w:proofErr w:type="spellEnd"/>
      <w:r w:rsidRPr="0025107A">
        <w:t>-disciplinary Journal</w:t>
      </w:r>
      <w:r w:rsidRPr="0025107A">
        <w:rPr>
          <w:spacing w:val="40"/>
        </w:rPr>
        <w:t xml:space="preserve"> </w:t>
      </w:r>
      <w:r w:rsidRPr="0025107A">
        <w:t>of Contemporary Resea</w:t>
      </w:r>
      <w:r w:rsidR="007A4FCF" w:rsidRPr="0025107A">
        <w:t>rch in Business, 4 (6) 646-696.</w:t>
      </w:r>
      <w:proofErr w:type="gramEnd"/>
    </w:p>
    <w:p w:rsidR="007A4FCF" w:rsidRPr="0025107A" w:rsidRDefault="00AF5F3F" w:rsidP="007A4FCF">
      <w:pPr>
        <w:pStyle w:val="BodyText"/>
        <w:spacing w:before="1" w:line="360" w:lineRule="auto"/>
        <w:ind w:left="900" w:hanging="900"/>
        <w:jc w:val="both"/>
      </w:pPr>
      <w:proofErr w:type="gramStart"/>
      <w:r w:rsidRPr="0025107A">
        <w:t>Berg.</w:t>
      </w:r>
      <w:proofErr w:type="gramEnd"/>
      <w:r w:rsidRPr="0025107A">
        <w:rPr>
          <w:spacing w:val="80"/>
        </w:rPr>
        <w:t xml:space="preserve"> </w:t>
      </w:r>
      <w:proofErr w:type="gramStart"/>
      <w:r w:rsidRPr="0025107A">
        <w:t>(2017).</w:t>
      </w:r>
      <w:r w:rsidRPr="0025107A">
        <w:rPr>
          <w:spacing w:val="80"/>
        </w:rPr>
        <w:t xml:space="preserve"> </w:t>
      </w:r>
      <w:r w:rsidRPr="0025107A">
        <w:t>E-procurement</w:t>
      </w:r>
      <w:r w:rsidRPr="0025107A">
        <w:rPr>
          <w:spacing w:val="80"/>
        </w:rPr>
        <w:t xml:space="preserve"> </w:t>
      </w:r>
      <w:r w:rsidRPr="0025107A">
        <w:t>implementation</w:t>
      </w:r>
      <w:r w:rsidRPr="0025107A">
        <w:rPr>
          <w:spacing w:val="80"/>
        </w:rPr>
        <w:t xml:space="preserve"> </w:t>
      </w:r>
      <w:r w:rsidRPr="0025107A">
        <w:t>and</w:t>
      </w:r>
      <w:r w:rsidRPr="0025107A">
        <w:rPr>
          <w:spacing w:val="80"/>
        </w:rPr>
        <w:t xml:space="preserve"> </w:t>
      </w:r>
      <w:r w:rsidRPr="0025107A">
        <w:t>performance</w:t>
      </w:r>
      <w:r w:rsidRPr="0025107A">
        <w:rPr>
          <w:spacing w:val="80"/>
        </w:rPr>
        <w:t xml:space="preserve"> </w:t>
      </w:r>
      <w:r w:rsidRPr="0025107A">
        <w:t>of</w:t>
      </w:r>
      <w:r w:rsidRPr="0025107A">
        <w:rPr>
          <w:spacing w:val="80"/>
        </w:rPr>
        <w:t xml:space="preserve"> </w:t>
      </w:r>
      <w:r w:rsidRPr="0025107A">
        <w:t>county</w:t>
      </w:r>
      <w:r w:rsidRPr="0025107A">
        <w:rPr>
          <w:spacing w:val="80"/>
        </w:rPr>
        <w:t xml:space="preserve"> </w:t>
      </w:r>
      <w:r w:rsidRPr="0025107A">
        <w:t>governments</w:t>
      </w:r>
      <w:r w:rsidRPr="0025107A">
        <w:rPr>
          <w:spacing w:val="80"/>
        </w:rPr>
        <w:t xml:space="preserve"> </w:t>
      </w:r>
      <w:r w:rsidRPr="0025107A">
        <w:t xml:space="preserve">in </w:t>
      </w:r>
      <w:proofErr w:type="spellStart"/>
      <w:r w:rsidRPr="0025107A">
        <w:t>Kenya.Unpublished</w:t>
      </w:r>
      <w:proofErr w:type="spellEnd"/>
      <w:r w:rsidRPr="0025107A">
        <w:t xml:space="preserve"> MBA</w:t>
      </w:r>
      <w:r w:rsidR="007A4FCF" w:rsidRPr="0025107A">
        <w:t xml:space="preserve"> Thesis, University of Nairobi.</w:t>
      </w:r>
      <w:proofErr w:type="gramEnd"/>
    </w:p>
    <w:p w:rsidR="007A4FCF" w:rsidRPr="0025107A" w:rsidRDefault="00AF5F3F" w:rsidP="007A4FCF">
      <w:pPr>
        <w:pStyle w:val="BodyText"/>
        <w:spacing w:before="1" w:line="360" w:lineRule="auto"/>
        <w:ind w:left="900" w:hanging="900"/>
        <w:jc w:val="both"/>
      </w:pPr>
      <w:proofErr w:type="gramStart"/>
      <w:r w:rsidRPr="0025107A">
        <w:t>BHASKAR.</w:t>
      </w:r>
      <w:proofErr w:type="gramEnd"/>
      <w:r w:rsidRPr="0025107A">
        <w:rPr>
          <w:spacing w:val="40"/>
        </w:rPr>
        <w:t xml:space="preserve"> </w:t>
      </w:r>
      <w:proofErr w:type="gramStart"/>
      <w:r w:rsidRPr="0025107A">
        <w:t>(2005).</w:t>
      </w:r>
      <w:r w:rsidRPr="0025107A">
        <w:rPr>
          <w:spacing w:val="40"/>
        </w:rPr>
        <w:t xml:space="preserve"> </w:t>
      </w:r>
      <w:r w:rsidRPr="0025107A">
        <w:t>Research</w:t>
      </w:r>
      <w:r w:rsidRPr="0025107A">
        <w:rPr>
          <w:spacing w:val="40"/>
        </w:rPr>
        <w:t xml:space="preserve"> </w:t>
      </w:r>
      <w:r w:rsidRPr="0025107A">
        <w:t>Methods</w:t>
      </w:r>
      <w:r w:rsidRPr="0025107A">
        <w:rPr>
          <w:spacing w:val="40"/>
        </w:rPr>
        <w:t xml:space="preserve"> </w:t>
      </w:r>
      <w:r w:rsidRPr="0025107A">
        <w:t>for</w:t>
      </w:r>
      <w:r w:rsidRPr="0025107A">
        <w:rPr>
          <w:spacing w:val="40"/>
        </w:rPr>
        <w:t xml:space="preserve"> </w:t>
      </w:r>
      <w:r w:rsidRPr="0025107A">
        <w:t>business</w:t>
      </w:r>
      <w:r w:rsidRPr="0025107A">
        <w:rPr>
          <w:spacing w:val="40"/>
        </w:rPr>
        <w:t xml:space="preserve"> </w:t>
      </w:r>
      <w:r w:rsidRPr="0025107A">
        <w:t>students,</w:t>
      </w:r>
      <w:r w:rsidRPr="0025107A">
        <w:rPr>
          <w:spacing w:val="40"/>
        </w:rPr>
        <w:t xml:space="preserve"> </w:t>
      </w:r>
      <w:r w:rsidRPr="0025107A">
        <w:t>5th</w:t>
      </w:r>
      <w:r w:rsidRPr="0025107A">
        <w:rPr>
          <w:spacing w:val="40"/>
        </w:rPr>
        <w:t xml:space="preserve"> </w:t>
      </w:r>
      <w:r w:rsidRPr="0025107A">
        <w:t>edition</w:t>
      </w:r>
      <w:r w:rsidRPr="0025107A">
        <w:rPr>
          <w:spacing w:val="40"/>
        </w:rPr>
        <w:t xml:space="preserve"> </w:t>
      </w:r>
      <w:r w:rsidRPr="0025107A">
        <w:t>Pearson</w:t>
      </w:r>
      <w:r w:rsidRPr="0025107A">
        <w:rPr>
          <w:spacing w:val="40"/>
        </w:rPr>
        <w:t xml:space="preserve"> </w:t>
      </w:r>
      <w:r w:rsidRPr="0025107A">
        <w:t xml:space="preserve">education </w:t>
      </w:r>
      <w:r w:rsidRPr="0025107A">
        <w:rPr>
          <w:spacing w:val="-2"/>
        </w:rPr>
        <w:t>limited.</w:t>
      </w:r>
      <w:proofErr w:type="gramEnd"/>
    </w:p>
    <w:p w:rsidR="007A4FCF" w:rsidRPr="0025107A" w:rsidRDefault="00AF5F3F" w:rsidP="007A4FCF">
      <w:pPr>
        <w:pStyle w:val="BodyText"/>
        <w:spacing w:before="1" w:line="360" w:lineRule="auto"/>
        <w:ind w:left="900" w:hanging="900"/>
        <w:jc w:val="both"/>
      </w:pPr>
      <w:proofErr w:type="spellStart"/>
      <w:proofErr w:type="gramStart"/>
      <w:r w:rsidRPr="0025107A">
        <w:t>Biklen</w:t>
      </w:r>
      <w:proofErr w:type="spellEnd"/>
      <w:r w:rsidRPr="0025107A">
        <w:t>,</w:t>
      </w:r>
      <w:r w:rsidRPr="0025107A">
        <w:rPr>
          <w:spacing w:val="2"/>
        </w:rPr>
        <w:t xml:space="preserve"> </w:t>
      </w:r>
      <w:r w:rsidRPr="0025107A">
        <w:t>B.</w:t>
      </w:r>
      <w:r w:rsidRPr="0025107A">
        <w:rPr>
          <w:spacing w:val="2"/>
        </w:rPr>
        <w:t xml:space="preserve"> </w:t>
      </w:r>
      <w:r w:rsidRPr="0025107A">
        <w:t>a.</w:t>
      </w:r>
      <w:r w:rsidRPr="0025107A">
        <w:rPr>
          <w:spacing w:val="-3"/>
        </w:rPr>
        <w:t xml:space="preserve"> </w:t>
      </w:r>
      <w:r w:rsidRPr="0025107A">
        <w:t>(2017) International</w:t>
      </w:r>
      <w:r w:rsidRPr="0025107A">
        <w:rPr>
          <w:spacing w:val="-5"/>
        </w:rPr>
        <w:t xml:space="preserve"> </w:t>
      </w:r>
      <w:r w:rsidRPr="0025107A">
        <w:t>Journal</w:t>
      </w:r>
      <w:r w:rsidRPr="0025107A">
        <w:rPr>
          <w:spacing w:val="-8"/>
        </w:rPr>
        <w:t xml:space="preserve"> </w:t>
      </w:r>
      <w:r w:rsidRPr="0025107A">
        <w:t>of</w:t>
      </w:r>
      <w:r w:rsidRPr="0025107A">
        <w:rPr>
          <w:spacing w:val="-8"/>
        </w:rPr>
        <w:t xml:space="preserve"> </w:t>
      </w:r>
      <w:r w:rsidRPr="0025107A">
        <w:t>Science</w:t>
      </w:r>
      <w:r w:rsidRPr="0025107A">
        <w:rPr>
          <w:spacing w:val="-1"/>
        </w:rPr>
        <w:t xml:space="preserve"> </w:t>
      </w:r>
      <w:r w:rsidRPr="0025107A">
        <w:t>and Research,</w:t>
      </w:r>
      <w:r w:rsidRPr="0025107A">
        <w:rPr>
          <w:spacing w:val="2"/>
        </w:rPr>
        <w:t xml:space="preserve"> </w:t>
      </w:r>
      <w:r w:rsidRPr="0025107A">
        <w:t>2(11),</w:t>
      </w:r>
      <w:r w:rsidRPr="0025107A">
        <w:rPr>
          <w:spacing w:val="-3"/>
        </w:rPr>
        <w:t xml:space="preserve"> </w:t>
      </w:r>
      <w:r w:rsidRPr="0025107A">
        <w:t>421-</w:t>
      </w:r>
      <w:r w:rsidRPr="0025107A">
        <w:rPr>
          <w:spacing w:val="-5"/>
        </w:rPr>
        <w:t>26.</w:t>
      </w:r>
      <w:proofErr w:type="gramEnd"/>
    </w:p>
    <w:p w:rsidR="007A4FCF" w:rsidRPr="0025107A" w:rsidRDefault="00AF5F3F" w:rsidP="007A4FCF">
      <w:pPr>
        <w:pStyle w:val="BodyText"/>
        <w:spacing w:before="1" w:line="360" w:lineRule="auto"/>
        <w:ind w:left="900" w:hanging="900"/>
        <w:jc w:val="both"/>
      </w:pPr>
      <w:proofErr w:type="gramStart"/>
      <w:r w:rsidRPr="0025107A">
        <w:t>Brandon-jones, C. a. (2004).</w:t>
      </w:r>
      <w:proofErr w:type="gramEnd"/>
      <w:r w:rsidRPr="0025107A">
        <w:t xml:space="preserve"> Critical</w:t>
      </w:r>
      <w:r w:rsidRPr="0025107A">
        <w:rPr>
          <w:spacing w:val="-1"/>
        </w:rPr>
        <w:t xml:space="preserve"> </w:t>
      </w:r>
      <w:r w:rsidRPr="0025107A">
        <w:t>assessment on</w:t>
      </w:r>
      <w:r w:rsidRPr="0025107A">
        <w:rPr>
          <w:spacing w:val="-1"/>
        </w:rPr>
        <w:t xml:space="preserve"> </w:t>
      </w:r>
      <w:r w:rsidRPr="0025107A">
        <w:t>effects of</w:t>
      </w:r>
      <w:r w:rsidRPr="0025107A">
        <w:rPr>
          <w:spacing w:val="-4"/>
        </w:rPr>
        <w:t xml:space="preserve"> </w:t>
      </w:r>
      <w:r w:rsidRPr="0025107A">
        <w:t>e-procurement in</w:t>
      </w:r>
      <w:r w:rsidRPr="0025107A">
        <w:rPr>
          <w:spacing w:val="-1"/>
        </w:rPr>
        <w:t xml:space="preserve"> </w:t>
      </w:r>
      <w:r w:rsidRPr="0025107A">
        <w:t xml:space="preserve">enhancing project performance among private sector </w:t>
      </w:r>
      <w:proofErr w:type="spellStart"/>
      <w:r w:rsidRPr="0025107A">
        <w:t>organisations</w:t>
      </w:r>
      <w:proofErr w:type="spellEnd"/>
      <w:r w:rsidRPr="0025107A">
        <w:t xml:space="preserve"> in Tanzania: A case of Applied Technology Co. Ltd., Dar </w:t>
      </w:r>
      <w:proofErr w:type="spellStart"/>
      <w:r w:rsidRPr="0025107A">
        <w:t>essalaam</w:t>
      </w:r>
      <w:proofErr w:type="spellEnd"/>
      <w:r w:rsidRPr="0025107A">
        <w:t>. Unpublished MPM Thesi</w:t>
      </w:r>
      <w:r w:rsidR="007A4FCF" w:rsidRPr="0025107A">
        <w:t>s, Open University of Tanzania.</w:t>
      </w:r>
    </w:p>
    <w:p w:rsidR="007A4FCF" w:rsidRPr="0025107A" w:rsidRDefault="00AF5F3F" w:rsidP="007A4FCF">
      <w:pPr>
        <w:pStyle w:val="BodyText"/>
        <w:spacing w:before="1" w:line="360" w:lineRule="auto"/>
        <w:ind w:left="900" w:hanging="900"/>
        <w:jc w:val="both"/>
        <w:rPr>
          <w:spacing w:val="-4"/>
        </w:rPr>
      </w:pPr>
      <w:r w:rsidRPr="0025107A">
        <w:t>BRANDON-JONES, C.</w:t>
      </w:r>
      <w:r w:rsidRPr="0025107A">
        <w:rPr>
          <w:spacing w:val="-1"/>
        </w:rPr>
        <w:t xml:space="preserve"> </w:t>
      </w:r>
      <w:r w:rsidRPr="0025107A">
        <w:t>A. (2017).</w:t>
      </w:r>
      <w:r w:rsidRPr="0025107A">
        <w:rPr>
          <w:spacing w:val="-1"/>
        </w:rPr>
        <w:t xml:space="preserve"> </w:t>
      </w:r>
      <w:r w:rsidRPr="0025107A">
        <w:t>Impact of</w:t>
      </w:r>
      <w:r w:rsidRPr="0025107A">
        <w:rPr>
          <w:spacing w:val="-5"/>
        </w:rPr>
        <w:t xml:space="preserve"> </w:t>
      </w:r>
      <w:r w:rsidRPr="0025107A">
        <w:t>e-procurement: experiences from</w:t>
      </w:r>
      <w:r w:rsidRPr="0025107A">
        <w:rPr>
          <w:spacing w:val="-3"/>
        </w:rPr>
        <w:t xml:space="preserve"> </w:t>
      </w:r>
      <w:r w:rsidRPr="0025107A">
        <w:t>implementation in the UK</w:t>
      </w:r>
      <w:r w:rsidRPr="0025107A">
        <w:rPr>
          <w:spacing w:val="-2"/>
        </w:rPr>
        <w:t xml:space="preserve"> </w:t>
      </w:r>
      <w:r w:rsidRPr="0025107A">
        <w:t>public sector. Journal</w:t>
      </w:r>
      <w:r w:rsidRPr="0025107A">
        <w:rPr>
          <w:spacing w:val="-5"/>
        </w:rPr>
        <w:t xml:space="preserve"> </w:t>
      </w:r>
      <w:r w:rsidRPr="0025107A">
        <w:t>of</w:t>
      </w:r>
      <w:r w:rsidRPr="0025107A">
        <w:rPr>
          <w:spacing w:val="-3"/>
        </w:rPr>
        <w:t xml:space="preserve"> </w:t>
      </w:r>
      <w:r w:rsidRPr="0025107A">
        <w:t>Purchasing and Supply</w:t>
      </w:r>
      <w:r w:rsidRPr="0025107A">
        <w:rPr>
          <w:spacing w:val="-1"/>
        </w:rPr>
        <w:t xml:space="preserve"> </w:t>
      </w:r>
      <w:r w:rsidRPr="0025107A">
        <w:t>Management, 13(4), 294-303. 1394)</w:t>
      </w:r>
      <w:proofErr w:type="gramStart"/>
      <w:r w:rsidRPr="0025107A">
        <w:t>,294</w:t>
      </w:r>
      <w:proofErr w:type="gramEnd"/>
      <w:r w:rsidRPr="0025107A">
        <w:t xml:space="preserve">- </w:t>
      </w:r>
      <w:r w:rsidRPr="0025107A">
        <w:rPr>
          <w:spacing w:val="-4"/>
        </w:rPr>
        <w:t>303.</w:t>
      </w:r>
    </w:p>
    <w:p w:rsidR="007A4FCF" w:rsidRPr="0025107A" w:rsidRDefault="00AF5F3F" w:rsidP="007A4FCF">
      <w:pPr>
        <w:pStyle w:val="BodyText"/>
        <w:spacing w:before="1" w:line="360" w:lineRule="auto"/>
        <w:ind w:left="900" w:hanging="900"/>
        <w:jc w:val="both"/>
      </w:pPr>
      <w:proofErr w:type="gramStart"/>
      <w:r w:rsidRPr="0025107A">
        <w:t>c</w:t>
      </w:r>
      <w:proofErr w:type="gramEnd"/>
      <w:r w:rsidRPr="0025107A">
        <w:t>, K. (2015). Factors Affecting Public Procurement Performance in Ethiopia: The Case of Public Procurement and Property Disposal Services. MA thesis in Logistics and Supply Chain Management, Addis Ababa</w:t>
      </w:r>
      <w:r w:rsidRPr="0025107A">
        <w:rPr>
          <w:spacing w:val="-2"/>
        </w:rPr>
        <w:t xml:space="preserve"> </w:t>
      </w:r>
      <w:r w:rsidRPr="0025107A">
        <w:t>University, School</w:t>
      </w:r>
      <w:r w:rsidRPr="0025107A">
        <w:rPr>
          <w:spacing w:val="-10"/>
        </w:rPr>
        <w:t xml:space="preserve"> </w:t>
      </w:r>
      <w:r w:rsidRPr="0025107A">
        <w:t>of</w:t>
      </w:r>
      <w:r w:rsidRPr="0025107A">
        <w:rPr>
          <w:spacing w:val="-9"/>
        </w:rPr>
        <w:t xml:space="preserve"> </w:t>
      </w:r>
      <w:r w:rsidRPr="0025107A">
        <w:t>Graduate</w:t>
      </w:r>
      <w:r w:rsidRPr="0025107A">
        <w:rPr>
          <w:spacing w:val="-2"/>
        </w:rPr>
        <w:t xml:space="preserve"> </w:t>
      </w:r>
      <w:r w:rsidRPr="0025107A">
        <w:t>Studies, College</w:t>
      </w:r>
      <w:r w:rsidRPr="0025107A">
        <w:rPr>
          <w:spacing w:val="-2"/>
        </w:rPr>
        <w:t xml:space="preserve"> </w:t>
      </w:r>
      <w:r w:rsidRPr="0025107A">
        <w:t>of</w:t>
      </w:r>
      <w:r w:rsidRPr="0025107A">
        <w:rPr>
          <w:spacing w:val="-9"/>
        </w:rPr>
        <w:t xml:space="preserve"> </w:t>
      </w:r>
      <w:r w:rsidR="007A4FCF" w:rsidRPr="0025107A">
        <w:t>Commerce, Addis.</w:t>
      </w:r>
    </w:p>
    <w:p w:rsidR="007A4FCF" w:rsidRPr="0025107A" w:rsidRDefault="00AF5F3F" w:rsidP="007A4FCF">
      <w:pPr>
        <w:pStyle w:val="BodyText"/>
        <w:spacing w:before="1" w:line="360" w:lineRule="auto"/>
        <w:ind w:left="900" w:hanging="900"/>
        <w:jc w:val="both"/>
      </w:pPr>
      <w:proofErr w:type="gramStart"/>
      <w:r w:rsidRPr="0025107A">
        <w:t>et</w:t>
      </w:r>
      <w:proofErr w:type="gramEnd"/>
      <w:r w:rsidRPr="0025107A">
        <w:t xml:space="preserve">, W. (2014). Public Procurement Reforms in Ethiopia: Policy and Institutional </w:t>
      </w:r>
      <w:r w:rsidRPr="0025107A">
        <w:lastRenderedPageBreak/>
        <w:t>Challenges and prospective, Addis Ababa University (p.1267).</w:t>
      </w:r>
    </w:p>
    <w:p w:rsidR="007A4FCF" w:rsidRPr="0025107A" w:rsidRDefault="00AF5F3F" w:rsidP="007A4FCF">
      <w:pPr>
        <w:pStyle w:val="BodyText"/>
        <w:spacing w:before="1" w:line="360" w:lineRule="auto"/>
        <w:ind w:left="900" w:hanging="900"/>
        <w:jc w:val="both"/>
      </w:pPr>
      <w:proofErr w:type="gramStart"/>
      <w:r w:rsidRPr="0025107A">
        <w:t>et.al,</w:t>
      </w:r>
      <w:r w:rsidRPr="0025107A">
        <w:rPr>
          <w:spacing w:val="-2"/>
        </w:rPr>
        <w:t xml:space="preserve"> </w:t>
      </w:r>
      <w:r w:rsidRPr="0025107A">
        <w:t>s.</w:t>
      </w:r>
      <w:r w:rsidRPr="0025107A">
        <w:rPr>
          <w:spacing w:val="-1"/>
        </w:rPr>
        <w:t xml:space="preserve"> </w:t>
      </w:r>
      <w:r w:rsidRPr="0025107A">
        <w:t>(2019).</w:t>
      </w:r>
      <w:proofErr w:type="gramEnd"/>
      <w:r w:rsidRPr="0025107A">
        <w:rPr>
          <w:spacing w:val="-6"/>
        </w:rPr>
        <w:t xml:space="preserve"> </w:t>
      </w:r>
      <w:proofErr w:type="gramStart"/>
      <w:r w:rsidRPr="0025107A">
        <w:t>e-procurement</w:t>
      </w:r>
      <w:proofErr w:type="gramEnd"/>
      <w:r w:rsidRPr="0025107A">
        <w:rPr>
          <w:spacing w:val="2"/>
        </w:rPr>
        <w:t xml:space="preserve"> </w:t>
      </w:r>
      <w:r w:rsidRPr="0025107A">
        <w:t>and</w:t>
      </w:r>
      <w:r w:rsidRPr="0025107A">
        <w:rPr>
          <w:spacing w:val="1"/>
        </w:rPr>
        <w:t xml:space="preserve"> </w:t>
      </w:r>
      <w:r w:rsidRPr="0025107A">
        <w:t>firm’s</w:t>
      </w:r>
      <w:r w:rsidRPr="0025107A">
        <w:rPr>
          <w:spacing w:val="-6"/>
        </w:rPr>
        <w:t xml:space="preserve"> </w:t>
      </w:r>
      <w:r w:rsidRPr="0025107A">
        <w:t>organizational</w:t>
      </w:r>
      <w:r w:rsidRPr="0025107A">
        <w:rPr>
          <w:spacing w:val="-11"/>
        </w:rPr>
        <w:t xml:space="preserve"> </w:t>
      </w:r>
      <w:r w:rsidRPr="0025107A">
        <w:t>overall</w:t>
      </w:r>
      <w:r w:rsidRPr="0025107A">
        <w:rPr>
          <w:spacing w:val="-1"/>
        </w:rPr>
        <w:t xml:space="preserve"> </w:t>
      </w:r>
      <w:r w:rsidRPr="0025107A">
        <w:rPr>
          <w:spacing w:val="-2"/>
        </w:rPr>
        <w:t>performance.</w:t>
      </w:r>
    </w:p>
    <w:p w:rsidR="007A4FCF" w:rsidRPr="0025107A" w:rsidRDefault="00AF5F3F" w:rsidP="007A4FCF">
      <w:pPr>
        <w:pStyle w:val="BodyText"/>
        <w:spacing w:before="1" w:line="360" w:lineRule="auto"/>
        <w:ind w:left="900" w:hanging="900"/>
        <w:jc w:val="both"/>
      </w:pPr>
      <w:proofErr w:type="spellStart"/>
      <w:proofErr w:type="gramStart"/>
      <w:r w:rsidRPr="0025107A">
        <w:t>Ghana$AVEDI</w:t>
      </w:r>
      <w:proofErr w:type="spellEnd"/>
      <w:r w:rsidRPr="0025107A">
        <w:t>.</w:t>
      </w:r>
      <w:proofErr w:type="gramEnd"/>
      <w:r w:rsidRPr="0025107A">
        <w:t xml:space="preserve"> (2016). mentioned a fantastic relationship among e-procurement and company’</w:t>
      </w:r>
      <w:r w:rsidR="007A4FCF" w:rsidRPr="0025107A">
        <w:t>s economic overall performance.</w:t>
      </w:r>
    </w:p>
    <w:p w:rsidR="007A4FCF" w:rsidRPr="0025107A" w:rsidRDefault="00AF5F3F" w:rsidP="007A4FCF">
      <w:pPr>
        <w:pStyle w:val="BodyText"/>
        <w:spacing w:before="1" w:line="360" w:lineRule="auto"/>
        <w:ind w:left="900" w:hanging="900"/>
        <w:jc w:val="both"/>
      </w:pPr>
      <w:proofErr w:type="spellStart"/>
      <w:proofErr w:type="gramStart"/>
      <w:r w:rsidRPr="0025107A">
        <w:t>hendriks</w:t>
      </w:r>
      <w:proofErr w:type="spellEnd"/>
      <w:proofErr w:type="gramEnd"/>
      <w:r w:rsidRPr="0025107A">
        <w:t xml:space="preserve">. (2018). Critical assessment on effects of e-procurement in enhancing project performance among private sector </w:t>
      </w:r>
      <w:proofErr w:type="spellStart"/>
      <w:r w:rsidRPr="0025107A">
        <w:t>organisations</w:t>
      </w:r>
      <w:proofErr w:type="spellEnd"/>
      <w:r w:rsidRPr="0025107A">
        <w:t xml:space="preserve"> in Tanzania: A case of Applied Technology Co. Ltd., Dar </w:t>
      </w:r>
      <w:proofErr w:type="spellStart"/>
      <w:r w:rsidRPr="0025107A">
        <w:t>essalaam</w:t>
      </w:r>
      <w:proofErr w:type="spellEnd"/>
      <w:r w:rsidRPr="0025107A">
        <w:t>. Unpublished MPM Thesi</w:t>
      </w:r>
      <w:r w:rsidR="007A4FCF" w:rsidRPr="0025107A">
        <w:t>s, Open University of Tanzania.</w:t>
      </w:r>
    </w:p>
    <w:p w:rsidR="007A4FCF" w:rsidRPr="0025107A" w:rsidRDefault="00AF5F3F" w:rsidP="007A4FCF">
      <w:pPr>
        <w:pStyle w:val="BodyText"/>
        <w:spacing w:before="1" w:line="360" w:lineRule="auto"/>
        <w:ind w:left="900" w:hanging="900"/>
        <w:jc w:val="both"/>
      </w:pPr>
      <w:proofErr w:type="spellStart"/>
      <w:proofErr w:type="gramStart"/>
      <w:r w:rsidRPr="0025107A">
        <w:t>Hendriks</w:t>
      </w:r>
      <w:proofErr w:type="spellEnd"/>
      <w:r w:rsidRPr="0025107A">
        <w:t>.</w:t>
      </w:r>
      <w:proofErr w:type="gramEnd"/>
      <w:r w:rsidRPr="0025107A">
        <w:rPr>
          <w:spacing w:val="-2"/>
        </w:rPr>
        <w:t xml:space="preserve"> </w:t>
      </w:r>
      <w:proofErr w:type="gramStart"/>
      <w:r w:rsidRPr="0025107A">
        <w:t>(</w:t>
      </w:r>
      <w:r w:rsidRPr="0025107A">
        <w:rPr>
          <w:spacing w:val="-2"/>
        </w:rPr>
        <w:t xml:space="preserve"> </w:t>
      </w:r>
      <w:r w:rsidRPr="0025107A">
        <w:t>2018</w:t>
      </w:r>
      <w:proofErr w:type="gramEnd"/>
      <w:r w:rsidRPr="0025107A">
        <w:t>).</w:t>
      </w:r>
      <w:r w:rsidRPr="0025107A">
        <w:rPr>
          <w:spacing w:val="-6"/>
        </w:rPr>
        <w:t xml:space="preserve"> </w:t>
      </w:r>
      <w:r w:rsidRPr="0025107A">
        <w:t>electronic.</w:t>
      </w:r>
      <w:r w:rsidRPr="0025107A">
        <w:rPr>
          <w:spacing w:val="2"/>
        </w:rPr>
        <w:t xml:space="preserve"> </w:t>
      </w:r>
      <w:proofErr w:type="spellStart"/>
      <w:proofErr w:type="gramStart"/>
      <w:r w:rsidRPr="0025107A">
        <w:rPr>
          <w:i/>
        </w:rPr>
        <w:t>efectivense</w:t>
      </w:r>
      <w:proofErr w:type="spellEnd"/>
      <w:r w:rsidRPr="0025107A">
        <w:rPr>
          <w:i/>
          <w:spacing w:val="-3"/>
        </w:rPr>
        <w:t xml:space="preserve"> </w:t>
      </w:r>
      <w:r w:rsidRPr="0025107A">
        <w:t>,</w:t>
      </w:r>
      <w:proofErr w:type="gramEnd"/>
      <w:r w:rsidRPr="0025107A">
        <w:rPr>
          <w:spacing w:val="-2"/>
        </w:rPr>
        <w:t xml:space="preserve"> </w:t>
      </w:r>
      <w:r w:rsidRPr="0025107A">
        <w:rPr>
          <w:spacing w:val="-5"/>
        </w:rPr>
        <w:t>56.</w:t>
      </w:r>
    </w:p>
    <w:p w:rsidR="007A4FCF" w:rsidRPr="0025107A" w:rsidRDefault="00AF5F3F" w:rsidP="007A4FCF">
      <w:pPr>
        <w:pStyle w:val="BodyText"/>
        <w:spacing w:before="1" w:line="360" w:lineRule="auto"/>
        <w:ind w:left="900" w:hanging="900"/>
        <w:jc w:val="both"/>
      </w:pPr>
      <w:proofErr w:type="spellStart"/>
      <w:proofErr w:type="gramStart"/>
      <w:r w:rsidRPr="0025107A">
        <w:t>Karani</w:t>
      </w:r>
      <w:proofErr w:type="spellEnd"/>
      <w:r w:rsidRPr="0025107A">
        <w:t>.</w:t>
      </w:r>
      <w:proofErr w:type="gramEnd"/>
      <w:r w:rsidRPr="0025107A">
        <w:t xml:space="preserve"> </w:t>
      </w:r>
      <w:proofErr w:type="gramStart"/>
      <w:r w:rsidRPr="0025107A">
        <w:t>(2016). Successful use of e-procurement in Supply Chains.</w:t>
      </w:r>
      <w:proofErr w:type="gramEnd"/>
      <w:r w:rsidRPr="0025107A">
        <w:t xml:space="preserve"> Supply Chain Management: A</w:t>
      </w:r>
      <w:r w:rsidR="007A4FCF" w:rsidRPr="0025107A">
        <w:t>n International Journal: 10(2).</w:t>
      </w:r>
    </w:p>
    <w:p w:rsidR="007A4FCF" w:rsidRPr="0025107A" w:rsidRDefault="00AF5F3F" w:rsidP="007A4FCF">
      <w:pPr>
        <w:pStyle w:val="BodyText"/>
        <w:spacing w:before="1" w:line="360" w:lineRule="auto"/>
        <w:ind w:left="900" w:hanging="900"/>
        <w:jc w:val="both"/>
      </w:pPr>
      <w:proofErr w:type="spellStart"/>
      <w:proofErr w:type="gramStart"/>
      <w:r w:rsidRPr="0025107A">
        <w:t>Karani</w:t>
      </w:r>
      <w:proofErr w:type="spellEnd"/>
      <w:r w:rsidRPr="0025107A">
        <w:t>, C. e. (2016).</w:t>
      </w:r>
      <w:proofErr w:type="gramEnd"/>
      <w:r w:rsidRPr="0025107A">
        <w:t xml:space="preserve"> Influence of strategic sourcing on organizational performance of State Corporations in Kenya: A case of Kenya Power. International Journal of Management and Commerce Innovations, 3</w:t>
      </w:r>
      <w:r w:rsidR="007A4FCF" w:rsidRPr="0025107A">
        <w:t xml:space="preserve">(2), 127-137. </w:t>
      </w:r>
      <w:proofErr w:type="gramStart"/>
      <w:r w:rsidR="007A4FCF" w:rsidRPr="0025107A">
        <w:t>127-127.</w:t>
      </w:r>
      <w:proofErr w:type="gramEnd"/>
    </w:p>
    <w:p w:rsidR="007A4FCF" w:rsidRPr="0025107A" w:rsidRDefault="00AF5F3F" w:rsidP="007A4FCF">
      <w:pPr>
        <w:pStyle w:val="BodyText"/>
        <w:spacing w:before="1" w:line="360" w:lineRule="auto"/>
        <w:ind w:left="900" w:hanging="900"/>
        <w:jc w:val="both"/>
      </w:pPr>
      <w:proofErr w:type="spellStart"/>
      <w:proofErr w:type="gramStart"/>
      <w:r w:rsidRPr="0025107A">
        <w:t>Karani</w:t>
      </w:r>
      <w:proofErr w:type="spellEnd"/>
      <w:r w:rsidRPr="0025107A">
        <w:t>, c. (2016).</w:t>
      </w:r>
      <w:proofErr w:type="gramEnd"/>
      <w:r w:rsidRPr="0025107A">
        <w:t xml:space="preserve"> Influence of strategic sourcing on organizational performance of State Corporations in Kenya: A case of Kenya Power. International Journal of Management and Commerce Innovat</w:t>
      </w:r>
      <w:r w:rsidR="007A4FCF" w:rsidRPr="0025107A">
        <w:t xml:space="preserve">ions, 3(2), 127-137. </w:t>
      </w:r>
      <w:proofErr w:type="gramStart"/>
      <w:r w:rsidR="007A4FCF" w:rsidRPr="0025107A">
        <w:t>127-31-37.</w:t>
      </w:r>
      <w:proofErr w:type="gramEnd"/>
    </w:p>
    <w:p w:rsidR="007A4FCF" w:rsidRPr="0025107A" w:rsidRDefault="00AF5F3F" w:rsidP="007A4FCF">
      <w:pPr>
        <w:pStyle w:val="BodyText"/>
        <w:spacing w:before="1" w:line="360" w:lineRule="auto"/>
        <w:ind w:left="900" w:hanging="900"/>
        <w:jc w:val="both"/>
      </w:pPr>
      <w:proofErr w:type="spellStart"/>
      <w:proofErr w:type="gramStart"/>
      <w:r w:rsidRPr="0025107A">
        <w:t>karanja</w:t>
      </w:r>
      <w:proofErr w:type="spellEnd"/>
      <w:proofErr w:type="gramEnd"/>
      <w:r w:rsidRPr="0025107A">
        <w:t>.</w:t>
      </w:r>
      <w:r w:rsidRPr="0025107A">
        <w:rPr>
          <w:spacing w:val="-1"/>
        </w:rPr>
        <w:t xml:space="preserve"> </w:t>
      </w:r>
      <w:proofErr w:type="gramStart"/>
      <w:r w:rsidRPr="0025107A">
        <w:t>(2016).</w:t>
      </w:r>
      <w:r w:rsidRPr="0025107A">
        <w:rPr>
          <w:spacing w:val="-9"/>
        </w:rPr>
        <w:t xml:space="preserve"> </w:t>
      </w:r>
      <w:r w:rsidRPr="0025107A">
        <w:t>organizational</w:t>
      </w:r>
      <w:r w:rsidRPr="0025107A">
        <w:rPr>
          <w:spacing w:val="-7"/>
        </w:rPr>
        <w:t xml:space="preserve"> </w:t>
      </w:r>
      <w:r w:rsidRPr="0025107A">
        <w:t>performance</w:t>
      </w:r>
      <w:r w:rsidRPr="0025107A">
        <w:rPr>
          <w:spacing w:val="2"/>
        </w:rPr>
        <w:t xml:space="preserve"> </w:t>
      </w:r>
      <w:r w:rsidRPr="0025107A">
        <w:t>following</w:t>
      </w:r>
      <w:r w:rsidRPr="0025107A">
        <w:rPr>
          <w:spacing w:val="1"/>
        </w:rPr>
        <w:t xml:space="preserve"> </w:t>
      </w:r>
      <w:r w:rsidRPr="0025107A">
        <w:t>implementation</w:t>
      </w:r>
      <w:r w:rsidRPr="0025107A">
        <w:rPr>
          <w:spacing w:val="-7"/>
        </w:rPr>
        <w:t xml:space="preserve"> </w:t>
      </w:r>
      <w:r w:rsidRPr="0025107A">
        <w:t>of</w:t>
      </w:r>
      <w:r w:rsidRPr="0025107A">
        <w:rPr>
          <w:spacing w:val="-9"/>
        </w:rPr>
        <w:t xml:space="preserve"> </w:t>
      </w:r>
      <w:r w:rsidRPr="0025107A">
        <w:t>e-</w:t>
      </w:r>
      <w:r w:rsidRPr="0025107A">
        <w:rPr>
          <w:spacing w:val="-2"/>
        </w:rPr>
        <w:t>procurement.</w:t>
      </w:r>
      <w:proofErr w:type="gramEnd"/>
    </w:p>
    <w:p w:rsidR="007A4FCF" w:rsidRPr="0025107A" w:rsidRDefault="00AF5F3F" w:rsidP="007A4FCF">
      <w:pPr>
        <w:pStyle w:val="BodyText"/>
        <w:spacing w:before="1" w:line="360" w:lineRule="auto"/>
        <w:ind w:left="900" w:hanging="900"/>
        <w:jc w:val="both"/>
      </w:pPr>
      <w:proofErr w:type="gramStart"/>
      <w:r w:rsidRPr="0025107A">
        <w:t>Kothari.</w:t>
      </w:r>
      <w:proofErr w:type="gramEnd"/>
      <w:r w:rsidRPr="0025107A">
        <w:t xml:space="preserve"> (2004). Factors affecting performance of e-procurement system in the Energy Sector in Kenya; a case study</w:t>
      </w:r>
      <w:r w:rsidRPr="0025107A">
        <w:rPr>
          <w:spacing w:val="-1"/>
        </w:rPr>
        <w:t xml:space="preserve"> </w:t>
      </w:r>
      <w:r w:rsidRPr="0025107A">
        <w:t>of</w:t>
      </w:r>
      <w:r w:rsidRPr="0025107A">
        <w:rPr>
          <w:spacing w:val="-1"/>
        </w:rPr>
        <w:t xml:space="preserve"> </w:t>
      </w:r>
      <w:proofErr w:type="spellStart"/>
      <w:r w:rsidRPr="0025107A">
        <w:t>Kengen.International</w:t>
      </w:r>
      <w:proofErr w:type="spellEnd"/>
      <w:r w:rsidRPr="0025107A">
        <w:t xml:space="preserve"> Journal</w:t>
      </w:r>
      <w:r w:rsidRPr="0025107A">
        <w:rPr>
          <w:spacing w:val="-1"/>
        </w:rPr>
        <w:t xml:space="preserve"> </w:t>
      </w:r>
      <w:r w:rsidRPr="0025107A">
        <w:t>of</w:t>
      </w:r>
      <w:r w:rsidRPr="0025107A">
        <w:rPr>
          <w:spacing w:val="-1"/>
        </w:rPr>
        <w:t xml:space="preserve"> </w:t>
      </w:r>
      <w:r w:rsidRPr="0025107A">
        <w:t>Management and Commerce Inn</w:t>
      </w:r>
      <w:r w:rsidR="007A4FCF" w:rsidRPr="0025107A">
        <w:t>ovations, 3(2), 155-164.</w:t>
      </w:r>
    </w:p>
    <w:p w:rsidR="007A4FCF" w:rsidRPr="0025107A" w:rsidRDefault="00AF5F3F" w:rsidP="007A4FCF">
      <w:pPr>
        <w:pStyle w:val="BodyText"/>
        <w:spacing w:before="1" w:line="360" w:lineRule="auto"/>
        <w:ind w:left="900" w:hanging="900"/>
        <w:jc w:val="both"/>
      </w:pPr>
      <w:proofErr w:type="gramStart"/>
      <w:r w:rsidRPr="0025107A">
        <w:t>Kothari.</w:t>
      </w:r>
      <w:proofErr w:type="gramEnd"/>
      <w:r w:rsidRPr="0025107A">
        <w:t xml:space="preserve"> (2015)</w:t>
      </w:r>
      <w:r w:rsidRPr="0025107A">
        <w:rPr>
          <w:spacing w:val="-3"/>
        </w:rPr>
        <w:t xml:space="preserve"> </w:t>
      </w:r>
      <w:r w:rsidRPr="0025107A">
        <w:t>International</w:t>
      </w:r>
      <w:r w:rsidRPr="0025107A">
        <w:rPr>
          <w:spacing w:val="-6"/>
        </w:rPr>
        <w:t xml:space="preserve"> </w:t>
      </w:r>
      <w:r w:rsidRPr="0025107A">
        <w:t>Journal</w:t>
      </w:r>
      <w:r w:rsidRPr="0025107A">
        <w:rPr>
          <w:spacing w:val="-10"/>
        </w:rPr>
        <w:t xml:space="preserve"> </w:t>
      </w:r>
      <w:r w:rsidRPr="0025107A">
        <w:t>of</w:t>
      </w:r>
      <w:r w:rsidRPr="0025107A">
        <w:rPr>
          <w:spacing w:val="-9"/>
        </w:rPr>
        <w:t xml:space="preserve"> </w:t>
      </w:r>
      <w:r w:rsidRPr="0025107A">
        <w:t>Operations</w:t>
      </w:r>
      <w:r w:rsidRPr="0025107A">
        <w:rPr>
          <w:spacing w:val="-3"/>
        </w:rPr>
        <w:t xml:space="preserve"> </w:t>
      </w:r>
      <w:r w:rsidRPr="0025107A">
        <w:t>&amp;</w:t>
      </w:r>
      <w:r w:rsidRPr="0025107A">
        <w:rPr>
          <w:spacing w:val="-6"/>
        </w:rPr>
        <w:t xml:space="preserve"> </w:t>
      </w:r>
      <w:r w:rsidRPr="0025107A">
        <w:t>Production</w:t>
      </w:r>
      <w:r w:rsidRPr="0025107A">
        <w:rPr>
          <w:spacing w:val="-7"/>
        </w:rPr>
        <w:t xml:space="preserve"> </w:t>
      </w:r>
      <w:r w:rsidRPr="0025107A">
        <w:t>Management, 31(4),</w:t>
      </w:r>
      <w:r w:rsidRPr="0025107A">
        <w:rPr>
          <w:spacing w:val="-4"/>
        </w:rPr>
        <w:t xml:space="preserve"> </w:t>
      </w:r>
      <w:r w:rsidRPr="0025107A">
        <w:t>452</w:t>
      </w:r>
      <w:r w:rsidRPr="0025107A">
        <w:rPr>
          <w:spacing w:val="9"/>
        </w:rPr>
        <w:t xml:space="preserve"> </w:t>
      </w:r>
      <w:r w:rsidRPr="0025107A">
        <w:t>–</w:t>
      </w:r>
      <w:r w:rsidRPr="0025107A">
        <w:rPr>
          <w:spacing w:val="-5"/>
        </w:rPr>
        <w:t xml:space="preserve"> </w:t>
      </w:r>
      <w:r w:rsidRPr="0025107A">
        <w:rPr>
          <w:spacing w:val="-4"/>
        </w:rPr>
        <w:t>476.</w:t>
      </w:r>
    </w:p>
    <w:p w:rsidR="007A4FCF" w:rsidRPr="0025107A" w:rsidRDefault="00AF5F3F" w:rsidP="007A4FCF">
      <w:pPr>
        <w:pStyle w:val="BodyText"/>
        <w:spacing w:before="1" w:line="360" w:lineRule="auto"/>
        <w:ind w:left="900" w:hanging="900"/>
        <w:jc w:val="both"/>
      </w:pPr>
      <w:proofErr w:type="gramStart"/>
      <w:r w:rsidRPr="0025107A">
        <w:t>Lourenco,</w:t>
      </w:r>
      <w:r w:rsidRPr="0025107A">
        <w:rPr>
          <w:spacing w:val="-2"/>
        </w:rPr>
        <w:t xml:space="preserve"> </w:t>
      </w:r>
      <w:r w:rsidRPr="0025107A">
        <w:t>G.</w:t>
      </w:r>
      <w:r w:rsidRPr="0025107A">
        <w:rPr>
          <w:spacing w:val="-1"/>
        </w:rPr>
        <w:t xml:space="preserve"> </w:t>
      </w:r>
      <w:r w:rsidRPr="0025107A">
        <w:t>a.</w:t>
      </w:r>
      <w:r w:rsidRPr="0025107A">
        <w:rPr>
          <w:spacing w:val="-5"/>
        </w:rPr>
        <w:t xml:space="preserve"> </w:t>
      </w:r>
      <w:r w:rsidRPr="0025107A">
        <w:t>(2024).</w:t>
      </w:r>
      <w:proofErr w:type="gramEnd"/>
      <w:r w:rsidRPr="0025107A">
        <w:rPr>
          <w:spacing w:val="-6"/>
        </w:rPr>
        <w:t xml:space="preserve"> </w:t>
      </w:r>
      <w:proofErr w:type="spellStart"/>
      <w:proofErr w:type="gramStart"/>
      <w:r w:rsidRPr="0025107A">
        <w:t>Effectofe-</w:t>
      </w:r>
      <w:r w:rsidRPr="0025107A">
        <w:rPr>
          <w:spacing w:val="-2"/>
        </w:rPr>
        <w:t>procurementonperformance</w:t>
      </w:r>
      <w:proofErr w:type="spellEnd"/>
      <w:r w:rsidR="00CD684E">
        <w:rPr>
          <w:spacing w:val="-2"/>
        </w:rPr>
        <w:t xml:space="preserve"> </w:t>
      </w:r>
      <w:r w:rsidRPr="0025107A">
        <w:rPr>
          <w:spacing w:val="-2"/>
        </w:rPr>
        <w:t>of</w:t>
      </w:r>
      <w:r w:rsidR="00CD684E">
        <w:rPr>
          <w:spacing w:val="-2"/>
        </w:rPr>
        <w:t xml:space="preserve"> </w:t>
      </w:r>
      <w:r w:rsidRPr="0025107A">
        <w:rPr>
          <w:spacing w:val="-2"/>
        </w:rPr>
        <w:t>Horticultural</w:t>
      </w:r>
      <w:r w:rsidR="00CD684E">
        <w:rPr>
          <w:spacing w:val="-2"/>
        </w:rPr>
        <w:t xml:space="preserve"> </w:t>
      </w:r>
      <w:proofErr w:type="spellStart"/>
      <w:r w:rsidRPr="0025107A">
        <w:rPr>
          <w:spacing w:val="-2"/>
        </w:rPr>
        <w:t>Firmsin</w:t>
      </w:r>
      <w:proofErr w:type="spellEnd"/>
      <w:r w:rsidR="00CD684E">
        <w:rPr>
          <w:spacing w:val="-2"/>
        </w:rPr>
        <w:t xml:space="preserve"> </w:t>
      </w:r>
      <w:r w:rsidRPr="0025107A">
        <w:rPr>
          <w:spacing w:val="-2"/>
        </w:rPr>
        <w:t>Kenya.</w:t>
      </w:r>
      <w:proofErr w:type="gramEnd"/>
      <w:r w:rsidR="007A4FCF" w:rsidRPr="0025107A">
        <w:t xml:space="preserve"> </w:t>
      </w:r>
      <w:proofErr w:type="spellStart"/>
      <w:proofErr w:type="gramStart"/>
      <w:r w:rsidRPr="0025107A">
        <w:t>makafui</w:t>
      </w:r>
      <w:proofErr w:type="spellEnd"/>
      <w:proofErr w:type="gramEnd"/>
      <w:r w:rsidRPr="0025107A">
        <w:t>.</w:t>
      </w:r>
      <w:r w:rsidRPr="0025107A">
        <w:rPr>
          <w:spacing w:val="80"/>
        </w:rPr>
        <w:t xml:space="preserve"> </w:t>
      </w:r>
      <w:r w:rsidRPr="0025107A">
        <w:t>(2015).</w:t>
      </w:r>
      <w:r w:rsidRPr="0025107A">
        <w:rPr>
          <w:spacing w:val="80"/>
        </w:rPr>
        <w:t xml:space="preserve"> </w:t>
      </w:r>
      <w:r w:rsidRPr="0025107A">
        <w:t>mentioned</w:t>
      </w:r>
      <w:r w:rsidRPr="0025107A">
        <w:rPr>
          <w:spacing w:val="80"/>
        </w:rPr>
        <w:t xml:space="preserve"> </w:t>
      </w:r>
      <w:r w:rsidRPr="0025107A">
        <w:t>a</w:t>
      </w:r>
      <w:r w:rsidRPr="0025107A">
        <w:rPr>
          <w:spacing w:val="80"/>
        </w:rPr>
        <w:t xml:space="preserve"> </w:t>
      </w:r>
      <w:r w:rsidRPr="0025107A">
        <w:t>fantastic</w:t>
      </w:r>
      <w:r w:rsidRPr="0025107A">
        <w:rPr>
          <w:spacing w:val="80"/>
        </w:rPr>
        <w:t xml:space="preserve"> </w:t>
      </w:r>
      <w:r w:rsidRPr="0025107A">
        <w:t>relationship</w:t>
      </w:r>
      <w:r w:rsidRPr="0025107A">
        <w:rPr>
          <w:spacing w:val="80"/>
        </w:rPr>
        <w:t xml:space="preserve"> </w:t>
      </w:r>
      <w:r w:rsidRPr="0025107A">
        <w:t>among</w:t>
      </w:r>
      <w:r w:rsidRPr="0025107A">
        <w:rPr>
          <w:spacing w:val="80"/>
        </w:rPr>
        <w:t xml:space="preserve"> </w:t>
      </w:r>
      <w:r w:rsidRPr="0025107A">
        <w:t>e-procurement</w:t>
      </w:r>
      <w:r w:rsidRPr="0025107A">
        <w:rPr>
          <w:spacing w:val="80"/>
        </w:rPr>
        <w:t xml:space="preserve"> </w:t>
      </w:r>
      <w:r w:rsidRPr="0025107A">
        <w:t>and</w:t>
      </w:r>
      <w:r w:rsidRPr="0025107A">
        <w:rPr>
          <w:spacing w:val="80"/>
        </w:rPr>
        <w:t xml:space="preserve"> </w:t>
      </w:r>
      <w:r w:rsidRPr="0025107A">
        <w:t>company’</w:t>
      </w:r>
      <w:r w:rsidR="007A4FCF" w:rsidRPr="0025107A">
        <w:t>s economic overall performance.</w:t>
      </w:r>
    </w:p>
    <w:p w:rsidR="007A4FCF" w:rsidRPr="0025107A" w:rsidRDefault="00AF5F3F" w:rsidP="007A4FCF">
      <w:pPr>
        <w:pStyle w:val="BodyText"/>
        <w:spacing w:before="1" w:line="360" w:lineRule="auto"/>
        <w:ind w:left="900" w:hanging="900"/>
        <w:jc w:val="both"/>
      </w:pPr>
      <w:proofErr w:type="spellStart"/>
      <w:proofErr w:type="gramStart"/>
      <w:r w:rsidRPr="0025107A">
        <w:t>mohammed</w:t>
      </w:r>
      <w:proofErr w:type="spellEnd"/>
      <w:proofErr w:type="gramEnd"/>
      <w:r w:rsidRPr="0025107A">
        <w:t>. (2015). Relationship between</w:t>
      </w:r>
      <w:r w:rsidRPr="0025107A">
        <w:rPr>
          <w:spacing w:val="-5"/>
        </w:rPr>
        <w:t xml:space="preserve"> </w:t>
      </w:r>
      <w:r w:rsidRPr="0025107A">
        <w:t>e-procurement adoption</w:t>
      </w:r>
      <w:r w:rsidRPr="0025107A">
        <w:rPr>
          <w:spacing w:val="-5"/>
        </w:rPr>
        <w:t xml:space="preserve"> </w:t>
      </w:r>
      <w:r w:rsidRPr="0025107A">
        <w:t>and supply</w:t>
      </w:r>
      <w:r w:rsidRPr="0025107A">
        <w:rPr>
          <w:spacing w:val="-5"/>
        </w:rPr>
        <w:t xml:space="preserve"> </w:t>
      </w:r>
      <w:r w:rsidRPr="0025107A">
        <w:t>chain management practices in Tea Firms. International Journal of Managerial Stud</w:t>
      </w:r>
      <w:r w:rsidR="007A4FCF" w:rsidRPr="0025107A">
        <w:t>ies and Research, 3(11), 25-36.</w:t>
      </w:r>
    </w:p>
    <w:p w:rsidR="007A4FCF" w:rsidRPr="0025107A" w:rsidRDefault="00AF5F3F" w:rsidP="007A4FCF">
      <w:pPr>
        <w:pStyle w:val="BodyText"/>
        <w:spacing w:before="1" w:line="360" w:lineRule="auto"/>
        <w:ind w:left="900" w:hanging="900"/>
        <w:jc w:val="both"/>
      </w:pPr>
      <w:proofErr w:type="spellStart"/>
      <w:proofErr w:type="gramStart"/>
      <w:r w:rsidRPr="0025107A">
        <w:t>Mohideen</w:t>
      </w:r>
      <w:proofErr w:type="spellEnd"/>
      <w:r w:rsidRPr="0025107A">
        <w:t>, L. a. (2013).</w:t>
      </w:r>
      <w:proofErr w:type="gramEnd"/>
      <w:r w:rsidRPr="0025107A">
        <w:t xml:space="preserve"> Critical factors that influence e-procurement implementation success in</w:t>
      </w:r>
      <w:r w:rsidRPr="0025107A">
        <w:rPr>
          <w:spacing w:val="40"/>
        </w:rPr>
        <w:t xml:space="preserve"> </w:t>
      </w:r>
      <w:r w:rsidRPr="0025107A">
        <w:t>the Australian Public Sector. Journal of P</w:t>
      </w:r>
      <w:r w:rsidR="007A4FCF" w:rsidRPr="0025107A">
        <w:t>ublic Procurement, 8(1), 80-96.</w:t>
      </w:r>
    </w:p>
    <w:p w:rsidR="007A4FCF" w:rsidRPr="0025107A" w:rsidRDefault="00AF5F3F" w:rsidP="007A4FCF">
      <w:pPr>
        <w:pStyle w:val="BodyText"/>
        <w:spacing w:before="1" w:line="360" w:lineRule="auto"/>
        <w:ind w:left="900" w:hanging="900"/>
        <w:jc w:val="both"/>
      </w:pPr>
      <w:proofErr w:type="spellStart"/>
      <w:proofErr w:type="gramStart"/>
      <w:r w:rsidRPr="0025107A">
        <w:t>Mutuku</w:t>
      </w:r>
      <w:proofErr w:type="spellEnd"/>
      <w:r w:rsidRPr="0025107A">
        <w:t>.</w:t>
      </w:r>
      <w:proofErr w:type="gramEnd"/>
      <w:r w:rsidRPr="0025107A">
        <w:rPr>
          <w:spacing w:val="-7"/>
        </w:rPr>
        <w:t xml:space="preserve"> </w:t>
      </w:r>
      <w:proofErr w:type="gramStart"/>
      <w:r w:rsidRPr="0025107A">
        <w:t>(2016).</w:t>
      </w:r>
      <w:r w:rsidRPr="0025107A">
        <w:rPr>
          <w:spacing w:val="-3"/>
        </w:rPr>
        <w:t xml:space="preserve"> </w:t>
      </w:r>
      <w:r w:rsidRPr="0025107A">
        <w:t>e-procurement</w:t>
      </w:r>
      <w:r w:rsidRPr="0025107A">
        <w:rPr>
          <w:spacing w:val="1"/>
        </w:rPr>
        <w:t xml:space="preserve"> </w:t>
      </w:r>
      <w:r w:rsidRPr="0025107A">
        <w:t>and</w:t>
      </w:r>
      <w:r w:rsidRPr="0025107A">
        <w:rPr>
          <w:spacing w:val="-1"/>
        </w:rPr>
        <w:t xml:space="preserve"> </w:t>
      </w:r>
      <w:r w:rsidRPr="0025107A">
        <w:t>firm’s</w:t>
      </w:r>
      <w:r w:rsidRPr="0025107A">
        <w:rPr>
          <w:spacing w:val="-6"/>
        </w:rPr>
        <w:t xml:space="preserve"> </w:t>
      </w:r>
      <w:r w:rsidRPr="0025107A">
        <w:t>organizational</w:t>
      </w:r>
      <w:r w:rsidRPr="0025107A">
        <w:rPr>
          <w:spacing w:val="-9"/>
        </w:rPr>
        <w:t xml:space="preserve"> </w:t>
      </w:r>
      <w:r w:rsidRPr="0025107A">
        <w:t>overall</w:t>
      </w:r>
      <w:r w:rsidRPr="0025107A">
        <w:rPr>
          <w:spacing w:val="-9"/>
        </w:rPr>
        <w:t xml:space="preserve"> </w:t>
      </w:r>
      <w:r w:rsidRPr="0025107A">
        <w:rPr>
          <w:spacing w:val="-2"/>
        </w:rPr>
        <w:t>performance.</w:t>
      </w:r>
      <w:proofErr w:type="gramEnd"/>
    </w:p>
    <w:p w:rsidR="007A4FCF" w:rsidRPr="0025107A" w:rsidRDefault="00AF5F3F" w:rsidP="007A4FCF">
      <w:pPr>
        <w:pStyle w:val="BodyText"/>
        <w:spacing w:before="1" w:line="360" w:lineRule="auto"/>
        <w:ind w:left="900" w:hanging="900"/>
        <w:jc w:val="both"/>
      </w:pPr>
      <w:proofErr w:type="spellStart"/>
      <w:proofErr w:type="gramStart"/>
      <w:r w:rsidRPr="0025107A">
        <w:lastRenderedPageBreak/>
        <w:t>Njuki</w:t>
      </w:r>
      <w:proofErr w:type="spellEnd"/>
      <w:r w:rsidRPr="0025107A">
        <w:t>.</w:t>
      </w:r>
      <w:proofErr w:type="gramEnd"/>
      <w:r w:rsidRPr="0025107A">
        <w:t xml:space="preserve"> </w:t>
      </w:r>
      <w:proofErr w:type="gramStart"/>
      <w:r w:rsidRPr="0025107A">
        <w:t>(2015). Successful</w:t>
      </w:r>
      <w:r w:rsidRPr="0025107A">
        <w:rPr>
          <w:spacing w:val="-8"/>
        </w:rPr>
        <w:t xml:space="preserve"> </w:t>
      </w:r>
      <w:r w:rsidRPr="0025107A">
        <w:t>use of</w:t>
      </w:r>
      <w:r w:rsidRPr="0025107A">
        <w:rPr>
          <w:spacing w:val="-5"/>
        </w:rPr>
        <w:t xml:space="preserve"> </w:t>
      </w:r>
      <w:r w:rsidRPr="0025107A">
        <w:t>e-procurement in</w:t>
      </w:r>
      <w:r w:rsidRPr="0025107A">
        <w:rPr>
          <w:spacing w:val="-2"/>
        </w:rPr>
        <w:t xml:space="preserve"> </w:t>
      </w:r>
      <w:r w:rsidRPr="0025107A">
        <w:t>Supply</w:t>
      </w:r>
      <w:r w:rsidRPr="0025107A">
        <w:rPr>
          <w:spacing w:val="-7"/>
        </w:rPr>
        <w:t xml:space="preserve"> </w:t>
      </w:r>
      <w:r w:rsidRPr="0025107A">
        <w:t>Chains.</w:t>
      </w:r>
      <w:proofErr w:type="gramEnd"/>
      <w:r w:rsidRPr="0025107A">
        <w:t xml:space="preserve"> Supply</w:t>
      </w:r>
      <w:r w:rsidRPr="0025107A">
        <w:rPr>
          <w:spacing w:val="-2"/>
        </w:rPr>
        <w:t xml:space="preserve"> </w:t>
      </w:r>
      <w:r w:rsidRPr="0025107A">
        <w:t>Chain</w:t>
      </w:r>
      <w:r w:rsidRPr="0025107A">
        <w:rPr>
          <w:spacing w:val="-2"/>
        </w:rPr>
        <w:t xml:space="preserve"> </w:t>
      </w:r>
      <w:r w:rsidRPr="0025107A">
        <w:t>Management: A</w:t>
      </w:r>
      <w:r w:rsidR="007A4FCF" w:rsidRPr="0025107A">
        <w:t>n International Journal: 10(2).</w:t>
      </w:r>
    </w:p>
    <w:p w:rsidR="007A4FCF" w:rsidRPr="0025107A" w:rsidRDefault="00AF5F3F" w:rsidP="007A4FCF">
      <w:pPr>
        <w:pStyle w:val="BodyText"/>
        <w:spacing w:before="1" w:line="360" w:lineRule="auto"/>
        <w:ind w:left="900" w:hanging="900"/>
        <w:jc w:val="both"/>
      </w:pPr>
      <w:proofErr w:type="spellStart"/>
      <w:proofErr w:type="gramStart"/>
      <w:r w:rsidRPr="0025107A">
        <w:t>Olumide</w:t>
      </w:r>
      <w:proofErr w:type="spellEnd"/>
      <w:r w:rsidRPr="0025107A">
        <w:t>.</w:t>
      </w:r>
      <w:proofErr w:type="gramEnd"/>
      <w:r w:rsidRPr="0025107A">
        <w:rPr>
          <w:spacing w:val="40"/>
        </w:rPr>
        <w:t xml:space="preserve"> </w:t>
      </w:r>
      <w:proofErr w:type="gramStart"/>
      <w:r w:rsidRPr="0025107A">
        <w:t>(2016).</w:t>
      </w:r>
      <w:r w:rsidRPr="0025107A">
        <w:rPr>
          <w:spacing w:val="40"/>
        </w:rPr>
        <w:t xml:space="preserve"> </w:t>
      </w:r>
      <w:r w:rsidRPr="0025107A">
        <w:t>E-procurement</w:t>
      </w:r>
      <w:r w:rsidRPr="0025107A">
        <w:rPr>
          <w:spacing w:val="40"/>
        </w:rPr>
        <w:t xml:space="preserve"> </w:t>
      </w:r>
      <w:r w:rsidRPr="0025107A">
        <w:t>implementation</w:t>
      </w:r>
      <w:r w:rsidRPr="0025107A">
        <w:rPr>
          <w:spacing w:val="40"/>
        </w:rPr>
        <w:t xml:space="preserve"> </w:t>
      </w:r>
      <w:r w:rsidRPr="0025107A">
        <w:t>and</w:t>
      </w:r>
      <w:r w:rsidRPr="0025107A">
        <w:rPr>
          <w:spacing w:val="40"/>
        </w:rPr>
        <w:t xml:space="preserve"> </w:t>
      </w:r>
      <w:r w:rsidRPr="0025107A">
        <w:t>performance</w:t>
      </w:r>
      <w:r w:rsidRPr="0025107A">
        <w:rPr>
          <w:spacing w:val="40"/>
        </w:rPr>
        <w:t xml:space="preserve"> </w:t>
      </w:r>
      <w:r w:rsidRPr="0025107A">
        <w:t>of</w:t>
      </w:r>
      <w:r w:rsidRPr="0025107A">
        <w:rPr>
          <w:spacing w:val="40"/>
        </w:rPr>
        <w:t xml:space="preserve"> </w:t>
      </w:r>
      <w:r w:rsidRPr="0025107A">
        <w:t>county</w:t>
      </w:r>
      <w:r w:rsidRPr="0025107A">
        <w:rPr>
          <w:spacing w:val="40"/>
        </w:rPr>
        <w:t xml:space="preserve"> </w:t>
      </w:r>
      <w:r w:rsidRPr="0025107A">
        <w:t>governments</w:t>
      </w:r>
      <w:r w:rsidRPr="0025107A">
        <w:rPr>
          <w:spacing w:val="40"/>
        </w:rPr>
        <w:t xml:space="preserve"> </w:t>
      </w:r>
      <w:r w:rsidRPr="0025107A">
        <w:t>in Kenya.</w:t>
      </w:r>
      <w:proofErr w:type="gramEnd"/>
      <w:r w:rsidRPr="0025107A">
        <w:t xml:space="preserve"> </w:t>
      </w:r>
      <w:proofErr w:type="gramStart"/>
      <w:r w:rsidRPr="0025107A">
        <w:t>Unpublished MBA</w:t>
      </w:r>
      <w:r w:rsidR="007A4FCF" w:rsidRPr="0025107A">
        <w:t xml:space="preserve"> Thesis, University of Nairobi.</w:t>
      </w:r>
      <w:proofErr w:type="gramEnd"/>
    </w:p>
    <w:p w:rsidR="007A4FCF" w:rsidRPr="0025107A" w:rsidRDefault="00AF5F3F" w:rsidP="007A4FCF">
      <w:pPr>
        <w:pStyle w:val="BodyText"/>
        <w:spacing w:before="1" w:line="360" w:lineRule="auto"/>
        <w:ind w:left="900" w:hanging="900"/>
        <w:jc w:val="both"/>
      </w:pPr>
      <w:proofErr w:type="spellStart"/>
      <w:proofErr w:type="gramStart"/>
      <w:r w:rsidRPr="0025107A">
        <w:t>pennink</w:t>
      </w:r>
      <w:proofErr w:type="spellEnd"/>
      <w:proofErr w:type="gramEnd"/>
      <w:r w:rsidRPr="0025107A">
        <w:t xml:space="preserve">, J. a. (2016). Impact of e-procurement systems in organizational performance: Evidence from Egypt. </w:t>
      </w:r>
      <w:proofErr w:type="gramStart"/>
      <w:r w:rsidRPr="0025107A">
        <w:t>Journal of Inf</w:t>
      </w:r>
      <w:r w:rsidR="007A4FCF" w:rsidRPr="0025107A">
        <w:t>ormation Systems, 9(3), 119-27.</w:t>
      </w:r>
      <w:proofErr w:type="gramEnd"/>
    </w:p>
    <w:p w:rsidR="007A4FCF" w:rsidRPr="0025107A" w:rsidRDefault="00AF5F3F" w:rsidP="007A4FCF">
      <w:pPr>
        <w:pStyle w:val="BodyText"/>
        <w:spacing w:before="1" w:line="360" w:lineRule="auto"/>
        <w:ind w:left="900" w:hanging="900"/>
        <w:jc w:val="both"/>
      </w:pPr>
      <w:proofErr w:type="gramStart"/>
      <w:r w:rsidRPr="0025107A">
        <w:t>Prasad.</w:t>
      </w:r>
      <w:proofErr w:type="gramEnd"/>
      <w:r w:rsidRPr="0025107A">
        <w:rPr>
          <w:spacing w:val="-6"/>
        </w:rPr>
        <w:t xml:space="preserve"> </w:t>
      </w:r>
      <w:proofErr w:type="gramStart"/>
      <w:r w:rsidRPr="0025107A">
        <w:t>(2014).</w:t>
      </w:r>
      <w:r w:rsidRPr="0025107A">
        <w:rPr>
          <w:spacing w:val="-6"/>
        </w:rPr>
        <w:t xml:space="preserve"> </w:t>
      </w:r>
      <w:proofErr w:type="spellStart"/>
      <w:r w:rsidRPr="0025107A">
        <w:t>elctronic</w:t>
      </w:r>
      <w:proofErr w:type="spellEnd"/>
      <w:r w:rsidRPr="0025107A">
        <w:t>.</w:t>
      </w:r>
      <w:proofErr w:type="gramEnd"/>
      <w:r w:rsidRPr="0025107A">
        <w:rPr>
          <w:spacing w:val="-2"/>
        </w:rPr>
        <w:t xml:space="preserve"> </w:t>
      </w:r>
      <w:proofErr w:type="spellStart"/>
      <w:proofErr w:type="gramStart"/>
      <w:r w:rsidRPr="0025107A">
        <w:rPr>
          <w:i/>
        </w:rPr>
        <w:t>smi</w:t>
      </w:r>
      <w:proofErr w:type="spellEnd"/>
      <w:proofErr w:type="gramEnd"/>
      <w:r w:rsidRPr="0025107A">
        <w:rPr>
          <w:i/>
          <w:spacing w:val="-8"/>
        </w:rPr>
        <w:t xml:space="preserve"> </w:t>
      </w:r>
      <w:proofErr w:type="spellStart"/>
      <w:r w:rsidRPr="0025107A">
        <w:rPr>
          <w:i/>
        </w:rPr>
        <w:t>devloped</w:t>
      </w:r>
      <w:proofErr w:type="spellEnd"/>
      <w:r w:rsidRPr="0025107A">
        <w:rPr>
          <w:i/>
          <w:spacing w:val="-8"/>
        </w:rPr>
        <w:t xml:space="preserve"> </w:t>
      </w:r>
      <w:r w:rsidRPr="0025107A">
        <w:rPr>
          <w:i/>
        </w:rPr>
        <w:t>nations</w:t>
      </w:r>
      <w:r w:rsidRPr="0025107A">
        <w:rPr>
          <w:i/>
          <w:spacing w:val="-8"/>
        </w:rPr>
        <w:t xml:space="preserve"> </w:t>
      </w:r>
      <w:r w:rsidRPr="0025107A">
        <w:t xml:space="preserve">. </w:t>
      </w:r>
      <w:proofErr w:type="gramStart"/>
      <w:r w:rsidRPr="0025107A">
        <w:t>Prasad, 2.</w:t>
      </w:r>
      <w:proofErr w:type="gramEnd"/>
      <w:r w:rsidRPr="0025107A">
        <w:t xml:space="preserve"> (2016). electronic </w:t>
      </w:r>
      <w:proofErr w:type="gramStart"/>
      <w:r w:rsidRPr="0025107A">
        <w:t>procurement .</w:t>
      </w:r>
      <w:proofErr w:type="gramEnd"/>
      <w:r w:rsidRPr="0025107A">
        <w:t xml:space="preserve"> 32.</w:t>
      </w:r>
    </w:p>
    <w:p w:rsidR="007A4FCF" w:rsidRPr="0025107A" w:rsidRDefault="00AF5F3F" w:rsidP="007A4FCF">
      <w:pPr>
        <w:pStyle w:val="BodyText"/>
        <w:spacing w:before="1" w:line="360" w:lineRule="auto"/>
        <w:ind w:left="900" w:hanging="900"/>
        <w:jc w:val="both"/>
      </w:pPr>
      <w:proofErr w:type="gramStart"/>
      <w:r w:rsidRPr="0025107A">
        <w:t>Rashid,</w:t>
      </w:r>
      <w:r w:rsidRPr="0025107A">
        <w:rPr>
          <w:spacing w:val="40"/>
        </w:rPr>
        <w:t xml:space="preserve"> </w:t>
      </w:r>
      <w:r w:rsidRPr="0025107A">
        <w:t>S.</w:t>
      </w:r>
      <w:r w:rsidRPr="0025107A">
        <w:rPr>
          <w:spacing w:val="37"/>
        </w:rPr>
        <w:t xml:space="preserve"> </w:t>
      </w:r>
      <w:r w:rsidRPr="0025107A">
        <w:t>a.</w:t>
      </w:r>
      <w:r w:rsidRPr="0025107A">
        <w:rPr>
          <w:spacing w:val="37"/>
        </w:rPr>
        <w:t xml:space="preserve"> </w:t>
      </w:r>
      <w:r w:rsidRPr="0025107A">
        <w:t>(2023).</w:t>
      </w:r>
      <w:proofErr w:type="gramEnd"/>
      <w:r w:rsidRPr="0025107A">
        <w:rPr>
          <w:spacing w:val="37"/>
        </w:rPr>
        <w:t xml:space="preserve"> </w:t>
      </w:r>
      <w:r w:rsidRPr="0025107A">
        <w:t>E-Procurement</w:t>
      </w:r>
      <w:r w:rsidR="00CD684E">
        <w:t xml:space="preserve"> </w:t>
      </w:r>
      <w:r w:rsidRPr="0025107A">
        <w:t>Systems:</w:t>
      </w:r>
      <w:r w:rsidR="00CD684E">
        <w:t xml:space="preserve"> </w:t>
      </w:r>
      <w:r w:rsidRPr="0025107A">
        <w:t>Which</w:t>
      </w:r>
      <w:r w:rsidR="00CD684E">
        <w:t xml:space="preserve"> </w:t>
      </w:r>
      <w:r w:rsidRPr="0025107A">
        <w:t>Way</w:t>
      </w:r>
      <w:r w:rsidR="00CD684E">
        <w:t xml:space="preserve"> </w:t>
      </w:r>
      <w:r w:rsidRPr="0025107A">
        <w:t>Forward.</w:t>
      </w:r>
      <w:r w:rsidR="00CD684E">
        <w:t xml:space="preserve"> </w:t>
      </w:r>
      <w:r w:rsidRPr="0025107A">
        <w:t>Government</w:t>
      </w:r>
      <w:r w:rsidRPr="0025107A">
        <w:rPr>
          <w:spacing w:val="40"/>
        </w:rPr>
        <w:t xml:space="preserve"> </w:t>
      </w:r>
      <w:r w:rsidRPr="0025107A">
        <w:t>Finance</w:t>
      </w:r>
      <w:r w:rsidRPr="0025107A">
        <w:rPr>
          <w:spacing w:val="39"/>
        </w:rPr>
        <w:t xml:space="preserve"> </w:t>
      </w:r>
      <w:r w:rsidR="007A4FCF" w:rsidRPr="0025107A">
        <w:t>Review, 14(3), 9-14.</w:t>
      </w:r>
    </w:p>
    <w:p w:rsidR="007A4FCF" w:rsidRPr="0025107A" w:rsidRDefault="00AF5F3F" w:rsidP="007A4FCF">
      <w:pPr>
        <w:pStyle w:val="BodyText"/>
        <w:spacing w:before="1" w:line="360" w:lineRule="auto"/>
        <w:ind w:left="900" w:hanging="900"/>
        <w:jc w:val="both"/>
      </w:pPr>
      <w:proofErr w:type="gramStart"/>
      <w:r w:rsidRPr="0025107A">
        <w:t>Rashid,</w:t>
      </w:r>
      <w:r w:rsidRPr="0025107A">
        <w:rPr>
          <w:spacing w:val="40"/>
        </w:rPr>
        <w:t xml:space="preserve"> </w:t>
      </w:r>
      <w:r w:rsidRPr="0025107A">
        <w:t>S.</w:t>
      </w:r>
      <w:r w:rsidRPr="0025107A">
        <w:rPr>
          <w:spacing w:val="40"/>
        </w:rPr>
        <w:t xml:space="preserve"> </w:t>
      </w:r>
      <w:r w:rsidRPr="0025107A">
        <w:t>a.</w:t>
      </w:r>
      <w:r w:rsidRPr="0025107A">
        <w:rPr>
          <w:spacing w:val="40"/>
        </w:rPr>
        <w:t xml:space="preserve"> </w:t>
      </w:r>
      <w:r w:rsidRPr="0025107A">
        <w:t>(2013).</w:t>
      </w:r>
      <w:proofErr w:type="gramEnd"/>
      <w:r w:rsidRPr="0025107A">
        <w:rPr>
          <w:spacing w:val="40"/>
        </w:rPr>
        <w:t xml:space="preserve"> </w:t>
      </w:r>
      <w:r w:rsidRPr="0025107A">
        <w:t>Factors</w:t>
      </w:r>
      <w:r w:rsidRPr="0025107A">
        <w:rPr>
          <w:spacing w:val="40"/>
        </w:rPr>
        <w:t xml:space="preserve"> </w:t>
      </w:r>
      <w:r w:rsidRPr="0025107A">
        <w:t>Influencing</w:t>
      </w:r>
      <w:r w:rsidRPr="0025107A">
        <w:rPr>
          <w:spacing w:val="40"/>
        </w:rPr>
        <w:t xml:space="preserve"> </w:t>
      </w:r>
      <w:r w:rsidRPr="0025107A">
        <w:t>Efficiency</w:t>
      </w:r>
      <w:r w:rsidRPr="0025107A">
        <w:rPr>
          <w:spacing w:val="40"/>
        </w:rPr>
        <w:t xml:space="preserve"> </w:t>
      </w:r>
      <w:r w:rsidRPr="0025107A">
        <w:t>in</w:t>
      </w:r>
      <w:r w:rsidRPr="0025107A">
        <w:rPr>
          <w:spacing w:val="40"/>
        </w:rPr>
        <w:t xml:space="preserve"> </w:t>
      </w:r>
      <w:r w:rsidRPr="0025107A">
        <w:t>Procurement</w:t>
      </w:r>
      <w:r w:rsidRPr="0025107A">
        <w:rPr>
          <w:spacing w:val="40"/>
        </w:rPr>
        <w:t xml:space="preserve"> </w:t>
      </w:r>
      <w:r w:rsidRPr="0025107A">
        <w:t>Systems</w:t>
      </w:r>
      <w:r w:rsidRPr="0025107A">
        <w:rPr>
          <w:spacing w:val="40"/>
        </w:rPr>
        <w:t xml:space="preserve"> </w:t>
      </w:r>
      <w:proofErr w:type="gramStart"/>
      <w:r w:rsidRPr="0025107A">
        <w:t>Among</w:t>
      </w:r>
      <w:proofErr w:type="gramEnd"/>
      <w:r w:rsidRPr="0025107A">
        <w:rPr>
          <w:spacing w:val="40"/>
        </w:rPr>
        <w:t xml:space="preserve"> </w:t>
      </w:r>
      <w:r w:rsidRPr="0025107A">
        <w:t>Public Institutions: A case of City Council of Nairobi. International Academic Jo</w:t>
      </w:r>
      <w:r w:rsidR="007A4FCF" w:rsidRPr="0025107A">
        <w:t>urnals, 1(1), 79-96.</w:t>
      </w:r>
    </w:p>
    <w:p w:rsidR="007A4FCF" w:rsidRPr="0025107A" w:rsidRDefault="00AF5F3F" w:rsidP="007A4FCF">
      <w:pPr>
        <w:pStyle w:val="BodyText"/>
        <w:spacing w:before="1" w:line="360" w:lineRule="auto"/>
        <w:ind w:left="900" w:hanging="900"/>
        <w:jc w:val="both"/>
      </w:pPr>
      <w:proofErr w:type="gramStart"/>
      <w:r w:rsidRPr="0025107A">
        <w:t>Rashid,</w:t>
      </w:r>
      <w:r w:rsidRPr="0025107A">
        <w:rPr>
          <w:spacing w:val="40"/>
        </w:rPr>
        <w:t xml:space="preserve"> </w:t>
      </w:r>
      <w:r w:rsidRPr="0025107A">
        <w:t>S.</w:t>
      </w:r>
      <w:r w:rsidRPr="0025107A">
        <w:rPr>
          <w:spacing w:val="40"/>
        </w:rPr>
        <w:t xml:space="preserve"> </w:t>
      </w:r>
      <w:r w:rsidRPr="0025107A">
        <w:t>a.</w:t>
      </w:r>
      <w:r w:rsidRPr="0025107A">
        <w:rPr>
          <w:spacing w:val="40"/>
        </w:rPr>
        <w:t xml:space="preserve"> </w:t>
      </w:r>
      <w:r w:rsidRPr="0025107A">
        <w:t>(2013).</w:t>
      </w:r>
      <w:proofErr w:type="gramEnd"/>
      <w:r w:rsidRPr="0025107A">
        <w:rPr>
          <w:spacing w:val="40"/>
        </w:rPr>
        <w:t xml:space="preserve"> </w:t>
      </w:r>
      <w:r w:rsidRPr="0025107A">
        <w:t>Factors</w:t>
      </w:r>
      <w:r w:rsidRPr="0025107A">
        <w:rPr>
          <w:spacing w:val="40"/>
        </w:rPr>
        <w:t xml:space="preserve"> </w:t>
      </w:r>
      <w:r w:rsidRPr="0025107A">
        <w:t>Influencing</w:t>
      </w:r>
      <w:r w:rsidRPr="0025107A">
        <w:rPr>
          <w:spacing w:val="40"/>
        </w:rPr>
        <w:t xml:space="preserve"> </w:t>
      </w:r>
      <w:r w:rsidRPr="0025107A">
        <w:t>Efficiency</w:t>
      </w:r>
      <w:r w:rsidRPr="0025107A">
        <w:rPr>
          <w:spacing w:val="40"/>
        </w:rPr>
        <w:t xml:space="preserve"> </w:t>
      </w:r>
      <w:r w:rsidRPr="0025107A">
        <w:t>in</w:t>
      </w:r>
      <w:r w:rsidRPr="0025107A">
        <w:rPr>
          <w:spacing w:val="40"/>
        </w:rPr>
        <w:t xml:space="preserve"> </w:t>
      </w:r>
      <w:r w:rsidRPr="0025107A">
        <w:t>Procurement</w:t>
      </w:r>
      <w:r w:rsidRPr="0025107A">
        <w:rPr>
          <w:spacing w:val="40"/>
        </w:rPr>
        <w:t xml:space="preserve"> </w:t>
      </w:r>
      <w:r w:rsidRPr="0025107A">
        <w:t>Systems</w:t>
      </w:r>
      <w:r w:rsidRPr="0025107A">
        <w:rPr>
          <w:spacing w:val="40"/>
        </w:rPr>
        <w:t xml:space="preserve"> </w:t>
      </w:r>
      <w:proofErr w:type="gramStart"/>
      <w:r w:rsidRPr="0025107A">
        <w:t>Among</w:t>
      </w:r>
      <w:proofErr w:type="gramEnd"/>
      <w:r w:rsidRPr="0025107A">
        <w:rPr>
          <w:spacing w:val="40"/>
        </w:rPr>
        <w:t xml:space="preserve"> </w:t>
      </w:r>
      <w:r w:rsidRPr="0025107A">
        <w:t xml:space="preserve">Public Institutions: A case of City Council of Nairobi. International </w:t>
      </w:r>
      <w:r w:rsidR="007A4FCF" w:rsidRPr="0025107A">
        <w:t>Academic Journals, 1(1), 79-96.</w:t>
      </w:r>
    </w:p>
    <w:p w:rsidR="007A4FCF" w:rsidRPr="0025107A" w:rsidRDefault="00AF5F3F" w:rsidP="007A4FCF">
      <w:pPr>
        <w:pStyle w:val="BodyText"/>
        <w:spacing w:before="1" w:line="360" w:lineRule="auto"/>
        <w:ind w:left="900" w:hanging="900"/>
        <w:jc w:val="both"/>
      </w:pPr>
      <w:r w:rsidRPr="0025107A">
        <w:t>Saunders.</w:t>
      </w:r>
      <w:r w:rsidRPr="0025107A">
        <w:rPr>
          <w:spacing w:val="80"/>
        </w:rPr>
        <w:t xml:space="preserve"> </w:t>
      </w:r>
      <w:proofErr w:type="gramStart"/>
      <w:r w:rsidRPr="0025107A">
        <w:t>(2019).</w:t>
      </w:r>
      <w:r w:rsidRPr="0025107A">
        <w:rPr>
          <w:spacing w:val="80"/>
        </w:rPr>
        <w:t xml:space="preserve"> </w:t>
      </w:r>
      <w:r w:rsidRPr="0025107A">
        <w:t>Best</w:t>
      </w:r>
      <w:r w:rsidRPr="0025107A">
        <w:rPr>
          <w:spacing w:val="80"/>
        </w:rPr>
        <w:t xml:space="preserve"> </w:t>
      </w:r>
      <w:r w:rsidRPr="0025107A">
        <w:t>practices</w:t>
      </w:r>
      <w:r w:rsidRPr="0025107A">
        <w:rPr>
          <w:spacing w:val="80"/>
        </w:rPr>
        <w:t xml:space="preserve"> </w:t>
      </w:r>
      <w:r w:rsidRPr="0025107A">
        <w:t>in</w:t>
      </w:r>
      <w:r w:rsidRPr="0025107A">
        <w:rPr>
          <w:spacing w:val="80"/>
        </w:rPr>
        <w:t xml:space="preserve"> </w:t>
      </w:r>
      <w:r w:rsidRPr="0025107A">
        <w:t>fiscal</w:t>
      </w:r>
      <w:r w:rsidRPr="0025107A">
        <w:rPr>
          <w:spacing w:val="75"/>
        </w:rPr>
        <w:t xml:space="preserve"> </w:t>
      </w:r>
      <w:r w:rsidRPr="0025107A">
        <w:t>reform</w:t>
      </w:r>
      <w:r w:rsidRPr="0025107A">
        <w:rPr>
          <w:spacing w:val="71"/>
        </w:rPr>
        <w:t xml:space="preserve"> </w:t>
      </w:r>
      <w:r w:rsidRPr="0025107A">
        <w:t>and</w:t>
      </w:r>
      <w:r w:rsidRPr="0025107A">
        <w:rPr>
          <w:spacing w:val="79"/>
        </w:rPr>
        <w:t xml:space="preserve"> </w:t>
      </w:r>
      <w:r w:rsidRPr="0025107A">
        <w:t>economic</w:t>
      </w:r>
      <w:r w:rsidRPr="0025107A">
        <w:rPr>
          <w:spacing w:val="78"/>
        </w:rPr>
        <w:t xml:space="preserve"> </w:t>
      </w:r>
      <w:r w:rsidRPr="0025107A">
        <w:t>governance.</w:t>
      </w:r>
      <w:proofErr w:type="gramEnd"/>
      <w:r w:rsidR="00CD684E">
        <w:t xml:space="preserve"> </w:t>
      </w:r>
      <w:proofErr w:type="gramStart"/>
      <w:r w:rsidRPr="0025107A">
        <w:t>Introducing</w:t>
      </w:r>
      <w:r w:rsidRPr="0025107A">
        <w:rPr>
          <w:spacing w:val="79"/>
        </w:rPr>
        <w:t xml:space="preserve"> </w:t>
      </w:r>
      <w:r w:rsidRPr="0025107A">
        <w:t>e- procurement systems.</w:t>
      </w:r>
      <w:proofErr w:type="gramEnd"/>
      <w:r w:rsidR="00CD684E">
        <w:t xml:space="preserve"> </w:t>
      </w:r>
      <w:proofErr w:type="gramStart"/>
      <w:r w:rsidRPr="0025107A">
        <w:t xml:space="preserve">Retrieved from </w:t>
      </w:r>
      <w:hyperlink r:id="rId19">
        <w:r w:rsidRPr="0025107A">
          <w:t>http://www.usaid.gov/</w:t>
        </w:r>
      </w:hyperlink>
      <w:r w:rsidR="007A4FCF" w:rsidRPr="0025107A">
        <w:t xml:space="preserve"> on April, 6, 2017.</w:t>
      </w:r>
      <w:proofErr w:type="gramEnd"/>
    </w:p>
    <w:p w:rsidR="007A4FCF" w:rsidRPr="0025107A" w:rsidRDefault="00AF5F3F" w:rsidP="007A4FCF">
      <w:pPr>
        <w:pStyle w:val="BodyText"/>
        <w:spacing w:before="1" w:line="360" w:lineRule="auto"/>
        <w:ind w:left="900" w:hanging="900"/>
        <w:jc w:val="both"/>
      </w:pPr>
      <w:proofErr w:type="gramStart"/>
      <w:r w:rsidRPr="0025107A">
        <w:t>T, c. a. (2004).</w:t>
      </w:r>
      <w:proofErr w:type="gramEnd"/>
      <w:r w:rsidRPr="0025107A">
        <w:t xml:space="preserve"> </w:t>
      </w:r>
      <w:proofErr w:type="gramStart"/>
      <w:r w:rsidRPr="0025107A">
        <w:t>Bridgman, T., &amp; Brown, K. (2016).</w:t>
      </w:r>
      <w:proofErr w:type="gramEnd"/>
      <w:r w:rsidRPr="0025107A">
        <w:t xml:space="preserve"> Unfreezing change as three steps: Rethinking Kurt </w:t>
      </w:r>
      <w:proofErr w:type="spellStart"/>
      <w:r w:rsidRPr="0025107A">
        <w:t>Lewin’s</w:t>
      </w:r>
      <w:proofErr w:type="spellEnd"/>
      <w:r w:rsidRPr="0025107A">
        <w:t xml:space="preserve"> legacy for change managemen</w:t>
      </w:r>
      <w:r w:rsidR="007A4FCF" w:rsidRPr="0025107A">
        <w:t>t. Human Relations</w:t>
      </w:r>
      <w:proofErr w:type="gramStart"/>
      <w:r w:rsidR="007A4FCF" w:rsidRPr="0025107A">
        <w:t>,69</w:t>
      </w:r>
      <w:proofErr w:type="gramEnd"/>
      <w:r w:rsidR="007A4FCF" w:rsidRPr="0025107A">
        <w:t>(1),33-60.</w:t>
      </w:r>
    </w:p>
    <w:p w:rsidR="007A4FCF" w:rsidRPr="0025107A" w:rsidRDefault="00AF5F3F" w:rsidP="007A4FCF">
      <w:pPr>
        <w:pStyle w:val="BodyText"/>
        <w:spacing w:before="1" w:line="360" w:lineRule="auto"/>
        <w:ind w:left="900" w:hanging="900"/>
        <w:jc w:val="both"/>
      </w:pPr>
      <w:r w:rsidRPr="0025107A">
        <w:t>Taylor.</w:t>
      </w:r>
      <w:r w:rsidRPr="0025107A">
        <w:rPr>
          <w:spacing w:val="1"/>
        </w:rPr>
        <w:t xml:space="preserve"> </w:t>
      </w:r>
      <w:r w:rsidRPr="0025107A">
        <w:t>(2014)International</w:t>
      </w:r>
      <w:r w:rsidRPr="0025107A">
        <w:rPr>
          <w:spacing w:val="-6"/>
        </w:rPr>
        <w:t xml:space="preserve"> </w:t>
      </w:r>
      <w:r w:rsidRPr="0025107A">
        <w:t>Journal</w:t>
      </w:r>
      <w:r w:rsidRPr="0025107A">
        <w:rPr>
          <w:spacing w:val="-9"/>
        </w:rPr>
        <w:t xml:space="preserve"> </w:t>
      </w:r>
      <w:r w:rsidRPr="0025107A">
        <w:t>of</w:t>
      </w:r>
      <w:r w:rsidRPr="0025107A">
        <w:rPr>
          <w:spacing w:val="-8"/>
        </w:rPr>
        <w:t xml:space="preserve"> </w:t>
      </w:r>
      <w:r w:rsidRPr="0025107A">
        <w:t>Business</w:t>
      </w:r>
      <w:r w:rsidRPr="0025107A">
        <w:rPr>
          <w:spacing w:val="-3"/>
        </w:rPr>
        <w:t xml:space="preserve"> </w:t>
      </w:r>
      <w:r w:rsidRPr="0025107A">
        <w:t>&amp;</w:t>
      </w:r>
      <w:r w:rsidRPr="0025107A">
        <w:rPr>
          <w:spacing w:val="-1"/>
        </w:rPr>
        <w:t xml:space="preserve"> </w:t>
      </w:r>
      <w:r w:rsidRPr="0025107A">
        <w:t>Law</w:t>
      </w:r>
      <w:r w:rsidRPr="0025107A">
        <w:rPr>
          <w:spacing w:val="-1"/>
        </w:rPr>
        <w:t xml:space="preserve"> </w:t>
      </w:r>
      <w:r w:rsidRPr="0025107A">
        <w:t>Research,</w:t>
      </w:r>
      <w:r w:rsidRPr="0025107A">
        <w:rPr>
          <w:spacing w:val="1"/>
        </w:rPr>
        <w:t xml:space="preserve"> </w:t>
      </w:r>
      <w:r w:rsidRPr="0025107A">
        <w:t>3(2),</w:t>
      </w:r>
      <w:r w:rsidRPr="0025107A">
        <w:rPr>
          <w:spacing w:val="1"/>
        </w:rPr>
        <w:t xml:space="preserve"> </w:t>
      </w:r>
      <w:r w:rsidRPr="0025107A">
        <w:t>44-</w:t>
      </w:r>
      <w:r w:rsidRPr="0025107A">
        <w:rPr>
          <w:spacing w:val="-5"/>
        </w:rPr>
        <w:t>60.</w:t>
      </w:r>
    </w:p>
    <w:p w:rsidR="007A4FCF" w:rsidRPr="0025107A" w:rsidRDefault="00AF5F3F" w:rsidP="007A4FCF">
      <w:pPr>
        <w:pStyle w:val="BodyText"/>
        <w:spacing w:before="1" w:line="360" w:lineRule="auto"/>
        <w:ind w:left="900" w:hanging="900"/>
        <w:jc w:val="both"/>
      </w:pPr>
      <w:proofErr w:type="spellStart"/>
      <w:proofErr w:type="gramStart"/>
      <w:r w:rsidRPr="0025107A">
        <w:t>vaidya</w:t>
      </w:r>
      <w:proofErr w:type="spellEnd"/>
      <w:proofErr w:type="gramEnd"/>
      <w:r w:rsidRPr="0025107A">
        <w:t>, a. (2016). ). Influence of</w:t>
      </w:r>
      <w:r w:rsidRPr="0025107A">
        <w:rPr>
          <w:spacing w:val="-5"/>
        </w:rPr>
        <w:t xml:space="preserve"> </w:t>
      </w:r>
      <w:r w:rsidRPr="0025107A">
        <w:t>e-procurement on</w:t>
      </w:r>
      <w:r w:rsidRPr="0025107A">
        <w:rPr>
          <w:spacing w:val="-6"/>
        </w:rPr>
        <w:t xml:space="preserve"> </w:t>
      </w:r>
      <w:r w:rsidRPr="0025107A">
        <w:t>organizational</w:t>
      </w:r>
      <w:r w:rsidRPr="0025107A">
        <w:rPr>
          <w:spacing w:val="-2"/>
        </w:rPr>
        <w:t xml:space="preserve"> </w:t>
      </w:r>
      <w:r w:rsidRPr="0025107A">
        <w:t>performance: the case of</w:t>
      </w:r>
      <w:r w:rsidRPr="0025107A">
        <w:rPr>
          <w:spacing w:val="-5"/>
        </w:rPr>
        <w:t xml:space="preserve"> </w:t>
      </w:r>
      <w:r w:rsidRPr="0025107A">
        <w:t xml:space="preserve">Kenya Association of Manufacturers firms in Nairobi County, Kenya. </w:t>
      </w:r>
      <w:proofErr w:type="gramStart"/>
      <w:r w:rsidRPr="0025107A">
        <w:t xml:space="preserve">Unpublished MPPM Thesis, </w:t>
      </w:r>
      <w:r w:rsidR="007A4FCF" w:rsidRPr="0025107A">
        <w:t>University of Nairobi.</w:t>
      </w:r>
      <w:proofErr w:type="gramEnd"/>
      <w:r w:rsidR="007A4FCF" w:rsidRPr="0025107A">
        <w:t xml:space="preserve"> </w:t>
      </w:r>
      <w:proofErr w:type="gramStart"/>
      <w:r w:rsidR="007A4FCF" w:rsidRPr="0025107A">
        <w:t>110-115.</w:t>
      </w:r>
      <w:proofErr w:type="gramEnd"/>
    </w:p>
    <w:p w:rsidR="007A4FCF" w:rsidRPr="0025107A" w:rsidRDefault="00AF5F3F" w:rsidP="007A4FCF">
      <w:pPr>
        <w:pStyle w:val="BodyText"/>
        <w:spacing w:before="1" w:line="360" w:lineRule="auto"/>
        <w:ind w:left="900" w:hanging="900"/>
        <w:jc w:val="both"/>
      </w:pPr>
      <w:proofErr w:type="spellStart"/>
      <w:proofErr w:type="gramStart"/>
      <w:r w:rsidRPr="0025107A">
        <w:t>venkatesh</w:t>
      </w:r>
      <w:proofErr w:type="spellEnd"/>
      <w:proofErr w:type="gramEnd"/>
      <w:r w:rsidRPr="0025107A">
        <w:t xml:space="preserve">, T. a. (2016). </w:t>
      </w:r>
      <w:proofErr w:type="gramStart"/>
      <w:r w:rsidRPr="0025107A">
        <w:t xml:space="preserve">Factors Affecting Procurement Performance in the Case of </w:t>
      </w:r>
      <w:proofErr w:type="spellStart"/>
      <w:r w:rsidRPr="0025107A">
        <w:t>Aissa</w:t>
      </w:r>
      <w:proofErr w:type="spellEnd"/>
      <w:r w:rsidRPr="0025107A">
        <w:t xml:space="preserve"> Textile Share Company.</w:t>
      </w:r>
      <w:proofErr w:type="gramEnd"/>
      <w:r w:rsidR="00CD684E">
        <w:t xml:space="preserve"> </w:t>
      </w:r>
      <w:r w:rsidRPr="0025107A">
        <w:t>Global Journal of Management and Business Research: G Interdi</w:t>
      </w:r>
      <w:r w:rsidR="007A4FCF" w:rsidRPr="0025107A">
        <w:t>sciplinary: 16(3), Version 1.0.</w:t>
      </w:r>
    </w:p>
    <w:p w:rsidR="00AF5F3F" w:rsidRPr="0025107A" w:rsidRDefault="00AF5F3F" w:rsidP="007A4FCF">
      <w:pPr>
        <w:pStyle w:val="BodyText"/>
        <w:spacing w:before="1" w:line="360" w:lineRule="auto"/>
        <w:ind w:left="900" w:hanging="900"/>
        <w:jc w:val="both"/>
      </w:pPr>
      <w:proofErr w:type="gramStart"/>
      <w:r w:rsidRPr="0025107A">
        <w:t>Wright,</w:t>
      </w:r>
      <w:r w:rsidRPr="0025107A">
        <w:rPr>
          <w:spacing w:val="-1"/>
        </w:rPr>
        <w:t xml:space="preserve"> </w:t>
      </w:r>
      <w:r w:rsidRPr="0025107A">
        <w:t>D.</w:t>
      </w:r>
      <w:r w:rsidRPr="0025107A">
        <w:rPr>
          <w:spacing w:val="-1"/>
        </w:rPr>
        <w:t xml:space="preserve"> </w:t>
      </w:r>
      <w:r w:rsidRPr="0025107A">
        <w:t>a.</w:t>
      </w:r>
      <w:r w:rsidRPr="0025107A">
        <w:rPr>
          <w:spacing w:val="-1"/>
        </w:rPr>
        <w:t xml:space="preserve"> </w:t>
      </w:r>
      <w:r w:rsidRPr="0025107A">
        <w:t>(2014).</w:t>
      </w:r>
      <w:proofErr w:type="gramEnd"/>
      <w:r w:rsidRPr="0025107A">
        <w:t xml:space="preserve"> </w:t>
      </w:r>
      <w:proofErr w:type="gramStart"/>
      <w:r w:rsidRPr="0025107A">
        <w:t>Factors</w:t>
      </w:r>
      <w:r w:rsidRPr="0025107A">
        <w:rPr>
          <w:spacing w:val="-1"/>
        </w:rPr>
        <w:t xml:space="preserve"> </w:t>
      </w:r>
      <w:r w:rsidRPr="0025107A">
        <w:t>Affecting the Effective Functioning of</w:t>
      </w:r>
      <w:r w:rsidRPr="0025107A">
        <w:rPr>
          <w:spacing w:val="-6"/>
        </w:rPr>
        <w:t xml:space="preserve"> </w:t>
      </w:r>
      <w:r w:rsidRPr="0025107A">
        <w:t>Public Procurement in</w:t>
      </w:r>
      <w:r w:rsidRPr="0025107A">
        <w:rPr>
          <w:spacing w:val="-4"/>
        </w:rPr>
        <w:t xml:space="preserve"> </w:t>
      </w:r>
      <w:r w:rsidRPr="0025107A">
        <w:t>Public Universities of Ethiopia.</w:t>
      </w:r>
      <w:proofErr w:type="gramEnd"/>
      <w:r w:rsidR="00CD684E">
        <w:t xml:space="preserve"> </w:t>
      </w:r>
      <w:r w:rsidRPr="0025107A">
        <w:t>International Journal of Recent Technology and Engineering (IJRTE) ISSN: 2277-3878: 8(6).and London and John Weather Hill. Inc., Tokyo. 345.</w:t>
      </w:r>
    </w:p>
    <w:p w:rsidR="00AF5F3F" w:rsidRPr="0025107A" w:rsidRDefault="00AF5F3F" w:rsidP="00E25FAA">
      <w:pPr>
        <w:spacing w:line="360" w:lineRule="auto"/>
        <w:jc w:val="both"/>
        <w:sectPr w:rsidR="00AF5F3F" w:rsidRPr="0025107A" w:rsidSect="00CD684E">
          <w:pgSz w:w="11910" w:h="16840"/>
          <w:pgMar w:top="1440" w:right="1440" w:bottom="1440" w:left="1800" w:header="0" w:footer="1526" w:gutter="0"/>
          <w:cols w:space="720"/>
        </w:sectPr>
      </w:pPr>
    </w:p>
    <w:p w:rsidR="00AF5F3F" w:rsidRPr="0025107A" w:rsidRDefault="00AF5F3F" w:rsidP="00247A93">
      <w:pPr>
        <w:pStyle w:val="Heading1"/>
        <w:spacing w:before="65"/>
        <w:rPr>
          <w:sz w:val="26"/>
        </w:rPr>
      </w:pPr>
      <w:bookmarkStart w:id="286" w:name="APPENDICES"/>
      <w:bookmarkStart w:id="287" w:name="_bookmark86"/>
      <w:bookmarkStart w:id="288" w:name="_Toc168116565"/>
      <w:bookmarkEnd w:id="286"/>
      <w:bookmarkEnd w:id="287"/>
      <w:r w:rsidRPr="0025107A">
        <w:rPr>
          <w:spacing w:val="-2"/>
          <w:sz w:val="26"/>
        </w:rPr>
        <w:lastRenderedPageBreak/>
        <w:t>APPENDICES</w:t>
      </w:r>
      <w:bookmarkEnd w:id="288"/>
    </w:p>
    <w:p w:rsidR="00AF5F3F" w:rsidRPr="0025107A" w:rsidRDefault="00AF5F3F" w:rsidP="00E25FAA">
      <w:pPr>
        <w:pStyle w:val="BodyText"/>
        <w:spacing w:before="7"/>
        <w:ind w:left="0"/>
        <w:jc w:val="both"/>
        <w:rPr>
          <w:b/>
          <w:sz w:val="22"/>
        </w:rPr>
      </w:pPr>
    </w:p>
    <w:p w:rsidR="00247A93" w:rsidRPr="0025107A" w:rsidRDefault="00247A93" w:rsidP="00247A93">
      <w:pPr>
        <w:spacing w:before="7"/>
        <w:rPr>
          <w:b/>
          <w:szCs w:val="24"/>
        </w:rPr>
      </w:pPr>
    </w:p>
    <w:p w:rsidR="00247A93" w:rsidRPr="0025107A" w:rsidRDefault="00247A93" w:rsidP="00247A93">
      <w:pPr>
        <w:spacing w:line="451" w:lineRule="auto"/>
        <w:ind w:left="1399" w:right="1050"/>
        <w:jc w:val="center"/>
        <w:outlineLvl w:val="1"/>
        <w:rPr>
          <w:b/>
          <w:bCs/>
          <w:sz w:val="26"/>
          <w:szCs w:val="28"/>
        </w:rPr>
      </w:pPr>
      <w:bookmarkStart w:id="289" w:name="Appendix_I:_Questionnaire"/>
      <w:bookmarkStart w:id="290" w:name="_bookmark87"/>
      <w:bookmarkStart w:id="291" w:name="_Toc168116566"/>
      <w:bookmarkEnd w:id="289"/>
      <w:bookmarkEnd w:id="290"/>
      <w:r w:rsidRPr="0025107A">
        <w:rPr>
          <w:b/>
          <w:bCs/>
          <w:sz w:val="26"/>
          <w:szCs w:val="28"/>
        </w:rPr>
        <w:t xml:space="preserve">Appendix I: Questionnaire </w:t>
      </w:r>
      <w:bookmarkStart w:id="292" w:name="Section_1:-General_information"/>
      <w:bookmarkStart w:id="293" w:name="_bookmark88"/>
      <w:bookmarkEnd w:id="292"/>
      <w:bookmarkEnd w:id="293"/>
      <w:r w:rsidRPr="0025107A">
        <w:rPr>
          <w:b/>
          <w:bCs/>
          <w:sz w:val="26"/>
          <w:szCs w:val="28"/>
        </w:rPr>
        <w:t>Section</w:t>
      </w:r>
      <w:r w:rsidRPr="0025107A">
        <w:rPr>
          <w:b/>
          <w:bCs/>
          <w:spacing w:val="-18"/>
          <w:sz w:val="26"/>
          <w:szCs w:val="28"/>
        </w:rPr>
        <w:t xml:space="preserve"> </w:t>
      </w:r>
      <w:r w:rsidRPr="0025107A">
        <w:rPr>
          <w:b/>
          <w:bCs/>
          <w:sz w:val="26"/>
          <w:szCs w:val="28"/>
        </w:rPr>
        <w:t>1:-General</w:t>
      </w:r>
      <w:r w:rsidRPr="0025107A">
        <w:rPr>
          <w:b/>
          <w:bCs/>
          <w:spacing w:val="-17"/>
          <w:sz w:val="26"/>
          <w:szCs w:val="28"/>
        </w:rPr>
        <w:t xml:space="preserve"> </w:t>
      </w:r>
      <w:r w:rsidRPr="0025107A">
        <w:rPr>
          <w:b/>
          <w:bCs/>
          <w:sz w:val="26"/>
          <w:szCs w:val="28"/>
        </w:rPr>
        <w:t>information</w:t>
      </w:r>
      <w:bookmarkEnd w:id="291"/>
    </w:p>
    <w:p w:rsidR="00247A93" w:rsidRPr="0025107A" w:rsidRDefault="00247A93" w:rsidP="00247A93">
      <w:pPr>
        <w:numPr>
          <w:ilvl w:val="0"/>
          <w:numId w:val="1"/>
        </w:numPr>
        <w:tabs>
          <w:tab w:val="left" w:pos="1644"/>
          <w:tab w:val="left" w:pos="7374"/>
        </w:tabs>
        <w:spacing w:line="265" w:lineRule="exact"/>
        <w:rPr>
          <w:sz w:val="24"/>
        </w:rPr>
      </w:pPr>
      <w:r w:rsidRPr="0025107A">
        <w:rPr>
          <w:sz w:val="24"/>
        </w:rPr>
        <w:t>Name</w:t>
      </w:r>
      <w:r w:rsidRPr="0025107A">
        <w:rPr>
          <w:spacing w:val="-1"/>
          <w:sz w:val="24"/>
        </w:rPr>
        <w:t xml:space="preserve"> </w:t>
      </w:r>
      <w:r w:rsidRPr="0025107A">
        <w:rPr>
          <w:sz w:val="24"/>
        </w:rPr>
        <w:t>of</w:t>
      </w:r>
      <w:r w:rsidRPr="0025107A">
        <w:rPr>
          <w:spacing w:val="-8"/>
          <w:sz w:val="24"/>
        </w:rPr>
        <w:t xml:space="preserve"> </w:t>
      </w:r>
      <w:r w:rsidRPr="0025107A">
        <w:rPr>
          <w:sz w:val="24"/>
        </w:rPr>
        <w:t>the</w:t>
      </w:r>
      <w:r w:rsidRPr="0025107A">
        <w:rPr>
          <w:spacing w:val="-1"/>
          <w:sz w:val="24"/>
        </w:rPr>
        <w:t xml:space="preserve"> </w:t>
      </w:r>
      <w:r w:rsidRPr="0025107A">
        <w:rPr>
          <w:spacing w:val="-2"/>
          <w:sz w:val="24"/>
        </w:rPr>
        <w:t>organization</w:t>
      </w:r>
      <w:r w:rsidRPr="0025107A">
        <w:rPr>
          <w:sz w:val="24"/>
          <w:u w:val="single"/>
        </w:rPr>
        <w:tab/>
      </w:r>
    </w:p>
    <w:p w:rsidR="00247A93" w:rsidRPr="0025107A" w:rsidRDefault="00247A93" w:rsidP="00247A93">
      <w:pPr>
        <w:numPr>
          <w:ilvl w:val="0"/>
          <w:numId w:val="1"/>
        </w:numPr>
        <w:tabs>
          <w:tab w:val="left" w:pos="1644"/>
          <w:tab w:val="left" w:pos="6071"/>
        </w:tabs>
        <w:spacing w:before="142"/>
        <w:rPr>
          <w:sz w:val="24"/>
        </w:rPr>
      </w:pPr>
      <w:r w:rsidRPr="0025107A">
        <w:rPr>
          <w:noProof/>
        </w:rPr>
        <mc:AlternateContent>
          <mc:Choice Requires="wps">
            <w:drawing>
              <wp:anchor distT="0" distB="0" distL="114300" distR="114300" simplePos="0" relativeHeight="485730304" behindDoc="0" locked="0" layoutInCell="1" allowOverlap="1" wp14:anchorId="0ABE5002" wp14:editId="421003B1">
                <wp:simplePos x="0" y="0"/>
                <wp:positionH relativeFrom="page">
                  <wp:posOffset>4767580</wp:posOffset>
                </wp:positionH>
                <wp:positionV relativeFrom="paragraph">
                  <wp:posOffset>156210</wp:posOffset>
                </wp:positionV>
                <wp:extent cx="457200" cy="133350"/>
                <wp:effectExtent l="0" t="0" r="0" b="0"/>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 o:spid="_x0000_s1026" style="position:absolute;margin-left:375.4pt;margin-top:12.3pt;width:36pt;height:10.5pt;z-index:485730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" filled="f" strokecolor="#f79546" strokeweight="2pt">
                <w10:wrap anchorx="page"/>
              </v:rect>
            </w:pict>
          </mc:Fallback>
        </mc:AlternateContent>
      </w:r>
      <w:r w:rsidRPr="0025107A">
        <w:rPr>
          <w:noProof/>
        </w:rPr>
        <mc:AlternateContent>
          <mc:Choice Requires="wps">
            <w:drawing>
              <wp:anchor distT="0" distB="0" distL="114300" distR="114300" simplePos="0" relativeHeight="485732352" behindDoc="0" locked="0" layoutInCell="1" allowOverlap="1" wp14:anchorId="3B4495F6" wp14:editId="5139DAE7">
                <wp:simplePos x="0" y="0"/>
                <wp:positionH relativeFrom="page">
                  <wp:posOffset>5294630</wp:posOffset>
                </wp:positionH>
                <wp:positionV relativeFrom="paragraph">
                  <wp:posOffset>508000</wp:posOffset>
                </wp:positionV>
                <wp:extent cx="457200" cy="133350"/>
                <wp:effectExtent l="0" t="0" r="0" b="0"/>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 o:spid="_x0000_s1026" style="position:absolute;margin-left:416.9pt;margin-top:40pt;width:36pt;height:10.5pt;z-index:485732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" filled="f" strokecolor="#f79546" strokeweight="2pt">
                <w10:wrap anchorx="page"/>
              </v:rect>
            </w:pict>
          </mc:Fallback>
        </mc:AlternateContent>
      </w:r>
      <w:r w:rsidRPr="0025107A">
        <w:rPr>
          <w:noProof/>
        </w:rPr>
        <mc:AlternateContent>
          <mc:Choice Requires="wps">
            <w:drawing>
              <wp:anchor distT="0" distB="0" distL="114300" distR="114300" simplePos="0" relativeHeight="485733376" behindDoc="0" locked="0" layoutInCell="1" allowOverlap="1" wp14:anchorId="2B50538D" wp14:editId="43A223EF">
                <wp:simplePos x="0" y="0"/>
                <wp:positionH relativeFrom="page">
                  <wp:posOffset>6486525</wp:posOffset>
                </wp:positionH>
                <wp:positionV relativeFrom="paragraph">
                  <wp:posOffset>508000</wp:posOffset>
                </wp:positionV>
                <wp:extent cx="457200" cy="133350"/>
                <wp:effectExtent l="0" t="0" r="0" b="0"/>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 o:spid="_x0000_s1026" style="position:absolute;margin-left:510.75pt;margin-top:40pt;width:36pt;height:10.5pt;z-index:485733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" filled="f" strokecolor="#f79546" strokeweight="2pt">
                <w10:wrap anchorx="page"/>
              </v:rect>
            </w:pict>
          </mc:Fallback>
        </mc:AlternateContent>
      </w:r>
      <w:r w:rsidRPr="0025107A">
        <w:rPr>
          <w:noProof/>
        </w:rPr>
        <mc:AlternateContent>
          <mc:Choice Requires="wps">
            <w:drawing>
              <wp:anchor distT="0" distB="0" distL="114300" distR="114300" simplePos="0" relativeHeight="485748736" behindDoc="1" locked="0" layoutInCell="1" allowOverlap="1" wp14:anchorId="221772B4" wp14:editId="78983AFB">
                <wp:simplePos x="0" y="0"/>
                <wp:positionH relativeFrom="page">
                  <wp:posOffset>3290570</wp:posOffset>
                </wp:positionH>
                <wp:positionV relativeFrom="paragraph">
                  <wp:posOffset>158750</wp:posOffset>
                </wp:positionV>
                <wp:extent cx="457200" cy="133350"/>
                <wp:effectExtent l="0" t="0" r="0" b="0"/>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7" o:spid="_x0000_s1026" style="position:absolute;margin-left:259.1pt;margin-top:12.5pt;width:36pt;height:10.5pt;z-index:-17567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" filled="f" strokecolor="#f79546" strokeweight="2pt">
                <w10:wrap anchorx="page"/>
              </v:rect>
            </w:pict>
          </mc:Fallback>
        </mc:AlternateContent>
      </w:r>
      <w:r w:rsidRPr="0025107A">
        <w:rPr>
          <w:sz w:val="24"/>
        </w:rPr>
        <w:t>What</w:t>
      </w:r>
      <w:r w:rsidRPr="0025107A">
        <w:rPr>
          <w:spacing w:val="3"/>
          <w:sz w:val="24"/>
        </w:rPr>
        <w:t xml:space="preserve"> </w:t>
      </w:r>
      <w:r w:rsidRPr="0025107A">
        <w:rPr>
          <w:sz w:val="24"/>
        </w:rPr>
        <w:t>is</w:t>
      </w:r>
      <w:r w:rsidRPr="0025107A">
        <w:rPr>
          <w:spacing w:val="-4"/>
          <w:sz w:val="24"/>
        </w:rPr>
        <w:t xml:space="preserve"> </w:t>
      </w:r>
      <w:r w:rsidRPr="0025107A">
        <w:rPr>
          <w:sz w:val="24"/>
        </w:rPr>
        <w:t>your</w:t>
      </w:r>
      <w:r w:rsidRPr="0025107A">
        <w:rPr>
          <w:spacing w:val="-4"/>
          <w:sz w:val="24"/>
        </w:rPr>
        <w:t xml:space="preserve"> </w:t>
      </w:r>
      <w:r w:rsidRPr="0025107A">
        <w:rPr>
          <w:sz w:val="24"/>
        </w:rPr>
        <w:t>Gender:</w:t>
      </w:r>
      <w:r w:rsidRPr="0025107A">
        <w:rPr>
          <w:spacing w:val="49"/>
          <w:sz w:val="24"/>
        </w:rPr>
        <w:t xml:space="preserve"> </w:t>
      </w:r>
      <w:r w:rsidRPr="0025107A">
        <w:rPr>
          <w:spacing w:val="-4"/>
          <w:sz w:val="24"/>
        </w:rPr>
        <w:t>Male</w:t>
      </w:r>
      <w:r w:rsidRPr="0025107A">
        <w:rPr>
          <w:sz w:val="24"/>
        </w:rPr>
        <w:tab/>
      </w:r>
      <w:r w:rsidRPr="0025107A">
        <w:rPr>
          <w:spacing w:val="-2"/>
          <w:sz w:val="24"/>
        </w:rPr>
        <w:t>Female</w:t>
      </w:r>
    </w:p>
    <w:p w:rsidR="00247A93" w:rsidRPr="0025107A" w:rsidRDefault="00247A93" w:rsidP="00247A93">
      <w:pPr>
        <w:spacing w:before="2"/>
        <w:rPr>
          <w:sz w:val="21"/>
          <w:szCs w:val="24"/>
        </w:rPr>
      </w:pPr>
    </w:p>
    <w:p w:rsidR="00247A93" w:rsidRPr="0025107A" w:rsidRDefault="00247A93" w:rsidP="00247A93">
      <w:pPr>
        <w:rPr>
          <w:sz w:val="21"/>
        </w:rPr>
        <w:sectPr w:rsidR="00247A93" w:rsidRPr="0025107A" w:rsidSect="007E4AFA">
          <w:footerReference w:type="default" r:id="rId20"/>
          <w:pgSz w:w="11910" w:h="16840"/>
          <w:pgMar w:top="1460" w:right="300" w:bottom="1280" w:left="300" w:header="0" w:footer="1082" w:gutter="0"/>
          <w:pgNumType w:start="52"/>
          <w:cols w:space="720"/>
        </w:sectPr>
      </w:pPr>
    </w:p>
    <w:p w:rsidR="00247A93" w:rsidRPr="0025107A" w:rsidRDefault="00247A93" w:rsidP="00247A93">
      <w:pPr>
        <w:numPr>
          <w:ilvl w:val="0"/>
          <w:numId w:val="1"/>
        </w:numPr>
        <w:tabs>
          <w:tab w:val="left" w:pos="1644"/>
          <w:tab w:val="right" w:pos="4751"/>
        </w:tabs>
        <w:spacing w:before="90"/>
        <w:rPr>
          <w:sz w:val="24"/>
        </w:rPr>
      </w:pPr>
      <w:r w:rsidRPr="0025107A">
        <w:rPr>
          <w:noProof/>
        </w:rPr>
        <w:lastRenderedPageBreak/>
        <mc:AlternateContent>
          <mc:Choice Requires="wps">
            <w:drawing>
              <wp:anchor distT="0" distB="0" distL="114300" distR="114300" simplePos="0" relativeHeight="485731328" behindDoc="0" locked="0" layoutInCell="1" allowOverlap="1" wp14:anchorId="1D49B1F9" wp14:editId="2F3D653D">
                <wp:simplePos x="0" y="0"/>
                <wp:positionH relativeFrom="page">
                  <wp:posOffset>6276975</wp:posOffset>
                </wp:positionH>
                <wp:positionV relativeFrom="paragraph">
                  <wp:posOffset>487045</wp:posOffset>
                </wp:positionV>
                <wp:extent cx="457200" cy="133350"/>
                <wp:effectExtent l="0" t="0" r="0" b="0"/>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 o:spid="_x0000_s1026" style="position:absolute;margin-left:494.25pt;margin-top:38.35pt;width:36pt;height:10.5pt;z-index:485731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" filled="f" strokecolor="#f79546" strokeweight="2pt">
                <w10:wrap anchorx="page"/>
              </v:rect>
            </w:pict>
          </mc:Fallback>
        </mc:AlternateContent>
      </w:r>
      <w:r w:rsidRPr="0025107A">
        <w:rPr>
          <w:noProof/>
        </w:rPr>
        <mc:AlternateContent>
          <mc:Choice Requires="wps">
            <w:drawing>
              <wp:anchor distT="0" distB="0" distL="114300" distR="114300" simplePos="0" relativeHeight="485734400" behindDoc="0" locked="0" layoutInCell="1" allowOverlap="1" wp14:anchorId="7B94A3E4" wp14:editId="10606F39">
                <wp:simplePos x="0" y="0"/>
                <wp:positionH relativeFrom="page">
                  <wp:posOffset>4946015</wp:posOffset>
                </wp:positionH>
                <wp:positionV relativeFrom="paragraph">
                  <wp:posOffset>487045</wp:posOffset>
                </wp:positionV>
                <wp:extent cx="457200" cy="133350"/>
                <wp:effectExtent l="0" t="0" r="0" b="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 o:spid="_x0000_s1026" style="position:absolute;margin-left:389.45pt;margin-top:38.35pt;width:36pt;height:10.5pt;z-index:485734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" filled="f" strokecolor="#f79546" strokeweight="2pt">
                <w10:wrap anchorx="page"/>
              </v:rect>
            </w:pict>
          </mc:Fallback>
        </mc:AlternateContent>
      </w:r>
      <w:r w:rsidRPr="0025107A">
        <w:rPr>
          <w:noProof/>
        </w:rPr>
        <mc:AlternateContent>
          <mc:Choice Requires="wps">
            <w:drawing>
              <wp:anchor distT="0" distB="0" distL="114300" distR="114300" simplePos="0" relativeHeight="485735424" behindDoc="0" locked="0" layoutInCell="1" allowOverlap="1" wp14:anchorId="764519C8" wp14:editId="53FAF355">
                <wp:simplePos x="0" y="0"/>
                <wp:positionH relativeFrom="page">
                  <wp:posOffset>3292475</wp:posOffset>
                </wp:positionH>
                <wp:positionV relativeFrom="paragraph">
                  <wp:posOffset>87630</wp:posOffset>
                </wp:positionV>
                <wp:extent cx="457200" cy="133350"/>
                <wp:effectExtent l="0" t="0" r="0" b="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26" style="position:absolute;margin-left:259.25pt;margin-top:6.9pt;width:36pt;height:10.5pt;z-index:485735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" filled="f" strokecolor="#f79546" strokeweight="2pt">
                <w10:wrap anchorx="page"/>
              </v:rect>
            </w:pict>
          </mc:Fallback>
        </mc:AlternateContent>
      </w:r>
      <w:r w:rsidRPr="0025107A">
        <w:rPr>
          <w:sz w:val="24"/>
        </w:rPr>
        <w:t>What</w:t>
      </w:r>
      <w:r w:rsidRPr="0025107A">
        <w:rPr>
          <w:spacing w:val="1"/>
          <w:sz w:val="24"/>
        </w:rPr>
        <w:t xml:space="preserve"> </w:t>
      </w:r>
      <w:r w:rsidRPr="0025107A">
        <w:rPr>
          <w:sz w:val="24"/>
        </w:rPr>
        <w:t>is</w:t>
      </w:r>
      <w:r w:rsidRPr="0025107A">
        <w:rPr>
          <w:spacing w:val="-5"/>
          <w:sz w:val="24"/>
        </w:rPr>
        <w:t xml:space="preserve"> </w:t>
      </w:r>
      <w:r w:rsidRPr="0025107A">
        <w:rPr>
          <w:sz w:val="24"/>
        </w:rPr>
        <w:t>your</w:t>
      </w:r>
      <w:r w:rsidRPr="0025107A">
        <w:rPr>
          <w:spacing w:val="-6"/>
          <w:sz w:val="24"/>
        </w:rPr>
        <w:t xml:space="preserve"> </w:t>
      </w:r>
      <w:r w:rsidRPr="0025107A">
        <w:rPr>
          <w:spacing w:val="-4"/>
          <w:sz w:val="24"/>
        </w:rPr>
        <w:t>Age:</w:t>
      </w:r>
      <w:r w:rsidRPr="0025107A">
        <w:rPr>
          <w:sz w:val="24"/>
        </w:rPr>
        <w:tab/>
      </w:r>
      <w:r w:rsidRPr="0025107A">
        <w:rPr>
          <w:spacing w:val="-5"/>
          <w:w w:val="95"/>
          <w:sz w:val="24"/>
        </w:rPr>
        <w:t>25-</w:t>
      </w:r>
      <w:r w:rsidRPr="0025107A">
        <w:rPr>
          <w:sz w:val="24"/>
        </w:rPr>
        <w:t>30</w:t>
      </w:r>
    </w:p>
    <w:p w:rsidR="00247A93" w:rsidRPr="0025107A" w:rsidRDefault="00247A93" w:rsidP="00247A93">
      <w:pPr>
        <w:spacing w:before="90"/>
        <w:ind w:left="855"/>
        <w:rPr>
          <w:sz w:val="24"/>
          <w:szCs w:val="24"/>
        </w:rPr>
      </w:pPr>
      <w:r w:rsidRPr="0025107A">
        <w:rPr>
          <w:sz w:val="24"/>
          <w:szCs w:val="24"/>
        </w:rPr>
        <w:br w:type="column"/>
      </w:r>
      <w:r w:rsidRPr="0025107A">
        <w:rPr>
          <w:sz w:val="24"/>
          <w:szCs w:val="24"/>
        </w:rPr>
        <w:lastRenderedPageBreak/>
        <w:t>31-</w:t>
      </w:r>
      <w:r w:rsidRPr="0025107A">
        <w:rPr>
          <w:spacing w:val="-5"/>
          <w:sz w:val="24"/>
          <w:szCs w:val="24"/>
        </w:rPr>
        <w:t>40</w:t>
      </w:r>
    </w:p>
    <w:p w:rsidR="00247A93" w:rsidRPr="0025107A" w:rsidRDefault="00247A93" w:rsidP="00247A93">
      <w:pPr>
        <w:spacing w:before="90"/>
        <w:ind w:left="918"/>
        <w:rPr>
          <w:sz w:val="24"/>
          <w:szCs w:val="24"/>
        </w:rPr>
      </w:pPr>
      <w:r w:rsidRPr="0025107A">
        <w:rPr>
          <w:sz w:val="24"/>
          <w:szCs w:val="24"/>
        </w:rPr>
        <w:br w:type="column"/>
      </w:r>
      <w:r w:rsidRPr="0025107A">
        <w:rPr>
          <w:sz w:val="24"/>
          <w:szCs w:val="24"/>
        </w:rPr>
        <w:lastRenderedPageBreak/>
        <w:t>41-</w:t>
      </w:r>
      <w:r w:rsidRPr="0025107A">
        <w:rPr>
          <w:spacing w:val="-5"/>
          <w:sz w:val="24"/>
          <w:szCs w:val="24"/>
        </w:rPr>
        <w:t>50</w:t>
      </w:r>
    </w:p>
    <w:p w:rsidR="00247A93" w:rsidRPr="0025107A" w:rsidRDefault="00247A93" w:rsidP="00247A93">
      <w:pPr>
        <w:spacing w:before="90"/>
        <w:ind w:left="1100"/>
        <w:rPr>
          <w:sz w:val="24"/>
          <w:szCs w:val="24"/>
        </w:rPr>
      </w:pPr>
      <w:r w:rsidRPr="0025107A">
        <w:rPr>
          <w:sz w:val="24"/>
          <w:szCs w:val="24"/>
        </w:rPr>
        <w:br w:type="column"/>
      </w:r>
      <w:proofErr w:type="gramStart"/>
      <w:r w:rsidRPr="0025107A">
        <w:rPr>
          <w:sz w:val="24"/>
          <w:szCs w:val="24"/>
        </w:rPr>
        <w:lastRenderedPageBreak/>
        <w:t>above</w:t>
      </w:r>
      <w:proofErr w:type="gramEnd"/>
      <w:r w:rsidRPr="0025107A">
        <w:rPr>
          <w:spacing w:val="-6"/>
          <w:sz w:val="24"/>
          <w:szCs w:val="24"/>
        </w:rPr>
        <w:t xml:space="preserve"> </w:t>
      </w:r>
      <w:r w:rsidRPr="0025107A">
        <w:rPr>
          <w:spacing w:val="-5"/>
          <w:sz w:val="24"/>
          <w:szCs w:val="24"/>
        </w:rPr>
        <w:t>50</w:t>
      </w:r>
    </w:p>
    <w:p w:rsidR="00247A93" w:rsidRPr="0025107A" w:rsidRDefault="00247A93" w:rsidP="00247A93">
      <w:pPr>
        <w:sectPr w:rsidR="00247A93" w:rsidRPr="0025107A">
          <w:type w:val="continuous"/>
          <w:pgSz w:w="11910" w:h="16840"/>
          <w:pgMar w:top="980" w:right="300" w:bottom="280" w:left="300" w:header="0" w:footer="1082" w:gutter="0"/>
          <w:cols w:num="4" w:space="720" w:equalWidth="0">
            <w:col w:w="4752" w:space="40"/>
            <w:col w:w="1420" w:space="39"/>
            <w:col w:w="1483" w:space="40"/>
            <w:col w:w="3536"/>
          </w:cols>
        </w:sectPr>
      </w:pPr>
    </w:p>
    <w:p w:rsidR="00247A93" w:rsidRPr="0025107A" w:rsidRDefault="00247A93" w:rsidP="00247A93">
      <w:pPr>
        <w:numPr>
          <w:ilvl w:val="0"/>
          <w:numId w:val="1"/>
        </w:numPr>
        <w:tabs>
          <w:tab w:val="left" w:pos="1644"/>
          <w:tab w:val="left" w:pos="3603"/>
          <w:tab w:val="left" w:pos="4467"/>
        </w:tabs>
        <w:spacing w:before="339" w:line="362" w:lineRule="auto"/>
        <w:ind w:left="1399" w:firstLine="0"/>
        <w:rPr>
          <w:sz w:val="24"/>
        </w:rPr>
      </w:pPr>
      <w:r w:rsidRPr="0025107A">
        <w:rPr>
          <w:noProof/>
        </w:rPr>
        <w:lastRenderedPageBreak/>
        <mc:AlternateContent>
          <mc:Choice Requires="wps">
            <w:drawing>
              <wp:anchor distT="0" distB="0" distL="114300" distR="114300" simplePos="0" relativeHeight="485747712" behindDoc="1" locked="0" layoutInCell="1" allowOverlap="1" wp14:anchorId="46EE195A" wp14:editId="374F6132">
                <wp:simplePos x="0" y="0"/>
                <wp:positionH relativeFrom="page">
                  <wp:posOffset>2983865</wp:posOffset>
                </wp:positionH>
                <wp:positionV relativeFrom="paragraph">
                  <wp:posOffset>527685</wp:posOffset>
                </wp:positionV>
                <wp:extent cx="457200" cy="133350"/>
                <wp:effectExtent l="0" t="0" r="0" b="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 o:spid="_x0000_s1026" style="position:absolute;margin-left:234.95pt;margin-top:41.55pt;width:36pt;height:10.5pt;z-index:-17568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" filled="f" strokecolor="#f79546" strokeweight="2pt">
                <w10:wrap anchorx="page"/>
              </v:rect>
            </w:pict>
          </mc:Fallback>
        </mc:AlternateContent>
      </w:r>
      <w:r w:rsidRPr="0025107A">
        <w:rPr>
          <w:noProof/>
        </w:rPr>
        <mc:AlternateContent>
          <mc:Choice Requires="wps">
            <w:drawing>
              <wp:anchor distT="0" distB="0" distL="114300" distR="114300" simplePos="0" relativeHeight="485749760" behindDoc="1" locked="0" layoutInCell="1" allowOverlap="1" wp14:anchorId="5BD60B87" wp14:editId="3D85215F">
                <wp:simplePos x="0" y="0"/>
                <wp:positionH relativeFrom="page">
                  <wp:posOffset>1678305</wp:posOffset>
                </wp:positionH>
                <wp:positionV relativeFrom="paragraph">
                  <wp:posOffset>527685</wp:posOffset>
                </wp:positionV>
                <wp:extent cx="457200" cy="133350"/>
                <wp:effectExtent l="0" t="0" r="0" b="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26" style="position:absolute;margin-left:132.15pt;margin-top:41.55pt;width:36pt;height:10.5pt;z-index:-17566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" filled="f" strokecolor="#f79546" strokeweight="2pt">
                <w10:wrap anchorx="page"/>
              </v:rect>
            </w:pict>
          </mc:Fallback>
        </mc:AlternateContent>
      </w:r>
      <w:r w:rsidRPr="0025107A">
        <w:rPr>
          <w:noProof/>
        </w:rPr>
        <mc:AlternateContent>
          <mc:Choice Requires="wps">
            <w:drawing>
              <wp:anchor distT="0" distB="0" distL="114300" distR="114300" simplePos="0" relativeHeight="485736448" behindDoc="0" locked="0" layoutInCell="1" allowOverlap="1" wp14:anchorId="2C1F77A4" wp14:editId="4E3D9383">
                <wp:simplePos x="0" y="0"/>
                <wp:positionH relativeFrom="page">
                  <wp:posOffset>4258310</wp:posOffset>
                </wp:positionH>
                <wp:positionV relativeFrom="paragraph">
                  <wp:posOffset>-141605</wp:posOffset>
                </wp:positionV>
                <wp:extent cx="457200" cy="133350"/>
                <wp:effectExtent l="0" t="0" r="0" b="0"/>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1" o:spid="_x0000_s1026" style="position:absolute;margin-left:335.3pt;margin-top:-11.15pt;width:36pt;height:10.5pt;z-index:485736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" filled="f" strokecolor="#f79546" strokeweight="2pt">
                <w10:wrap anchorx="page"/>
              </v:rect>
            </w:pict>
          </mc:Fallback>
        </mc:AlternateContent>
      </w:r>
      <w:r w:rsidRPr="0025107A">
        <w:rPr>
          <w:noProof/>
        </w:rPr>
        <mc:AlternateContent>
          <mc:Choice Requires="wps">
            <w:drawing>
              <wp:anchor distT="0" distB="0" distL="114300" distR="114300" simplePos="0" relativeHeight="485737472" behindDoc="0" locked="0" layoutInCell="1" allowOverlap="1" wp14:anchorId="59AC6064" wp14:editId="44FAB51E">
                <wp:simplePos x="0" y="0"/>
                <wp:positionH relativeFrom="page">
                  <wp:posOffset>3797300</wp:posOffset>
                </wp:positionH>
                <wp:positionV relativeFrom="paragraph">
                  <wp:posOffset>248920</wp:posOffset>
                </wp:positionV>
                <wp:extent cx="457200" cy="133350"/>
                <wp:effectExtent l="0" t="0" r="0" b="0"/>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26" style="position:absolute;margin-left:299pt;margin-top:19.6pt;width:36pt;height:10.5pt;z-index:485737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" filled="f" strokecolor="#f79546" strokeweight="2pt">
                <w10:wrap anchorx="page"/>
              </v:rect>
            </w:pict>
          </mc:Fallback>
        </mc:AlternateContent>
      </w:r>
      <w:r w:rsidRPr="0025107A">
        <w:rPr>
          <w:sz w:val="24"/>
        </w:rPr>
        <w:t>Educational background:</w:t>
      </w:r>
      <w:r w:rsidRPr="0025107A">
        <w:rPr>
          <w:sz w:val="24"/>
        </w:rPr>
        <w:tab/>
      </w:r>
      <w:r w:rsidRPr="0025107A">
        <w:rPr>
          <w:spacing w:val="-2"/>
          <w:sz w:val="24"/>
        </w:rPr>
        <w:t>Certificate Masters</w:t>
      </w:r>
      <w:r w:rsidRPr="0025107A">
        <w:rPr>
          <w:sz w:val="24"/>
        </w:rPr>
        <w:tab/>
      </w:r>
      <w:r w:rsidRPr="0025107A">
        <w:rPr>
          <w:spacing w:val="-4"/>
          <w:sz w:val="24"/>
        </w:rPr>
        <w:t>PhD</w:t>
      </w:r>
    </w:p>
    <w:p w:rsidR="00247A93" w:rsidRPr="0025107A" w:rsidRDefault="00247A93" w:rsidP="00247A93">
      <w:pPr>
        <w:spacing w:before="339"/>
        <w:ind w:left="1041"/>
        <w:rPr>
          <w:sz w:val="24"/>
          <w:szCs w:val="24"/>
        </w:rPr>
      </w:pPr>
      <w:r w:rsidRPr="0025107A">
        <w:rPr>
          <w:sz w:val="24"/>
          <w:szCs w:val="24"/>
        </w:rPr>
        <w:br w:type="column"/>
      </w:r>
      <w:r w:rsidRPr="0025107A">
        <w:rPr>
          <w:spacing w:val="-4"/>
          <w:sz w:val="24"/>
          <w:szCs w:val="24"/>
        </w:rPr>
        <w:lastRenderedPageBreak/>
        <w:t>Diploma</w:t>
      </w:r>
    </w:p>
    <w:p w:rsidR="00247A93" w:rsidRPr="0025107A" w:rsidRDefault="00247A93" w:rsidP="00247A93">
      <w:pPr>
        <w:spacing w:before="339"/>
        <w:ind w:left="1227"/>
        <w:rPr>
          <w:sz w:val="24"/>
          <w:szCs w:val="24"/>
        </w:rPr>
      </w:pPr>
      <w:r w:rsidRPr="0025107A">
        <w:rPr>
          <w:sz w:val="24"/>
          <w:szCs w:val="24"/>
        </w:rPr>
        <w:br w:type="column"/>
      </w:r>
      <w:r w:rsidRPr="0025107A">
        <w:rPr>
          <w:spacing w:val="-2"/>
          <w:sz w:val="24"/>
          <w:szCs w:val="24"/>
        </w:rPr>
        <w:lastRenderedPageBreak/>
        <w:t>Degree</w:t>
      </w:r>
    </w:p>
    <w:p w:rsidR="00247A93" w:rsidRPr="0025107A" w:rsidRDefault="00247A93" w:rsidP="00247A93">
      <w:pPr>
        <w:sectPr w:rsidR="00247A93" w:rsidRPr="0025107A">
          <w:type w:val="continuous"/>
          <w:pgSz w:w="11910" w:h="16840"/>
          <w:pgMar w:top="980" w:right="300" w:bottom="280" w:left="300" w:header="0" w:footer="1082" w:gutter="0"/>
          <w:cols w:num="3" w:space="720" w:equalWidth="0">
            <w:col w:w="5472" w:space="40"/>
            <w:col w:w="1873" w:space="39"/>
            <w:col w:w="3886"/>
          </w:cols>
        </w:sectPr>
      </w:pPr>
    </w:p>
    <w:p w:rsidR="00247A93" w:rsidRPr="0025107A" w:rsidRDefault="00247A93" w:rsidP="00247A93">
      <w:pPr>
        <w:numPr>
          <w:ilvl w:val="0"/>
          <w:numId w:val="1"/>
        </w:numPr>
        <w:tabs>
          <w:tab w:val="left" w:pos="1644"/>
        </w:tabs>
        <w:spacing w:before="199"/>
        <w:rPr>
          <w:sz w:val="24"/>
        </w:rPr>
      </w:pPr>
      <w:r w:rsidRPr="0025107A">
        <w:rPr>
          <w:sz w:val="24"/>
        </w:rPr>
        <w:lastRenderedPageBreak/>
        <w:t>For</w:t>
      </w:r>
      <w:r w:rsidRPr="0025107A">
        <w:rPr>
          <w:spacing w:val="-5"/>
          <w:sz w:val="24"/>
        </w:rPr>
        <w:t xml:space="preserve"> </w:t>
      </w:r>
      <w:r w:rsidRPr="0025107A">
        <w:rPr>
          <w:sz w:val="24"/>
        </w:rPr>
        <w:t>how</w:t>
      </w:r>
      <w:r w:rsidRPr="0025107A">
        <w:rPr>
          <w:spacing w:val="-7"/>
          <w:sz w:val="24"/>
        </w:rPr>
        <w:t xml:space="preserve"> </w:t>
      </w:r>
      <w:r w:rsidRPr="0025107A">
        <w:rPr>
          <w:sz w:val="24"/>
        </w:rPr>
        <w:t>long</w:t>
      </w:r>
      <w:r w:rsidRPr="0025107A">
        <w:rPr>
          <w:spacing w:val="-5"/>
          <w:sz w:val="24"/>
        </w:rPr>
        <w:t xml:space="preserve"> </w:t>
      </w:r>
      <w:r w:rsidRPr="0025107A">
        <w:rPr>
          <w:sz w:val="24"/>
        </w:rPr>
        <w:t>have</w:t>
      </w:r>
      <w:r w:rsidRPr="0025107A">
        <w:rPr>
          <w:spacing w:val="-2"/>
          <w:sz w:val="24"/>
        </w:rPr>
        <w:t xml:space="preserve"> </w:t>
      </w:r>
      <w:r w:rsidRPr="0025107A">
        <w:rPr>
          <w:sz w:val="24"/>
        </w:rPr>
        <w:t>you</w:t>
      </w:r>
      <w:r w:rsidRPr="0025107A">
        <w:rPr>
          <w:spacing w:val="-5"/>
          <w:sz w:val="24"/>
        </w:rPr>
        <w:t xml:space="preserve"> </w:t>
      </w:r>
      <w:r w:rsidRPr="0025107A">
        <w:rPr>
          <w:sz w:val="24"/>
        </w:rPr>
        <w:t>worked</w:t>
      </w:r>
      <w:r w:rsidRPr="0025107A">
        <w:rPr>
          <w:spacing w:val="-6"/>
          <w:sz w:val="24"/>
        </w:rPr>
        <w:t xml:space="preserve"> </w:t>
      </w:r>
      <w:r w:rsidRPr="0025107A">
        <w:rPr>
          <w:sz w:val="24"/>
        </w:rPr>
        <w:t>in</w:t>
      </w:r>
      <w:r w:rsidRPr="0025107A">
        <w:rPr>
          <w:spacing w:val="-10"/>
          <w:sz w:val="24"/>
        </w:rPr>
        <w:t xml:space="preserve"> </w:t>
      </w:r>
      <w:r w:rsidRPr="0025107A">
        <w:rPr>
          <w:sz w:val="24"/>
        </w:rPr>
        <w:t>the</w:t>
      </w:r>
      <w:r w:rsidRPr="0025107A">
        <w:rPr>
          <w:spacing w:val="-7"/>
          <w:sz w:val="24"/>
        </w:rPr>
        <w:t xml:space="preserve"> </w:t>
      </w:r>
      <w:r w:rsidRPr="0025107A">
        <w:rPr>
          <w:sz w:val="24"/>
        </w:rPr>
        <w:t>federal</w:t>
      </w:r>
      <w:r w:rsidRPr="0025107A">
        <w:rPr>
          <w:spacing w:val="-10"/>
          <w:sz w:val="24"/>
        </w:rPr>
        <w:t xml:space="preserve"> </w:t>
      </w:r>
      <w:r w:rsidRPr="0025107A">
        <w:rPr>
          <w:sz w:val="24"/>
        </w:rPr>
        <w:t>first</w:t>
      </w:r>
      <w:r w:rsidRPr="0025107A">
        <w:rPr>
          <w:spacing w:val="-1"/>
          <w:sz w:val="24"/>
        </w:rPr>
        <w:t xml:space="preserve"> </w:t>
      </w:r>
      <w:r w:rsidRPr="0025107A">
        <w:rPr>
          <w:sz w:val="24"/>
        </w:rPr>
        <w:t>instances</w:t>
      </w:r>
      <w:r w:rsidRPr="0025107A">
        <w:rPr>
          <w:spacing w:val="1"/>
          <w:sz w:val="24"/>
        </w:rPr>
        <w:t xml:space="preserve"> </w:t>
      </w:r>
      <w:r w:rsidRPr="0025107A">
        <w:rPr>
          <w:spacing w:val="-2"/>
          <w:sz w:val="24"/>
        </w:rPr>
        <w:t>court</w:t>
      </w:r>
    </w:p>
    <w:p w:rsidR="00247A93" w:rsidRPr="0025107A" w:rsidRDefault="00247A93" w:rsidP="00247A93">
      <w:pPr>
        <w:rPr>
          <w:sz w:val="24"/>
        </w:rPr>
        <w:sectPr w:rsidR="00247A93" w:rsidRPr="0025107A">
          <w:type w:val="continuous"/>
          <w:pgSz w:w="11910" w:h="16840"/>
          <w:pgMar w:top="980" w:right="300" w:bottom="280" w:left="300" w:header="0" w:footer="1082" w:gutter="0"/>
          <w:cols w:space="720"/>
        </w:sectPr>
      </w:pPr>
    </w:p>
    <w:p w:rsidR="00247A93" w:rsidRPr="0025107A" w:rsidRDefault="00247A93" w:rsidP="00247A93">
      <w:pPr>
        <w:spacing w:before="333"/>
        <w:ind w:left="1524"/>
        <w:rPr>
          <w:sz w:val="24"/>
          <w:szCs w:val="24"/>
        </w:rPr>
      </w:pPr>
      <w:r w:rsidRPr="0025107A">
        <w:rPr>
          <w:noProof/>
          <w:sz w:val="24"/>
          <w:szCs w:val="24"/>
        </w:rPr>
        <w:lastRenderedPageBreak/>
        <mc:AlternateContent>
          <mc:Choice Requires="wps">
            <w:drawing>
              <wp:anchor distT="0" distB="0" distL="114300" distR="114300" simplePos="0" relativeHeight="485738496" behindDoc="0" locked="0" layoutInCell="1" allowOverlap="1" wp14:anchorId="6722D5C4" wp14:editId="3E6FB265">
                <wp:simplePos x="0" y="0"/>
                <wp:positionH relativeFrom="page">
                  <wp:posOffset>2181860</wp:posOffset>
                </wp:positionH>
                <wp:positionV relativeFrom="paragraph">
                  <wp:posOffset>269875</wp:posOffset>
                </wp:positionV>
                <wp:extent cx="351155" cy="133350"/>
                <wp:effectExtent l="0" t="0" r="0" b="0"/>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155"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9" o:spid="_x0000_s1026" style="position:absolute;margin-left:171.8pt;margin-top:21.25pt;width:27.65pt;height:10.5pt;z-index:485738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" filled="f" strokecolor="#f79546" strokeweight="2pt">
                <w10:wrap anchorx="page"/>
              </v:rect>
            </w:pict>
          </mc:Fallback>
        </mc:AlternateContent>
      </w:r>
      <w:r w:rsidRPr="0025107A">
        <w:rPr>
          <w:sz w:val="24"/>
          <w:szCs w:val="24"/>
        </w:rPr>
        <w:t>Less</w:t>
      </w:r>
      <w:r w:rsidRPr="0025107A">
        <w:rPr>
          <w:spacing w:val="-6"/>
          <w:sz w:val="24"/>
          <w:szCs w:val="24"/>
        </w:rPr>
        <w:t xml:space="preserve"> </w:t>
      </w:r>
      <w:r w:rsidRPr="0025107A">
        <w:rPr>
          <w:sz w:val="24"/>
          <w:szCs w:val="24"/>
        </w:rPr>
        <w:t>than</w:t>
      </w:r>
      <w:r w:rsidRPr="0025107A">
        <w:rPr>
          <w:spacing w:val="-7"/>
          <w:sz w:val="24"/>
          <w:szCs w:val="24"/>
        </w:rPr>
        <w:t xml:space="preserve"> </w:t>
      </w:r>
      <w:r w:rsidRPr="0025107A">
        <w:rPr>
          <w:spacing w:val="-5"/>
          <w:sz w:val="24"/>
          <w:szCs w:val="24"/>
        </w:rPr>
        <w:t>1year</w:t>
      </w:r>
    </w:p>
    <w:p w:rsidR="00247A93" w:rsidRPr="0025107A" w:rsidRDefault="00247A93" w:rsidP="00247A93">
      <w:pPr>
        <w:spacing w:before="333"/>
        <w:ind w:left="1084"/>
        <w:rPr>
          <w:sz w:val="24"/>
          <w:szCs w:val="24"/>
        </w:rPr>
      </w:pPr>
      <w:r w:rsidRPr="0025107A">
        <w:rPr>
          <w:sz w:val="24"/>
          <w:szCs w:val="24"/>
        </w:rPr>
        <w:br w:type="column"/>
      </w:r>
      <w:r w:rsidRPr="0025107A">
        <w:rPr>
          <w:spacing w:val="-2"/>
          <w:sz w:val="24"/>
          <w:szCs w:val="24"/>
        </w:rPr>
        <w:lastRenderedPageBreak/>
        <w:t>1-5</w:t>
      </w:r>
      <w:r w:rsidRPr="0025107A">
        <w:rPr>
          <w:spacing w:val="-12"/>
          <w:sz w:val="24"/>
          <w:szCs w:val="24"/>
        </w:rPr>
        <w:t xml:space="preserve"> </w:t>
      </w:r>
      <w:r w:rsidRPr="0025107A">
        <w:rPr>
          <w:spacing w:val="-10"/>
          <w:sz w:val="24"/>
          <w:szCs w:val="24"/>
        </w:rPr>
        <w:t>year</w:t>
      </w:r>
    </w:p>
    <w:p w:rsidR="00247A93" w:rsidRPr="0025107A" w:rsidRDefault="00247A93" w:rsidP="00247A93">
      <w:pPr>
        <w:spacing w:before="333"/>
        <w:ind w:left="1281"/>
        <w:rPr>
          <w:sz w:val="24"/>
          <w:szCs w:val="24"/>
        </w:rPr>
      </w:pPr>
      <w:r w:rsidRPr="0025107A">
        <w:rPr>
          <w:sz w:val="24"/>
          <w:szCs w:val="24"/>
        </w:rPr>
        <w:br w:type="column"/>
      </w:r>
      <w:r w:rsidRPr="0025107A">
        <w:rPr>
          <w:spacing w:val="-2"/>
          <w:sz w:val="24"/>
          <w:szCs w:val="24"/>
        </w:rPr>
        <w:lastRenderedPageBreak/>
        <w:t>6-10</w:t>
      </w:r>
      <w:r w:rsidRPr="0025107A">
        <w:rPr>
          <w:spacing w:val="-8"/>
          <w:sz w:val="24"/>
          <w:szCs w:val="24"/>
        </w:rPr>
        <w:t xml:space="preserve"> years</w:t>
      </w:r>
    </w:p>
    <w:p w:rsidR="00247A93" w:rsidRPr="0025107A" w:rsidRDefault="00247A93" w:rsidP="00247A93">
      <w:pPr>
        <w:spacing w:before="333"/>
        <w:ind w:left="1133"/>
        <w:rPr>
          <w:sz w:val="24"/>
          <w:szCs w:val="24"/>
        </w:rPr>
      </w:pPr>
      <w:r w:rsidRPr="0025107A">
        <w:rPr>
          <w:sz w:val="24"/>
          <w:szCs w:val="24"/>
        </w:rPr>
        <w:br w:type="column"/>
      </w:r>
      <w:proofErr w:type="gramStart"/>
      <w:r w:rsidRPr="0025107A">
        <w:rPr>
          <w:sz w:val="24"/>
          <w:szCs w:val="24"/>
        </w:rPr>
        <w:lastRenderedPageBreak/>
        <w:t>over</w:t>
      </w:r>
      <w:proofErr w:type="gramEnd"/>
      <w:r w:rsidRPr="0025107A">
        <w:rPr>
          <w:spacing w:val="-15"/>
          <w:sz w:val="24"/>
          <w:szCs w:val="24"/>
        </w:rPr>
        <w:t xml:space="preserve"> </w:t>
      </w:r>
      <w:r w:rsidRPr="0025107A">
        <w:rPr>
          <w:sz w:val="24"/>
          <w:szCs w:val="24"/>
        </w:rPr>
        <w:t>10</w:t>
      </w:r>
      <w:r w:rsidRPr="0025107A">
        <w:rPr>
          <w:spacing w:val="-15"/>
          <w:sz w:val="24"/>
          <w:szCs w:val="24"/>
        </w:rPr>
        <w:t xml:space="preserve"> </w:t>
      </w:r>
      <w:r w:rsidRPr="0025107A">
        <w:rPr>
          <w:spacing w:val="-4"/>
          <w:sz w:val="24"/>
          <w:szCs w:val="24"/>
        </w:rPr>
        <w:t>years</w:t>
      </w:r>
    </w:p>
    <w:p w:rsidR="00247A93" w:rsidRPr="0025107A" w:rsidRDefault="00247A93" w:rsidP="00247A93">
      <w:pPr>
        <w:sectPr w:rsidR="00247A93" w:rsidRPr="0025107A">
          <w:type w:val="continuous"/>
          <w:pgSz w:w="11910" w:h="16840"/>
          <w:pgMar w:top="980" w:right="300" w:bottom="280" w:left="300" w:header="0" w:footer="1082" w:gutter="0"/>
          <w:cols w:num="4" w:space="720" w:equalWidth="0">
            <w:col w:w="3012" w:space="40"/>
            <w:col w:w="1838" w:space="39"/>
            <w:col w:w="2250" w:space="39"/>
            <w:col w:w="4092"/>
          </w:cols>
        </w:sectPr>
      </w:pPr>
    </w:p>
    <w:p w:rsidR="00247A93" w:rsidRPr="0025107A" w:rsidRDefault="00247A93" w:rsidP="00247A93">
      <w:pPr>
        <w:numPr>
          <w:ilvl w:val="0"/>
          <w:numId w:val="1"/>
        </w:numPr>
        <w:tabs>
          <w:tab w:val="left" w:pos="1644"/>
        </w:tabs>
        <w:spacing w:before="339"/>
        <w:rPr>
          <w:sz w:val="24"/>
        </w:rPr>
      </w:pPr>
      <w:r w:rsidRPr="0025107A">
        <w:rPr>
          <w:noProof/>
        </w:rPr>
        <w:lastRenderedPageBreak/>
        <mc:AlternateContent>
          <mc:Choice Requires="wps">
            <w:drawing>
              <wp:anchor distT="0" distB="0" distL="114300" distR="114300" simplePos="0" relativeHeight="485746688" behindDoc="1" locked="0" layoutInCell="1" allowOverlap="1" wp14:anchorId="76B99005" wp14:editId="47D70ED2">
                <wp:simplePos x="0" y="0"/>
                <wp:positionH relativeFrom="page">
                  <wp:posOffset>3295650</wp:posOffset>
                </wp:positionH>
                <wp:positionV relativeFrom="paragraph">
                  <wp:posOffset>-168275</wp:posOffset>
                </wp:positionV>
                <wp:extent cx="59690" cy="168910"/>
                <wp:effectExtent l="0" t="0" r="0" b="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7A93" w:rsidRDefault="00247A93" w:rsidP="00247A93">
                            <w:pPr>
                              <w:pStyle w:val="BodyText"/>
                              <w:spacing w:line="266" w:lineRule="exact"/>
                              <w:ind w:left="0"/>
                            </w:pPr>
                            <w:proofErr w:type="gramStart"/>
                            <w:r>
                              <w:rPr>
                                <w:w w:val="99"/>
                              </w:rPr>
                              <w:t>s</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7" type="#_x0000_t202" style="position:absolute;left:0;text-align:left;margin-left:259.5pt;margin-top:-13.25pt;width:4.7pt;height:13.3pt;z-index:-17569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" filled="f" stroked="f">
                <v:textbox inset="0,0,0,0">
                  <w:txbxContent>
                    <w:p w:rsidR="00247A93" w:rsidRDefault="00247A93" w:rsidP="00247A93">
                      <w:pPr>
                        <w:pStyle w:val="BodyText"/>
                        <w:spacing w:line="266" w:lineRule="exact"/>
                        <w:ind w:left="0"/>
                      </w:pPr>
                      <w:proofErr w:type="gramStart"/>
                      <w:r>
                        <w:rPr>
                          <w:w w:val="99"/>
                        </w:rPr>
                        <w:t>s</w:t>
                      </w:r>
                      <w:proofErr w:type="gramEnd"/>
                    </w:p>
                  </w:txbxContent>
                </v:textbox>
                <w10:wrap anchorx="page"/>
              </v:shape>
            </w:pict>
          </mc:Fallback>
        </mc:AlternateContent>
      </w:r>
      <w:r w:rsidRPr="0025107A">
        <w:rPr>
          <w:noProof/>
        </w:rPr>
        <mc:AlternateContent>
          <mc:Choice Requires="wpg">
            <w:drawing>
              <wp:anchor distT="0" distB="0" distL="114300" distR="114300" simplePos="0" relativeHeight="485739520" behindDoc="0" locked="0" layoutInCell="1" allowOverlap="1" wp14:anchorId="2CDB136C" wp14:editId="6B84DA58">
                <wp:simplePos x="0" y="0"/>
                <wp:positionH relativeFrom="page">
                  <wp:posOffset>3276600</wp:posOffset>
                </wp:positionH>
                <wp:positionV relativeFrom="paragraph">
                  <wp:posOffset>-128905</wp:posOffset>
                </wp:positionV>
                <wp:extent cx="429260" cy="158750"/>
                <wp:effectExtent l="0" t="0" r="0" b="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260" cy="158750"/>
                          <a:chOff x="5160" y="-203"/>
                          <a:chExt cx="676" cy="250"/>
                        </a:xfrm>
                      </wpg:grpSpPr>
                      <wps:wsp>
                        <wps:cNvPr id="56" name="docshape39"/>
                        <wps:cNvSpPr>
                          <a:spLocks noChangeArrowheads="1"/>
                        </wps:cNvSpPr>
                        <wps:spPr bwMode="auto">
                          <a:xfrm>
                            <a:off x="5180" y="-184"/>
                            <a:ext cx="636" cy="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docshape40"/>
                        <wps:cNvSpPr>
                          <a:spLocks noChangeArrowheads="1"/>
                        </wps:cNvSpPr>
                        <wps:spPr bwMode="auto">
                          <a:xfrm>
                            <a:off x="5180" y="-184"/>
                            <a:ext cx="636" cy="21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5" o:spid="_x0000_s1026" style="position:absolute;margin-left:258pt;margin-top:-10.15pt;width:33.8pt;height:12.5pt;z-index:485739520;mso-position-horizontal-relative:page" coordorigin="5160,-203" coordsize="676,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">
                <v:rect id="docshape39" o:spid="_x0000_s1027" style="position:absolute;left:5180;top:-184;width:636;height: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cfCcQA&#10;AADbAAAADwAAAGRycy9kb3ducmV2LnhtbESPQWvCQBSE7wX/w/IEb3XXaoJNXUMRBKHtoSr0+sg+&#10;k9Ds25jdmPTfu4VCj8PMfMNs8tE24kadrx1rWMwVCOLCmZpLDefT/nENwgdkg41j0vBDHvLt5GGD&#10;mXEDf9LtGEoRIewz1FCF0GZS+qIii37uWuLoXVxnMUTZldJ0OES4beSTUqm0WHNcqLClXUXF97G3&#10;GjBdmevHZfl+eutTfC5HtU++lNaz6fj6AiLQGP7Df+2D0ZCk8Psl/gC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nHwnEAAAA2wAAAA8AAAAAAAAAAAAAAAAAmAIAAGRycy9k&#10;b3ducmV2LnhtbFBLBQYAAAAABAAEAPUAAACJAwAAAAA=&#10;" stroked="f"/>
                <v:rect id="docshape40" o:spid="_x0000_s1028" style="position:absolute;left:5180;top:-184;width:636;height: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Br/cQA&#10;AADbAAAADwAAAGRycy9kb3ducmV2LnhtbESPUWvCQBCE3wv+h2OFvpR6saVaUk9RUZDig037A7a5&#10;bS6Y2wu5VdN/7wmFPg4z8w0zW/S+UWfqYh3YwHiUgSIug625MvD1uX18BRUF2WITmAz8UoTFfHA3&#10;w9yGC3/QuZBKJQjHHA04kTbXOpaOPMZRaImT9xM6j5JkV2nb4SXBfaOfsmyiPdacFhy2tHZUHouT&#10;NxCep4LVw5Y27+K+9+u6WO0OhTH3w375Bkqol//wX3tnDbxM4fYl/QA9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Qa/3EAAAA2wAAAA8AAAAAAAAAAAAAAAAAmAIAAGRycy9k&#10;b3ducmV2LnhtbFBLBQYAAAAABAAEAPUAAACJAwAAAAA=&#10;" filled="f" strokecolor="#f79546" strokeweight="2pt"/>
                <w10:wrap anchorx="page"/>
              </v:group>
            </w:pict>
          </mc:Fallback>
        </mc:AlternateContent>
      </w:r>
      <w:r w:rsidRPr="0025107A">
        <w:rPr>
          <w:noProof/>
        </w:rPr>
        <mc:AlternateContent>
          <mc:Choice Requires="wps">
            <w:drawing>
              <wp:anchor distT="0" distB="0" distL="114300" distR="114300" simplePos="0" relativeHeight="485740544" behindDoc="0" locked="0" layoutInCell="1" allowOverlap="1" wp14:anchorId="77DC1E7F" wp14:editId="528AE92B">
                <wp:simplePos x="0" y="0"/>
                <wp:positionH relativeFrom="page">
                  <wp:posOffset>4999355</wp:posOffset>
                </wp:positionH>
                <wp:positionV relativeFrom="paragraph">
                  <wp:posOffset>-136525</wp:posOffset>
                </wp:positionV>
                <wp:extent cx="403860" cy="133350"/>
                <wp:effectExtent l="0" t="0" r="0" b="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386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4" o:spid="_x0000_s1026" style="position:absolute;margin-left:393.65pt;margin-top:-10.75pt;width:31.8pt;height:10.5pt;z-index:485740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" filled="f" strokecolor="#f79546" strokeweight="2pt">
                <w10:wrap anchorx="page"/>
              </v:rect>
            </w:pict>
          </mc:Fallback>
        </mc:AlternateContent>
      </w:r>
      <w:r w:rsidRPr="0025107A">
        <w:rPr>
          <w:noProof/>
        </w:rPr>
        <mc:AlternateContent>
          <mc:Choice Requires="wps">
            <w:drawing>
              <wp:anchor distT="0" distB="0" distL="114300" distR="114300" simplePos="0" relativeHeight="485741568" behindDoc="0" locked="0" layoutInCell="1" allowOverlap="1" wp14:anchorId="03D41F79" wp14:editId="7BC81116">
                <wp:simplePos x="0" y="0"/>
                <wp:positionH relativeFrom="page">
                  <wp:posOffset>6341745</wp:posOffset>
                </wp:positionH>
                <wp:positionV relativeFrom="paragraph">
                  <wp:posOffset>-116205</wp:posOffset>
                </wp:positionV>
                <wp:extent cx="377825" cy="133350"/>
                <wp:effectExtent l="0" t="0" r="0" b="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825"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26" style="position:absolute;margin-left:499.35pt;margin-top:-9.15pt;width:29.75pt;height:10.5pt;z-index:485741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" filled="f" strokecolor="#f79546" strokeweight="2pt">
                <w10:wrap anchorx="page"/>
              </v:rect>
            </w:pict>
          </mc:Fallback>
        </mc:AlternateContent>
      </w:r>
      <w:r w:rsidRPr="0025107A">
        <w:rPr>
          <w:noProof/>
        </w:rPr>
        <mc:AlternateContent>
          <mc:Choice Requires="wps">
            <w:drawing>
              <wp:anchor distT="0" distB="0" distL="114300" distR="114300" simplePos="0" relativeHeight="485744640" behindDoc="0" locked="0" layoutInCell="1" allowOverlap="1" wp14:anchorId="6ED625BD" wp14:editId="2872B9E6">
                <wp:simplePos x="0" y="0"/>
                <wp:positionH relativeFrom="page">
                  <wp:posOffset>2381885</wp:posOffset>
                </wp:positionH>
                <wp:positionV relativeFrom="paragraph">
                  <wp:posOffset>266065</wp:posOffset>
                </wp:positionV>
                <wp:extent cx="351155" cy="133350"/>
                <wp:effectExtent l="0" t="0" r="0" b="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155"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26" style="position:absolute;margin-left:187.55pt;margin-top:20.95pt;width:27.65pt;height:10.5pt;z-index:485744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" filled="f" strokecolor="#f79546" strokeweight="2pt">
                <w10:wrap anchorx="page"/>
              </v:rect>
            </w:pict>
          </mc:Fallback>
        </mc:AlternateContent>
      </w:r>
      <w:bookmarkStart w:id="294" w:name="6._Position:_Manager_____________Deputy_"/>
      <w:bookmarkEnd w:id="294"/>
      <w:r w:rsidRPr="0025107A">
        <w:rPr>
          <w:spacing w:val="-2"/>
          <w:sz w:val="24"/>
        </w:rPr>
        <w:t>Position:</w:t>
      </w:r>
      <w:r w:rsidRPr="0025107A">
        <w:rPr>
          <w:spacing w:val="2"/>
          <w:sz w:val="24"/>
        </w:rPr>
        <w:t xml:space="preserve"> </w:t>
      </w:r>
      <w:r w:rsidRPr="0025107A">
        <w:rPr>
          <w:spacing w:val="-2"/>
          <w:sz w:val="24"/>
        </w:rPr>
        <w:t>Manager</w:t>
      </w:r>
    </w:p>
    <w:p w:rsidR="00247A93" w:rsidRPr="0025107A" w:rsidRDefault="00247A93" w:rsidP="00247A93">
      <w:pPr>
        <w:spacing w:before="339"/>
        <w:ind w:left="752"/>
        <w:rPr>
          <w:sz w:val="24"/>
          <w:szCs w:val="24"/>
        </w:rPr>
      </w:pPr>
      <w:r w:rsidRPr="0025107A">
        <w:rPr>
          <w:sz w:val="24"/>
          <w:szCs w:val="24"/>
        </w:rPr>
        <w:br w:type="column"/>
      </w:r>
      <w:r w:rsidRPr="0025107A">
        <w:rPr>
          <w:sz w:val="24"/>
          <w:szCs w:val="24"/>
        </w:rPr>
        <w:lastRenderedPageBreak/>
        <w:t>Deputy</w:t>
      </w:r>
      <w:r w:rsidRPr="0025107A">
        <w:rPr>
          <w:spacing w:val="-8"/>
          <w:sz w:val="24"/>
          <w:szCs w:val="24"/>
        </w:rPr>
        <w:t xml:space="preserve"> </w:t>
      </w:r>
      <w:r w:rsidRPr="0025107A">
        <w:rPr>
          <w:spacing w:val="-2"/>
          <w:sz w:val="24"/>
          <w:szCs w:val="24"/>
        </w:rPr>
        <w:t>Manager</w:t>
      </w:r>
    </w:p>
    <w:p w:rsidR="00247A93" w:rsidRPr="0025107A" w:rsidRDefault="00247A93" w:rsidP="00247A93">
      <w:pPr>
        <w:spacing w:before="339"/>
        <w:rPr>
          <w:sz w:val="24"/>
          <w:szCs w:val="24"/>
        </w:rPr>
      </w:pPr>
      <w:r w:rsidRPr="0025107A">
        <w:rPr>
          <w:sz w:val="24"/>
          <w:szCs w:val="24"/>
        </w:rPr>
        <w:br w:type="column"/>
      </w:r>
      <w:r w:rsidRPr="0025107A">
        <w:rPr>
          <w:sz w:val="24"/>
          <w:szCs w:val="24"/>
        </w:rPr>
        <w:lastRenderedPageBreak/>
        <w:t xml:space="preserve">        Director</w:t>
      </w:r>
      <w:r w:rsidRPr="0025107A">
        <w:rPr>
          <w:spacing w:val="-10"/>
          <w:sz w:val="24"/>
          <w:szCs w:val="24"/>
        </w:rPr>
        <w:t xml:space="preserve"> </w:t>
      </w:r>
      <w:r w:rsidRPr="0025107A">
        <w:rPr>
          <w:sz w:val="24"/>
          <w:szCs w:val="24"/>
        </w:rPr>
        <w:t>Deputy</w:t>
      </w:r>
      <w:r w:rsidRPr="0025107A">
        <w:rPr>
          <w:spacing w:val="-15"/>
          <w:sz w:val="24"/>
          <w:szCs w:val="24"/>
        </w:rPr>
        <w:t xml:space="preserve"> </w:t>
      </w:r>
      <w:r w:rsidRPr="0025107A">
        <w:rPr>
          <w:spacing w:val="-2"/>
          <w:sz w:val="24"/>
          <w:szCs w:val="24"/>
        </w:rPr>
        <w:t>Director</w:t>
      </w:r>
    </w:p>
    <w:p w:rsidR="00247A93" w:rsidRPr="0025107A" w:rsidRDefault="00247A93" w:rsidP="00247A93">
      <w:pPr>
        <w:sectPr w:rsidR="00247A93" w:rsidRPr="0025107A">
          <w:type w:val="continuous"/>
          <w:pgSz w:w="11910" w:h="16840"/>
          <w:pgMar w:top="980" w:right="300" w:bottom="280" w:left="300" w:header="0" w:footer="1082" w:gutter="0"/>
          <w:cols w:num="3" w:space="720" w:equalWidth="0">
            <w:col w:w="3398" w:space="40"/>
            <w:col w:w="2363" w:space="39"/>
            <w:col w:w="5470"/>
          </w:cols>
        </w:sectPr>
      </w:pPr>
      <w:r w:rsidRPr="0025107A">
        <w:rPr>
          <w:noProof/>
          <w:sz w:val="24"/>
          <w:szCs w:val="24"/>
        </w:rPr>
        <mc:AlternateContent>
          <mc:Choice Requires="wps">
            <w:drawing>
              <wp:anchor distT="0" distB="0" distL="114300" distR="114300" simplePos="0" relativeHeight="485745664" behindDoc="0" locked="0" layoutInCell="1" allowOverlap="1" wp14:anchorId="6FF8439A" wp14:editId="2246660E">
                <wp:simplePos x="0" y="0"/>
                <wp:positionH relativeFrom="page">
                  <wp:posOffset>5559074</wp:posOffset>
                </wp:positionH>
                <wp:positionV relativeFrom="paragraph">
                  <wp:posOffset>112395</wp:posOffset>
                </wp:positionV>
                <wp:extent cx="403860" cy="133350"/>
                <wp:effectExtent l="0" t="0" r="15240" b="1905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3860" cy="133350"/>
                        </a:xfrm>
                        <a:prstGeom prst="rect">
                          <a:avLst/>
                        </a:prstGeom>
                        <a:noFill/>
                        <a:ln w="25400">
                          <a:solidFill>
                            <a:srgbClr val="F795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o:spid="_x0000_s1026" style="position:absolute;margin-left:437.7pt;margin-top:8.85pt;width:31.8pt;height:10.5pt;z-index:485745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" filled="f" strokecolor="#f79546" strokeweight="2pt">
                <w10:wrap anchorx="page"/>
              </v:rect>
            </w:pict>
          </mc:Fallback>
        </mc:AlternateContent>
      </w:r>
      <w:r w:rsidRPr="0025107A">
        <w:t xml:space="preserve">        Offer </w:t>
      </w:r>
    </w:p>
    <w:p w:rsidR="00247A93" w:rsidRPr="0025107A" w:rsidRDefault="00247A93" w:rsidP="00247A93">
      <w:pPr>
        <w:spacing w:before="76"/>
        <w:jc w:val="both"/>
        <w:outlineLvl w:val="2"/>
        <w:rPr>
          <w:b/>
          <w:bCs/>
          <w:sz w:val="26"/>
          <w:szCs w:val="24"/>
        </w:rPr>
      </w:pPr>
      <w:bookmarkStart w:id="295" w:name="Officer"/>
      <w:bookmarkStart w:id="296" w:name="_Toc168057510"/>
      <w:bookmarkStart w:id="297" w:name="_Toc168116567"/>
      <w:bookmarkEnd w:id="295"/>
      <w:r w:rsidRPr="0025107A">
        <w:rPr>
          <w:b/>
          <w:bCs/>
          <w:sz w:val="26"/>
          <w:szCs w:val="24"/>
        </w:rPr>
        <w:lastRenderedPageBreak/>
        <w:t>Section2:</w:t>
      </w:r>
      <w:r w:rsidRPr="0025107A">
        <w:rPr>
          <w:b/>
          <w:bCs/>
          <w:spacing w:val="-10"/>
          <w:sz w:val="26"/>
          <w:szCs w:val="24"/>
        </w:rPr>
        <w:t xml:space="preserve"> </w:t>
      </w:r>
      <w:r w:rsidRPr="0025107A">
        <w:rPr>
          <w:b/>
          <w:bCs/>
          <w:sz w:val="26"/>
          <w:szCs w:val="24"/>
        </w:rPr>
        <w:t>E-</w:t>
      </w:r>
      <w:r w:rsidRPr="0025107A">
        <w:rPr>
          <w:b/>
          <w:bCs/>
          <w:spacing w:val="-2"/>
          <w:sz w:val="26"/>
          <w:szCs w:val="24"/>
        </w:rPr>
        <w:t>tendering</w:t>
      </w:r>
      <w:bookmarkEnd w:id="296"/>
      <w:bookmarkEnd w:id="297"/>
    </w:p>
    <w:p w:rsidR="00247A93" w:rsidRPr="0025107A" w:rsidRDefault="00247A93" w:rsidP="00247A93">
      <w:pPr>
        <w:spacing w:before="127" w:line="362" w:lineRule="auto"/>
        <w:ind w:right="765"/>
        <w:jc w:val="both"/>
        <w:rPr>
          <w:sz w:val="24"/>
          <w:szCs w:val="24"/>
        </w:rPr>
      </w:pPr>
      <w:r w:rsidRPr="0025107A">
        <w:rPr>
          <w:sz w:val="24"/>
          <w:szCs w:val="24"/>
        </w:rPr>
        <w:t>Kindly rate your opinion regarding the following statements on e-tendering as an e- procurement practice on performance. Use a scale of 1-5 where 1= strongly disagree, 2- disagree, 3-neutral, 4- agree and 5= strongly agree.</w:t>
      </w:r>
    </w:p>
    <w:p w:rsidR="00247A93" w:rsidRPr="0025107A" w:rsidRDefault="00247A93" w:rsidP="00247A93">
      <w:pPr>
        <w:spacing w:before="3"/>
        <w:rPr>
          <w:sz w:val="27"/>
          <w:szCs w:val="24"/>
        </w:rPr>
      </w:pPr>
    </w:p>
    <w:tbl>
      <w:tblPr>
        <w:tblW w:w="0" w:type="auto"/>
        <w:jc w:val="center"/>
        <w:tblInd w:w="1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7"/>
        <w:gridCol w:w="6991"/>
        <w:gridCol w:w="331"/>
        <w:gridCol w:w="350"/>
        <w:gridCol w:w="336"/>
        <w:gridCol w:w="331"/>
        <w:gridCol w:w="345"/>
      </w:tblGrid>
      <w:tr w:rsidR="0025107A" w:rsidRPr="0025107A" w:rsidTr="00247A93">
        <w:trPr>
          <w:trHeight w:val="417"/>
          <w:jc w:val="center"/>
        </w:trPr>
        <w:tc>
          <w:tcPr>
            <w:tcW w:w="557" w:type="dxa"/>
          </w:tcPr>
          <w:p w:rsidR="00247A93" w:rsidRPr="0025107A" w:rsidRDefault="00247A93" w:rsidP="00247A93"/>
        </w:tc>
        <w:tc>
          <w:tcPr>
            <w:tcW w:w="6991" w:type="dxa"/>
          </w:tcPr>
          <w:p w:rsidR="00247A93" w:rsidRPr="0025107A" w:rsidRDefault="00247A93" w:rsidP="00247A93">
            <w:pPr>
              <w:spacing w:line="273" w:lineRule="exact"/>
              <w:ind w:left="2879" w:right="2860"/>
              <w:jc w:val="center"/>
              <w:rPr>
                <w:b/>
                <w:sz w:val="24"/>
              </w:rPr>
            </w:pPr>
            <w:r w:rsidRPr="0025107A">
              <w:rPr>
                <w:b/>
                <w:spacing w:val="-4"/>
                <w:sz w:val="24"/>
              </w:rPr>
              <w:t>E-</w:t>
            </w:r>
            <w:r w:rsidRPr="0025107A">
              <w:rPr>
                <w:b/>
                <w:spacing w:val="-2"/>
                <w:sz w:val="24"/>
              </w:rPr>
              <w:t>tendering</w:t>
            </w:r>
          </w:p>
        </w:tc>
        <w:tc>
          <w:tcPr>
            <w:tcW w:w="331" w:type="dxa"/>
          </w:tcPr>
          <w:p w:rsidR="00247A93" w:rsidRPr="0025107A" w:rsidRDefault="00247A93" w:rsidP="00247A93">
            <w:pPr>
              <w:spacing w:line="273" w:lineRule="exact"/>
              <w:ind w:left="111"/>
              <w:rPr>
                <w:b/>
                <w:sz w:val="24"/>
              </w:rPr>
            </w:pPr>
            <w:r w:rsidRPr="0025107A">
              <w:rPr>
                <w:b/>
                <w:sz w:val="24"/>
              </w:rPr>
              <w:t>1</w:t>
            </w:r>
          </w:p>
        </w:tc>
        <w:tc>
          <w:tcPr>
            <w:tcW w:w="350" w:type="dxa"/>
          </w:tcPr>
          <w:p w:rsidR="00247A93" w:rsidRPr="0025107A" w:rsidRDefault="00247A93" w:rsidP="00247A93">
            <w:pPr>
              <w:spacing w:line="273" w:lineRule="exact"/>
              <w:ind w:left="120"/>
              <w:rPr>
                <w:b/>
                <w:sz w:val="24"/>
              </w:rPr>
            </w:pPr>
            <w:r w:rsidRPr="0025107A">
              <w:rPr>
                <w:b/>
                <w:sz w:val="24"/>
              </w:rPr>
              <w:t>2</w:t>
            </w:r>
          </w:p>
        </w:tc>
        <w:tc>
          <w:tcPr>
            <w:tcW w:w="336" w:type="dxa"/>
          </w:tcPr>
          <w:p w:rsidR="00247A93" w:rsidRPr="0025107A" w:rsidRDefault="00247A93" w:rsidP="00247A93">
            <w:pPr>
              <w:spacing w:line="273" w:lineRule="exact"/>
              <w:ind w:left="116"/>
              <w:rPr>
                <w:b/>
                <w:sz w:val="24"/>
              </w:rPr>
            </w:pPr>
            <w:r w:rsidRPr="0025107A">
              <w:rPr>
                <w:b/>
                <w:sz w:val="24"/>
              </w:rPr>
              <w:t>3</w:t>
            </w:r>
          </w:p>
        </w:tc>
        <w:tc>
          <w:tcPr>
            <w:tcW w:w="331" w:type="dxa"/>
          </w:tcPr>
          <w:p w:rsidR="00247A93" w:rsidRPr="0025107A" w:rsidRDefault="00247A93" w:rsidP="00247A93">
            <w:pPr>
              <w:spacing w:line="273" w:lineRule="exact"/>
              <w:ind w:left="117"/>
              <w:rPr>
                <w:b/>
                <w:sz w:val="24"/>
              </w:rPr>
            </w:pPr>
            <w:r w:rsidRPr="0025107A">
              <w:rPr>
                <w:b/>
                <w:sz w:val="24"/>
              </w:rPr>
              <w:t>4</w:t>
            </w:r>
          </w:p>
        </w:tc>
        <w:tc>
          <w:tcPr>
            <w:tcW w:w="345" w:type="dxa"/>
          </w:tcPr>
          <w:p w:rsidR="00247A93" w:rsidRPr="0025107A" w:rsidRDefault="00247A93" w:rsidP="00247A93">
            <w:pPr>
              <w:spacing w:line="273" w:lineRule="exact"/>
              <w:ind w:left="126"/>
              <w:rPr>
                <w:b/>
                <w:sz w:val="24"/>
              </w:rPr>
            </w:pPr>
            <w:r w:rsidRPr="0025107A">
              <w:rPr>
                <w:b/>
                <w:sz w:val="24"/>
              </w:rPr>
              <w:t>5</w:t>
            </w:r>
          </w:p>
        </w:tc>
      </w:tr>
      <w:tr w:rsidR="0025107A" w:rsidRPr="0025107A" w:rsidTr="00247A93">
        <w:trPr>
          <w:trHeight w:val="412"/>
          <w:jc w:val="center"/>
        </w:trPr>
        <w:tc>
          <w:tcPr>
            <w:tcW w:w="557" w:type="dxa"/>
          </w:tcPr>
          <w:p w:rsidR="00247A93" w:rsidRPr="0025107A" w:rsidRDefault="00247A93" w:rsidP="00247A93">
            <w:pPr>
              <w:spacing w:line="268" w:lineRule="exact"/>
              <w:ind w:right="151"/>
              <w:jc w:val="right"/>
              <w:rPr>
                <w:sz w:val="24"/>
              </w:rPr>
            </w:pPr>
            <w:r w:rsidRPr="0025107A">
              <w:rPr>
                <w:sz w:val="24"/>
              </w:rPr>
              <w:t>1</w:t>
            </w:r>
          </w:p>
        </w:tc>
        <w:tc>
          <w:tcPr>
            <w:tcW w:w="6991" w:type="dxa"/>
          </w:tcPr>
          <w:p w:rsidR="00247A93" w:rsidRPr="0025107A" w:rsidRDefault="00247A93" w:rsidP="00247A93">
            <w:pPr>
              <w:spacing w:line="268" w:lineRule="exact"/>
              <w:ind w:left="115"/>
              <w:rPr>
                <w:sz w:val="24"/>
              </w:rPr>
            </w:pPr>
            <w:r w:rsidRPr="0025107A">
              <w:rPr>
                <w:sz w:val="24"/>
              </w:rPr>
              <w:t>E-tendering</w:t>
            </w:r>
            <w:r w:rsidRPr="0025107A">
              <w:rPr>
                <w:spacing w:val="-4"/>
                <w:sz w:val="24"/>
              </w:rPr>
              <w:t xml:space="preserve"> </w:t>
            </w:r>
            <w:r w:rsidRPr="0025107A">
              <w:rPr>
                <w:sz w:val="24"/>
              </w:rPr>
              <w:t>has</w:t>
            </w:r>
            <w:r w:rsidRPr="0025107A">
              <w:rPr>
                <w:spacing w:val="1"/>
                <w:sz w:val="24"/>
              </w:rPr>
              <w:t xml:space="preserve"> </w:t>
            </w:r>
            <w:r w:rsidRPr="0025107A">
              <w:rPr>
                <w:sz w:val="24"/>
              </w:rPr>
              <w:t>improved</w:t>
            </w:r>
            <w:r w:rsidRPr="0025107A">
              <w:rPr>
                <w:spacing w:val="-2"/>
                <w:sz w:val="24"/>
              </w:rPr>
              <w:t xml:space="preserve"> </w:t>
            </w:r>
            <w:r w:rsidRPr="0025107A">
              <w:rPr>
                <w:sz w:val="24"/>
              </w:rPr>
              <w:t>responsibility</w:t>
            </w:r>
            <w:r w:rsidRPr="0025107A">
              <w:rPr>
                <w:spacing w:val="-11"/>
                <w:sz w:val="24"/>
              </w:rPr>
              <w:t xml:space="preserve"> </w:t>
            </w:r>
            <w:r w:rsidRPr="0025107A">
              <w:rPr>
                <w:sz w:val="24"/>
              </w:rPr>
              <w:t>within</w:t>
            </w:r>
            <w:r w:rsidRPr="0025107A">
              <w:rPr>
                <w:spacing w:val="-3"/>
                <w:sz w:val="24"/>
              </w:rPr>
              <w:t xml:space="preserve"> </w:t>
            </w:r>
            <w:r w:rsidRPr="0025107A">
              <w:rPr>
                <w:sz w:val="24"/>
              </w:rPr>
              <w:t>the</w:t>
            </w:r>
            <w:r w:rsidRPr="0025107A">
              <w:rPr>
                <w:spacing w:val="-3"/>
                <w:sz w:val="24"/>
              </w:rPr>
              <w:t xml:space="preserve"> </w:t>
            </w:r>
            <w:r w:rsidRPr="0025107A">
              <w:rPr>
                <w:sz w:val="24"/>
              </w:rPr>
              <w:t>tendering</w:t>
            </w:r>
            <w:r w:rsidRPr="0025107A">
              <w:rPr>
                <w:spacing w:val="2"/>
                <w:sz w:val="24"/>
              </w:rPr>
              <w:t xml:space="preserve"> </w:t>
            </w:r>
            <w:r w:rsidRPr="0025107A">
              <w:rPr>
                <w:spacing w:val="-2"/>
                <w:sz w:val="24"/>
              </w:rPr>
              <w:t>method</w:t>
            </w:r>
          </w:p>
        </w:tc>
        <w:tc>
          <w:tcPr>
            <w:tcW w:w="331" w:type="dxa"/>
          </w:tcPr>
          <w:p w:rsidR="00247A93" w:rsidRPr="0025107A" w:rsidRDefault="00247A93" w:rsidP="00247A93"/>
        </w:tc>
        <w:tc>
          <w:tcPr>
            <w:tcW w:w="350" w:type="dxa"/>
          </w:tcPr>
          <w:p w:rsidR="00247A93" w:rsidRPr="0025107A" w:rsidRDefault="00247A93" w:rsidP="00247A93"/>
        </w:tc>
        <w:tc>
          <w:tcPr>
            <w:tcW w:w="336" w:type="dxa"/>
          </w:tcPr>
          <w:p w:rsidR="00247A93" w:rsidRPr="0025107A" w:rsidRDefault="00247A93" w:rsidP="00247A93"/>
        </w:tc>
        <w:tc>
          <w:tcPr>
            <w:tcW w:w="331" w:type="dxa"/>
          </w:tcPr>
          <w:p w:rsidR="00247A93" w:rsidRPr="0025107A" w:rsidRDefault="00247A93" w:rsidP="00247A93"/>
        </w:tc>
        <w:tc>
          <w:tcPr>
            <w:tcW w:w="345" w:type="dxa"/>
          </w:tcPr>
          <w:p w:rsidR="00247A93" w:rsidRPr="0025107A" w:rsidRDefault="00247A93" w:rsidP="00247A93"/>
        </w:tc>
      </w:tr>
      <w:tr w:rsidR="0025107A" w:rsidRPr="0025107A" w:rsidTr="00247A93">
        <w:trPr>
          <w:trHeight w:val="969"/>
          <w:jc w:val="center"/>
        </w:trPr>
        <w:tc>
          <w:tcPr>
            <w:tcW w:w="557" w:type="dxa"/>
          </w:tcPr>
          <w:p w:rsidR="00247A93" w:rsidRPr="0025107A" w:rsidRDefault="00247A93" w:rsidP="00247A93"/>
        </w:tc>
        <w:tc>
          <w:tcPr>
            <w:tcW w:w="6991" w:type="dxa"/>
          </w:tcPr>
          <w:p w:rsidR="00247A93" w:rsidRPr="0025107A" w:rsidRDefault="00247A93" w:rsidP="00247A93">
            <w:pPr>
              <w:spacing w:before="25" w:line="412" w:lineRule="exact"/>
              <w:ind w:left="115" w:right="1079"/>
              <w:rPr>
                <w:sz w:val="24"/>
              </w:rPr>
            </w:pPr>
            <w:r w:rsidRPr="0025107A">
              <w:rPr>
                <w:sz w:val="24"/>
              </w:rPr>
              <w:t>E-tendering</w:t>
            </w:r>
            <w:r w:rsidRPr="0025107A">
              <w:rPr>
                <w:spacing w:val="-4"/>
                <w:sz w:val="24"/>
              </w:rPr>
              <w:t xml:space="preserve"> </w:t>
            </w:r>
            <w:r w:rsidRPr="0025107A">
              <w:rPr>
                <w:sz w:val="24"/>
              </w:rPr>
              <w:t>gets</w:t>
            </w:r>
            <w:r w:rsidRPr="0025107A">
              <w:rPr>
                <w:spacing w:val="-6"/>
                <w:sz w:val="24"/>
              </w:rPr>
              <w:t xml:space="preserve"> </w:t>
            </w:r>
            <w:r w:rsidRPr="0025107A">
              <w:rPr>
                <w:sz w:val="24"/>
              </w:rPr>
              <w:t>rid</w:t>
            </w:r>
            <w:r w:rsidRPr="0025107A">
              <w:rPr>
                <w:spacing w:val="-5"/>
                <w:sz w:val="24"/>
              </w:rPr>
              <w:t xml:space="preserve"> </w:t>
            </w:r>
            <w:r w:rsidRPr="0025107A">
              <w:rPr>
                <w:sz w:val="24"/>
              </w:rPr>
              <w:t>of</w:t>
            </w:r>
            <w:r w:rsidRPr="0025107A">
              <w:rPr>
                <w:spacing w:val="-10"/>
                <w:sz w:val="24"/>
              </w:rPr>
              <w:t xml:space="preserve"> </w:t>
            </w:r>
            <w:r w:rsidRPr="0025107A">
              <w:rPr>
                <w:sz w:val="24"/>
              </w:rPr>
              <w:t>un</w:t>
            </w:r>
            <w:r w:rsidRPr="0025107A">
              <w:rPr>
                <w:spacing w:val="-9"/>
                <w:sz w:val="24"/>
              </w:rPr>
              <w:t xml:space="preserve"> </w:t>
            </w:r>
            <w:r w:rsidRPr="0025107A">
              <w:rPr>
                <w:sz w:val="24"/>
              </w:rPr>
              <w:t>essential</w:t>
            </w:r>
            <w:r w:rsidRPr="0025107A">
              <w:rPr>
                <w:spacing w:val="-7"/>
                <w:sz w:val="24"/>
              </w:rPr>
              <w:t xml:space="preserve"> </w:t>
            </w:r>
            <w:r w:rsidRPr="0025107A">
              <w:rPr>
                <w:sz w:val="24"/>
              </w:rPr>
              <w:t>paper</w:t>
            </w:r>
            <w:r w:rsidRPr="0025107A">
              <w:rPr>
                <w:spacing w:val="-3"/>
                <w:sz w:val="24"/>
              </w:rPr>
              <w:t xml:space="preserve"> </w:t>
            </w:r>
            <w:r w:rsidRPr="0025107A">
              <w:rPr>
                <w:sz w:val="24"/>
              </w:rPr>
              <w:t>paintings</w:t>
            </w:r>
            <w:r w:rsidRPr="0025107A">
              <w:rPr>
                <w:spacing w:val="-1"/>
                <w:sz w:val="24"/>
              </w:rPr>
              <w:t xml:space="preserve"> </w:t>
            </w:r>
            <w:r w:rsidRPr="0025107A">
              <w:rPr>
                <w:sz w:val="24"/>
              </w:rPr>
              <w:t>within the procurement method</w:t>
            </w:r>
          </w:p>
        </w:tc>
        <w:tc>
          <w:tcPr>
            <w:tcW w:w="331" w:type="dxa"/>
          </w:tcPr>
          <w:p w:rsidR="00247A93" w:rsidRPr="0025107A" w:rsidRDefault="00247A93" w:rsidP="00247A93"/>
        </w:tc>
        <w:tc>
          <w:tcPr>
            <w:tcW w:w="350" w:type="dxa"/>
          </w:tcPr>
          <w:p w:rsidR="00247A93" w:rsidRPr="0025107A" w:rsidRDefault="00247A93" w:rsidP="00247A93"/>
        </w:tc>
        <w:tc>
          <w:tcPr>
            <w:tcW w:w="336" w:type="dxa"/>
          </w:tcPr>
          <w:p w:rsidR="00247A93" w:rsidRPr="0025107A" w:rsidRDefault="00247A93" w:rsidP="00247A93"/>
        </w:tc>
        <w:tc>
          <w:tcPr>
            <w:tcW w:w="331" w:type="dxa"/>
          </w:tcPr>
          <w:p w:rsidR="00247A93" w:rsidRPr="0025107A" w:rsidRDefault="00247A93" w:rsidP="00247A93"/>
        </w:tc>
        <w:tc>
          <w:tcPr>
            <w:tcW w:w="345" w:type="dxa"/>
          </w:tcPr>
          <w:p w:rsidR="00247A93" w:rsidRPr="0025107A" w:rsidRDefault="00247A93" w:rsidP="00247A93"/>
        </w:tc>
      </w:tr>
      <w:tr w:rsidR="0025107A" w:rsidRPr="0025107A" w:rsidTr="00247A93">
        <w:trPr>
          <w:trHeight w:val="412"/>
          <w:jc w:val="center"/>
        </w:trPr>
        <w:tc>
          <w:tcPr>
            <w:tcW w:w="557" w:type="dxa"/>
          </w:tcPr>
          <w:p w:rsidR="00247A93" w:rsidRPr="0025107A" w:rsidRDefault="00247A93" w:rsidP="00247A93">
            <w:pPr>
              <w:spacing w:line="268" w:lineRule="exact"/>
              <w:ind w:right="151"/>
              <w:jc w:val="right"/>
              <w:rPr>
                <w:sz w:val="24"/>
              </w:rPr>
            </w:pPr>
            <w:r w:rsidRPr="0025107A">
              <w:rPr>
                <w:sz w:val="24"/>
              </w:rPr>
              <w:t>3</w:t>
            </w:r>
          </w:p>
        </w:tc>
        <w:tc>
          <w:tcPr>
            <w:tcW w:w="6991" w:type="dxa"/>
          </w:tcPr>
          <w:p w:rsidR="00247A93" w:rsidRPr="0025107A" w:rsidRDefault="00247A93" w:rsidP="00247A93">
            <w:pPr>
              <w:spacing w:line="268" w:lineRule="exact"/>
              <w:ind w:left="115"/>
              <w:rPr>
                <w:sz w:val="24"/>
              </w:rPr>
            </w:pPr>
            <w:r w:rsidRPr="0025107A">
              <w:rPr>
                <w:sz w:val="24"/>
              </w:rPr>
              <w:t>E-tendering</w:t>
            </w:r>
            <w:r w:rsidRPr="0025107A">
              <w:rPr>
                <w:spacing w:val="-4"/>
                <w:sz w:val="24"/>
              </w:rPr>
              <w:t xml:space="preserve"> </w:t>
            </w:r>
            <w:r w:rsidRPr="0025107A">
              <w:rPr>
                <w:sz w:val="24"/>
              </w:rPr>
              <w:t>helps lessen</w:t>
            </w:r>
            <w:r w:rsidRPr="0025107A">
              <w:rPr>
                <w:spacing w:val="-7"/>
                <w:sz w:val="24"/>
              </w:rPr>
              <w:t xml:space="preserve"> </w:t>
            </w:r>
            <w:r w:rsidRPr="0025107A">
              <w:rPr>
                <w:sz w:val="24"/>
              </w:rPr>
              <w:t>the</w:t>
            </w:r>
            <w:r w:rsidRPr="0025107A">
              <w:rPr>
                <w:spacing w:val="-4"/>
                <w:sz w:val="24"/>
              </w:rPr>
              <w:t xml:space="preserve"> </w:t>
            </w:r>
            <w:r w:rsidRPr="0025107A">
              <w:rPr>
                <w:sz w:val="24"/>
              </w:rPr>
              <w:t>buying</w:t>
            </w:r>
            <w:r w:rsidRPr="0025107A">
              <w:rPr>
                <w:spacing w:val="-1"/>
                <w:sz w:val="24"/>
              </w:rPr>
              <w:t xml:space="preserve"> </w:t>
            </w:r>
            <w:r w:rsidRPr="0025107A">
              <w:rPr>
                <w:spacing w:val="-2"/>
                <w:sz w:val="24"/>
              </w:rPr>
              <w:t>period</w:t>
            </w:r>
          </w:p>
        </w:tc>
        <w:tc>
          <w:tcPr>
            <w:tcW w:w="331" w:type="dxa"/>
          </w:tcPr>
          <w:p w:rsidR="00247A93" w:rsidRPr="0025107A" w:rsidRDefault="00247A93" w:rsidP="00247A93"/>
        </w:tc>
        <w:tc>
          <w:tcPr>
            <w:tcW w:w="350" w:type="dxa"/>
          </w:tcPr>
          <w:p w:rsidR="00247A93" w:rsidRPr="0025107A" w:rsidRDefault="00247A93" w:rsidP="00247A93"/>
        </w:tc>
        <w:tc>
          <w:tcPr>
            <w:tcW w:w="336" w:type="dxa"/>
          </w:tcPr>
          <w:p w:rsidR="00247A93" w:rsidRPr="0025107A" w:rsidRDefault="00247A93" w:rsidP="00247A93"/>
        </w:tc>
        <w:tc>
          <w:tcPr>
            <w:tcW w:w="331" w:type="dxa"/>
          </w:tcPr>
          <w:p w:rsidR="00247A93" w:rsidRPr="0025107A" w:rsidRDefault="00247A93" w:rsidP="00247A93"/>
        </w:tc>
        <w:tc>
          <w:tcPr>
            <w:tcW w:w="345" w:type="dxa"/>
          </w:tcPr>
          <w:p w:rsidR="00247A93" w:rsidRPr="0025107A" w:rsidRDefault="00247A93" w:rsidP="00247A93"/>
        </w:tc>
      </w:tr>
      <w:tr w:rsidR="0025107A" w:rsidRPr="0025107A" w:rsidTr="00247A93">
        <w:trPr>
          <w:trHeight w:val="965"/>
          <w:jc w:val="center"/>
        </w:trPr>
        <w:tc>
          <w:tcPr>
            <w:tcW w:w="557" w:type="dxa"/>
          </w:tcPr>
          <w:p w:rsidR="00247A93" w:rsidRPr="0025107A" w:rsidRDefault="00247A93" w:rsidP="00247A93">
            <w:pPr>
              <w:spacing w:line="268" w:lineRule="exact"/>
              <w:ind w:right="151"/>
              <w:jc w:val="right"/>
              <w:rPr>
                <w:sz w:val="24"/>
              </w:rPr>
            </w:pPr>
            <w:r w:rsidRPr="0025107A">
              <w:rPr>
                <w:sz w:val="24"/>
              </w:rPr>
              <w:t>4</w:t>
            </w:r>
          </w:p>
        </w:tc>
        <w:tc>
          <w:tcPr>
            <w:tcW w:w="6991" w:type="dxa"/>
          </w:tcPr>
          <w:p w:rsidR="00247A93" w:rsidRPr="0025107A" w:rsidRDefault="00247A93" w:rsidP="00247A93">
            <w:pPr>
              <w:spacing w:before="23" w:line="414" w:lineRule="exact"/>
              <w:ind w:left="115" w:right="470"/>
              <w:rPr>
                <w:sz w:val="24"/>
              </w:rPr>
            </w:pPr>
            <w:r w:rsidRPr="0025107A">
              <w:rPr>
                <w:sz w:val="24"/>
              </w:rPr>
              <w:t>E-tendering</w:t>
            </w:r>
            <w:r w:rsidRPr="0025107A">
              <w:rPr>
                <w:spacing w:val="-3"/>
                <w:sz w:val="24"/>
              </w:rPr>
              <w:t xml:space="preserve"> </w:t>
            </w:r>
            <w:r w:rsidRPr="0025107A">
              <w:rPr>
                <w:sz w:val="24"/>
              </w:rPr>
              <w:t>gives</w:t>
            </w:r>
            <w:r w:rsidRPr="0025107A">
              <w:rPr>
                <w:spacing w:val="-6"/>
                <w:sz w:val="24"/>
              </w:rPr>
              <w:t xml:space="preserve"> </w:t>
            </w:r>
            <w:r w:rsidRPr="0025107A">
              <w:rPr>
                <w:sz w:val="24"/>
              </w:rPr>
              <w:t>an</w:t>
            </w:r>
            <w:r w:rsidRPr="0025107A">
              <w:rPr>
                <w:spacing w:val="-8"/>
                <w:sz w:val="24"/>
              </w:rPr>
              <w:t xml:space="preserve"> </w:t>
            </w:r>
            <w:r w:rsidRPr="0025107A">
              <w:rPr>
                <w:sz w:val="24"/>
              </w:rPr>
              <w:t>effective</w:t>
            </w:r>
            <w:r w:rsidRPr="0025107A">
              <w:rPr>
                <w:spacing w:val="-4"/>
                <w:sz w:val="24"/>
              </w:rPr>
              <w:t xml:space="preserve"> </w:t>
            </w:r>
            <w:r w:rsidRPr="0025107A">
              <w:rPr>
                <w:sz w:val="24"/>
              </w:rPr>
              <w:t>audit trail</w:t>
            </w:r>
            <w:r w:rsidRPr="0025107A">
              <w:rPr>
                <w:spacing w:val="-12"/>
                <w:sz w:val="24"/>
              </w:rPr>
              <w:t xml:space="preserve"> </w:t>
            </w:r>
            <w:r w:rsidRPr="0025107A">
              <w:rPr>
                <w:sz w:val="24"/>
              </w:rPr>
              <w:t>of</w:t>
            </w:r>
            <w:r w:rsidRPr="0025107A">
              <w:rPr>
                <w:spacing w:val="-12"/>
                <w:sz w:val="24"/>
              </w:rPr>
              <w:t xml:space="preserve"> </w:t>
            </w:r>
            <w:r w:rsidRPr="0025107A">
              <w:rPr>
                <w:sz w:val="24"/>
              </w:rPr>
              <w:t>the</w:t>
            </w:r>
            <w:r w:rsidRPr="0025107A">
              <w:rPr>
                <w:spacing w:val="-5"/>
                <w:sz w:val="24"/>
              </w:rPr>
              <w:t xml:space="preserve"> </w:t>
            </w:r>
            <w:r w:rsidRPr="0025107A">
              <w:rPr>
                <w:sz w:val="24"/>
              </w:rPr>
              <w:t xml:space="preserve">procurement </w:t>
            </w:r>
            <w:r w:rsidRPr="0025107A">
              <w:rPr>
                <w:spacing w:val="-2"/>
                <w:sz w:val="24"/>
              </w:rPr>
              <w:t>method</w:t>
            </w:r>
          </w:p>
        </w:tc>
        <w:tc>
          <w:tcPr>
            <w:tcW w:w="331" w:type="dxa"/>
          </w:tcPr>
          <w:p w:rsidR="00247A93" w:rsidRPr="0025107A" w:rsidRDefault="00247A93" w:rsidP="00247A93"/>
        </w:tc>
        <w:tc>
          <w:tcPr>
            <w:tcW w:w="350" w:type="dxa"/>
          </w:tcPr>
          <w:p w:rsidR="00247A93" w:rsidRPr="0025107A" w:rsidRDefault="00247A93" w:rsidP="00247A93"/>
        </w:tc>
        <w:tc>
          <w:tcPr>
            <w:tcW w:w="336" w:type="dxa"/>
          </w:tcPr>
          <w:p w:rsidR="00247A93" w:rsidRPr="0025107A" w:rsidRDefault="00247A93" w:rsidP="00247A93"/>
        </w:tc>
        <w:tc>
          <w:tcPr>
            <w:tcW w:w="331" w:type="dxa"/>
          </w:tcPr>
          <w:p w:rsidR="00247A93" w:rsidRPr="0025107A" w:rsidRDefault="00247A93" w:rsidP="00247A93"/>
        </w:tc>
        <w:tc>
          <w:tcPr>
            <w:tcW w:w="345" w:type="dxa"/>
          </w:tcPr>
          <w:p w:rsidR="00247A93" w:rsidRPr="0025107A" w:rsidRDefault="00247A93" w:rsidP="00247A93"/>
        </w:tc>
      </w:tr>
      <w:tr w:rsidR="0025107A" w:rsidRPr="0025107A" w:rsidTr="00247A93">
        <w:trPr>
          <w:trHeight w:val="830"/>
          <w:jc w:val="center"/>
        </w:trPr>
        <w:tc>
          <w:tcPr>
            <w:tcW w:w="557" w:type="dxa"/>
          </w:tcPr>
          <w:p w:rsidR="00247A93" w:rsidRPr="0025107A" w:rsidRDefault="00247A93" w:rsidP="00247A93">
            <w:pPr>
              <w:spacing w:line="268" w:lineRule="exact"/>
              <w:ind w:right="151"/>
              <w:jc w:val="right"/>
              <w:rPr>
                <w:sz w:val="24"/>
              </w:rPr>
            </w:pPr>
            <w:r w:rsidRPr="0025107A">
              <w:rPr>
                <w:sz w:val="24"/>
              </w:rPr>
              <w:t>5</w:t>
            </w:r>
          </w:p>
        </w:tc>
        <w:tc>
          <w:tcPr>
            <w:tcW w:w="6991" w:type="dxa"/>
          </w:tcPr>
          <w:p w:rsidR="00247A93" w:rsidRPr="0025107A" w:rsidRDefault="00247A93" w:rsidP="00247A93">
            <w:pPr>
              <w:spacing w:line="268" w:lineRule="exact"/>
              <w:ind w:left="115"/>
              <w:rPr>
                <w:sz w:val="24"/>
              </w:rPr>
            </w:pPr>
            <w:r w:rsidRPr="0025107A">
              <w:rPr>
                <w:sz w:val="24"/>
              </w:rPr>
              <w:t>The</w:t>
            </w:r>
            <w:r w:rsidRPr="0025107A">
              <w:rPr>
                <w:spacing w:val="-1"/>
                <w:sz w:val="24"/>
              </w:rPr>
              <w:t xml:space="preserve"> </w:t>
            </w:r>
            <w:r w:rsidRPr="0025107A">
              <w:rPr>
                <w:sz w:val="24"/>
              </w:rPr>
              <w:t>implementation</w:t>
            </w:r>
            <w:r w:rsidRPr="0025107A">
              <w:rPr>
                <w:spacing w:val="-9"/>
                <w:sz w:val="24"/>
              </w:rPr>
              <w:t xml:space="preserve"> </w:t>
            </w:r>
            <w:r w:rsidRPr="0025107A">
              <w:rPr>
                <w:sz w:val="24"/>
              </w:rPr>
              <w:t>of</w:t>
            </w:r>
            <w:r w:rsidRPr="0025107A">
              <w:rPr>
                <w:spacing w:val="-11"/>
                <w:sz w:val="24"/>
              </w:rPr>
              <w:t xml:space="preserve"> </w:t>
            </w:r>
            <w:r w:rsidRPr="0025107A">
              <w:rPr>
                <w:sz w:val="24"/>
              </w:rPr>
              <w:t>electronic</w:t>
            </w:r>
            <w:r w:rsidRPr="0025107A">
              <w:rPr>
                <w:spacing w:val="-5"/>
                <w:sz w:val="24"/>
              </w:rPr>
              <w:t xml:space="preserve"> </w:t>
            </w:r>
            <w:r w:rsidRPr="0025107A">
              <w:rPr>
                <w:sz w:val="24"/>
              </w:rPr>
              <w:t>procurement</w:t>
            </w:r>
            <w:r w:rsidRPr="0025107A">
              <w:rPr>
                <w:spacing w:val="1"/>
                <w:sz w:val="24"/>
              </w:rPr>
              <w:t xml:space="preserve"> </w:t>
            </w:r>
            <w:r w:rsidRPr="0025107A">
              <w:rPr>
                <w:sz w:val="24"/>
              </w:rPr>
              <w:t>practice</w:t>
            </w:r>
            <w:r w:rsidRPr="0025107A">
              <w:rPr>
                <w:spacing w:val="-5"/>
                <w:sz w:val="24"/>
              </w:rPr>
              <w:t xml:space="preserve"> on</w:t>
            </w:r>
          </w:p>
          <w:p w:rsidR="00247A93" w:rsidRPr="0025107A" w:rsidRDefault="00247A93" w:rsidP="00247A93">
            <w:pPr>
              <w:spacing w:before="137"/>
              <w:ind w:left="115"/>
              <w:rPr>
                <w:sz w:val="24"/>
              </w:rPr>
            </w:pPr>
            <w:r w:rsidRPr="0025107A">
              <w:rPr>
                <w:sz w:val="24"/>
              </w:rPr>
              <w:t>performance</w:t>
            </w:r>
            <w:r w:rsidRPr="0025107A">
              <w:rPr>
                <w:spacing w:val="-3"/>
                <w:sz w:val="24"/>
              </w:rPr>
              <w:t xml:space="preserve"> </w:t>
            </w:r>
            <w:r w:rsidRPr="0025107A">
              <w:rPr>
                <w:sz w:val="24"/>
              </w:rPr>
              <w:t>will</w:t>
            </w:r>
            <w:r w:rsidRPr="0025107A">
              <w:rPr>
                <w:spacing w:val="-5"/>
                <w:sz w:val="24"/>
              </w:rPr>
              <w:t xml:space="preserve"> </w:t>
            </w:r>
            <w:r w:rsidRPr="0025107A">
              <w:rPr>
                <w:sz w:val="24"/>
              </w:rPr>
              <w:t>make</w:t>
            </w:r>
            <w:r w:rsidRPr="0025107A">
              <w:rPr>
                <w:spacing w:val="-2"/>
                <w:sz w:val="24"/>
              </w:rPr>
              <w:t xml:space="preserve"> </w:t>
            </w:r>
            <w:r w:rsidRPr="0025107A">
              <w:rPr>
                <w:sz w:val="24"/>
              </w:rPr>
              <w:t>the</w:t>
            </w:r>
            <w:r w:rsidRPr="0025107A">
              <w:rPr>
                <w:spacing w:val="-3"/>
                <w:sz w:val="24"/>
              </w:rPr>
              <w:t xml:space="preserve"> </w:t>
            </w:r>
            <w:r w:rsidRPr="0025107A">
              <w:rPr>
                <w:sz w:val="24"/>
              </w:rPr>
              <w:t>audit</w:t>
            </w:r>
            <w:r w:rsidRPr="0025107A">
              <w:rPr>
                <w:spacing w:val="-1"/>
                <w:sz w:val="24"/>
              </w:rPr>
              <w:t xml:space="preserve"> </w:t>
            </w:r>
            <w:r w:rsidRPr="0025107A">
              <w:rPr>
                <w:sz w:val="24"/>
              </w:rPr>
              <w:t>trail</w:t>
            </w:r>
            <w:r w:rsidRPr="0025107A">
              <w:rPr>
                <w:spacing w:val="-10"/>
                <w:sz w:val="24"/>
              </w:rPr>
              <w:t xml:space="preserve"> </w:t>
            </w:r>
            <w:r w:rsidRPr="0025107A">
              <w:rPr>
                <w:sz w:val="24"/>
              </w:rPr>
              <w:t>easier</w:t>
            </w:r>
            <w:r w:rsidRPr="0025107A">
              <w:rPr>
                <w:spacing w:val="4"/>
                <w:sz w:val="24"/>
              </w:rPr>
              <w:t xml:space="preserve"> </w:t>
            </w:r>
            <w:r w:rsidRPr="0025107A">
              <w:rPr>
                <w:sz w:val="24"/>
              </w:rPr>
              <w:t>for</w:t>
            </w:r>
            <w:r w:rsidRPr="0025107A">
              <w:rPr>
                <w:spacing w:val="-4"/>
                <w:sz w:val="24"/>
              </w:rPr>
              <w:t xml:space="preserve"> </w:t>
            </w:r>
            <w:r w:rsidRPr="0025107A">
              <w:rPr>
                <w:sz w:val="24"/>
              </w:rPr>
              <w:t>the</w:t>
            </w:r>
            <w:r w:rsidRPr="0025107A">
              <w:rPr>
                <w:spacing w:val="5"/>
                <w:sz w:val="24"/>
              </w:rPr>
              <w:t xml:space="preserve"> </w:t>
            </w:r>
            <w:r w:rsidRPr="0025107A">
              <w:rPr>
                <w:sz w:val="24"/>
              </w:rPr>
              <w:t>company’s</w:t>
            </w:r>
            <w:r w:rsidRPr="0025107A">
              <w:rPr>
                <w:spacing w:val="-4"/>
                <w:sz w:val="24"/>
              </w:rPr>
              <w:t xml:space="preserve"> </w:t>
            </w:r>
            <w:r w:rsidRPr="0025107A">
              <w:rPr>
                <w:spacing w:val="-2"/>
                <w:sz w:val="24"/>
              </w:rPr>
              <w:t>tenders</w:t>
            </w:r>
          </w:p>
        </w:tc>
        <w:tc>
          <w:tcPr>
            <w:tcW w:w="331" w:type="dxa"/>
          </w:tcPr>
          <w:p w:rsidR="00247A93" w:rsidRPr="0025107A" w:rsidRDefault="00247A93" w:rsidP="00247A93"/>
        </w:tc>
        <w:tc>
          <w:tcPr>
            <w:tcW w:w="350" w:type="dxa"/>
          </w:tcPr>
          <w:p w:rsidR="00247A93" w:rsidRPr="0025107A" w:rsidRDefault="00247A93" w:rsidP="00247A93"/>
        </w:tc>
        <w:tc>
          <w:tcPr>
            <w:tcW w:w="336" w:type="dxa"/>
          </w:tcPr>
          <w:p w:rsidR="00247A93" w:rsidRPr="0025107A" w:rsidRDefault="00247A93" w:rsidP="00247A93"/>
        </w:tc>
        <w:tc>
          <w:tcPr>
            <w:tcW w:w="331" w:type="dxa"/>
          </w:tcPr>
          <w:p w:rsidR="00247A93" w:rsidRPr="0025107A" w:rsidRDefault="00247A93" w:rsidP="00247A93"/>
        </w:tc>
        <w:tc>
          <w:tcPr>
            <w:tcW w:w="345" w:type="dxa"/>
          </w:tcPr>
          <w:p w:rsidR="00247A93" w:rsidRPr="0025107A" w:rsidRDefault="00247A93" w:rsidP="00247A93"/>
        </w:tc>
      </w:tr>
    </w:tbl>
    <w:p w:rsidR="00247A93" w:rsidRPr="0025107A" w:rsidRDefault="00247A93" w:rsidP="00247A93">
      <w:pPr>
        <w:rPr>
          <w:sz w:val="26"/>
          <w:szCs w:val="24"/>
        </w:rPr>
      </w:pPr>
    </w:p>
    <w:p w:rsidR="00247A93" w:rsidRPr="0025107A" w:rsidRDefault="00247A93" w:rsidP="00247A93">
      <w:pPr>
        <w:spacing w:before="179"/>
        <w:jc w:val="both"/>
        <w:outlineLvl w:val="2"/>
        <w:rPr>
          <w:b/>
          <w:bCs/>
          <w:sz w:val="26"/>
          <w:szCs w:val="24"/>
        </w:rPr>
      </w:pPr>
      <w:bookmarkStart w:id="298" w:name="Section_3:_E-sourcing"/>
      <w:bookmarkStart w:id="299" w:name="_bookmark90"/>
      <w:bookmarkStart w:id="300" w:name="_Toc168057511"/>
      <w:bookmarkStart w:id="301" w:name="_Toc168116568"/>
      <w:bookmarkEnd w:id="298"/>
      <w:bookmarkEnd w:id="299"/>
      <w:r w:rsidRPr="0025107A">
        <w:rPr>
          <w:b/>
          <w:bCs/>
          <w:sz w:val="26"/>
          <w:szCs w:val="24"/>
        </w:rPr>
        <w:t>Section</w:t>
      </w:r>
      <w:r w:rsidRPr="0025107A">
        <w:rPr>
          <w:b/>
          <w:bCs/>
          <w:spacing w:val="1"/>
          <w:sz w:val="26"/>
          <w:szCs w:val="24"/>
        </w:rPr>
        <w:t xml:space="preserve"> </w:t>
      </w:r>
      <w:r w:rsidRPr="0025107A">
        <w:rPr>
          <w:b/>
          <w:bCs/>
          <w:sz w:val="26"/>
          <w:szCs w:val="24"/>
        </w:rPr>
        <w:t>3:</w:t>
      </w:r>
      <w:r w:rsidRPr="0025107A">
        <w:rPr>
          <w:b/>
          <w:bCs/>
          <w:spacing w:val="-3"/>
          <w:sz w:val="26"/>
          <w:szCs w:val="24"/>
        </w:rPr>
        <w:t xml:space="preserve"> </w:t>
      </w:r>
      <w:r w:rsidRPr="0025107A">
        <w:rPr>
          <w:b/>
          <w:bCs/>
          <w:sz w:val="26"/>
          <w:szCs w:val="24"/>
        </w:rPr>
        <w:t>E-</w:t>
      </w:r>
      <w:r w:rsidRPr="0025107A">
        <w:rPr>
          <w:b/>
          <w:bCs/>
          <w:spacing w:val="-2"/>
          <w:sz w:val="26"/>
          <w:szCs w:val="24"/>
        </w:rPr>
        <w:t>sourcing</w:t>
      </w:r>
      <w:bookmarkEnd w:id="300"/>
      <w:bookmarkEnd w:id="301"/>
    </w:p>
    <w:p w:rsidR="00247A93" w:rsidRPr="0025107A" w:rsidRDefault="00247A93" w:rsidP="00247A93">
      <w:pPr>
        <w:spacing w:before="132" w:line="360" w:lineRule="auto"/>
        <w:ind w:right="120"/>
        <w:jc w:val="both"/>
        <w:rPr>
          <w:sz w:val="24"/>
          <w:szCs w:val="24"/>
        </w:rPr>
      </w:pPr>
      <w:r w:rsidRPr="0025107A">
        <w:rPr>
          <w:sz w:val="24"/>
          <w:szCs w:val="24"/>
        </w:rPr>
        <w:t>Kindly rate your opinion regarding the following statements on e-sourcing as an e- procurement practice on performance. Use a scale of 1-5 where 1= strongly disagree, 2- disagree, 3-neutral, 4- agree and 5= strongly agree.</w:t>
      </w:r>
    </w:p>
    <w:p w:rsidR="00247A93" w:rsidRPr="0025107A" w:rsidRDefault="00247A93" w:rsidP="00247A93">
      <w:pPr>
        <w:spacing w:before="6"/>
        <w:rPr>
          <w:sz w:val="12"/>
          <w:szCs w:val="24"/>
        </w:rPr>
      </w:pPr>
    </w:p>
    <w:tbl>
      <w:tblPr>
        <w:tblW w:w="0" w:type="auto"/>
        <w:jc w:val="center"/>
        <w:tblInd w:w="1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7"/>
        <w:gridCol w:w="7010"/>
        <w:gridCol w:w="335"/>
        <w:gridCol w:w="335"/>
        <w:gridCol w:w="336"/>
        <w:gridCol w:w="335"/>
        <w:gridCol w:w="335"/>
      </w:tblGrid>
      <w:tr w:rsidR="0025107A" w:rsidRPr="0025107A" w:rsidTr="00247A93">
        <w:trPr>
          <w:trHeight w:val="417"/>
          <w:jc w:val="center"/>
        </w:trPr>
        <w:tc>
          <w:tcPr>
            <w:tcW w:w="557" w:type="dxa"/>
          </w:tcPr>
          <w:p w:rsidR="00247A93" w:rsidRPr="0025107A" w:rsidRDefault="00247A93" w:rsidP="00247A93"/>
        </w:tc>
        <w:tc>
          <w:tcPr>
            <w:tcW w:w="7010" w:type="dxa"/>
          </w:tcPr>
          <w:p w:rsidR="00247A93" w:rsidRPr="0025107A" w:rsidRDefault="00247A93" w:rsidP="00247A93">
            <w:pPr>
              <w:spacing w:line="273" w:lineRule="exact"/>
              <w:ind w:left="2911" w:right="2892"/>
              <w:jc w:val="center"/>
              <w:rPr>
                <w:b/>
                <w:sz w:val="24"/>
              </w:rPr>
            </w:pPr>
            <w:r w:rsidRPr="0025107A">
              <w:rPr>
                <w:b/>
                <w:spacing w:val="-2"/>
                <w:sz w:val="24"/>
              </w:rPr>
              <w:t>E-sourcing</w:t>
            </w:r>
          </w:p>
        </w:tc>
        <w:tc>
          <w:tcPr>
            <w:tcW w:w="335" w:type="dxa"/>
          </w:tcPr>
          <w:p w:rsidR="00247A93" w:rsidRPr="0025107A" w:rsidRDefault="00247A93" w:rsidP="00247A93">
            <w:pPr>
              <w:spacing w:line="273" w:lineRule="exact"/>
              <w:ind w:left="111"/>
              <w:rPr>
                <w:b/>
                <w:sz w:val="24"/>
              </w:rPr>
            </w:pPr>
            <w:r w:rsidRPr="0025107A">
              <w:rPr>
                <w:b/>
                <w:sz w:val="24"/>
              </w:rPr>
              <w:t>1</w:t>
            </w:r>
          </w:p>
        </w:tc>
        <w:tc>
          <w:tcPr>
            <w:tcW w:w="335" w:type="dxa"/>
          </w:tcPr>
          <w:p w:rsidR="00247A93" w:rsidRPr="0025107A" w:rsidRDefault="00247A93" w:rsidP="00247A93">
            <w:pPr>
              <w:spacing w:line="273" w:lineRule="exact"/>
              <w:ind w:left="112"/>
              <w:rPr>
                <w:b/>
                <w:sz w:val="24"/>
              </w:rPr>
            </w:pPr>
            <w:r w:rsidRPr="0025107A">
              <w:rPr>
                <w:b/>
                <w:sz w:val="24"/>
              </w:rPr>
              <w:t>2</w:t>
            </w:r>
          </w:p>
        </w:tc>
        <w:tc>
          <w:tcPr>
            <w:tcW w:w="336" w:type="dxa"/>
          </w:tcPr>
          <w:p w:rsidR="00247A93" w:rsidRPr="0025107A" w:rsidRDefault="00247A93" w:rsidP="00247A93">
            <w:pPr>
              <w:spacing w:line="273" w:lineRule="exact"/>
              <w:ind w:left="113"/>
              <w:rPr>
                <w:b/>
                <w:sz w:val="24"/>
              </w:rPr>
            </w:pPr>
            <w:r w:rsidRPr="0025107A">
              <w:rPr>
                <w:b/>
                <w:sz w:val="24"/>
              </w:rPr>
              <w:t>3</w:t>
            </w:r>
          </w:p>
        </w:tc>
        <w:tc>
          <w:tcPr>
            <w:tcW w:w="335" w:type="dxa"/>
          </w:tcPr>
          <w:p w:rsidR="00247A93" w:rsidRPr="0025107A" w:rsidRDefault="00247A93" w:rsidP="00247A93">
            <w:pPr>
              <w:spacing w:line="273" w:lineRule="exact"/>
              <w:ind w:left="113"/>
              <w:rPr>
                <w:b/>
                <w:sz w:val="24"/>
              </w:rPr>
            </w:pPr>
            <w:r w:rsidRPr="0025107A">
              <w:rPr>
                <w:b/>
                <w:sz w:val="24"/>
              </w:rPr>
              <w:t>4</w:t>
            </w:r>
          </w:p>
        </w:tc>
        <w:tc>
          <w:tcPr>
            <w:tcW w:w="335" w:type="dxa"/>
          </w:tcPr>
          <w:p w:rsidR="00247A93" w:rsidRPr="0025107A" w:rsidRDefault="00247A93" w:rsidP="00247A93">
            <w:pPr>
              <w:spacing w:line="273" w:lineRule="exact"/>
              <w:ind w:left="114"/>
              <w:rPr>
                <w:b/>
                <w:sz w:val="24"/>
              </w:rPr>
            </w:pPr>
            <w:r w:rsidRPr="0025107A">
              <w:rPr>
                <w:b/>
                <w:sz w:val="24"/>
              </w:rPr>
              <w:t>5</w:t>
            </w:r>
          </w:p>
        </w:tc>
      </w:tr>
      <w:tr w:rsidR="0025107A" w:rsidRPr="0025107A" w:rsidTr="00247A93">
        <w:trPr>
          <w:trHeight w:val="412"/>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E-sourcing</w:t>
            </w:r>
            <w:r w:rsidRPr="0025107A">
              <w:rPr>
                <w:spacing w:val="1"/>
                <w:sz w:val="24"/>
              </w:rPr>
              <w:t xml:space="preserve"> </w:t>
            </w:r>
            <w:r w:rsidRPr="0025107A">
              <w:rPr>
                <w:sz w:val="24"/>
              </w:rPr>
              <w:t>has</w:t>
            </w:r>
            <w:r w:rsidRPr="0025107A">
              <w:rPr>
                <w:spacing w:val="-3"/>
                <w:sz w:val="24"/>
              </w:rPr>
              <w:t xml:space="preserve"> </w:t>
            </w:r>
            <w:r w:rsidRPr="0025107A">
              <w:rPr>
                <w:sz w:val="24"/>
              </w:rPr>
              <w:t>superior</w:t>
            </w:r>
            <w:r w:rsidRPr="0025107A">
              <w:rPr>
                <w:spacing w:val="-4"/>
                <w:sz w:val="24"/>
              </w:rPr>
              <w:t xml:space="preserve"> </w:t>
            </w:r>
            <w:r w:rsidRPr="0025107A">
              <w:rPr>
                <w:sz w:val="24"/>
              </w:rPr>
              <w:t>the</w:t>
            </w:r>
            <w:r w:rsidRPr="0025107A">
              <w:rPr>
                <w:spacing w:val="1"/>
                <w:sz w:val="24"/>
              </w:rPr>
              <w:t xml:space="preserve"> </w:t>
            </w:r>
            <w:r w:rsidRPr="0025107A">
              <w:rPr>
                <w:sz w:val="24"/>
              </w:rPr>
              <w:t>level</w:t>
            </w:r>
            <w:r w:rsidRPr="0025107A">
              <w:rPr>
                <w:spacing w:val="-4"/>
                <w:sz w:val="24"/>
              </w:rPr>
              <w:t xml:space="preserve"> </w:t>
            </w:r>
            <w:r w:rsidRPr="0025107A">
              <w:rPr>
                <w:sz w:val="24"/>
              </w:rPr>
              <w:t>of</w:t>
            </w:r>
            <w:r w:rsidRPr="0025107A">
              <w:rPr>
                <w:spacing w:val="-10"/>
                <w:sz w:val="24"/>
              </w:rPr>
              <w:t xml:space="preserve"> </w:t>
            </w:r>
            <w:r w:rsidRPr="0025107A">
              <w:rPr>
                <w:sz w:val="24"/>
              </w:rPr>
              <w:t>competitive</w:t>
            </w:r>
            <w:r w:rsidRPr="0025107A">
              <w:rPr>
                <w:spacing w:val="-2"/>
                <w:sz w:val="24"/>
              </w:rPr>
              <w:t xml:space="preserve"> bidding</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412"/>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E-sourcing</w:t>
            </w:r>
            <w:r w:rsidRPr="0025107A">
              <w:rPr>
                <w:spacing w:val="-3"/>
                <w:sz w:val="24"/>
              </w:rPr>
              <w:t xml:space="preserve"> </w:t>
            </w:r>
            <w:r w:rsidRPr="0025107A">
              <w:rPr>
                <w:sz w:val="24"/>
              </w:rPr>
              <w:t>eliminates</w:t>
            </w:r>
            <w:r w:rsidRPr="0025107A">
              <w:rPr>
                <w:spacing w:val="-5"/>
                <w:sz w:val="24"/>
              </w:rPr>
              <w:t xml:space="preserve"> </w:t>
            </w:r>
            <w:r w:rsidRPr="0025107A">
              <w:rPr>
                <w:sz w:val="24"/>
              </w:rPr>
              <w:t>biasness</w:t>
            </w:r>
            <w:r w:rsidRPr="0025107A">
              <w:rPr>
                <w:spacing w:val="-5"/>
                <w:sz w:val="24"/>
              </w:rPr>
              <w:t xml:space="preserve"> </w:t>
            </w:r>
            <w:r w:rsidRPr="0025107A">
              <w:rPr>
                <w:sz w:val="24"/>
              </w:rPr>
              <w:t>and</w:t>
            </w:r>
            <w:r w:rsidRPr="0025107A">
              <w:rPr>
                <w:spacing w:val="-4"/>
                <w:sz w:val="24"/>
              </w:rPr>
              <w:t xml:space="preserve"> </w:t>
            </w:r>
            <w:r w:rsidRPr="0025107A">
              <w:rPr>
                <w:sz w:val="24"/>
              </w:rPr>
              <w:t>prejudice</w:t>
            </w:r>
            <w:r w:rsidRPr="0025107A">
              <w:rPr>
                <w:spacing w:val="1"/>
                <w:sz w:val="24"/>
              </w:rPr>
              <w:t xml:space="preserve"> </w:t>
            </w:r>
            <w:r w:rsidRPr="0025107A">
              <w:rPr>
                <w:sz w:val="24"/>
              </w:rPr>
              <w:t>in</w:t>
            </w:r>
            <w:r w:rsidRPr="0025107A">
              <w:rPr>
                <w:spacing w:val="-8"/>
                <w:sz w:val="24"/>
              </w:rPr>
              <w:t xml:space="preserve"> </w:t>
            </w:r>
            <w:r w:rsidRPr="0025107A">
              <w:rPr>
                <w:sz w:val="24"/>
              </w:rPr>
              <w:t>supplier</w:t>
            </w:r>
            <w:r w:rsidRPr="0025107A">
              <w:rPr>
                <w:spacing w:val="-1"/>
                <w:sz w:val="24"/>
              </w:rPr>
              <w:t xml:space="preserve"> </w:t>
            </w:r>
            <w:r w:rsidRPr="0025107A">
              <w:rPr>
                <w:spacing w:val="-2"/>
                <w:sz w:val="24"/>
              </w:rPr>
              <w:t>selection</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417"/>
          <w:jc w:val="center"/>
        </w:trPr>
        <w:tc>
          <w:tcPr>
            <w:tcW w:w="557" w:type="dxa"/>
          </w:tcPr>
          <w:p w:rsidR="00247A93" w:rsidRPr="0025107A" w:rsidRDefault="00247A93" w:rsidP="00247A93"/>
        </w:tc>
        <w:tc>
          <w:tcPr>
            <w:tcW w:w="7010" w:type="dxa"/>
          </w:tcPr>
          <w:p w:rsidR="00247A93" w:rsidRPr="0025107A" w:rsidRDefault="00247A93" w:rsidP="00247A93">
            <w:pPr>
              <w:spacing w:line="273" w:lineRule="exact"/>
              <w:ind w:left="115"/>
              <w:rPr>
                <w:sz w:val="24"/>
              </w:rPr>
            </w:pPr>
            <w:r w:rsidRPr="0025107A">
              <w:rPr>
                <w:sz w:val="24"/>
              </w:rPr>
              <w:t>E-sourcing</w:t>
            </w:r>
            <w:r w:rsidRPr="0025107A">
              <w:rPr>
                <w:spacing w:val="59"/>
                <w:sz w:val="24"/>
              </w:rPr>
              <w:t xml:space="preserve"> </w:t>
            </w:r>
            <w:r w:rsidRPr="0025107A">
              <w:rPr>
                <w:sz w:val="24"/>
              </w:rPr>
              <w:t>removes</w:t>
            </w:r>
            <w:r w:rsidRPr="0025107A">
              <w:rPr>
                <w:spacing w:val="-2"/>
                <w:sz w:val="24"/>
              </w:rPr>
              <w:t xml:space="preserve"> </w:t>
            </w:r>
            <w:r w:rsidRPr="0025107A">
              <w:rPr>
                <w:sz w:val="24"/>
              </w:rPr>
              <w:t>physical</w:t>
            </w:r>
            <w:r w:rsidRPr="0025107A">
              <w:rPr>
                <w:spacing w:val="-5"/>
                <w:sz w:val="24"/>
              </w:rPr>
              <w:t xml:space="preserve"> </w:t>
            </w:r>
            <w:r w:rsidRPr="0025107A">
              <w:rPr>
                <w:sz w:val="24"/>
              </w:rPr>
              <w:t>barriers</w:t>
            </w:r>
            <w:r w:rsidRPr="0025107A">
              <w:rPr>
                <w:spacing w:val="3"/>
                <w:sz w:val="24"/>
              </w:rPr>
              <w:t xml:space="preserve"> </w:t>
            </w:r>
            <w:r w:rsidRPr="0025107A">
              <w:rPr>
                <w:sz w:val="24"/>
              </w:rPr>
              <w:t>in</w:t>
            </w:r>
            <w:r w:rsidRPr="0025107A">
              <w:rPr>
                <w:spacing w:val="-6"/>
                <w:sz w:val="24"/>
              </w:rPr>
              <w:t xml:space="preserve"> </w:t>
            </w:r>
            <w:r w:rsidRPr="0025107A">
              <w:rPr>
                <w:sz w:val="24"/>
              </w:rPr>
              <w:t>search</w:t>
            </w:r>
            <w:r w:rsidRPr="0025107A">
              <w:rPr>
                <w:spacing w:val="-5"/>
                <w:sz w:val="24"/>
              </w:rPr>
              <w:t xml:space="preserve"> </w:t>
            </w:r>
            <w:r w:rsidRPr="0025107A">
              <w:rPr>
                <w:sz w:val="24"/>
              </w:rPr>
              <w:t>of</w:t>
            </w:r>
            <w:r w:rsidRPr="0025107A">
              <w:rPr>
                <w:spacing w:val="-8"/>
                <w:sz w:val="24"/>
              </w:rPr>
              <w:t xml:space="preserve"> </w:t>
            </w:r>
            <w:r w:rsidRPr="0025107A">
              <w:rPr>
                <w:spacing w:val="-2"/>
                <w:sz w:val="24"/>
              </w:rPr>
              <w:t>supplies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412"/>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E-sourcing</w:t>
            </w:r>
            <w:r w:rsidRPr="0025107A">
              <w:rPr>
                <w:spacing w:val="-1"/>
                <w:sz w:val="24"/>
              </w:rPr>
              <w:t xml:space="preserve"> </w:t>
            </w:r>
            <w:r w:rsidRPr="0025107A">
              <w:rPr>
                <w:sz w:val="24"/>
              </w:rPr>
              <w:t>allows</w:t>
            </w:r>
            <w:r w:rsidRPr="0025107A">
              <w:rPr>
                <w:spacing w:val="-4"/>
                <w:sz w:val="24"/>
              </w:rPr>
              <w:t xml:space="preserve"> </w:t>
            </w:r>
            <w:r w:rsidRPr="0025107A">
              <w:rPr>
                <w:sz w:val="24"/>
              </w:rPr>
              <w:t>a</w:t>
            </w:r>
            <w:r w:rsidRPr="0025107A">
              <w:rPr>
                <w:spacing w:val="-3"/>
                <w:sz w:val="24"/>
              </w:rPr>
              <w:t xml:space="preserve"> </w:t>
            </w:r>
            <w:r w:rsidRPr="0025107A">
              <w:rPr>
                <w:sz w:val="24"/>
              </w:rPr>
              <w:t>quick</w:t>
            </w:r>
            <w:r w:rsidRPr="0025107A">
              <w:rPr>
                <w:spacing w:val="-1"/>
                <w:sz w:val="24"/>
              </w:rPr>
              <w:t xml:space="preserve"> </w:t>
            </w:r>
            <w:r w:rsidRPr="0025107A">
              <w:rPr>
                <w:sz w:val="24"/>
              </w:rPr>
              <w:t>evaluation</w:t>
            </w:r>
            <w:r w:rsidRPr="0025107A">
              <w:rPr>
                <w:spacing w:val="-7"/>
                <w:sz w:val="24"/>
              </w:rPr>
              <w:t xml:space="preserve"> </w:t>
            </w:r>
            <w:r w:rsidRPr="0025107A">
              <w:rPr>
                <w:sz w:val="24"/>
              </w:rPr>
              <w:t>of</w:t>
            </w:r>
            <w:r w:rsidRPr="0025107A">
              <w:rPr>
                <w:spacing w:val="-7"/>
                <w:sz w:val="24"/>
              </w:rPr>
              <w:t xml:space="preserve"> </w:t>
            </w:r>
            <w:r w:rsidRPr="0025107A">
              <w:rPr>
                <w:sz w:val="24"/>
              </w:rPr>
              <w:t>possible</w:t>
            </w:r>
            <w:r w:rsidRPr="0025107A">
              <w:rPr>
                <w:spacing w:val="-2"/>
                <w:sz w:val="24"/>
              </w:rPr>
              <w:t xml:space="preserve"> suppliers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1243"/>
          <w:jc w:val="center"/>
        </w:trPr>
        <w:tc>
          <w:tcPr>
            <w:tcW w:w="557" w:type="dxa"/>
          </w:tcPr>
          <w:p w:rsidR="00247A93" w:rsidRPr="0025107A" w:rsidRDefault="00247A93" w:rsidP="00247A93"/>
        </w:tc>
        <w:tc>
          <w:tcPr>
            <w:tcW w:w="7010" w:type="dxa"/>
          </w:tcPr>
          <w:p w:rsidR="00247A93" w:rsidRPr="0025107A" w:rsidRDefault="00247A93" w:rsidP="00247A93">
            <w:pPr>
              <w:spacing w:line="360" w:lineRule="auto"/>
              <w:ind w:left="115"/>
              <w:rPr>
                <w:sz w:val="24"/>
              </w:rPr>
            </w:pPr>
            <w:r w:rsidRPr="0025107A">
              <w:rPr>
                <w:sz w:val="24"/>
              </w:rPr>
              <w:t>Electronic</w:t>
            </w:r>
            <w:r w:rsidRPr="0025107A">
              <w:rPr>
                <w:spacing w:val="-7"/>
                <w:sz w:val="24"/>
              </w:rPr>
              <w:t xml:space="preserve"> </w:t>
            </w:r>
            <w:r w:rsidRPr="0025107A">
              <w:rPr>
                <w:sz w:val="24"/>
              </w:rPr>
              <w:t>procurement</w:t>
            </w:r>
            <w:r w:rsidRPr="0025107A">
              <w:rPr>
                <w:spacing w:val="-2"/>
                <w:sz w:val="24"/>
              </w:rPr>
              <w:t xml:space="preserve"> </w:t>
            </w:r>
            <w:r w:rsidRPr="0025107A">
              <w:rPr>
                <w:sz w:val="24"/>
              </w:rPr>
              <w:t>practice</w:t>
            </w:r>
            <w:r w:rsidRPr="0025107A">
              <w:rPr>
                <w:spacing w:val="-7"/>
                <w:sz w:val="24"/>
              </w:rPr>
              <w:t xml:space="preserve"> </w:t>
            </w:r>
            <w:r w:rsidRPr="0025107A">
              <w:rPr>
                <w:sz w:val="24"/>
              </w:rPr>
              <w:t>on</w:t>
            </w:r>
            <w:r w:rsidRPr="0025107A">
              <w:rPr>
                <w:spacing w:val="-11"/>
                <w:sz w:val="24"/>
              </w:rPr>
              <w:t xml:space="preserve"> </w:t>
            </w:r>
            <w:r w:rsidRPr="0025107A">
              <w:rPr>
                <w:sz w:val="24"/>
              </w:rPr>
              <w:t>performance</w:t>
            </w:r>
            <w:r w:rsidRPr="0025107A">
              <w:rPr>
                <w:spacing w:val="-7"/>
                <w:sz w:val="24"/>
              </w:rPr>
              <w:t xml:space="preserve"> </w:t>
            </w:r>
            <w:r w:rsidRPr="0025107A">
              <w:rPr>
                <w:sz w:val="24"/>
              </w:rPr>
              <w:t>execution</w:t>
            </w:r>
            <w:r w:rsidRPr="0025107A">
              <w:rPr>
                <w:spacing w:val="-11"/>
                <w:sz w:val="24"/>
              </w:rPr>
              <w:t xml:space="preserve"> </w:t>
            </w:r>
            <w:r w:rsidRPr="0025107A">
              <w:rPr>
                <w:sz w:val="24"/>
              </w:rPr>
              <w:t>allows</w:t>
            </w:r>
            <w:r w:rsidRPr="0025107A">
              <w:rPr>
                <w:spacing w:val="-9"/>
                <w:sz w:val="24"/>
              </w:rPr>
              <w:t xml:space="preserve"> </w:t>
            </w:r>
            <w:r w:rsidRPr="0025107A">
              <w:rPr>
                <w:sz w:val="24"/>
              </w:rPr>
              <w:t>the organization to prepare electronic procurement suppliers for prompt</w:t>
            </w:r>
          </w:p>
          <w:p w:rsidR="00247A93" w:rsidRPr="0025107A" w:rsidRDefault="00247A93" w:rsidP="00247A93">
            <w:pPr>
              <w:ind w:left="115"/>
              <w:rPr>
                <w:sz w:val="24"/>
              </w:rPr>
            </w:pPr>
            <w:r w:rsidRPr="0025107A">
              <w:rPr>
                <w:spacing w:val="-2"/>
                <w:sz w:val="24"/>
              </w:rPr>
              <w:t>delivery</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bl>
    <w:p w:rsidR="00247A93" w:rsidRPr="0025107A" w:rsidRDefault="00247A93" w:rsidP="00247A93">
      <w:pPr>
        <w:spacing w:before="343"/>
        <w:rPr>
          <w:b/>
        </w:rPr>
      </w:pPr>
    </w:p>
    <w:p w:rsidR="00247A93" w:rsidRPr="0025107A" w:rsidRDefault="00247A93">
      <w:pPr>
        <w:rPr>
          <w:b/>
        </w:rPr>
      </w:pPr>
      <w:r w:rsidRPr="0025107A">
        <w:rPr>
          <w:b/>
        </w:rPr>
        <w:br w:type="page"/>
      </w:r>
    </w:p>
    <w:p w:rsidR="00247A93" w:rsidRPr="0025107A" w:rsidRDefault="00247A93" w:rsidP="00247A93">
      <w:pPr>
        <w:spacing w:before="71"/>
        <w:jc w:val="both"/>
        <w:outlineLvl w:val="2"/>
        <w:rPr>
          <w:b/>
          <w:bCs/>
          <w:sz w:val="26"/>
          <w:szCs w:val="24"/>
        </w:rPr>
      </w:pPr>
      <w:bookmarkStart w:id="302" w:name="_Toc168057512"/>
      <w:bookmarkStart w:id="303" w:name="_Toc168116569"/>
      <w:r w:rsidRPr="0025107A">
        <w:rPr>
          <w:b/>
          <w:bCs/>
          <w:sz w:val="26"/>
          <w:szCs w:val="24"/>
        </w:rPr>
        <w:lastRenderedPageBreak/>
        <w:t>Section4:</w:t>
      </w:r>
      <w:r w:rsidRPr="0025107A">
        <w:rPr>
          <w:b/>
          <w:bCs/>
          <w:spacing w:val="-6"/>
          <w:sz w:val="26"/>
          <w:szCs w:val="24"/>
        </w:rPr>
        <w:t xml:space="preserve"> </w:t>
      </w:r>
      <w:r w:rsidRPr="0025107A">
        <w:rPr>
          <w:b/>
          <w:bCs/>
          <w:sz w:val="26"/>
          <w:szCs w:val="24"/>
        </w:rPr>
        <w:t>E-</w:t>
      </w:r>
      <w:r w:rsidRPr="0025107A">
        <w:rPr>
          <w:b/>
          <w:bCs/>
          <w:spacing w:val="-2"/>
          <w:sz w:val="26"/>
          <w:szCs w:val="24"/>
        </w:rPr>
        <w:t>invoicing</w:t>
      </w:r>
      <w:bookmarkEnd w:id="302"/>
      <w:bookmarkEnd w:id="303"/>
    </w:p>
    <w:p w:rsidR="00247A93" w:rsidRPr="0025107A" w:rsidRDefault="00247A93" w:rsidP="00247A93">
      <w:pPr>
        <w:spacing w:before="11"/>
        <w:rPr>
          <w:b/>
          <w:sz w:val="21"/>
          <w:szCs w:val="24"/>
        </w:rPr>
      </w:pPr>
    </w:p>
    <w:p w:rsidR="00247A93" w:rsidRPr="0025107A" w:rsidRDefault="00247A93" w:rsidP="00247A93">
      <w:pPr>
        <w:spacing w:line="362" w:lineRule="auto"/>
        <w:ind w:right="765"/>
        <w:jc w:val="both"/>
        <w:rPr>
          <w:sz w:val="24"/>
          <w:szCs w:val="24"/>
        </w:rPr>
      </w:pPr>
      <w:r w:rsidRPr="0025107A">
        <w:rPr>
          <w:sz w:val="24"/>
          <w:szCs w:val="24"/>
        </w:rPr>
        <w:t>Kindly rate your opinion regarding the following statements on e-invoicing as an e- procurement practice on performance. Use a scale of 1-5 where 1= strongly disagree, 2- disagree, 3-neutral, 4- agree and 5= strongly agree.</w:t>
      </w:r>
    </w:p>
    <w:p w:rsidR="00247A93" w:rsidRPr="0025107A" w:rsidRDefault="00247A93" w:rsidP="00247A93">
      <w:pPr>
        <w:spacing w:before="8"/>
        <w:rPr>
          <w:sz w:val="14"/>
          <w:szCs w:val="24"/>
        </w:rPr>
      </w:pPr>
    </w:p>
    <w:tbl>
      <w:tblPr>
        <w:tblW w:w="0" w:type="auto"/>
        <w:jc w:val="center"/>
        <w:tblInd w:w="1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7"/>
        <w:gridCol w:w="7010"/>
        <w:gridCol w:w="335"/>
        <w:gridCol w:w="335"/>
        <w:gridCol w:w="336"/>
        <w:gridCol w:w="335"/>
        <w:gridCol w:w="335"/>
      </w:tblGrid>
      <w:tr w:rsidR="0025107A" w:rsidRPr="0025107A" w:rsidTr="00247A93">
        <w:trPr>
          <w:trHeight w:val="412"/>
          <w:jc w:val="center"/>
        </w:trPr>
        <w:tc>
          <w:tcPr>
            <w:tcW w:w="557" w:type="dxa"/>
          </w:tcPr>
          <w:p w:rsidR="00247A93" w:rsidRPr="0025107A" w:rsidRDefault="00247A93" w:rsidP="00247A93"/>
        </w:tc>
        <w:tc>
          <w:tcPr>
            <w:tcW w:w="7010" w:type="dxa"/>
          </w:tcPr>
          <w:p w:rsidR="00247A93" w:rsidRPr="0025107A" w:rsidRDefault="00247A93" w:rsidP="00247A93">
            <w:pPr>
              <w:spacing w:line="273" w:lineRule="exact"/>
              <w:ind w:left="2916" w:right="2892"/>
              <w:jc w:val="center"/>
              <w:rPr>
                <w:b/>
                <w:sz w:val="24"/>
              </w:rPr>
            </w:pPr>
            <w:r w:rsidRPr="0025107A">
              <w:rPr>
                <w:b/>
                <w:spacing w:val="-2"/>
                <w:sz w:val="24"/>
              </w:rPr>
              <w:t>E-invoicing</w:t>
            </w:r>
          </w:p>
        </w:tc>
        <w:tc>
          <w:tcPr>
            <w:tcW w:w="335" w:type="dxa"/>
          </w:tcPr>
          <w:p w:rsidR="00247A93" w:rsidRPr="0025107A" w:rsidRDefault="00247A93" w:rsidP="00247A93">
            <w:pPr>
              <w:spacing w:line="273" w:lineRule="exact"/>
              <w:ind w:left="111"/>
              <w:rPr>
                <w:b/>
                <w:sz w:val="24"/>
              </w:rPr>
            </w:pPr>
            <w:r w:rsidRPr="0025107A">
              <w:rPr>
                <w:b/>
                <w:sz w:val="24"/>
              </w:rPr>
              <w:t>1</w:t>
            </w:r>
          </w:p>
        </w:tc>
        <w:tc>
          <w:tcPr>
            <w:tcW w:w="335" w:type="dxa"/>
          </w:tcPr>
          <w:p w:rsidR="00247A93" w:rsidRPr="0025107A" w:rsidRDefault="00247A93" w:rsidP="00247A93">
            <w:pPr>
              <w:spacing w:line="273" w:lineRule="exact"/>
              <w:ind w:left="112"/>
              <w:rPr>
                <w:b/>
                <w:sz w:val="24"/>
              </w:rPr>
            </w:pPr>
            <w:r w:rsidRPr="0025107A">
              <w:rPr>
                <w:b/>
                <w:sz w:val="24"/>
              </w:rPr>
              <w:t>2</w:t>
            </w:r>
          </w:p>
        </w:tc>
        <w:tc>
          <w:tcPr>
            <w:tcW w:w="336" w:type="dxa"/>
          </w:tcPr>
          <w:p w:rsidR="00247A93" w:rsidRPr="0025107A" w:rsidRDefault="00247A93" w:rsidP="00247A93">
            <w:pPr>
              <w:spacing w:line="273" w:lineRule="exact"/>
              <w:ind w:left="113"/>
              <w:rPr>
                <w:b/>
                <w:sz w:val="24"/>
              </w:rPr>
            </w:pPr>
            <w:r w:rsidRPr="0025107A">
              <w:rPr>
                <w:b/>
                <w:sz w:val="24"/>
              </w:rPr>
              <w:t>3</w:t>
            </w:r>
          </w:p>
        </w:tc>
        <w:tc>
          <w:tcPr>
            <w:tcW w:w="335" w:type="dxa"/>
          </w:tcPr>
          <w:p w:rsidR="00247A93" w:rsidRPr="0025107A" w:rsidRDefault="00247A93" w:rsidP="00247A93">
            <w:pPr>
              <w:spacing w:line="273" w:lineRule="exact"/>
              <w:ind w:left="113"/>
              <w:rPr>
                <w:b/>
                <w:sz w:val="24"/>
              </w:rPr>
            </w:pPr>
            <w:r w:rsidRPr="0025107A">
              <w:rPr>
                <w:b/>
                <w:sz w:val="24"/>
              </w:rPr>
              <w:t>4</w:t>
            </w:r>
          </w:p>
        </w:tc>
        <w:tc>
          <w:tcPr>
            <w:tcW w:w="335" w:type="dxa"/>
          </w:tcPr>
          <w:p w:rsidR="00247A93" w:rsidRPr="0025107A" w:rsidRDefault="00247A93" w:rsidP="00247A93">
            <w:pPr>
              <w:spacing w:line="273" w:lineRule="exact"/>
              <w:ind w:left="114"/>
              <w:rPr>
                <w:b/>
                <w:sz w:val="24"/>
              </w:rPr>
            </w:pPr>
            <w:r w:rsidRPr="0025107A">
              <w:rPr>
                <w:b/>
                <w:sz w:val="24"/>
              </w:rPr>
              <w:t>5</w:t>
            </w:r>
          </w:p>
        </w:tc>
      </w:tr>
      <w:tr w:rsidR="0025107A" w:rsidRPr="0025107A" w:rsidTr="00247A93">
        <w:trPr>
          <w:trHeight w:val="412"/>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E-invoicing</w:t>
            </w:r>
            <w:r w:rsidRPr="0025107A">
              <w:rPr>
                <w:spacing w:val="-1"/>
                <w:sz w:val="24"/>
              </w:rPr>
              <w:t xml:space="preserve"> </w:t>
            </w:r>
            <w:r w:rsidRPr="0025107A">
              <w:rPr>
                <w:sz w:val="24"/>
              </w:rPr>
              <w:t>an</w:t>
            </w:r>
            <w:r w:rsidRPr="0025107A">
              <w:rPr>
                <w:spacing w:val="-7"/>
                <w:sz w:val="24"/>
              </w:rPr>
              <w:t xml:space="preserve"> </w:t>
            </w:r>
            <w:r w:rsidRPr="0025107A">
              <w:rPr>
                <w:sz w:val="24"/>
              </w:rPr>
              <w:t>aid</w:t>
            </w:r>
            <w:r w:rsidRPr="0025107A">
              <w:rPr>
                <w:spacing w:val="4"/>
                <w:sz w:val="24"/>
              </w:rPr>
              <w:t xml:space="preserve"> </w:t>
            </w:r>
            <w:r w:rsidRPr="0025107A">
              <w:rPr>
                <w:sz w:val="24"/>
              </w:rPr>
              <w:t>in</w:t>
            </w:r>
            <w:r w:rsidRPr="0025107A">
              <w:rPr>
                <w:spacing w:val="-7"/>
                <w:sz w:val="24"/>
              </w:rPr>
              <w:t xml:space="preserve"> </w:t>
            </w:r>
            <w:r w:rsidRPr="0025107A">
              <w:rPr>
                <w:sz w:val="24"/>
              </w:rPr>
              <w:t>dispute</w:t>
            </w:r>
            <w:r w:rsidRPr="0025107A">
              <w:rPr>
                <w:spacing w:val="-1"/>
                <w:sz w:val="24"/>
              </w:rPr>
              <w:t xml:space="preserve"> </w:t>
            </w:r>
            <w:r w:rsidRPr="0025107A">
              <w:rPr>
                <w:spacing w:val="-2"/>
                <w:sz w:val="24"/>
              </w:rPr>
              <w:t>handling</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830"/>
          <w:jc w:val="center"/>
        </w:trPr>
        <w:tc>
          <w:tcPr>
            <w:tcW w:w="557" w:type="dxa"/>
          </w:tcPr>
          <w:p w:rsidR="00247A93" w:rsidRPr="0025107A" w:rsidRDefault="00247A93" w:rsidP="00247A93"/>
        </w:tc>
        <w:tc>
          <w:tcPr>
            <w:tcW w:w="7010" w:type="dxa"/>
          </w:tcPr>
          <w:p w:rsidR="00247A93" w:rsidRPr="0025107A" w:rsidRDefault="00247A93" w:rsidP="00247A93">
            <w:pPr>
              <w:spacing w:line="273" w:lineRule="exact"/>
              <w:ind w:left="115"/>
              <w:rPr>
                <w:sz w:val="24"/>
              </w:rPr>
            </w:pPr>
            <w:r w:rsidRPr="0025107A">
              <w:rPr>
                <w:sz w:val="24"/>
              </w:rPr>
              <w:t>E-invoicing</w:t>
            </w:r>
            <w:r w:rsidRPr="0025107A">
              <w:rPr>
                <w:spacing w:val="-4"/>
                <w:sz w:val="24"/>
              </w:rPr>
              <w:t xml:space="preserve"> </w:t>
            </w:r>
            <w:r w:rsidRPr="0025107A">
              <w:rPr>
                <w:sz w:val="24"/>
              </w:rPr>
              <w:t>can</w:t>
            </w:r>
            <w:r w:rsidRPr="0025107A">
              <w:rPr>
                <w:spacing w:val="-4"/>
                <w:sz w:val="24"/>
              </w:rPr>
              <w:t xml:space="preserve"> </w:t>
            </w:r>
            <w:r w:rsidRPr="0025107A">
              <w:rPr>
                <w:sz w:val="24"/>
              </w:rPr>
              <w:t>lead</w:t>
            </w:r>
            <w:r w:rsidRPr="0025107A">
              <w:rPr>
                <w:spacing w:val="-3"/>
                <w:sz w:val="24"/>
              </w:rPr>
              <w:t xml:space="preserve"> </w:t>
            </w:r>
            <w:r w:rsidRPr="0025107A">
              <w:rPr>
                <w:sz w:val="24"/>
              </w:rPr>
              <w:t>to</w:t>
            </w:r>
            <w:r w:rsidRPr="0025107A">
              <w:rPr>
                <w:spacing w:val="1"/>
                <w:sz w:val="24"/>
              </w:rPr>
              <w:t xml:space="preserve"> </w:t>
            </w:r>
            <w:r w:rsidRPr="0025107A">
              <w:rPr>
                <w:sz w:val="24"/>
              </w:rPr>
              <w:t>improved</w:t>
            </w:r>
            <w:r w:rsidRPr="0025107A">
              <w:rPr>
                <w:spacing w:val="-3"/>
                <w:sz w:val="24"/>
              </w:rPr>
              <w:t xml:space="preserve"> </w:t>
            </w:r>
            <w:r w:rsidRPr="0025107A">
              <w:rPr>
                <w:sz w:val="24"/>
              </w:rPr>
              <w:t>supplier/customer</w:t>
            </w:r>
            <w:r w:rsidRPr="0025107A">
              <w:rPr>
                <w:spacing w:val="-5"/>
                <w:sz w:val="24"/>
              </w:rPr>
              <w:t xml:space="preserve"> </w:t>
            </w:r>
            <w:r w:rsidRPr="0025107A">
              <w:rPr>
                <w:spacing w:val="-2"/>
                <w:sz w:val="24"/>
              </w:rPr>
              <w:t>relationships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412"/>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E-invoicing</w:t>
            </w:r>
            <w:r w:rsidRPr="0025107A">
              <w:rPr>
                <w:spacing w:val="-2"/>
                <w:sz w:val="24"/>
              </w:rPr>
              <w:t xml:space="preserve"> </w:t>
            </w:r>
            <w:r w:rsidRPr="0025107A">
              <w:rPr>
                <w:sz w:val="24"/>
              </w:rPr>
              <w:t>can</w:t>
            </w:r>
            <w:r w:rsidRPr="0025107A">
              <w:rPr>
                <w:spacing w:val="-3"/>
                <w:sz w:val="24"/>
              </w:rPr>
              <w:t xml:space="preserve"> </w:t>
            </w:r>
            <w:r w:rsidRPr="0025107A">
              <w:rPr>
                <w:sz w:val="24"/>
              </w:rPr>
              <w:t>lead</w:t>
            </w:r>
            <w:r w:rsidRPr="0025107A">
              <w:rPr>
                <w:spacing w:val="-3"/>
                <w:sz w:val="24"/>
              </w:rPr>
              <w:t xml:space="preserve"> </w:t>
            </w:r>
            <w:r w:rsidRPr="0025107A">
              <w:rPr>
                <w:sz w:val="24"/>
              </w:rPr>
              <w:t>to</w:t>
            </w:r>
            <w:r w:rsidRPr="0025107A">
              <w:rPr>
                <w:spacing w:val="3"/>
                <w:sz w:val="24"/>
              </w:rPr>
              <w:t xml:space="preserve"> </w:t>
            </w:r>
            <w:r w:rsidRPr="0025107A">
              <w:rPr>
                <w:sz w:val="24"/>
              </w:rPr>
              <w:t>improved</w:t>
            </w:r>
            <w:r w:rsidRPr="0025107A">
              <w:rPr>
                <w:spacing w:val="3"/>
                <w:sz w:val="24"/>
              </w:rPr>
              <w:t xml:space="preserve"> </w:t>
            </w:r>
            <w:r w:rsidRPr="0025107A">
              <w:rPr>
                <w:sz w:val="24"/>
              </w:rPr>
              <w:t>visibility</w:t>
            </w:r>
            <w:r w:rsidRPr="0025107A">
              <w:rPr>
                <w:spacing w:val="-10"/>
                <w:sz w:val="24"/>
              </w:rPr>
              <w:t xml:space="preserve"> </w:t>
            </w:r>
            <w:r w:rsidRPr="0025107A">
              <w:rPr>
                <w:sz w:val="24"/>
              </w:rPr>
              <w:t>of</w:t>
            </w:r>
            <w:r w:rsidRPr="0025107A">
              <w:rPr>
                <w:spacing w:val="-10"/>
                <w:sz w:val="24"/>
              </w:rPr>
              <w:t xml:space="preserve"> </w:t>
            </w:r>
            <w:r w:rsidRPr="0025107A">
              <w:rPr>
                <w:sz w:val="24"/>
              </w:rPr>
              <w:t>procurement</w:t>
            </w:r>
            <w:r w:rsidRPr="0025107A">
              <w:rPr>
                <w:spacing w:val="4"/>
                <w:sz w:val="24"/>
              </w:rPr>
              <w:t xml:space="preserve"> </w:t>
            </w:r>
            <w:r w:rsidRPr="0025107A">
              <w:rPr>
                <w:spacing w:val="-2"/>
                <w:sz w:val="24"/>
              </w:rPr>
              <w:t>dealings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969"/>
          <w:jc w:val="center"/>
        </w:trPr>
        <w:tc>
          <w:tcPr>
            <w:tcW w:w="557" w:type="dxa"/>
          </w:tcPr>
          <w:p w:rsidR="00247A93" w:rsidRPr="0025107A" w:rsidRDefault="00247A93" w:rsidP="00247A93"/>
        </w:tc>
        <w:tc>
          <w:tcPr>
            <w:tcW w:w="7010" w:type="dxa"/>
          </w:tcPr>
          <w:p w:rsidR="00247A93" w:rsidRPr="0025107A" w:rsidRDefault="00247A93" w:rsidP="00247A93">
            <w:pPr>
              <w:spacing w:before="20" w:line="418" w:lineRule="exact"/>
              <w:ind w:left="115" w:right="1635"/>
              <w:rPr>
                <w:sz w:val="24"/>
              </w:rPr>
            </w:pPr>
            <w:r w:rsidRPr="0025107A">
              <w:rPr>
                <w:sz w:val="24"/>
              </w:rPr>
              <w:t>E-invoicing</w:t>
            </w:r>
            <w:r w:rsidRPr="0025107A">
              <w:rPr>
                <w:spacing w:val="-6"/>
                <w:sz w:val="24"/>
              </w:rPr>
              <w:t xml:space="preserve"> </w:t>
            </w:r>
            <w:r w:rsidRPr="0025107A">
              <w:rPr>
                <w:sz w:val="24"/>
              </w:rPr>
              <w:t>can</w:t>
            </w:r>
            <w:r w:rsidRPr="0025107A">
              <w:rPr>
                <w:spacing w:val="-6"/>
                <w:sz w:val="24"/>
              </w:rPr>
              <w:t xml:space="preserve"> </w:t>
            </w:r>
            <w:r w:rsidRPr="0025107A">
              <w:rPr>
                <w:sz w:val="24"/>
              </w:rPr>
              <w:t>facilitate</w:t>
            </w:r>
            <w:r w:rsidRPr="0025107A">
              <w:rPr>
                <w:spacing w:val="-4"/>
                <w:sz w:val="24"/>
              </w:rPr>
              <w:t xml:space="preserve"> </w:t>
            </w:r>
            <w:r w:rsidRPr="0025107A">
              <w:rPr>
                <w:sz w:val="24"/>
              </w:rPr>
              <w:t>faster</w:t>
            </w:r>
            <w:r w:rsidRPr="0025107A">
              <w:rPr>
                <w:spacing w:val="-4"/>
                <w:sz w:val="24"/>
              </w:rPr>
              <w:t xml:space="preserve"> </w:t>
            </w:r>
            <w:r w:rsidRPr="0025107A">
              <w:rPr>
                <w:sz w:val="24"/>
              </w:rPr>
              <w:t>bills</w:t>
            </w:r>
            <w:r w:rsidRPr="0025107A">
              <w:rPr>
                <w:spacing w:val="-8"/>
                <w:sz w:val="24"/>
              </w:rPr>
              <w:t xml:space="preserve"> </w:t>
            </w:r>
            <w:r w:rsidRPr="0025107A">
              <w:rPr>
                <w:sz w:val="24"/>
              </w:rPr>
              <w:t>at</w:t>
            </w:r>
            <w:r w:rsidRPr="0025107A">
              <w:rPr>
                <w:spacing w:val="-6"/>
                <w:sz w:val="24"/>
              </w:rPr>
              <w:t xml:space="preserve"> </w:t>
            </w:r>
            <w:r w:rsidRPr="0025107A">
              <w:rPr>
                <w:sz w:val="24"/>
              </w:rPr>
              <w:t>the</w:t>
            </w:r>
            <w:r w:rsidRPr="0025107A">
              <w:rPr>
                <w:spacing w:val="-7"/>
                <w:sz w:val="24"/>
              </w:rPr>
              <w:t xml:space="preserve"> </w:t>
            </w:r>
            <w:r w:rsidRPr="0025107A">
              <w:rPr>
                <w:sz w:val="24"/>
              </w:rPr>
              <w:t>same</w:t>
            </w:r>
            <w:r w:rsidRPr="0025107A">
              <w:rPr>
                <w:spacing w:val="-7"/>
                <w:sz w:val="24"/>
              </w:rPr>
              <w:t xml:space="preserve"> </w:t>
            </w:r>
            <w:r w:rsidRPr="0025107A">
              <w:rPr>
                <w:sz w:val="24"/>
              </w:rPr>
              <w:t>time as reducing related Invoicing expenses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829"/>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Electronic</w:t>
            </w:r>
            <w:r w:rsidRPr="0025107A">
              <w:rPr>
                <w:spacing w:val="-1"/>
                <w:sz w:val="24"/>
              </w:rPr>
              <w:t xml:space="preserve"> </w:t>
            </w:r>
            <w:r w:rsidRPr="0025107A">
              <w:rPr>
                <w:sz w:val="24"/>
              </w:rPr>
              <w:t>invoking</w:t>
            </w:r>
            <w:r w:rsidRPr="0025107A">
              <w:rPr>
                <w:spacing w:val="-1"/>
                <w:sz w:val="24"/>
              </w:rPr>
              <w:t xml:space="preserve"> </w:t>
            </w:r>
            <w:r w:rsidRPr="0025107A">
              <w:rPr>
                <w:sz w:val="24"/>
              </w:rPr>
              <w:t>facilitates</w:t>
            </w:r>
            <w:r w:rsidRPr="0025107A">
              <w:rPr>
                <w:spacing w:val="-2"/>
                <w:sz w:val="24"/>
              </w:rPr>
              <w:t xml:space="preserve"> </w:t>
            </w:r>
            <w:r w:rsidRPr="0025107A">
              <w:rPr>
                <w:sz w:val="24"/>
              </w:rPr>
              <w:t>faster</w:t>
            </w:r>
            <w:r w:rsidRPr="0025107A">
              <w:rPr>
                <w:spacing w:val="-3"/>
                <w:sz w:val="24"/>
              </w:rPr>
              <w:t xml:space="preserve"> </w:t>
            </w:r>
            <w:r w:rsidRPr="0025107A">
              <w:rPr>
                <w:sz w:val="24"/>
              </w:rPr>
              <w:t>payments</w:t>
            </w:r>
            <w:r w:rsidRPr="0025107A">
              <w:rPr>
                <w:spacing w:val="-6"/>
                <w:sz w:val="24"/>
              </w:rPr>
              <w:t xml:space="preserve"> </w:t>
            </w:r>
            <w:r w:rsidRPr="0025107A">
              <w:rPr>
                <w:sz w:val="24"/>
              </w:rPr>
              <w:t>while</w:t>
            </w:r>
            <w:r w:rsidRPr="0025107A">
              <w:rPr>
                <w:spacing w:val="-5"/>
                <w:sz w:val="24"/>
              </w:rPr>
              <w:t xml:space="preserve"> </w:t>
            </w:r>
            <w:r w:rsidRPr="0025107A">
              <w:rPr>
                <w:sz w:val="24"/>
              </w:rPr>
              <w:t>reducing</w:t>
            </w:r>
            <w:r w:rsidRPr="0025107A">
              <w:rPr>
                <w:spacing w:val="-4"/>
                <w:sz w:val="24"/>
              </w:rPr>
              <w:t xml:space="preserve"> </w:t>
            </w:r>
            <w:r w:rsidRPr="0025107A">
              <w:rPr>
                <w:sz w:val="24"/>
              </w:rPr>
              <w:t>costs</w:t>
            </w:r>
            <w:r w:rsidRPr="0025107A">
              <w:rPr>
                <w:spacing w:val="-6"/>
                <w:sz w:val="24"/>
              </w:rPr>
              <w:t xml:space="preserve"> </w:t>
            </w:r>
            <w:r w:rsidRPr="0025107A">
              <w:rPr>
                <w:spacing w:val="-5"/>
                <w:sz w:val="24"/>
              </w:rPr>
              <w:t>in</w:t>
            </w:r>
          </w:p>
          <w:p w:rsidR="00247A93" w:rsidRPr="0025107A" w:rsidRDefault="00247A93" w:rsidP="00247A93">
            <w:pPr>
              <w:spacing w:before="137"/>
              <w:ind w:left="115"/>
              <w:rPr>
                <w:sz w:val="24"/>
              </w:rPr>
            </w:pPr>
            <w:r w:rsidRPr="0025107A">
              <w:rPr>
                <w:sz w:val="24"/>
              </w:rPr>
              <w:t>electronic</w:t>
            </w:r>
            <w:r w:rsidRPr="0025107A">
              <w:rPr>
                <w:spacing w:val="-4"/>
                <w:sz w:val="24"/>
              </w:rPr>
              <w:t xml:space="preserve"> </w:t>
            </w:r>
            <w:r w:rsidRPr="0025107A">
              <w:rPr>
                <w:sz w:val="24"/>
              </w:rPr>
              <w:t>procurement</w:t>
            </w:r>
            <w:r w:rsidRPr="0025107A">
              <w:rPr>
                <w:spacing w:val="1"/>
                <w:sz w:val="24"/>
              </w:rPr>
              <w:t xml:space="preserve"> </w:t>
            </w:r>
            <w:r w:rsidRPr="0025107A">
              <w:rPr>
                <w:sz w:val="24"/>
              </w:rPr>
              <w:t>practice</w:t>
            </w:r>
            <w:r w:rsidRPr="0025107A">
              <w:rPr>
                <w:spacing w:val="-4"/>
                <w:sz w:val="24"/>
              </w:rPr>
              <w:t xml:space="preserve"> </w:t>
            </w:r>
            <w:r w:rsidRPr="0025107A">
              <w:rPr>
                <w:sz w:val="24"/>
              </w:rPr>
              <w:t>on</w:t>
            </w:r>
            <w:r w:rsidRPr="0025107A">
              <w:rPr>
                <w:spacing w:val="-7"/>
                <w:sz w:val="24"/>
              </w:rPr>
              <w:t xml:space="preserve"> </w:t>
            </w:r>
            <w:r w:rsidRPr="0025107A">
              <w:rPr>
                <w:spacing w:val="-2"/>
                <w:sz w:val="24"/>
              </w:rPr>
              <w:t>performance</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bl>
    <w:p w:rsidR="00247A93" w:rsidRPr="0025107A" w:rsidRDefault="00247A93" w:rsidP="00247A93">
      <w:pPr>
        <w:rPr>
          <w:sz w:val="26"/>
          <w:szCs w:val="24"/>
        </w:rPr>
      </w:pPr>
    </w:p>
    <w:p w:rsidR="00247A93" w:rsidRPr="0025107A" w:rsidRDefault="00247A93" w:rsidP="00247A93">
      <w:pPr>
        <w:spacing w:before="181"/>
        <w:jc w:val="both"/>
        <w:outlineLvl w:val="2"/>
        <w:rPr>
          <w:b/>
          <w:bCs/>
          <w:sz w:val="26"/>
          <w:szCs w:val="24"/>
        </w:rPr>
      </w:pPr>
      <w:bookmarkStart w:id="304" w:name="Section5:_E-payment"/>
      <w:bookmarkStart w:id="305" w:name="_bookmark92"/>
      <w:bookmarkStart w:id="306" w:name="_Toc168057513"/>
      <w:bookmarkStart w:id="307" w:name="_Toc168116570"/>
      <w:bookmarkEnd w:id="304"/>
      <w:bookmarkEnd w:id="305"/>
      <w:r w:rsidRPr="0025107A">
        <w:rPr>
          <w:b/>
          <w:bCs/>
          <w:sz w:val="26"/>
          <w:szCs w:val="24"/>
        </w:rPr>
        <w:t>Section5:</w:t>
      </w:r>
      <w:r w:rsidRPr="0025107A">
        <w:rPr>
          <w:b/>
          <w:bCs/>
          <w:spacing w:val="-10"/>
          <w:sz w:val="26"/>
          <w:szCs w:val="24"/>
        </w:rPr>
        <w:t xml:space="preserve"> </w:t>
      </w:r>
      <w:r w:rsidRPr="0025107A">
        <w:rPr>
          <w:b/>
          <w:bCs/>
          <w:sz w:val="26"/>
          <w:szCs w:val="24"/>
        </w:rPr>
        <w:t>E-</w:t>
      </w:r>
      <w:r w:rsidRPr="0025107A">
        <w:rPr>
          <w:b/>
          <w:bCs/>
          <w:spacing w:val="-2"/>
          <w:sz w:val="26"/>
          <w:szCs w:val="24"/>
        </w:rPr>
        <w:t>payment</w:t>
      </w:r>
      <w:bookmarkEnd w:id="306"/>
      <w:bookmarkEnd w:id="307"/>
    </w:p>
    <w:p w:rsidR="00247A93" w:rsidRPr="0025107A" w:rsidRDefault="00247A93" w:rsidP="00247A93">
      <w:pPr>
        <w:spacing w:before="132" w:line="360" w:lineRule="auto"/>
        <w:ind w:right="30"/>
        <w:jc w:val="both"/>
        <w:rPr>
          <w:sz w:val="24"/>
          <w:szCs w:val="24"/>
        </w:rPr>
      </w:pPr>
      <w:r w:rsidRPr="0025107A">
        <w:rPr>
          <w:sz w:val="24"/>
          <w:szCs w:val="24"/>
        </w:rPr>
        <w:t>Kindly rate your opinion regarding the following statements on e-invoicing as an e- procurement practice on performance. Use a scale of 1-5 where 1= strongly disagree, 2- disagree, 3-neutral, 4- agree and 5= strongly agree.</w:t>
      </w:r>
    </w:p>
    <w:p w:rsidR="00247A93" w:rsidRPr="0025107A" w:rsidRDefault="00247A93" w:rsidP="00247A93">
      <w:pPr>
        <w:spacing w:before="2"/>
        <w:rPr>
          <w:sz w:val="19"/>
          <w:szCs w:val="24"/>
        </w:rPr>
      </w:pPr>
    </w:p>
    <w:tbl>
      <w:tblPr>
        <w:tblW w:w="0" w:type="auto"/>
        <w:jc w:val="center"/>
        <w:tblInd w:w="1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7"/>
        <w:gridCol w:w="7010"/>
        <w:gridCol w:w="335"/>
        <w:gridCol w:w="335"/>
        <w:gridCol w:w="336"/>
        <w:gridCol w:w="335"/>
        <w:gridCol w:w="335"/>
      </w:tblGrid>
      <w:tr w:rsidR="0025107A" w:rsidRPr="0025107A" w:rsidTr="00247A93">
        <w:trPr>
          <w:trHeight w:val="417"/>
          <w:jc w:val="center"/>
        </w:trPr>
        <w:tc>
          <w:tcPr>
            <w:tcW w:w="557" w:type="dxa"/>
          </w:tcPr>
          <w:p w:rsidR="00247A93" w:rsidRPr="0025107A" w:rsidRDefault="00247A93" w:rsidP="00247A93"/>
        </w:tc>
        <w:tc>
          <w:tcPr>
            <w:tcW w:w="7010" w:type="dxa"/>
          </w:tcPr>
          <w:p w:rsidR="00247A93" w:rsidRPr="0025107A" w:rsidRDefault="00247A93" w:rsidP="00247A93">
            <w:pPr>
              <w:spacing w:line="273" w:lineRule="exact"/>
              <w:ind w:left="792"/>
              <w:rPr>
                <w:b/>
                <w:sz w:val="24"/>
              </w:rPr>
            </w:pPr>
            <w:r w:rsidRPr="0025107A">
              <w:rPr>
                <w:b/>
                <w:spacing w:val="-3"/>
                <w:sz w:val="24"/>
              </w:rPr>
              <w:t>E-</w:t>
            </w:r>
            <w:r w:rsidRPr="0025107A">
              <w:rPr>
                <w:b/>
                <w:spacing w:val="-2"/>
                <w:sz w:val="24"/>
              </w:rPr>
              <w:t>payment</w:t>
            </w:r>
          </w:p>
        </w:tc>
        <w:tc>
          <w:tcPr>
            <w:tcW w:w="335" w:type="dxa"/>
          </w:tcPr>
          <w:p w:rsidR="00247A93" w:rsidRPr="0025107A" w:rsidRDefault="00247A93" w:rsidP="00247A93">
            <w:pPr>
              <w:spacing w:line="273" w:lineRule="exact"/>
              <w:ind w:left="111"/>
              <w:rPr>
                <w:b/>
                <w:sz w:val="24"/>
              </w:rPr>
            </w:pPr>
            <w:r w:rsidRPr="0025107A">
              <w:rPr>
                <w:b/>
                <w:sz w:val="24"/>
              </w:rPr>
              <w:t>1</w:t>
            </w:r>
          </w:p>
        </w:tc>
        <w:tc>
          <w:tcPr>
            <w:tcW w:w="335" w:type="dxa"/>
          </w:tcPr>
          <w:p w:rsidR="00247A93" w:rsidRPr="0025107A" w:rsidRDefault="00247A93" w:rsidP="00247A93">
            <w:pPr>
              <w:spacing w:line="273" w:lineRule="exact"/>
              <w:ind w:left="112"/>
              <w:rPr>
                <w:b/>
                <w:sz w:val="24"/>
              </w:rPr>
            </w:pPr>
            <w:r w:rsidRPr="0025107A">
              <w:rPr>
                <w:b/>
                <w:sz w:val="24"/>
              </w:rPr>
              <w:t>2</w:t>
            </w:r>
          </w:p>
        </w:tc>
        <w:tc>
          <w:tcPr>
            <w:tcW w:w="336" w:type="dxa"/>
          </w:tcPr>
          <w:p w:rsidR="00247A93" w:rsidRPr="0025107A" w:rsidRDefault="00247A93" w:rsidP="00247A93">
            <w:pPr>
              <w:spacing w:line="273" w:lineRule="exact"/>
              <w:ind w:left="113"/>
              <w:rPr>
                <w:b/>
                <w:sz w:val="24"/>
              </w:rPr>
            </w:pPr>
            <w:r w:rsidRPr="0025107A">
              <w:rPr>
                <w:b/>
                <w:sz w:val="24"/>
              </w:rPr>
              <w:t>3</w:t>
            </w:r>
          </w:p>
        </w:tc>
        <w:tc>
          <w:tcPr>
            <w:tcW w:w="335" w:type="dxa"/>
          </w:tcPr>
          <w:p w:rsidR="00247A93" w:rsidRPr="0025107A" w:rsidRDefault="00247A93" w:rsidP="00247A93">
            <w:pPr>
              <w:spacing w:line="273" w:lineRule="exact"/>
              <w:ind w:left="113"/>
              <w:rPr>
                <w:b/>
                <w:sz w:val="24"/>
              </w:rPr>
            </w:pPr>
            <w:r w:rsidRPr="0025107A">
              <w:rPr>
                <w:b/>
                <w:sz w:val="24"/>
              </w:rPr>
              <w:t>4</w:t>
            </w:r>
          </w:p>
        </w:tc>
        <w:tc>
          <w:tcPr>
            <w:tcW w:w="335" w:type="dxa"/>
          </w:tcPr>
          <w:p w:rsidR="00247A93" w:rsidRPr="0025107A" w:rsidRDefault="00247A93" w:rsidP="00247A93">
            <w:pPr>
              <w:spacing w:line="273" w:lineRule="exact"/>
              <w:ind w:left="114"/>
              <w:rPr>
                <w:b/>
                <w:sz w:val="24"/>
              </w:rPr>
            </w:pPr>
            <w:r w:rsidRPr="0025107A">
              <w:rPr>
                <w:b/>
                <w:sz w:val="24"/>
              </w:rPr>
              <w:t>5</w:t>
            </w:r>
          </w:p>
        </w:tc>
      </w:tr>
      <w:tr w:rsidR="0025107A" w:rsidRPr="0025107A" w:rsidTr="00247A93">
        <w:trPr>
          <w:trHeight w:val="412"/>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Use</w:t>
            </w:r>
            <w:r w:rsidRPr="0025107A">
              <w:rPr>
                <w:spacing w:val="-2"/>
                <w:sz w:val="24"/>
              </w:rPr>
              <w:t xml:space="preserve"> </w:t>
            </w:r>
            <w:r w:rsidRPr="0025107A">
              <w:rPr>
                <w:sz w:val="24"/>
              </w:rPr>
              <w:t>of</w:t>
            </w:r>
            <w:r w:rsidRPr="0025107A">
              <w:rPr>
                <w:spacing w:val="-9"/>
                <w:sz w:val="24"/>
              </w:rPr>
              <w:t xml:space="preserve"> </w:t>
            </w:r>
            <w:r w:rsidRPr="0025107A">
              <w:rPr>
                <w:sz w:val="24"/>
              </w:rPr>
              <w:t>e-payment</w:t>
            </w:r>
            <w:r w:rsidRPr="0025107A">
              <w:rPr>
                <w:spacing w:val="4"/>
                <w:sz w:val="24"/>
              </w:rPr>
              <w:t xml:space="preserve"> </w:t>
            </w:r>
            <w:r w:rsidRPr="0025107A">
              <w:rPr>
                <w:sz w:val="24"/>
              </w:rPr>
              <w:t>has</w:t>
            </w:r>
            <w:r w:rsidRPr="0025107A">
              <w:rPr>
                <w:spacing w:val="-1"/>
                <w:sz w:val="24"/>
              </w:rPr>
              <w:t xml:space="preserve"> </w:t>
            </w:r>
            <w:r w:rsidRPr="0025107A">
              <w:rPr>
                <w:sz w:val="24"/>
              </w:rPr>
              <w:t>simplified</w:t>
            </w:r>
            <w:r w:rsidRPr="0025107A">
              <w:rPr>
                <w:spacing w:val="-1"/>
                <w:sz w:val="24"/>
              </w:rPr>
              <w:t xml:space="preserve"> </w:t>
            </w:r>
            <w:r w:rsidRPr="0025107A">
              <w:rPr>
                <w:sz w:val="24"/>
              </w:rPr>
              <w:t>settlement</w:t>
            </w:r>
            <w:r w:rsidRPr="0025107A">
              <w:rPr>
                <w:spacing w:val="3"/>
                <w:sz w:val="24"/>
              </w:rPr>
              <w:t xml:space="preserve"> </w:t>
            </w:r>
            <w:r w:rsidRPr="0025107A">
              <w:rPr>
                <w:sz w:val="24"/>
              </w:rPr>
              <w:t>of</w:t>
            </w:r>
            <w:r w:rsidRPr="0025107A">
              <w:rPr>
                <w:spacing w:val="-9"/>
                <w:sz w:val="24"/>
              </w:rPr>
              <w:t xml:space="preserve"> </w:t>
            </w:r>
            <w:r w:rsidRPr="0025107A">
              <w:rPr>
                <w:sz w:val="24"/>
              </w:rPr>
              <w:t>dues</w:t>
            </w:r>
            <w:r w:rsidRPr="0025107A">
              <w:rPr>
                <w:spacing w:val="-2"/>
                <w:sz w:val="24"/>
              </w:rPr>
              <w:t xml:space="preserve"> </w:t>
            </w:r>
            <w:r w:rsidRPr="0025107A">
              <w:rPr>
                <w:sz w:val="24"/>
              </w:rPr>
              <w:t>to</w:t>
            </w:r>
            <w:r w:rsidRPr="0025107A">
              <w:rPr>
                <w:spacing w:val="-1"/>
                <w:sz w:val="24"/>
              </w:rPr>
              <w:t xml:space="preserve"> </w:t>
            </w:r>
            <w:r w:rsidRPr="0025107A">
              <w:rPr>
                <w:spacing w:val="-2"/>
                <w:sz w:val="24"/>
              </w:rPr>
              <w:t>supplies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964"/>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Use</w:t>
            </w:r>
            <w:r w:rsidRPr="0025107A">
              <w:rPr>
                <w:spacing w:val="-2"/>
                <w:sz w:val="24"/>
              </w:rPr>
              <w:t xml:space="preserve"> </w:t>
            </w:r>
            <w:r w:rsidRPr="0025107A">
              <w:rPr>
                <w:sz w:val="24"/>
              </w:rPr>
              <w:t>of</w:t>
            </w:r>
            <w:r w:rsidRPr="0025107A">
              <w:rPr>
                <w:spacing w:val="-9"/>
                <w:sz w:val="24"/>
              </w:rPr>
              <w:t xml:space="preserve"> </w:t>
            </w:r>
            <w:r w:rsidRPr="0025107A">
              <w:rPr>
                <w:sz w:val="24"/>
              </w:rPr>
              <w:t>e-payment</w:t>
            </w:r>
            <w:r w:rsidRPr="0025107A">
              <w:rPr>
                <w:spacing w:val="5"/>
                <w:sz w:val="24"/>
              </w:rPr>
              <w:t xml:space="preserve"> </w:t>
            </w:r>
            <w:r w:rsidRPr="0025107A">
              <w:rPr>
                <w:sz w:val="24"/>
              </w:rPr>
              <w:t>grants</w:t>
            </w:r>
            <w:r w:rsidRPr="0025107A">
              <w:rPr>
                <w:spacing w:val="-8"/>
                <w:sz w:val="24"/>
              </w:rPr>
              <w:t xml:space="preserve"> </w:t>
            </w:r>
            <w:r w:rsidRPr="0025107A">
              <w:rPr>
                <w:sz w:val="24"/>
              </w:rPr>
              <w:t>the</w:t>
            </w:r>
            <w:r w:rsidRPr="0025107A">
              <w:rPr>
                <w:spacing w:val="-2"/>
                <w:sz w:val="24"/>
              </w:rPr>
              <w:t xml:space="preserve"> </w:t>
            </w:r>
            <w:r w:rsidRPr="0025107A">
              <w:rPr>
                <w:sz w:val="24"/>
              </w:rPr>
              <w:t>Ministry</w:t>
            </w:r>
            <w:r w:rsidRPr="0025107A">
              <w:rPr>
                <w:spacing w:val="-8"/>
                <w:sz w:val="24"/>
              </w:rPr>
              <w:t xml:space="preserve"> </w:t>
            </w:r>
            <w:r w:rsidRPr="0025107A">
              <w:rPr>
                <w:sz w:val="24"/>
              </w:rPr>
              <w:t>convenience</w:t>
            </w:r>
            <w:r w:rsidRPr="0025107A">
              <w:rPr>
                <w:spacing w:val="-1"/>
                <w:sz w:val="24"/>
              </w:rPr>
              <w:t xml:space="preserve"> </w:t>
            </w:r>
            <w:r w:rsidRPr="0025107A">
              <w:rPr>
                <w:sz w:val="24"/>
              </w:rPr>
              <w:t>in</w:t>
            </w:r>
            <w:r w:rsidRPr="0025107A">
              <w:rPr>
                <w:spacing w:val="-6"/>
                <w:sz w:val="24"/>
              </w:rPr>
              <w:t xml:space="preserve"> </w:t>
            </w:r>
            <w:r w:rsidRPr="0025107A">
              <w:rPr>
                <w:spacing w:val="-2"/>
                <w:sz w:val="24"/>
              </w:rPr>
              <w:t>procurement</w:t>
            </w:r>
          </w:p>
          <w:p w:rsidR="00247A93" w:rsidRPr="0025107A" w:rsidRDefault="00247A93" w:rsidP="00247A93">
            <w:pPr>
              <w:spacing w:before="5"/>
              <w:rPr>
                <w:sz w:val="24"/>
              </w:rPr>
            </w:pPr>
          </w:p>
          <w:p w:rsidR="00247A93" w:rsidRPr="0025107A" w:rsidRDefault="00247A93" w:rsidP="00247A93">
            <w:pPr>
              <w:ind w:left="115"/>
              <w:rPr>
                <w:sz w:val="24"/>
              </w:rPr>
            </w:pPr>
            <w:r w:rsidRPr="0025107A">
              <w:rPr>
                <w:spacing w:val="-2"/>
                <w:sz w:val="24"/>
              </w:rPr>
              <w:t>Payments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417"/>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Use</w:t>
            </w:r>
            <w:r w:rsidRPr="0025107A">
              <w:rPr>
                <w:spacing w:val="-6"/>
                <w:sz w:val="24"/>
              </w:rPr>
              <w:t xml:space="preserve"> </w:t>
            </w:r>
            <w:r w:rsidRPr="0025107A">
              <w:rPr>
                <w:sz w:val="24"/>
              </w:rPr>
              <w:t>of</w:t>
            </w:r>
            <w:r w:rsidRPr="0025107A">
              <w:rPr>
                <w:spacing w:val="-12"/>
                <w:sz w:val="24"/>
              </w:rPr>
              <w:t xml:space="preserve"> </w:t>
            </w:r>
            <w:r w:rsidRPr="0025107A">
              <w:rPr>
                <w:sz w:val="24"/>
              </w:rPr>
              <w:t>e-payment</w:t>
            </w:r>
            <w:r w:rsidRPr="0025107A">
              <w:rPr>
                <w:spacing w:val="5"/>
                <w:sz w:val="24"/>
              </w:rPr>
              <w:t xml:space="preserve"> </w:t>
            </w:r>
            <w:r w:rsidRPr="0025107A">
              <w:rPr>
                <w:sz w:val="24"/>
              </w:rPr>
              <w:t>is</w:t>
            </w:r>
            <w:r w:rsidRPr="0025107A">
              <w:rPr>
                <w:spacing w:val="-6"/>
                <w:sz w:val="24"/>
              </w:rPr>
              <w:t xml:space="preserve"> </w:t>
            </w:r>
            <w:r w:rsidRPr="0025107A">
              <w:rPr>
                <w:sz w:val="24"/>
              </w:rPr>
              <w:t>cost saving in</w:t>
            </w:r>
            <w:r w:rsidRPr="0025107A">
              <w:rPr>
                <w:spacing w:val="-4"/>
                <w:sz w:val="24"/>
              </w:rPr>
              <w:t xml:space="preserve"> </w:t>
            </w:r>
            <w:r w:rsidRPr="0025107A">
              <w:rPr>
                <w:sz w:val="24"/>
              </w:rPr>
              <w:t>settling</w:t>
            </w:r>
            <w:r w:rsidRPr="0025107A">
              <w:rPr>
                <w:spacing w:val="-5"/>
                <w:sz w:val="24"/>
              </w:rPr>
              <w:t xml:space="preserve"> </w:t>
            </w:r>
            <w:r w:rsidRPr="0025107A">
              <w:rPr>
                <w:sz w:val="24"/>
              </w:rPr>
              <w:t>procurement</w:t>
            </w:r>
            <w:r w:rsidRPr="0025107A">
              <w:rPr>
                <w:spacing w:val="2"/>
                <w:sz w:val="24"/>
              </w:rPr>
              <w:t xml:space="preserve"> </w:t>
            </w:r>
            <w:r w:rsidRPr="0025107A">
              <w:rPr>
                <w:spacing w:val="-2"/>
                <w:sz w:val="24"/>
              </w:rPr>
              <w:t>expenses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964"/>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E-payments</w:t>
            </w:r>
            <w:r w:rsidRPr="0025107A">
              <w:rPr>
                <w:spacing w:val="-2"/>
                <w:sz w:val="24"/>
              </w:rPr>
              <w:t xml:space="preserve"> </w:t>
            </w:r>
            <w:r w:rsidRPr="0025107A">
              <w:rPr>
                <w:sz w:val="24"/>
              </w:rPr>
              <w:t>enhance</w:t>
            </w:r>
            <w:r w:rsidRPr="0025107A">
              <w:rPr>
                <w:spacing w:val="-2"/>
                <w:sz w:val="24"/>
              </w:rPr>
              <w:t xml:space="preserve"> </w:t>
            </w:r>
            <w:r w:rsidRPr="0025107A">
              <w:rPr>
                <w:sz w:val="24"/>
              </w:rPr>
              <w:t>the</w:t>
            </w:r>
            <w:r w:rsidRPr="0025107A">
              <w:rPr>
                <w:spacing w:val="3"/>
                <w:sz w:val="24"/>
              </w:rPr>
              <w:t xml:space="preserve"> </w:t>
            </w:r>
            <w:r w:rsidRPr="0025107A">
              <w:rPr>
                <w:sz w:val="24"/>
              </w:rPr>
              <w:t>level</w:t>
            </w:r>
            <w:r w:rsidRPr="0025107A">
              <w:rPr>
                <w:spacing w:val="-5"/>
                <w:sz w:val="24"/>
              </w:rPr>
              <w:t xml:space="preserve"> </w:t>
            </w:r>
            <w:r w:rsidRPr="0025107A">
              <w:rPr>
                <w:sz w:val="24"/>
              </w:rPr>
              <w:t>of</w:t>
            </w:r>
            <w:r w:rsidRPr="0025107A">
              <w:rPr>
                <w:spacing w:val="-8"/>
                <w:sz w:val="24"/>
              </w:rPr>
              <w:t xml:space="preserve"> </w:t>
            </w:r>
            <w:r w:rsidRPr="0025107A">
              <w:rPr>
                <w:sz w:val="24"/>
              </w:rPr>
              <w:t>accountability in</w:t>
            </w:r>
            <w:r w:rsidRPr="0025107A">
              <w:rPr>
                <w:spacing w:val="-1"/>
                <w:sz w:val="24"/>
              </w:rPr>
              <w:t xml:space="preserve"> </w:t>
            </w:r>
            <w:r w:rsidRPr="0025107A">
              <w:rPr>
                <w:spacing w:val="-2"/>
                <w:sz w:val="24"/>
              </w:rPr>
              <w:t>procurement</w:t>
            </w:r>
          </w:p>
          <w:p w:rsidR="00247A93" w:rsidRPr="0025107A" w:rsidRDefault="00247A93" w:rsidP="00247A93">
            <w:pPr>
              <w:rPr>
                <w:sz w:val="24"/>
              </w:rPr>
            </w:pPr>
          </w:p>
          <w:p w:rsidR="00247A93" w:rsidRPr="0025107A" w:rsidRDefault="00247A93" w:rsidP="00247A93">
            <w:pPr>
              <w:ind w:left="115"/>
              <w:rPr>
                <w:sz w:val="24"/>
              </w:rPr>
            </w:pPr>
            <w:r w:rsidRPr="0025107A">
              <w:rPr>
                <w:spacing w:val="-2"/>
                <w:sz w:val="24"/>
              </w:rPr>
              <w:t>Payments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r w:rsidR="0025107A" w:rsidRPr="0025107A" w:rsidTr="00247A93">
        <w:trPr>
          <w:trHeight w:val="825"/>
          <w:jc w:val="center"/>
        </w:trPr>
        <w:tc>
          <w:tcPr>
            <w:tcW w:w="557" w:type="dxa"/>
          </w:tcPr>
          <w:p w:rsidR="00247A93" w:rsidRPr="0025107A" w:rsidRDefault="00247A93" w:rsidP="00247A93"/>
        </w:tc>
        <w:tc>
          <w:tcPr>
            <w:tcW w:w="7010" w:type="dxa"/>
          </w:tcPr>
          <w:p w:rsidR="00247A93" w:rsidRPr="0025107A" w:rsidRDefault="00247A93" w:rsidP="00247A93">
            <w:pPr>
              <w:spacing w:line="268" w:lineRule="exact"/>
              <w:ind w:left="115"/>
              <w:rPr>
                <w:sz w:val="24"/>
              </w:rPr>
            </w:pPr>
            <w:r w:rsidRPr="0025107A">
              <w:rPr>
                <w:sz w:val="24"/>
              </w:rPr>
              <w:t>Electronic</w:t>
            </w:r>
            <w:r w:rsidRPr="0025107A">
              <w:rPr>
                <w:spacing w:val="-5"/>
                <w:sz w:val="24"/>
              </w:rPr>
              <w:t xml:space="preserve"> </w:t>
            </w:r>
            <w:r w:rsidRPr="0025107A">
              <w:rPr>
                <w:sz w:val="24"/>
              </w:rPr>
              <w:t>procurement</w:t>
            </w:r>
            <w:r w:rsidRPr="0025107A">
              <w:rPr>
                <w:spacing w:val="3"/>
                <w:sz w:val="24"/>
              </w:rPr>
              <w:t xml:space="preserve"> </w:t>
            </w:r>
            <w:r w:rsidRPr="0025107A">
              <w:rPr>
                <w:sz w:val="24"/>
              </w:rPr>
              <w:t>practice</w:t>
            </w:r>
            <w:r w:rsidRPr="0025107A">
              <w:rPr>
                <w:spacing w:val="-4"/>
                <w:sz w:val="24"/>
              </w:rPr>
              <w:t xml:space="preserve"> </w:t>
            </w:r>
            <w:r w:rsidRPr="0025107A">
              <w:rPr>
                <w:sz w:val="24"/>
              </w:rPr>
              <w:t>on</w:t>
            </w:r>
            <w:r w:rsidRPr="0025107A">
              <w:rPr>
                <w:spacing w:val="-9"/>
                <w:sz w:val="24"/>
              </w:rPr>
              <w:t xml:space="preserve"> </w:t>
            </w:r>
            <w:r w:rsidRPr="0025107A">
              <w:rPr>
                <w:sz w:val="24"/>
              </w:rPr>
              <w:t>performance increases</w:t>
            </w:r>
            <w:r w:rsidRPr="0025107A">
              <w:rPr>
                <w:spacing w:val="-5"/>
                <w:sz w:val="24"/>
              </w:rPr>
              <w:t xml:space="preserve"> </w:t>
            </w:r>
            <w:r w:rsidRPr="0025107A">
              <w:rPr>
                <w:sz w:val="24"/>
              </w:rPr>
              <w:t xml:space="preserve">the </w:t>
            </w:r>
            <w:r w:rsidRPr="0025107A">
              <w:rPr>
                <w:spacing w:val="-2"/>
                <w:sz w:val="24"/>
              </w:rPr>
              <w:t>liability</w:t>
            </w:r>
          </w:p>
          <w:p w:rsidR="00247A93" w:rsidRPr="0025107A" w:rsidRDefault="00247A93" w:rsidP="00247A93">
            <w:pPr>
              <w:spacing w:before="137"/>
              <w:ind w:left="115"/>
              <w:rPr>
                <w:sz w:val="24"/>
              </w:rPr>
            </w:pPr>
            <w:r w:rsidRPr="0025107A">
              <w:rPr>
                <w:sz w:val="24"/>
              </w:rPr>
              <w:t>for</w:t>
            </w:r>
            <w:r w:rsidRPr="0025107A">
              <w:rPr>
                <w:spacing w:val="-12"/>
                <w:sz w:val="24"/>
              </w:rPr>
              <w:t xml:space="preserve"> </w:t>
            </w:r>
            <w:r w:rsidRPr="0025107A">
              <w:rPr>
                <w:sz w:val="24"/>
              </w:rPr>
              <w:t>electronic</w:t>
            </w:r>
            <w:r w:rsidRPr="0025107A">
              <w:rPr>
                <w:spacing w:val="-13"/>
                <w:sz w:val="24"/>
              </w:rPr>
              <w:t xml:space="preserve"> </w:t>
            </w:r>
            <w:r w:rsidRPr="0025107A">
              <w:rPr>
                <w:sz w:val="24"/>
              </w:rPr>
              <w:t>payment</w:t>
            </w:r>
            <w:r w:rsidRPr="0025107A">
              <w:rPr>
                <w:spacing w:val="-9"/>
                <w:sz w:val="24"/>
              </w:rPr>
              <w:t xml:space="preserve"> </w:t>
            </w:r>
            <w:r w:rsidRPr="0025107A">
              <w:rPr>
                <w:spacing w:val="-2"/>
                <w:sz w:val="24"/>
              </w:rPr>
              <w:t>charges</w:t>
            </w:r>
          </w:p>
        </w:tc>
        <w:tc>
          <w:tcPr>
            <w:tcW w:w="335" w:type="dxa"/>
          </w:tcPr>
          <w:p w:rsidR="00247A93" w:rsidRPr="0025107A" w:rsidRDefault="00247A93" w:rsidP="00247A93"/>
        </w:tc>
        <w:tc>
          <w:tcPr>
            <w:tcW w:w="335" w:type="dxa"/>
          </w:tcPr>
          <w:p w:rsidR="00247A93" w:rsidRPr="0025107A" w:rsidRDefault="00247A93" w:rsidP="00247A93"/>
        </w:tc>
        <w:tc>
          <w:tcPr>
            <w:tcW w:w="336" w:type="dxa"/>
          </w:tcPr>
          <w:p w:rsidR="00247A93" w:rsidRPr="0025107A" w:rsidRDefault="00247A93" w:rsidP="00247A93"/>
        </w:tc>
        <w:tc>
          <w:tcPr>
            <w:tcW w:w="335" w:type="dxa"/>
          </w:tcPr>
          <w:p w:rsidR="00247A93" w:rsidRPr="0025107A" w:rsidRDefault="00247A93" w:rsidP="00247A93"/>
        </w:tc>
        <w:tc>
          <w:tcPr>
            <w:tcW w:w="335" w:type="dxa"/>
          </w:tcPr>
          <w:p w:rsidR="00247A93" w:rsidRPr="0025107A" w:rsidRDefault="00247A93" w:rsidP="00247A93"/>
        </w:tc>
      </w:tr>
    </w:tbl>
    <w:p w:rsidR="00247A93" w:rsidRPr="0025107A" w:rsidRDefault="00247A93" w:rsidP="00247A93">
      <w:pPr>
        <w:spacing w:before="343"/>
        <w:rPr>
          <w:b/>
        </w:rPr>
      </w:pPr>
      <w:bookmarkStart w:id="308" w:name="_GoBack"/>
      <w:bookmarkEnd w:id="308"/>
    </w:p>
    <w:sectPr w:rsidR="00247A93" w:rsidRPr="0025107A" w:rsidSect="00CD684E">
      <w:footerReference w:type="default" r:id="rId21"/>
      <w:pgSz w:w="11910" w:h="16840"/>
      <w:pgMar w:top="1440" w:right="1440" w:bottom="1440" w:left="1800" w:header="0" w:footer="1080" w:gutter="0"/>
      <w:pgNumType w:start="53"/>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BC1" w:rsidRDefault="008B6BC1">
      <w:r>
        <w:separator/>
      </w:r>
    </w:p>
  </w:endnote>
  <w:endnote w:type="continuationSeparator" w:id="0">
    <w:p w:rsidR="008B6BC1" w:rsidRDefault="008B6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5360353"/>
      <w:docPartObj>
        <w:docPartGallery w:val="Page Numbers (Bottom of Page)"/>
        <w:docPartUnique/>
      </w:docPartObj>
    </w:sdtPr>
    <w:sdtEndPr>
      <w:rPr>
        <w:color w:val="808080" w:themeColor="background1" w:themeShade="80"/>
        <w:spacing w:val="60"/>
      </w:rPr>
    </w:sdtEndPr>
    <w:sdtContent>
      <w:p w:rsidR="00A8677F" w:rsidRDefault="00A8677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i</w:t>
        </w:r>
        <w:r>
          <w:rPr>
            <w:noProof/>
          </w:rPr>
          <w:fldChar w:fldCharType="end"/>
        </w:r>
        <w:r>
          <w:t xml:space="preserve"> | </w:t>
        </w:r>
        <w:r>
          <w:rPr>
            <w:color w:val="808080" w:themeColor="background1" w:themeShade="80"/>
            <w:spacing w:val="60"/>
          </w:rPr>
          <w:t>Page</w:t>
        </w:r>
      </w:p>
    </w:sdtContent>
  </w:sdt>
  <w:p w:rsidR="008B6BC1" w:rsidRDefault="008B6BC1">
    <w:pPr>
      <w:pStyle w:val="BodyText"/>
      <w:spacing w:line="14" w:lineRule="auto"/>
      <w:ind w:left="0"/>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5863495"/>
      <w:docPartObj>
        <w:docPartGallery w:val="Page Numbers (Bottom of Page)"/>
        <w:docPartUnique/>
      </w:docPartObj>
    </w:sdtPr>
    <w:sdtEndPr>
      <w:rPr>
        <w:color w:val="808080" w:themeColor="background1" w:themeShade="80"/>
        <w:spacing w:val="60"/>
      </w:rPr>
    </w:sdtEndPr>
    <w:sdtContent>
      <w:p w:rsidR="00A8677F" w:rsidRDefault="00A8677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ii</w:t>
        </w:r>
        <w:r>
          <w:rPr>
            <w:noProof/>
          </w:rPr>
          <w:fldChar w:fldCharType="end"/>
        </w:r>
        <w:r>
          <w:t xml:space="preserve"> | </w:t>
        </w:r>
        <w:r>
          <w:rPr>
            <w:color w:val="808080" w:themeColor="background1" w:themeShade="80"/>
            <w:spacing w:val="60"/>
          </w:rPr>
          <w:t>Page</w:t>
        </w:r>
      </w:p>
    </w:sdtContent>
  </w:sdt>
  <w:p w:rsidR="008B6BC1" w:rsidRDefault="008B6BC1">
    <w:pPr>
      <w:pStyle w:val="BodyText"/>
      <w:spacing w:line="14" w:lineRule="auto"/>
      <w:ind w:left="0"/>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3320171"/>
      <w:docPartObj>
        <w:docPartGallery w:val="Page Numbers (Bottom of Page)"/>
        <w:docPartUnique/>
      </w:docPartObj>
    </w:sdtPr>
    <w:sdtEndPr>
      <w:rPr>
        <w:color w:val="808080" w:themeColor="background1" w:themeShade="80"/>
        <w:spacing w:val="60"/>
      </w:rPr>
    </w:sdtEndPr>
    <w:sdtContent>
      <w:p w:rsidR="00A8677F" w:rsidRDefault="00A8677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viii</w:t>
        </w:r>
        <w:r>
          <w:rPr>
            <w:noProof/>
          </w:rPr>
          <w:fldChar w:fldCharType="end"/>
        </w:r>
        <w:r>
          <w:t xml:space="preserve"> | </w:t>
        </w:r>
        <w:r>
          <w:rPr>
            <w:color w:val="808080" w:themeColor="background1" w:themeShade="80"/>
            <w:spacing w:val="60"/>
          </w:rPr>
          <w:t>Page</w:t>
        </w:r>
      </w:p>
    </w:sdtContent>
  </w:sdt>
  <w:p w:rsidR="008B6BC1" w:rsidRDefault="008B6BC1">
    <w:pPr>
      <w:pStyle w:val="BodyText"/>
      <w:spacing w:line="14" w:lineRule="auto"/>
      <w:ind w:left="0"/>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3672387"/>
      <w:docPartObj>
        <w:docPartGallery w:val="Page Numbers (Bottom of Page)"/>
        <w:docPartUnique/>
      </w:docPartObj>
    </w:sdtPr>
    <w:sdtEndPr>
      <w:rPr>
        <w:color w:val="808080" w:themeColor="background1" w:themeShade="80"/>
        <w:spacing w:val="60"/>
      </w:rPr>
    </w:sdtEndPr>
    <w:sdtContent>
      <w:p w:rsidR="00A8677F" w:rsidRDefault="00A8677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ix</w:t>
        </w:r>
        <w:r>
          <w:rPr>
            <w:noProof/>
          </w:rPr>
          <w:fldChar w:fldCharType="end"/>
        </w:r>
        <w:r>
          <w:t xml:space="preserve"> | </w:t>
        </w:r>
        <w:r>
          <w:rPr>
            <w:color w:val="808080" w:themeColor="background1" w:themeShade="80"/>
            <w:spacing w:val="60"/>
          </w:rPr>
          <w:t>Page</w:t>
        </w:r>
      </w:p>
    </w:sdtContent>
  </w:sdt>
  <w:p w:rsidR="008B6BC1" w:rsidRDefault="008B6BC1">
    <w:pPr>
      <w:pStyle w:val="BodyText"/>
      <w:spacing w:line="14" w:lineRule="auto"/>
      <w:ind w:left="0"/>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1506484"/>
      <w:docPartObj>
        <w:docPartGallery w:val="Page Numbers (Bottom of Page)"/>
        <w:docPartUnique/>
      </w:docPartObj>
    </w:sdtPr>
    <w:sdtEndPr>
      <w:rPr>
        <w:color w:val="808080" w:themeColor="background1" w:themeShade="80"/>
        <w:spacing w:val="60"/>
      </w:rPr>
    </w:sdtEndPr>
    <w:sdtContent>
      <w:p w:rsidR="00A8677F" w:rsidRDefault="00A8677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x</w:t>
        </w:r>
        <w:r>
          <w:rPr>
            <w:noProof/>
          </w:rPr>
          <w:fldChar w:fldCharType="end"/>
        </w:r>
        <w:r>
          <w:t xml:space="preserve"> | </w:t>
        </w:r>
        <w:r>
          <w:rPr>
            <w:color w:val="808080" w:themeColor="background1" w:themeShade="80"/>
            <w:spacing w:val="60"/>
          </w:rPr>
          <w:t>Page</w:t>
        </w:r>
      </w:p>
    </w:sdtContent>
  </w:sdt>
  <w:p w:rsidR="008B6BC1" w:rsidRDefault="008B6BC1">
    <w:pPr>
      <w:pStyle w:val="BodyText"/>
      <w:spacing w:line="14" w:lineRule="auto"/>
      <w:ind w:left="0"/>
      <w:rPr>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2077466"/>
      <w:docPartObj>
        <w:docPartGallery w:val="Page Numbers (Bottom of Page)"/>
        <w:docPartUnique/>
      </w:docPartObj>
    </w:sdtPr>
    <w:sdtEndPr>
      <w:rPr>
        <w:color w:val="808080" w:themeColor="background1" w:themeShade="80"/>
        <w:spacing w:val="60"/>
      </w:rPr>
    </w:sdtEndPr>
    <w:sdtContent>
      <w:p w:rsidR="00A8677F" w:rsidRDefault="00A8677F">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53</w:t>
        </w:r>
        <w:r>
          <w:rPr>
            <w:noProof/>
          </w:rPr>
          <w:fldChar w:fldCharType="end"/>
        </w:r>
        <w:r>
          <w:t xml:space="preserve"> | </w:t>
        </w:r>
        <w:r>
          <w:rPr>
            <w:color w:val="808080" w:themeColor="background1" w:themeShade="80"/>
            <w:spacing w:val="60"/>
          </w:rPr>
          <w:t>Page</w:t>
        </w:r>
      </w:p>
    </w:sdtContent>
  </w:sdt>
  <w:p w:rsidR="008B6BC1" w:rsidRDefault="008B6BC1">
    <w:pPr>
      <w:pStyle w:val="BodyText"/>
      <w:spacing w:line="14" w:lineRule="auto"/>
      <w:ind w:left="0"/>
      <w:rPr>
        <w:sz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1484037"/>
      <w:docPartObj>
        <w:docPartGallery w:val="Page Numbers (Bottom of Page)"/>
        <w:docPartUnique/>
      </w:docPartObj>
    </w:sdtPr>
    <w:sdtEndPr>
      <w:rPr>
        <w:color w:val="808080" w:themeColor="background1" w:themeShade="80"/>
        <w:spacing w:val="60"/>
      </w:rPr>
    </w:sdtEndPr>
    <w:sdtContent>
      <w:p w:rsidR="007E4AFA" w:rsidRDefault="007E4AFA">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52</w:t>
        </w:r>
        <w:r>
          <w:rPr>
            <w:noProof/>
          </w:rPr>
          <w:fldChar w:fldCharType="end"/>
        </w:r>
        <w:r>
          <w:t xml:space="preserve"> | </w:t>
        </w:r>
        <w:r>
          <w:rPr>
            <w:color w:val="808080" w:themeColor="background1" w:themeShade="80"/>
            <w:spacing w:val="60"/>
          </w:rPr>
          <w:t>Page</w:t>
        </w:r>
      </w:p>
    </w:sdtContent>
  </w:sdt>
  <w:p w:rsidR="00247A93" w:rsidRDefault="00247A93">
    <w:pPr>
      <w:pStyle w:val="BodyText"/>
      <w:spacing w:line="14" w:lineRule="auto"/>
      <w:ind w:left="0"/>
      <w:rPr>
        <w:sz w:val="20"/>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4538472"/>
      <w:docPartObj>
        <w:docPartGallery w:val="Page Numbers (Bottom of Page)"/>
        <w:docPartUnique/>
      </w:docPartObj>
    </w:sdtPr>
    <w:sdtEndPr>
      <w:rPr>
        <w:color w:val="808080" w:themeColor="background1" w:themeShade="80"/>
        <w:spacing w:val="60"/>
      </w:rPr>
    </w:sdtEndPr>
    <w:sdtContent>
      <w:p w:rsidR="007E4AFA" w:rsidRDefault="007E4AFA">
        <w:pPr>
          <w:pStyle w:val="Footer"/>
          <w:pBdr>
            <w:top w:val="single" w:sz="4" w:space="1" w:color="D9D9D9" w:themeColor="background1" w:themeShade="D9"/>
          </w:pBdr>
          <w:jc w:val="right"/>
        </w:pPr>
        <w:r>
          <w:fldChar w:fldCharType="begin"/>
        </w:r>
        <w:r>
          <w:instrText xml:space="preserve"> PAGE   \* MERGEFORMAT </w:instrText>
        </w:r>
        <w:r>
          <w:fldChar w:fldCharType="separate"/>
        </w:r>
        <w:r w:rsidR="00724F22">
          <w:rPr>
            <w:noProof/>
          </w:rPr>
          <w:t>54</w:t>
        </w:r>
        <w:r>
          <w:rPr>
            <w:noProof/>
          </w:rPr>
          <w:fldChar w:fldCharType="end"/>
        </w:r>
        <w:r>
          <w:t xml:space="preserve"> | </w:t>
        </w:r>
        <w:r>
          <w:rPr>
            <w:color w:val="808080" w:themeColor="background1" w:themeShade="80"/>
            <w:spacing w:val="60"/>
          </w:rPr>
          <w:t>Page</w:t>
        </w:r>
      </w:p>
    </w:sdtContent>
  </w:sdt>
  <w:p w:rsidR="008B6BC1" w:rsidRDefault="008B6BC1">
    <w:pPr>
      <w:pStyle w:val="BodyText"/>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BC1" w:rsidRDefault="008B6BC1">
      <w:r>
        <w:separator/>
      </w:r>
    </w:p>
  </w:footnote>
  <w:footnote w:type="continuationSeparator" w:id="0">
    <w:p w:rsidR="008B6BC1" w:rsidRDefault="008B6B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76933"/>
    <w:multiLevelType w:val="multilevel"/>
    <w:tmpl w:val="92509F00"/>
    <w:lvl w:ilvl="0">
      <w:start w:val="4"/>
      <w:numFmt w:val="decimal"/>
      <w:lvlText w:val="%1"/>
      <w:lvlJc w:val="left"/>
      <w:pPr>
        <w:ind w:left="2445" w:hanging="604"/>
      </w:pPr>
      <w:rPr>
        <w:rFonts w:hint="default"/>
        <w:lang w:val="en-US" w:eastAsia="en-US" w:bidi="ar-SA"/>
      </w:rPr>
    </w:lvl>
    <w:lvl w:ilvl="1">
      <w:start w:val="5"/>
      <w:numFmt w:val="decimal"/>
      <w:lvlText w:val="%1.%2"/>
      <w:lvlJc w:val="left"/>
      <w:pPr>
        <w:ind w:left="2445" w:hanging="604"/>
      </w:pPr>
      <w:rPr>
        <w:rFonts w:hint="default"/>
        <w:lang w:val="en-US" w:eastAsia="en-US" w:bidi="ar-SA"/>
      </w:rPr>
    </w:lvl>
    <w:lvl w:ilvl="2">
      <w:start w:val="2"/>
      <w:numFmt w:val="decimal"/>
      <w:lvlText w:val="%1.%2.%3."/>
      <w:lvlJc w:val="left"/>
      <w:pPr>
        <w:ind w:left="2445" w:hanging="604"/>
      </w:pPr>
      <w:rPr>
        <w:rFonts w:ascii="Times New Roman" w:eastAsia="Times New Roman" w:hAnsi="Times New Roman" w:cs="Times New Roman" w:hint="default"/>
        <w:b w:val="0"/>
        <w:bCs w:val="0"/>
        <w:i w:val="0"/>
        <w:iCs w:val="0"/>
        <w:spacing w:val="-5"/>
        <w:w w:val="100"/>
        <w:sz w:val="24"/>
        <w:szCs w:val="24"/>
        <w:lang w:val="en-US" w:eastAsia="en-US" w:bidi="ar-SA"/>
      </w:rPr>
    </w:lvl>
    <w:lvl w:ilvl="3">
      <w:numFmt w:val="bullet"/>
      <w:lvlText w:val="•"/>
      <w:lvlJc w:val="left"/>
      <w:pPr>
        <w:ind w:left="5100" w:hanging="604"/>
      </w:pPr>
      <w:rPr>
        <w:rFonts w:hint="default"/>
        <w:lang w:val="en-US" w:eastAsia="en-US" w:bidi="ar-SA"/>
      </w:rPr>
    </w:lvl>
    <w:lvl w:ilvl="4">
      <w:numFmt w:val="bullet"/>
      <w:lvlText w:val="•"/>
      <w:lvlJc w:val="left"/>
      <w:pPr>
        <w:ind w:left="5987" w:hanging="604"/>
      </w:pPr>
      <w:rPr>
        <w:rFonts w:hint="default"/>
        <w:lang w:val="en-US" w:eastAsia="en-US" w:bidi="ar-SA"/>
      </w:rPr>
    </w:lvl>
    <w:lvl w:ilvl="5">
      <w:numFmt w:val="bullet"/>
      <w:lvlText w:val="•"/>
      <w:lvlJc w:val="left"/>
      <w:pPr>
        <w:ind w:left="6874" w:hanging="604"/>
      </w:pPr>
      <w:rPr>
        <w:rFonts w:hint="default"/>
        <w:lang w:val="en-US" w:eastAsia="en-US" w:bidi="ar-SA"/>
      </w:rPr>
    </w:lvl>
    <w:lvl w:ilvl="6">
      <w:numFmt w:val="bullet"/>
      <w:lvlText w:val="•"/>
      <w:lvlJc w:val="left"/>
      <w:pPr>
        <w:ind w:left="7761" w:hanging="604"/>
      </w:pPr>
      <w:rPr>
        <w:rFonts w:hint="default"/>
        <w:lang w:val="en-US" w:eastAsia="en-US" w:bidi="ar-SA"/>
      </w:rPr>
    </w:lvl>
    <w:lvl w:ilvl="7">
      <w:numFmt w:val="bullet"/>
      <w:lvlText w:val="•"/>
      <w:lvlJc w:val="left"/>
      <w:pPr>
        <w:ind w:left="8648" w:hanging="604"/>
      </w:pPr>
      <w:rPr>
        <w:rFonts w:hint="default"/>
        <w:lang w:val="en-US" w:eastAsia="en-US" w:bidi="ar-SA"/>
      </w:rPr>
    </w:lvl>
    <w:lvl w:ilvl="8">
      <w:numFmt w:val="bullet"/>
      <w:lvlText w:val="•"/>
      <w:lvlJc w:val="left"/>
      <w:pPr>
        <w:ind w:left="9535" w:hanging="604"/>
      </w:pPr>
      <w:rPr>
        <w:rFonts w:hint="default"/>
        <w:lang w:val="en-US" w:eastAsia="en-US" w:bidi="ar-SA"/>
      </w:rPr>
    </w:lvl>
  </w:abstractNum>
  <w:abstractNum w:abstractNumId="1">
    <w:nsid w:val="08A300AF"/>
    <w:multiLevelType w:val="hybridMultilevel"/>
    <w:tmpl w:val="EF6CCC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523E59"/>
    <w:multiLevelType w:val="multilevel"/>
    <w:tmpl w:val="4AC85E52"/>
    <w:lvl w:ilvl="0">
      <w:start w:val="5"/>
      <w:numFmt w:val="decimal"/>
      <w:lvlText w:val="%1"/>
      <w:lvlJc w:val="left"/>
      <w:pPr>
        <w:ind w:left="2042" w:hanging="422"/>
      </w:pPr>
      <w:rPr>
        <w:rFonts w:hint="default"/>
        <w:lang w:val="en-US" w:eastAsia="en-US" w:bidi="ar-SA"/>
      </w:rPr>
    </w:lvl>
    <w:lvl w:ilvl="1">
      <w:start w:val="1"/>
      <w:numFmt w:val="decimal"/>
      <w:lvlText w:val="%1.%2."/>
      <w:lvlJc w:val="left"/>
      <w:pPr>
        <w:ind w:left="2042" w:hanging="422"/>
      </w:pPr>
      <w:rPr>
        <w:rFonts w:ascii="Times New Roman" w:eastAsia="Times New Roman" w:hAnsi="Times New Roman" w:cs="Times New Roman" w:hint="default"/>
        <w:b w:val="0"/>
        <w:bCs w:val="0"/>
        <w:i w:val="0"/>
        <w:iCs w:val="0"/>
        <w:w w:val="100"/>
        <w:sz w:val="24"/>
        <w:szCs w:val="24"/>
        <w:lang w:val="en-US" w:eastAsia="en-US" w:bidi="ar-SA"/>
      </w:rPr>
    </w:lvl>
    <w:lvl w:ilvl="2">
      <w:numFmt w:val="bullet"/>
      <w:lvlText w:val="•"/>
      <w:lvlJc w:val="left"/>
      <w:pPr>
        <w:ind w:left="3893" w:hanging="422"/>
      </w:pPr>
      <w:rPr>
        <w:rFonts w:hint="default"/>
        <w:lang w:val="en-US" w:eastAsia="en-US" w:bidi="ar-SA"/>
      </w:rPr>
    </w:lvl>
    <w:lvl w:ilvl="3">
      <w:numFmt w:val="bullet"/>
      <w:lvlText w:val="•"/>
      <w:lvlJc w:val="left"/>
      <w:pPr>
        <w:ind w:left="4820" w:hanging="422"/>
      </w:pPr>
      <w:rPr>
        <w:rFonts w:hint="default"/>
        <w:lang w:val="en-US" w:eastAsia="en-US" w:bidi="ar-SA"/>
      </w:rPr>
    </w:lvl>
    <w:lvl w:ilvl="4">
      <w:numFmt w:val="bullet"/>
      <w:lvlText w:val="•"/>
      <w:lvlJc w:val="left"/>
      <w:pPr>
        <w:ind w:left="5747" w:hanging="422"/>
      </w:pPr>
      <w:rPr>
        <w:rFonts w:hint="default"/>
        <w:lang w:val="en-US" w:eastAsia="en-US" w:bidi="ar-SA"/>
      </w:rPr>
    </w:lvl>
    <w:lvl w:ilvl="5">
      <w:numFmt w:val="bullet"/>
      <w:lvlText w:val="•"/>
      <w:lvlJc w:val="left"/>
      <w:pPr>
        <w:ind w:left="6674" w:hanging="422"/>
      </w:pPr>
      <w:rPr>
        <w:rFonts w:hint="default"/>
        <w:lang w:val="en-US" w:eastAsia="en-US" w:bidi="ar-SA"/>
      </w:rPr>
    </w:lvl>
    <w:lvl w:ilvl="6">
      <w:numFmt w:val="bullet"/>
      <w:lvlText w:val="•"/>
      <w:lvlJc w:val="left"/>
      <w:pPr>
        <w:ind w:left="7601" w:hanging="422"/>
      </w:pPr>
      <w:rPr>
        <w:rFonts w:hint="default"/>
        <w:lang w:val="en-US" w:eastAsia="en-US" w:bidi="ar-SA"/>
      </w:rPr>
    </w:lvl>
    <w:lvl w:ilvl="7">
      <w:numFmt w:val="bullet"/>
      <w:lvlText w:val="•"/>
      <w:lvlJc w:val="left"/>
      <w:pPr>
        <w:ind w:left="8528" w:hanging="422"/>
      </w:pPr>
      <w:rPr>
        <w:rFonts w:hint="default"/>
        <w:lang w:val="en-US" w:eastAsia="en-US" w:bidi="ar-SA"/>
      </w:rPr>
    </w:lvl>
    <w:lvl w:ilvl="8">
      <w:numFmt w:val="bullet"/>
      <w:lvlText w:val="•"/>
      <w:lvlJc w:val="left"/>
      <w:pPr>
        <w:ind w:left="9455" w:hanging="422"/>
      </w:pPr>
      <w:rPr>
        <w:rFonts w:hint="default"/>
        <w:lang w:val="en-US" w:eastAsia="en-US" w:bidi="ar-SA"/>
      </w:rPr>
    </w:lvl>
  </w:abstractNum>
  <w:abstractNum w:abstractNumId="3">
    <w:nsid w:val="0BB423D4"/>
    <w:multiLevelType w:val="multilevel"/>
    <w:tmpl w:val="D2EA0784"/>
    <w:lvl w:ilvl="0">
      <w:start w:val="1"/>
      <w:numFmt w:val="decimal"/>
      <w:lvlText w:val="%1"/>
      <w:lvlJc w:val="left"/>
      <w:pPr>
        <w:ind w:left="2042" w:hanging="422"/>
      </w:pPr>
      <w:rPr>
        <w:rFonts w:hint="default"/>
        <w:lang w:val="en-US" w:eastAsia="en-US" w:bidi="ar-SA"/>
      </w:rPr>
    </w:lvl>
    <w:lvl w:ilvl="1">
      <w:start w:val="1"/>
      <w:numFmt w:val="decimal"/>
      <w:lvlText w:val="%1.%2."/>
      <w:lvlJc w:val="left"/>
      <w:pPr>
        <w:ind w:left="2042" w:hanging="422"/>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decimal"/>
      <w:lvlText w:val="%1.%2.%3"/>
      <w:lvlJc w:val="left"/>
      <w:pPr>
        <w:ind w:left="2162" w:hanging="542"/>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4193" w:hanging="542"/>
      </w:pPr>
      <w:rPr>
        <w:rFonts w:hint="default"/>
        <w:lang w:val="en-US" w:eastAsia="en-US" w:bidi="ar-SA"/>
      </w:rPr>
    </w:lvl>
    <w:lvl w:ilvl="4">
      <w:numFmt w:val="bullet"/>
      <w:lvlText w:val="•"/>
      <w:lvlJc w:val="left"/>
      <w:pPr>
        <w:ind w:left="5209" w:hanging="542"/>
      </w:pPr>
      <w:rPr>
        <w:rFonts w:hint="default"/>
        <w:lang w:val="en-US" w:eastAsia="en-US" w:bidi="ar-SA"/>
      </w:rPr>
    </w:lvl>
    <w:lvl w:ilvl="5">
      <w:numFmt w:val="bullet"/>
      <w:lvlText w:val="•"/>
      <w:lvlJc w:val="left"/>
      <w:pPr>
        <w:ind w:left="6226" w:hanging="542"/>
      </w:pPr>
      <w:rPr>
        <w:rFonts w:hint="default"/>
        <w:lang w:val="en-US" w:eastAsia="en-US" w:bidi="ar-SA"/>
      </w:rPr>
    </w:lvl>
    <w:lvl w:ilvl="6">
      <w:numFmt w:val="bullet"/>
      <w:lvlText w:val="•"/>
      <w:lvlJc w:val="left"/>
      <w:pPr>
        <w:ind w:left="7242" w:hanging="542"/>
      </w:pPr>
      <w:rPr>
        <w:rFonts w:hint="default"/>
        <w:lang w:val="en-US" w:eastAsia="en-US" w:bidi="ar-SA"/>
      </w:rPr>
    </w:lvl>
    <w:lvl w:ilvl="7">
      <w:numFmt w:val="bullet"/>
      <w:lvlText w:val="•"/>
      <w:lvlJc w:val="left"/>
      <w:pPr>
        <w:ind w:left="8259" w:hanging="542"/>
      </w:pPr>
      <w:rPr>
        <w:rFonts w:hint="default"/>
        <w:lang w:val="en-US" w:eastAsia="en-US" w:bidi="ar-SA"/>
      </w:rPr>
    </w:lvl>
    <w:lvl w:ilvl="8">
      <w:numFmt w:val="bullet"/>
      <w:lvlText w:val="•"/>
      <w:lvlJc w:val="left"/>
      <w:pPr>
        <w:ind w:left="9275" w:hanging="542"/>
      </w:pPr>
      <w:rPr>
        <w:rFonts w:hint="default"/>
        <w:lang w:val="en-US" w:eastAsia="en-US" w:bidi="ar-SA"/>
      </w:rPr>
    </w:lvl>
  </w:abstractNum>
  <w:abstractNum w:abstractNumId="4">
    <w:nsid w:val="0DDB338B"/>
    <w:multiLevelType w:val="multilevel"/>
    <w:tmpl w:val="C584FDBA"/>
    <w:lvl w:ilvl="0">
      <w:start w:val="1"/>
      <w:numFmt w:val="decimal"/>
      <w:lvlText w:val="%1"/>
      <w:lvlJc w:val="left"/>
      <w:pPr>
        <w:ind w:left="1624" w:hanging="705"/>
      </w:pPr>
      <w:rPr>
        <w:rFonts w:hint="default"/>
        <w:lang w:val="en-US" w:eastAsia="en-US" w:bidi="ar-SA"/>
      </w:rPr>
    </w:lvl>
    <w:lvl w:ilvl="1">
      <w:start w:val="3"/>
      <w:numFmt w:val="decimal"/>
      <w:lvlText w:val="%1.%2"/>
      <w:lvlJc w:val="left"/>
      <w:pPr>
        <w:ind w:left="1624" w:hanging="705"/>
      </w:pPr>
      <w:rPr>
        <w:rFonts w:hint="default"/>
        <w:lang w:val="en-US" w:eastAsia="en-US" w:bidi="ar-SA"/>
      </w:rPr>
    </w:lvl>
    <w:lvl w:ilvl="2">
      <w:start w:val="2"/>
      <w:numFmt w:val="decimal"/>
      <w:lvlText w:val="%1.%2.%3."/>
      <w:lvlJc w:val="left"/>
      <w:pPr>
        <w:ind w:left="1605" w:hanging="705"/>
      </w:pPr>
      <w:rPr>
        <w:rFonts w:ascii="Times New Roman" w:eastAsia="Times New Roman" w:hAnsi="Times New Roman" w:cs="Times New Roman" w:hint="default"/>
        <w:b/>
        <w:bCs/>
        <w:i w:val="0"/>
        <w:iCs w:val="0"/>
        <w:w w:val="99"/>
        <w:sz w:val="28"/>
        <w:szCs w:val="28"/>
        <w:lang w:val="en-US" w:eastAsia="en-US" w:bidi="ar-SA"/>
      </w:rPr>
    </w:lvl>
    <w:lvl w:ilvl="3">
      <w:start w:val="1"/>
      <w:numFmt w:val="decimal"/>
      <w:lvlText w:val="%4."/>
      <w:lvlJc w:val="left"/>
      <w:pPr>
        <w:ind w:left="644" w:hanging="284"/>
      </w:pPr>
      <w:rPr>
        <w:rFonts w:ascii="Times New Roman" w:eastAsia="Times New Roman" w:hAnsi="Times New Roman" w:cs="Times New Roman" w:hint="default"/>
        <w:b w:val="0"/>
        <w:bCs w:val="0"/>
        <w:i w:val="0"/>
        <w:iCs w:val="0"/>
        <w:w w:val="100"/>
        <w:sz w:val="24"/>
        <w:szCs w:val="24"/>
        <w:lang w:val="en-US" w:eastAsia="en-US" w:bidi="ar-SA"/>
      </w:rPr>
    </w:lvl>
    <w:lvl w:ilvl="4">
      <w:numFmt w:val="bullet"/>
      <w:lvlText w:val="•"/>
      <w:lvlJc w:val="left"/>
      <w:pPr>
        <w:ind w:left="4849" w:hanging="284"/>
      </w:pPr>
      <w:rPr>
        <w:rFonts w:hint="default"/>
        <w:lang w:val="en-US" w:eastAsia="en-US" w:bidi="ar-SA"/>
      </w:rPr>
    </w:lvl>
    <w:lvl w:ilvl="5">
      <w:numFmt w:val="bullet"/>
      <w:lvlText w:val="•"/>
      <w:lvlJc w:val="left"/>
      <w:pPr>
        <w:ind w:left="5926" w:hanging="284"/>
      </w:pPr>
      <w:rPr>
        <w:rFonts w:hint="default"/>
        <w:lang w:val="en-US" w:eastAsia="en-US" w:bidi="ar-SA"/>
      </w:rPr>
    </w:lvl>
    <w:lvl w:ilvl="6">
      <w:numFmt w:val="bullet"/>
      <w:lvlText w:val="•"/>
      <w:lvlJc w:val="left"/>
      <w:pPr>
        <w:ind w:left="7002" w:hanging="284"/>
      </w:pPr>
      <w:rPr>
        <w:rFonts w:hint="default"/>
        <w:lang w:val="en-US" w:eastAsia="en-US" w:bidi="ar-SA"/>
      </w:rPr>
    </w:lvl>
    <w:lvl w:ilvl="7">
      <w:numFmt w:val="bullet"/>
      <w:lvlText w:val="•"/>
      <w:lvlJc w:val="left"/>
      <w:pPr>
        <w:ind w:left="8079" w:hanging="284"/>
      </w:pPr>
      <w:rPr>
        <w:rFonts w:hint="default"/>
        <w:lang w:val="en-US" w:eastAsia="en-US" w:bidi="ar-SA"/>
      </w:rPr>
    </w:lvl>
    <w:lvl w:ilvl="8">
      <w:numFmt w:val="bullet"/>
      <w:lvlText w:val="•"/>
      <w:lvlJc w:val="left"/>
      <w:pPr>
        <w:ind w:left="9155" w:hanging="284"/>
      </w:pPr>
      <w:rPr>
        <w:rFonts w:hint="default"/>
        <w:lang w:val="en-US" w:eastAsia="en-US" w:bidi="ar-SA"/>
      </w:rPr>
    </w:lvl>
  </w:abstractNum>
  <w:abstractNum w:abstractNumId="5">
    <w:nsid w:val="179604AB"/>
    <w:multiLevelType w:val="multilevel"/>
    <w:tmpl w:val="568A86D8"/>
    <w:lvl w:ilvl="0">
      <w:start w:val="3"/>
      <w:numFmt w:val="decimal"/>
      <w:lvlText w:val="%1"/>
      <w:lvlJc w:val="left"/>
      <w:pPr>
        <w:ind w:left="1341" w:hanging="423"/>
      </w:pPr>
      <w:rPr>
        <w:rFonts w:hint="default"/>
        <w:lang w:val="en-US" w:eastAsia="en-US" w:bidi="ar-SA"/>
      </w:rPr>
    </w:lvl>
    <w:lvl w:ilvl="1">
      <w:start w:val="2"/>
      <w:numFmt w:val="decimal"/>
      <w:lvlText w:val="%1.%2"/>
      <w:lvlJc w:val="left"/>
      <w:pPr>
        <w:ind w:left="1341" w:hanging="423"/>
      </w:pPr>
      <w:rPr>
        <w:rFonts w:ascii="Times New Roman" w:eastAsia="Times New Roman" w:hAnsi="Times New Roman" w:cs="Times New Roman" w:hint="default"/>
        <w:b/>
        <w:bCs/>
        <w:i w:val="0"/>
        <w:iCs w:val="0"/>
        <w:w w:val="99"/>
        <w:sz w:val="28"/>
        <w:szCs w:val="28"/>
        <w:lang w:val="en-US" w:eastAsia="en-US" w:bidi="ar-SA"/>
      </w:rPr>
    </w:lvl>
    <w:lvl w:ilvl="2">
      <w:numFmt w:val="bullet"/>
      <w:lvlText w:val="•"/>
      <w:lvlJc w:val="left"/>
      <w:pPr>
        <w:ind w:left="3333" w:hanging="423"/>
      </w:pPr>
      <w:rPr>
        <w:rFonts w:hint="default"/>
        <w:lang w:val="en-US" w:eastAsia="en-US" w:bidi="ar-SA"/>
      </w:rPr>
    </w:lvl>
    <w:lvl w:ilvl="3">
      <w:numFmt w:val="bullet"/>
      <w:lvlText w:val="•"/>
      <w:lvlJc w:val="left"/>
      <w:pPr>
        <w:ind w:left="4330" w:hanging="423"/>
      </w:pPr>
      <w:rPr>
        <w:rFonts w:hint="default"/>
        <w:lang w:val="en-US" w:eastAsia="en-US" w:bidi="ar-SA"/>
      </w:rPr>
    </w:lvl>
    <w:lvl w:ilvl="4">
      <w:numFmt w:val="bullet"/>
      <w:lvlText w:val="•"/>
      <w:lvlJc w:val="left"/>
      <w:pPr>
        <w:ind w:left="5327" w:hanging="423"/>
      </w:pPr>
      <w:rPr>
        <w:rFonts w:hint="default"/>
        <w:lang w:val="en-US" w:eastAsia="en-US" w:bidi="ar-SA"/>
      </w:rPr>
    </w:lvl>
    <w:lvl w:ilvl="5">
      <w:numFmt w:val="bullet"/>
      <w:lvlText w:val="•"/>
      <w:lvlJc w:val="left"/>
      <w:pPr>
        <w:ind w:left="6324" w:hanging="423"/>
      </w:pPr>
      <w:rPr>
        <w:rFonts w:hint="default"/>
        <w:lang w:val="en-US" w:eastAsia="en-US" w:bidi="ar-SA"/>
      </w:rPr>
    </w:lvl>
    <w:lvl w:ilvl="6">
      <w:numFmt w:val="bullet"/>
      <w:lvlText w:val="•"/>
      <w:lvlJc w:val="left"/>
      <w:pPr>
        <w:ind w:left="7321" w:hanging="423"/>
      </w:pPr>
      <w:rPr>
        <w:rFonts w:hint="default"/>
        <w:lang w:val="en-US" w:eastAsia="en-US" w:bidi="ar-SA"/>
      </w:rPr>
    </w:lvl>
    <w:lvl w:ilvl="7">
      <w:numFmt w:val="bullet"/>
      <w:lvlText w:val="•"/>
      <w:lvlJc w:val="left"/>
      <w:pPr>
        <w:ind w:left="8318" w:hanging="423"/>
      </w:pPr>
      <w:rPr>
        <w:rFonts w:hint="default"/>
        <w:lang w:val="en-US" w:eastAsia="en-US" w:bidi="ar-SA"/>
      </w:rPr>
    </w:lvl>
    <w:lvl w:ilvl="8">
      <w:numFmt w:val="bullet"/>
      <w:lvlText w:val="•"/>
      <w:lvlJc w:val="left"/>
      <w:pPr>
        <w:ind w:left="9315" w:hanging="423"/>
      </w:pPr>
      <w:rPr>
        <w:rFonts w:hint="default"/>
        <w:lang w:val="en-US" w:eastAsia="en-US" w:bidi="ar-SA"/>
      </w:rPr>
    </w:lvl>
  </w:abstractNum>
  <w:abstractNum w:abstractNumId="6">
    <w:nsid w:val="1E6D65C8"/>
    <w:multiLevelType w:val="hybridMultilevel"/>
    <w:tmpl w:val="0D247BF8"/>
    <w:lvl w:ilvl="0" w:tplc="6C127D32">
      <w:numFmt w:val="bullet"/>
      <w:lvlText w:val=""/>
      <w:lvlJc w:val="left"/>
      <w:pPr>
        <w:ind w:left="926" w:hanging="361"/>
      </w:pPr>
      <w:rPr>
        <w:rFonts w:ascii="Wingdings" w:eastAsia="Wingdings" w:hAnsi="Wingdings" w:cs="Wingdings" w:hint="default"/>
        <w:b w:val="0"/>
        <w:bCs w:val="0"/>
        <w:i w:val="0"/>
        <w:iCs w:val="0"/>
        <w:w w:val="100"/>
        <w:sz w:val="24"/>
        <w:szCs w:val="24"/>
        <w:lang w:val="en-US" w:eastAsia="en-US" w:bidi="ar-SA"/>
      </w:rPr>
    </w:lvl>
    <w:lvl w:ilvl="1" w:tplc="7C44CE62">
      <w:numFmt w:val="bullet"/>
      <w:lvlText w:val="•"/>
      <w:lvlJc w:val="left"/>
      <w:pPr>
        <w:ind w:left="1207" w:hanging="361"/>
      </w:pPr>
      <w:rPr>
        <w:rFonts w:hint="default"/>
        <w:lang w:val="en-US" w:eastAsia="en-US" w:bidi="ar-SA"/>
      </w:rPr>
    </w:lvl>
    <w:lvl w:ilvl="2" w:tplc="2AEAB898">
      <w:numFmt w:val="bullet"/>
      <w:lvlText w:val="•"/>
      <w:lvlJc w:val="left"/>
      <w:pPr>
        <w:ind w:left="1495" w:hanging="361"/>
      </w:pPr>
      <w:rPr>
        <w:rFonts w:hint="default"/>
        <w:lang w:val="en-US" w:eastAsia="en-US" w:bidi="ar-SA"/>
      </w:rPr>
    </w:lvl>
    <w:lvl w:ilvl="3" w:tplc="0EF63080">
      <w:numFmt w:val="bullet"/>
      <w:lvlText w:val="•"/>
      <w:lvlJc w:val="left"/>
      <w:pPr>
        <w:ind w:left="1783" w:hanging="361"/>
      </w:pPr>
      <w:rPr>
        <w:rFonts w:hint="default"/>
        <w:lang w:val="en-US" w:eastAsia="en-US" w:bidi="ar-SA"/>
      </w:rPr>
    </w:lvl>
    <w:lvl w:ilvl="4" w:tplc="FFA622CA">
      <w:numFmt w:val="bullet"/>
      <w:lvlText w:val="•"/>
      <w:lvlJc w:val="left"/>
      <w:pPr>
        <w:ind w:left="2071" w:hanging="361"/>
      </w:pPr>
      <w:rPr>
        <w:rFonts w:hint="default"/>
        <w:lang w:val="en-US" w:eastAsia="en-US" w:bidi="ar-SA"/>
      </w:rPr>
    </w:lvl>
    <w:lvl w:ilvl="5" w:tplc="E946AC4A">
      <w:numFmt w:val="bullet"/>
      <w:lvlText w:val="•"/>
      <w:lvlJc w:val="left"/>
      <w:pPr>
        <w:ind w:left="2359" w:hanging="361"/>
      </w:pPr>
      <w:rPr>
        <w:rFonts w:hint="default"/>
        <w:lang w:val="en-US" w:eastAsia="en-US" w:bidi="ar-SA"/>
      </w:rPr>
    </w:lvl>
    <w:lvl w:ilvl="6" w:tplc="0504C64E">
      <w:numFmt w:val="bullet"/>
      <w:lvlText w:val="•"/>
      <w:lvlJc w:val="left"/>
      <w:pPr>
        <w:ind w:left="2647" w:hanging="361"/>
      </w:pPr>
      <w:rPr>
        <w:rFonts w:hint="default"/>
        <w:lang w:val="en-US" w:eastAsia="en-US" w:bidi="ar-SA"/>
      </w:rPr>
    </w:lvl>
    <w:lvl w:ilvl="7" w:tplc="580C355E">
      <w:numFmt w:val="bullet"/>
      <w:lvlText w:val="•"/>
      <w:lvlJc w:val="left"/>
      <w:pPr>
        <w:ind w:left="2935" w:hanging="361"/>
      </w:pPr>
      <w:rPr>
        <w:rFonts w:hint="default"/>
        <w:lang w:val="en-US" w:eastAsia="en-US" w:bidi="ar-SA"/>
      </w:rPr>
    </w:lvl>
    <w:lvl w:ilvl="8" w:tplc="B4688E08">
      <w:numFmt w:val="bullet"/>
      <w:lvlText w:val="•"/>
      <w:lvlJc w:val="left"/>
      <w:pPr>
        <w:ind w:left="3223" w:hanging="361"/>
      </w:pPr>
      <w:rPr>
        <w:rFonts w:hint="default"/>
        <w:lang w:val="en-US" w:eastAsia="en-US" w:bidi="ar-SA"/>
      </w:rPr>
    </w:lvl>
  </w:abstractNum>
  <w:abstractNum w:abstractNumId="7">
    <w:nsid w:val="1E927773"/>
    <w:multiLevelType w:val="hybridMultilevel"/>
    <w:tmpl w:val="8FC84CF4"/>
    <w:lvl w:ilvl="0" w:tplc="B85E904E">
      <w:start w:val="1"/>
      <w:numFmt w:val="decimal"/>
      <w:lvlText w:val="%1."/>
      <w:lvlJc w:val="left"/>
      <w:pPr>
        <w:ind w:left="1644" w:hanging="245"/>
      </w:pPr>
      <w:rPr>
        <w:rFonts w:ascii="Times New Roman" w:eastAsia="Times New Roman" w:hAnsi="Times New Roman" w:cs="Times New Roman" w:hint="default"/>
        <w:b w:val="0"/>
        <w:bCs w:val="0"/>
        <w:i w:val="0"/>
        <w:iCs w:val="0"/>
        <w:w w:val="100"/>
        <w:sz w:val="24"/>
        <w:szCs w:val="24"/>
        <w:lang w:val="en-US" w:eastAsia="en-US" w:bidi="ar-SA"/>
      </w:rPr>
    </w:lvl>
    <w:lvl w:ilvl="1" w:tplc="682E1C8C">
      <w:numFmt w:val="bullet"/>
      <w:lvlText w:val="•"/>
      <w:lvlJc w:val="left"/>
      <w:pPr>
        <w:ind w:left="2606" w:hanging="245"/>
      </w:pPr>
      <w:rPr>
        <w:rFonts w:hint="default"/>
        <w:lang w:val="en-US" w:eastAsia="en-US" w:bidi="ar-SA"/>
      </w:rPr>
    </w:lvl>
    <w:lvl w:ilvl="2" w:tplc="ABBCCCFC">
      <w:numFmt w:val="bullet"/>
      <w:lvlText w:val="•"/>
      <w:lvlJc w:val="left"/>
      <w:pPr>
        <w:ind w:left="3573" w:hanging="245"/>
      </w:pPr>
      <w:rPr>
        <w:rFonts w:hint="default"/>
        <w:lang w:val="en-US" w:eastAsia="en-US" w:bidi="ar-SA"/>
      </w:rPr>
    </w:lvl>
    <w:lvl w:ilvl="3" w:tplc="8E9A241C">
      <w:numFmt w:val="bullet"/>
      <w:lvlText w:val="•"/>
      <w:lvlJc w:val="left"/>
      <w:pPr>
        <w:ind w:left="4540" w:hanging="245"/>
      </w:pPr>
      <w:rPr>
        <w:rFonts w:hint="default"/>
        <w:lang w:val="en-US" w:eastAsia="en-US" w:bidi="ar-SA"/>
      </w:rPr>
    </w:lvl>
    <w:lvl w:ilvl="4" w:tplc="BD445ECA">
      <w:numFmt w:val="bullet"/>
      <w:lvlText w:val="•"/>
      <w:lvlJc w:val="left"/>
      <w:pPr>
        <w:ind w:left="5507" w:hanging="245"/>
      </w:pPr>
      <w:rPr>
        <w:rFonts w:hint="default"/>
        <w:lang w:val="en-US" w:eastAsia="en-US" w:bidi="ar-SA"/>
      </w:rPr>
    </w:lvl>
    <w:lvl w:ilvl="5" w:tplc="D3CE158E">
      <w:numFmt w:val="bullet"/>
      <w:lvlText w:val="•"/>
      <w:lvlJc w:val="left"/>
      <w:pPr>
        <w:ind w:left="6474" w:hanging="245"/>
      </w:pPr>
      <w:rPr>
        <w:rFonts w:hint="default"/>
        <w:lang w:val="en-US" w:eastAsia="en-US" w:bidi="ar-SA"/>
      </w:rPr>
    </w:lvl>
    <w:lvl w:ilvl="6" w:tplc="4BA45246">
      <w:numFmt w:val="bullet"/>
      <w:lvlText w:val="•"/>
      <w:lvlJc w:val="left"/>
      <w:pPr>
        <w:ind w:left="7441" w:hanging="245"/>
      </w:pPr>
      <w:rPr>
        <w:rFonts w:hint="default"/>
        <w:lang w:val="en-US" w:eastAsia="en-US" w:bidi="ar-SA"/>
      </w:rPr>
    </w:lvl>
    <w:lvl w:ilvl="7" w:tplc="A074013A">
      <w:numFmt w:val="bullet"/>
      <w:lvlText w:val="•"/>
      <w:lvlJc w:val="left"/>
      <w:pPr>
        <w:ind w:left="8408" w:hanging="245"/>
      </w:pPr>
      <w:rPr>
        <w:rFonts w:hint="default"/>
        <w:lang w:val="en-US" w:eastAsia="en-US" w:bidi="ar-SA"/>
      </w:rPr>
    </w:lvl>
    <w:lvl w:ilvl="8" w:tplc="62A0EB2C">
      <w:numFmt w:val="bullet"/>
      <w:lvlText w:val="•"/>
      <w:lvlJc w:val="left"/>
      <w:pPr>
        <w:ind w:left="9375" w:hanging="245"/>
      </w:pPr>
      <w:rPr>
        <w:rFonts w:hint="default"/>
        <w:lang w:val="en-US" w:eastAsia="en-US" w:bidi="ar-SA"/>
      </w:rPr>
    </w:lvl>
  </w:abstractNum>
  <w:abstractNum w:abstractNumId="8">
    <w:nsid w:val="1F523C57"/>
    <w:multiLevelType w:val="multilevel"/>
    <w:tmpl w:val="A8A4074E"/>
    <w:lvl w:ilvl="0">
      <w:start w:val="5"/>
      <w:numFmt w:val="decimal"/>
      <w:lvlText w:val="%1"/>
      <w:lvlJc w:val="left"/>
      <w:pPr>
        <w:ind w:left="1413" w:hanging="495"/>
      </w:pPr>
      <w:rPr>
        <w:rFonts w:hint="default"/>
        <w:lang w:val="en-US" w:eastAsia="en-US" w:bidi="ar-SA"/>
      </w:rPr>
    </w:lvl>
    <w:lvl w:ilvl="1">
      <w:start w:val="1"/>
      <w:numFmt w:val="decimal"/>
      <w:lvlText w:val="%1.%2."/>
      <w:lvlJc w:val="left"/>
      <w:pPr>
        <w:ind w:left="1413" w:hanging="495"/>
      </w:pPr>
      <w:rPr>
        <w:rFonts w:ascii="Times New Roman" w:eastAsia="Times New Roman" w:hAnsi="Times New Roman" w:cs="Times New Roman" w:hint="default"/>
        <w:b/>
        <w:bCs/>
        <w:i w:val="0"/>
        <w:iCs w:val="0"/>
        <w:w w:val="99"/>
        <w:sz w:val="28"/>
        <w:szCs w:val="28"/>
        <w:lang w:val="en-US" w:eastAsia="en-US" w:bidi="ar-SA"/>
      </w:rPr>
    </w:lvl>
    <w:lvl w:ilvl="2">
      <w:numFmt w:val="bullet"/>
      <w:lvlText w:val=""/>
      <w:lvlJc w:val="left"/>
      <w:pPr>
        <w:ind w:left="1640" w:hanging="361"/>
      </w:pPr>
      <w:rPr>
        <w:rFonts w:ascii="Wingdings" w:eastAsia="Wingdings" w:hAnsi="Wingdings" w:cs="Wingdings" w:hint="default"/>
        <w:w w:val="100"/>
        <w:lang w:val="en-US" w:eastAsia="en-US" w:bidi="ar-SA"/>
      </w:rPr>
    </w:lvl>
    <w:lvl w:ilvl="3">
      <w:numFmt w:val="bullet"/>
      <w:lvlText w:val="•"/>
      <w:lvlJc w:val="left"/>
      <w:pPr>
        <w:ind w:left="3788" w:hanging="361"/>
      </w:pPr>
      <w:rPr>
        <w:rFonts w:hint="default"/>
        <w:lang w:val="en-US" w:eastAsia="en-US" w:bidi="ar-SA"/>
      </w:rPr>
    </w:lvl>
    <w:lvl w:ilvl="4">
      <w:numFmt w:val="bullet"/>
      <w:lvlText w:val="•"/>
      <w:lvlJc w:val="left"/>
      <w:pPr>
        <w:ind w:left="4862" w:hanging="361"/>
      </w:pPr>
      <w:rPr>
        <w:rFonts w:hint="default"/>
        <w:lang w:val="en-US" w:eastAsia="en-US" w:bidi="ar-SA"/>
      </w:rPr>
    </w:lvl>
    <w:lvl w:ilvl="5">
      <w:numFmt w:val="bullet"/>
      <w:lvlText w:val="•"/>
      <w:lvlJc w:val="left"/>
      <w:pPr>
        <w:ind w:left="5937" w:hanging="361"/>
      </w:pPr>
      <w:rPr>
        <w:rFonts w:hint="default"/>
        <w:lang w:val="en-US" w:eastAsia="en-US" w:bidi="ar-SA"/>
      </w:rPr>
    </w:lvl>
    <w:lvl w:ilvl="6">
      <w:numFmt w:val="bullet"/>
      <w:lvlText w:val="•"/>
      <w:lvlJc w:val="left"/>
      <w:pPr>
        <w:ind w:left="7011" w:hanging="361"/>
      </w:pPr>
      <w:rPr>
        <w:rFonts w:hint="default"/>
        <w:lang w:val="en-US" w:eastAsia="en-US" w:bidi="ar-SA"/>
      </w:rPr>
    </w:lvl>
    <w:lvl w:ilvl="7">
      <w:numFmt w:val="bullet"/>
      <w:lvlText w:val="•"/>
      <w:lvlJc w:val="left"/>
      <w:pPr>
        <w:ind w:left="8085" w:hanging="361"/>
      </w:pPr>
      <w:rPr>
        <w:rFonts w:hint="default"/>
        <w:lang w:val="en-US" w:eastAsia="en-US" w:bidi="ar-SA"/>
      </w:rPr>
    </w:lvl>
    <w:lvl w:ilvl="8">
      <w:numFmt w:val="bullet"/>
      <w:lvlText w:val="•"/>
      <w:lvlJc w:val="left"/>
      <w:pPr>
        <w:ind w:left="9160" w:hanging="361"/>
      </w:pPr>
      <w:rPr>
        <w:rFonts w:hint="default"/>
        <w:lang w:val="en-US" w:eastAsia="en-US" w:bidi="ar-SA"/>
      </w:rPr>
    </w:lvl>
  </w:abstractNum>
  <w:abstractNum w:abstractNumId="9">
    <w:nsid w:val="22D504DB"/>
    <w:multiLevelType w:val="hybridMultilevel"/>
    <w:tmpl w:val="E24C1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3B3473"/>
    <w:multiLevelType w:val="multilevel"/>
    <w:tmpl w:val="A3822238"/>
    <w:lvl w:ilvl="0">
      <w:start w:val="2"/>
      <w:numFmt w:val="decimal"/>
      <w:lvlText w:val="%1"/>
      <w:lvlJc w:val="left"/>
      <w:pPr>
        <w:ind w:left="1413" w:hanging="494"/>
      </w:pPr>
      <w:rPr>
        <w:rFonts w:hint="default"/>
        <w:lang w:val="en-US" w:eastAsia="en-US" w:bidi="ar-SA"/>
      </w:rPr>
    </w:lvl>
    <w:lvl w:ilvl="1">
      <w:start w:val="2"/>
      <w:numFmt w:val="decimal"/>
      <w:lvlText w:val="%1.%2."/>
      <w:lvlJc w:val="left"/>
      <w:pPr>
        <w:ind w:left="1413" w:hanging="494"/>
      </w:pPr>
      <w:rPr>
        <w:rFonts w:ascii="Times New Roman" w:eastAsia="Times New Roman" w:hAnsi="Times New Roman" w:cs="Times New Roman" w:hint="default"/>
        <w:b/>
        <w:bCs/>
        <w:i w:val="0"/>
        <w:iCs w:val="0"/>
        <w:w w:val="99"/>
        <w:sz w:val="28"/>
        <w:szCs w:val="28"/>
        <w:lang w:val="en-US" w:eastAsia="en-US" w:bidi="ar-SA"/>
      </w:rPr>
    </w:lvl>
    <w:lvl w:ilvl="2">
      <w:start w:val="1"/>
      <w:numFmt w:val="decimal"/>
      <w:lvlText w:val="%1.%2.%3."/>
      <w:lvlJc w:val="left"/>
      <w:pPr>
        <w:ind w:left="1624" w:hanging="705"/>
      </w:pPr>
      <w:rPr>
        <w:rFonts w:hint="default"/>
        <w:w w:val="99"/>
        <w:lang w:val="en-US" w:eastAsia="en-US" w:bidi="ar-SA"/>
      </w:rPr>
    </w:lvl>
    <w:lvl w:ilvl="3">
      <w:numFmt w:val="bullet"/>
      <w:lvlText w:val="•"/>
      <w:lvlJc w:val="left"/>
      <w:pPr>
        <w:ind w:left="3773" w:hanging="705"/>
      </w:pPr>
      <w:rPr>
        <w:rFonts w:hint="default"/>
        <w:lang w:val="en-US" w:eastAsia="en-US" w:bidi="ar-SA"/>
      </w:rPr>
    </w:lvl>
    <w:lvl w:ilvl="4">
      <w:numFmt w:val="bullet"/>
      <w:lvlText w:val="•"/>
      <w:lvlJc w:val="left"/>
      <w:pPr>
        <w:ind w:left="4849" w:hanging="705"/>
      </w:pPr>
      <w:rPr>
        <w:rFonts w:hint="default"/>
        <w:lang w:val="en-US" w:eastAsia="en-US" w:bidi="ar-SA"/>
      </w:rPr>
    </w:lvl>
    <w:lvl w:ilvl="5">
      <w:numFmt w:val="bullet"/>
      <w:lvlText w:val="•"/>
      <w:lvlJc w:val="left"/>
      <w:pPr>
        <w:ind w:left="5926" w:hanging="705"/>
      </w:pPr>
      <w:rPr>
        <w:rFonts w:hint="default"/>
        <w:lang w:val="en-US" w:eastAsia="en-US" w:bidi="ar-SA"/>
      </w:rPr>
    </w:lvl>
    <w:lvl w:ilvl="6">
      <w:numFmt w:val="bullet"/>
      <w:lvlText w:val="•"/>
      <w:lvlJc w:val="left"/>
      <w:pPr>
        <w:ind w:left="7002" w:hanging="705"/>
      </w:pPr>
      <w:rPr>
        <w:rFonts w:hint="default"/>
        <w:lang w:val="en-US" w:eastAsia="en-US" w:bidi="ar-SA"/>
      </w:rPr>
    </w:lvl>
    <w:lvl w:ilvl="7">
      <w:numFmt w:val="bullet"/>
      <w:lvlText w:val="•"/>
      <w:lvlJc w:val="left"/>
      <w:pPr>
        <w:ind w:left="8079" w:hanging="705"/>
      </w:pPr>
      <w:rPr>
        <w:rFonts w:hint="default"/>
        <w:lang w:val="en-US" w:eastAsia="en-US" w:bidi="ar-SA"/>
      </w:rPr>
    </w:lvl>
    <w:lvl w:ilvl="8">
      <w:numFmt w:val="bullet"/>
      <w:lvlText w:val="•"/>
      <w:lvlJc w:val="left"/>
      <w:pPr>
        <w:ind w:left="9155" w:hanging="705"/>
      </w:pPr>
      <w:rPr>
        <w:rFonts w:hint="default"/>
        <w:lang w:val="en-US" w:eastAsia="en-US" w:bidi="ar-SA"/>
      </w:rPr>
    </w:lvl>
  </w:abstractNum>
  <w:abstractNum w:abstractNumId="11">
    <w:nsid w:val="2EDB56A7"/>
    <w:multiLevelType w:val="hybridMultilevel"/>
    <w:tmpl w:val="F878DB02"/>
    <w:lvl w:ilvl="0" w:tplc="6E20331A">
      <w:start w:val="1"/>
      <w:numFmt w:val="lowerLetter"/>
      <w:lvlText w:val="%1."/>
      <w:lvlJc w:val="left"/>
      <w:pPr>
        <w:ind w:left="1342" w:hanging="360"/>
      </w:pPr>
      <w:rPr>
        <w:rFonts w:hint="default"/>
        <w:spacing w:val="-1"/>
        <w:w w:val="101"/>
        <w:lang w:val="en-US" w:eastAsia="en-US" w:bidi="ar-SA"/>
      </w:rPr>
    </w:lvl>
    <w:lvl w:ilvl="1" w:tplc="D202519A">
      <w:numFmt w:val="bullet"/>
      <w:lvlText w:val="•"/>
      <w:lvlJc w:val="left"/>
      <w:pPr>
        <w:ind w:left="2336" w:hanging="360"/>
      </w:pPr>
      <w:rPr>
        <w:rFonts w:hint="default"/>
        <w:lang w:val="en-US" w:eastAsia="en-US" w:bidi="ar-SA"/>
      </w:rPr>
    </w:lvl>
    <w:lvl w:ilvl="2" w:tplc="E37E1AB2">
      <w:numFmt w:val="bullet"/>
      <w:lvlText w:val="•"/>
      <w:lvlJc w:val="left"/>
      <w:pPr>
        <w:ind w:left="3333" w:hanging="360"/>
      </w:pPr>
      <w:rPr>
        <w:rFonts w:hint="default"/>
        <w:lang w:val="en-US" w:eastAsia="en-US" w:bidi="ar-SA"/>
      </w:rPr>
    </w:lvl>
    <w:lvl w:ilvl="3" w:tplc="73D8AA42">
      <w:numFmt w:val="bullet"/>
      <w:lvlText w:val="•"/>
      <w:lvlJc w:val="left"/>
      <w:pPr>
        <w:ind w:left="4330" w:hanging="360"/>
      </w:pPr>
      <w:rPr>
        <w:rFonts w:hint="default"/>
        <w:lang w:val="en-US" w:eastAsia="en-US" w:bidi="ar-SA"/>
      </w:rPr>
    </w:lvl>
    <w:lvl w:ilvl="4" w:tplc="558A144E">
      <w:numFmt w:val="bullet"/>
      <w:lvlText w:val="•"/>
      <w:lvlJc w:val="left"/>
      <w:pPr>
        <w:ind w:left="5327" w:hanging="360"/>
      </w:pPr>
      <w:rPr>
        <w:rFonts w:hint="default"/>
        <w:lang w:val="en-US" w:eastAsia="en-US" w:bidi="ar-SA"/>
      </w:rPr>
    </w:lvl>
    <w:lvl w:ilvl="5" w:tplc="404CFC08">
      <w:numFmt w:val="bullet"/>
      <w:lvlText w:val="•"/>
      <w:lvlJc w:val="left"/>
      <w:pPr>
        <w:ind w:left="6324" w:hanging="360"/>
      </w:pPr>
      <w:rPr>
        <w:rFonts w:hint="default"/>
        <w:lang w:val="en-US" w:eastAsia="en-US" w:bidi="ar-SA"/>
      </w:rPr>
    </w:lvl>
    <w:lvl w:ilvl="6" w:tplc="7BB43782">
      <w:numFmt w:val="bullet"/>
      <w:lvlText w:val="•"/>
      <w:lvlJc w:val="left"/>
      <w:pPr>
        <w:ind w:left="7321" w:hanging="360"/>
      </w:pPr>
      <w:rPr>
        <w:rFonts w:hint="default"/>
        <w:lang w:val="en-US" w:eastAsia="en-US" w:bidi="ar-SA"/>
      </w:rPr>
    </w:lvl>
    <w:lvl w:ilvl="7" w:tplc="E3F866B0">
      <w:numFmt w:val="bullet"/>
      <w:lvlText w:val="•"/>
      <w:lvlJc w:val="left"/>
      <w:pPr>
        <w:ind w:left="8318" w:hanging="360"/>
      </w:pPr>
      <w:rPr>
        <w:rFonts w:hint="default"/>
        <w:lang w:val="en-US" w:eastAsia="en-US" w:bidi="ar-SA"/>
      </w:rPr>
    </w:lvl>
    <w:lvl w:ilvl="8" w:tplc="EE8AE6B6">
      <w:numFmt w:val="bullet"/>
      <w:lvlText w:val="•"/>
      <w:lvlJc w:val="left"/>
      <w:pPr>
        <w:ind w:left="9315" w:hanging="360"/>
      </w:pPr>
      <w:rPr>
        <w:rFonts w:hint="default"/>
        <w:lang w:val="en-US" w:eastAsia="en-US" w:bidi="ar-SA"/>
      </w:rPr>
    </w:lvl>
  </w:abstractNum>
  <w:abstractNum w:abstractNumId="12">
    <w:nsid w:val="2FBD2514"/>
    <w:multiLevelType w:val="hybridMultilevel"/>
    <w:tmpl w:val="4B927540"/>
    <w:lvl w:ilvl="0" w:tplc="A9EC636E">
      <w:start w:val="1"/>
      <w:numFmt w:val="lowerLetter"/>
      <w:lvlText w:val="%1."/>
      <w:lvlJc w:val="left"/>
      <w:pPr>
        <w:ind w:left="400" w:hanging="230"/>
      </w:pPr>
      <w:rPr>
        <w:rFonts w:ascii="Times New Roman" w:eastAsia="Times New Roman" w:hAnsi="Times New Roman" w:cs="Times New Roman" w:hint="default"/>
        <w:b w:val="0"/>
        <w:bCs w:val="0"/>
        <w:i w:val="0"/>
        <w:iCs w:val="0"/>
        <w:color w:val="000104"/>
        <w:spacing w:val="-1"/>
        <w:w w:val="100"/>
        <w:sz w:val="24"/>
        <w:szCs w:val="24"/>
        <w:lang w:val="en-US" w:eastAsia="en-US" w:bidi="ar-SA"/>
      </w:rPr>
    </w:lvl>
    <w:lvl w:ilvl="1" w:tplc="05086542">
      <w:start w:val="1"/>
      <w:numFmt w:val="lowerLetter"/>
      <w:lvlText w:val="%2."/>
      <w:lvlJc w:val="left"/>
      <w:pPr>
        <w:ind w:left="1149" w:hanging="230"/>
      </w:pPr>
      <w:rPr>
        <w:rFonts w:ascii="Times New Roman" w:eastAsia="Times New Roman" w:hAnsi="Times New Roman" w:cs="Times New Roman" w:hint="default"/>
        <w:b w:val="0"/>
        <w:bCs w:val="0"/>
        <w:i w:val="0"/>
        <w:iCs w:val="0"/>
        <w:color w:val="000104"/>
        <w:spacing w:val="-1"/>
        <w:w w:val="100"/>
        <w:sz w:val="24"/>
        <w:szCs w:val="24"/>
        <w:lang w:val="en-US" w:eastAsia="en-US" w:bidi="ar-SA"/>
      </w:rPr>
    </w:lvl>
    <w:lvl w:ilvl="2" w:tplc="327E6296">
      <w:numFmt w:val="bullet"/>
      <w:lvlText w:val="•"/>
      <w:lvlJc w:val="left"/>
      <w:pPr>
        <w:ind w:left="2269" w:hanging="230"/>
      </w:pPr>
      <w:rPr>
        <w:rFonts w:hint="default"/>
        <w:lang w:val="en-US" w:eastAsia="en-US" w:bidi="ar-SA"/>
      </w:rPr>
    </w:lvl>
    <w:lvl w:ilvl="3" w:tplc="8B2C9D12">
      <w:numFmt w:val="bullet"/>
      <w:lvlText w:val="•"/>
      <w:lvlJc w:val="left"/>
      <w:pPr>
        <w:ind w:left="3399" w:hanging="230"/>
      </w:pPr>
      <w:rPr>
        <w:rFonts w:hint="default"/>
        <w:lang w:val="en-US" w:eastAsia="en-US" w:bidi="ar-SA"/>
      </w:rPr>
    </w:lvl>
    <w:lvl w:ilvl="4" w:tplc="63A88E86">
      <w:numFmt w:val="bullet"/>
      <w:lvlText w:val="•"/>
      <w:lvlJc w:val="left"/>
      <w:pPr>
        <w:ind w:left="4529" w:hanging="230"/>
      </w:pPr>
      <w:rPr>
        <w:rFonts w:hint="default"/>
        <w:lang w:val="en-US" w:eastAsia="en-US" w:bidi="ar-SA"/>
      </w:rPr>
    </w:lvl>
    <w:lvl w:ilvl="5" w:tplc="1AFA6446">
      <w:numFmt w:val="bullet"/>
      <w:lvlText w:val="•"/>
      <w:lvlJc w:val="left"/>
      <w:pPr>
        <w:ind w:left="5659" w:hanging="230"/>
      </w:pPr>
      <w:rPr>
        <w:rFonts w:hint="default"/>
        <w:lang w:val="en-US" w:eastAsia="en-US" w:bidi="ar-SA"/>
      </w:rPr>
    </w:lvl>
    <w:lvl w:ilvl="6" w:tplc="70246F8E">
      <w:numFmt w:val="bullet"/>
      <w:lvlText w:val="•"/>
      <w:lvlJc w:val="left"/>
      <w:pPr>
        <w:ind w:left="6789" w:hanging="230"/>
      </w:pPr>
      <w:rPr>
        <w:rFonts w:hint="default"/>
        <w:lang w:val="en-US" w:eastAsia="en-US" w:bidi="ar-SA"/>
      </w:rPr>
    </w:lvl>
    <w:lvl w:ilvl="7" w:tplc="07B641F8">
      <w:numFmt w:val="bullet"/>
      <w:lvlText w:val="•"/>
      <w:lvlJc w:val="left"/>
      <w:pPr>
        <w:ind w:left="7919" w:hanging="230"/>
      </w:pPr>
      <w:rPr>
        <w:rFonts w:hint="default"/>
        <w:lang w:val="en-US" w:eastAsia="en-US" w:bidi="ar-SA"/>
      </w:rPr>
    </w:lvl>
    <w:lvl w:ilvl="8" w:tplc="3EE09C26">
      <w:numFmt w:val="bullet"/>
      <w:lvlText w:val="•"/>
      <w:lvlJc w:val="left"/>
      <w:pPr>
        <w:ind w:left="9049" w:hanging="230"/>
      </w:pPr>
      <w:rPr>
        <w:rFonts w:hint="default"/>
        <w:lang w:val="en-US" w:eastAsia="en-US" w:bidi="ar-SA"/>
      </w:rPr>
    </w:lvl>
  </w:abstractNum>
  <w:abstractNum w:abstractNumId="13">
    <w:nsid w:val="323B4FFD"/>
    <w:multiLevelType w:val="multilevel"/>
    <w:tmpl w:val="1D3A88BA"/>
    <w:lvl w:ilvl="0">
      <w:start w:val="2"/>
      <w:numFmt w:val="decimal"/>
      <w:lvlText w:val="%1"/>
      <w:lvlJc w:val="left"/>
      <w:pPr>
        <w:ind w:left="2042" w:hanging="422"/>
      </w:pPr>
      <w:rPr>
        <w:rFonts w:hint="default"/>
        <w:lang w:val="en-US" w:eastAsia="en-US" w:bidi="ar-SA"/>
      </w:rPr>
    </w:lvl>
    <w:lvl w:ilvl="1">
      <w:start w:val="2"/>
      <w:numFmt w:val="decimal"/>
      <w:lvlText w:val="%1.%2."/>
      <w:lvlJc w:val="left"/>
      <w:pPr>
        <w:ind w:left="2042" w:hanging="422"/>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decimal"/>
      <w:lvlText w:val="%1.%2.%3."/>
      <w:lvlJc w:val="left"/>
      <w:pPr>
        <w:ind w:left="2445" w:hanging="604"/>
      </w:pPr>
      <w:rPr>
        <w:rFonts w:ascii="Times New Roman" w:eastAsia="Times New Roman" w:hAnsi="Times New Roman" w:cs="Times New Roman" w:hint="default"/>
        <w:b w:val="0"/>
        <w:bCs w:val="0"/>
        <w:i w:val="0"/>
        <w:iCs w:val="0"/>
        <w:spacing w:val="-5"/>
        <w:w w:val="100"/>
        <w:sz w:val="24"/>
        <w:szCs w:val="24"/>
        <w:lang w:val="en-US" w:eastAsia="en-US" w:bidi="ar-SA"/>
      </w:rPr>
    </w:lvl>
    <w:lvl w:ilvl="3">
      <w:numFmt w:val="bullet"/>
      <w:lvlText w:val="•"/>
      <w:lvlJc w:val="left"/>
      <w:pPr>
        <w:ind w:left="4410" w:hanging="604"/>
      </w:pPr>
      <w:rPr>
        <w:rFonts w:hint="default"/>
        <w:lang w:val="en-US" w:eastAsia="en-US" w:bidi="ar-SA"/>
      </w:rPr>
    </w:lvl>
    <w:lvl w:ilvl="4">
      <w:numFmt w:val="bullet"/>
      <w:lvlText w:val="•"/>
      <w:lvlJc w:val="left"/>
      <w:pPr>
        <w:ind w:left="5396" w:hanging="604"/>
      </w:pPr>
      <w:rPr>
        <w:rFonts w:hint="default"/>
        <w:lang w:val="en-US" w:eastAsia="en-US" w:bidi="ar-SA"/>
      </w:rPr>
    </w:lvl>
    <w:lvl w:ilvl="5">
      <w:numFmt w:val="bullet"/>
      <w:lvlText w:val="•"/>
      <w:lvlJc w:val="left"/>
      <w:pPr>
        <w:ind w:left="6381" w:hanging="604"/>
      </w:pPr>
      <w:rPr>
        <w:rFonts w:hint="default"/>
        <w:lang w:val="en-US" w:eastAsia="en-US" w:bidi="ar-SA"/>
      </w:rPr>
    </w:lvl>
    <w:lvl w:ilvl="6">
      <w:numFmt w:val="bullet"/>
      <w:lvlText w:val="•"/>
      <w:lvlJc w:val="left"/>
      <w:pPr>
        <w:ind w:left="7367" w:hanging="604"/>
      </w:pPr>
      <w:rPr>
        <w:rFonts w:hint="default"/>
        <w:lang w:val="en-US" w:eastAsia="en-US" w:bidi="ar-SA"/>
      </w:rPr>
    </w:lvl>
    <w:lvl w:ilvl="7">
      <w:numFmt w:val="bullet"/>
      <w:lvlText w:val="•"/>
      <w:lvlJc w:val="left"/>
      <w:pPr>
        <w:ind w:left="8352" w:hanging="604"/>
      </w:pPr>
      <w:rPr>
        <w:rFonts w:hint="default"/>
        <w:lang w:val="en-US" w:eastAsia="en-US" w:bidi="ar-SA"/>
      </w:rPr>
    </w:lvl>
    <w:lvl w:ilvl="8">
      <w:numFmt w:val="bullet"/>
      <w:lvlText w:val="•"/>
      <w:lvlJc w:val="left"/>
      <w:pPr>
        <w:ind w:left="9337" w:hanging="604"/>
      </w:pPr>
      <w:rPr>
        <w:rFonts w:hint="default"/>
        <w:lang w:val="en-US" w:eastAsia="en-US" w:bidi="ar-SA"/>
      </w:rPr>
    </w:lvl>
  </w:abstractNum>
  <w:abstractNum w:abstractNumId="14">
    <w:nsid w:val="328027A9"/>
    <w:multiLevelType w:val="multilevel"/>
    <w:tmpl w:val="DCC89ADE"/>
    <w:lvl w:ilvl="0">
      <w:start w:val="2"/>
      <w:numFmt w:val="decimal"/>
      <w:lvlText w:val="%1."/>
      <w:lvlJc w:val="left"/>
      <w:pPr>
        <w:ind w:left="1644" w:hanging="245"/>
      </w:pPr>
      <w:rPr>
        <w:rFonts w:ascii="Times New Roman" w:eastAsia="Times New Roman" w:hAnsi="Times New Roman" w:cs="Times New Roman" w:hint="default"/>
        <w:b w:val="0"/>
        <w:bCs w:val="0"/>
        <w:i w:val="0"/>
        <w:iCs w:val="0"/>
        <w:w w:val="100"/>
        <w:sz w:val="24"/>
        <w:szCs w:val="24"/>
        <w:lang w:val="en-US" w:eastAsia="en-US" w:bidi="ar-SA"/>
      </w:rPr>
    </w:lvl>
    <w:lvl w:ilvl="1">
      <w:start w:val="1"/>
      <w:numFmt w:val="decimal"/>
      <w:lvlText w:val="%1.%2."/>
      <w:lvlJc w:val="left"/>
      <w:pPr>
        <w:ind w:left="2042" w:hanging="422"/>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decimal"/>
      <w:lvlText w:val="%1.%2.%3"/>
      <w:lvlJc w:val="left"/>
      <w:pPr>
        <w:ind w:left="2327" w:hanging="486"/>
      </w:pPr>
      <w:rPr>
        <w:rFonts w:ascii="Times New Roman" w:eastAsia="Times New Roman" w:hAnsi="Times New Roman" w:cs="Times New Roman" w:hint="default"/>
        <w:b w:val="0"/>
        <w:bCs w:val="0"/>
        <w:i w:val="0"/>
        <w:iCs w:val="0"/>
        <w:spacing w:val="-5"/>
        <w:w w:val="100"/>
        <w:sz w:val="22"/>
        <w:szCs w:val="22"/>
        <w:lang w:val="en-US" w:eastAsia="en-US" w:bidi="ar-SA"/>
      </w:rPr>
    </w:lvl>
    <w:lvl w:ilvl="3">
      <w:numFmt w:val="bullet"/>
      <w:lvlText w:val="•"/>
      <w:lvlJc w:val="left"/>
      <w:pPr>
        <w:ind w:left="2320" w:hanging="486"/>
      </w:pPr>
      <w:rPr>
        <w:rFonts w:hint="default"/>
        <w:lang w:val="en-US" w:eastAsia="en-US" w:bidi="ar-SA"/>
      </w:rPr>
    </w:lvl>
    <w:lvl w:ilvl="4">
      <w:numFmt w:val="bullet"/>
      <w:lvlText w:val="•"/>
      <w:lvlJc w:val="left"/>
      <w:pPr>
        <w:ind w:left="2380" w:hanging="486"/>
      </w:pPr>
      <w:rPr>
        <w:rFonts w:hint="default"/>
        <w:lang w:val="en-US" w:eastAsia="en-US" w:bidi="ar-SA"/>
      </w:rPr>
    </w:lvl>
    <w:lvl w:ilvl="5">
      <w:numFmt w:val="bullet"/>
      <w:lvlText w:val="•"/>
      <w:lvlJc w:val="left"/>
      <w:pPr>
        <w:ind w:left="3868" w:hanging="486"/>
      </w:pPr>
      <w:rPr>
        <w:rFonts w:hint="default"/>
        <w:lang w:val="en-US" w:eastAsia="en-US" w:bidi="ar-SA"/>
      </w:rPr>
    </w:lvl>
    <w:lvl w:ilvl="6">
      <w:numFmt w:val="bullet"/>
      <w:lvlText w:val="•"/>
      <w:lvlJc w:val="left"/>
      <w:pPr>
        <w:ind w:left="5356" w:hanging="486"/>
      </w:pPr>
      <w:rPr>
        <w:rFonts w:hint="default"/>
        <w:lang w:val="en-US" w:eastAsia="en-US" w:bidi="ar-SA"/>
      </w:rPr>
    </w:lvl>
    <w:lvl w:ilvl="7">
      <w:numFmt w:val="bullet"/>
      <w:lvlText w:val="•"/>
      <w:lvlJc w:val="left"/>
      <w:pPr>
        <w:ind w:left="6844" w:hanging="486"/>
      </w:pPr>
      <w:rPr>
        <w:rFonts w:hint="default"/>
        <w:lang w:val="en-US" w:eastAsia="en-US" w:bidi="ar-SA"/>
      </w:rPr>
    </w:lvl>
    <w:lvl w:ilvl="8">
      <w:numFmt w:val="bullet"/>
      <w:lvlText w:val="•"/>
      <w:lvlJc w:val="left"/>
      <w:pPr>
        <w:ind w:left="8332" w:hanging="486"/>
      </w:pPr>
      <w:rPr>
        <w:rFonts w:hint="default"/>
        <w:lang w:val="en-US" w:eastAsia="en-US" w:bidi="ar-SA"/>
      </w:rPr>
    </w:lvl>
  </w:abstractNum>
  <w:abstractNum w:abstractNumId="15">
    <w:nsid w:val="35C92710"/>
    <w:multiLevelType w:val="multilevel"/>
    <w:tmpl w:val="8B9C4884"/>
    <w:lvl w:ilvl="0">
      <w:start w:val="2"/>
      <w:numFmt w:val="decimal"/>
      <w:lvlText w:val="%1"/>
      <w:lvlJc w:val="left"/>
      <w:pPr>
        <w:ind w:left="360" w:hanging="360"/>
      </w:pPr>
      <w:rPr>
        <w:rFonts w:hint="default"/>
      </w:rPr>
    </w:lvl>
    <w:lvl w:ilvl="1">
      <w:start w:val="1"/>
      <w:numFmt w:val="decimal"/>
      <w:lvlText w:val="%1.%2"/>
      <w:lvlJc w:val="left"/>
      <w:pPr>
        <w:ind w:left="1278" w:hanging="360"/>
      </w:pPr>
      <w:rPr>
        <w:rFonts w:hint="default"/>
      </w:rPr>
    </w:lvl>
    <w:lvl w:ilvl="2">
      <w:start w:val="1"/>
      <w:numFmt w:val="decimal"/>
      <w:lvlText w:val="%1.%2.%3"/>
      <w:lvlJc w:val="left"/>
      <w:pPr>
        <w:ind w:left="2556" w:hanging="720"/>
      </w:pPr>
      <w:rPr>
        <w:rFonts w:hint="default"/>
      </w:rPr>
    </w:lvl>
    <w:lvl w:ilvl="3">
      <w:start w:val="1"/>
      <w:numFmt w:val="decimal"/>
      <w:lvlText w:val="%1.%2.%3.%4"/>
      <w:lvlJc w:val="left"/>
      <w:pPr>
        <w:ind w:left="3474" w:hanging="720"/>
      </w:pPr>
      <w:rPr>
        <w:rFonts w:hint="default"/>
      </w:rPr>
    </w:lvl>
    <w:lvl w:ilvl="4">
      <w:start w:val="1"/>
      <w:numFmt w:val="decimal"/>
      <w:lvlText w:val="%1.%2.%3.%4.%5"/>
      <w:lvlJc w:val="left"/>
      <w:pPr>
        <w:ind w:left="4752" w:hanging="1080"/>
      </w:pPr>
      <w:rPr>
        <w:rFonts w:hint="default"/>
      </w:rPr>
    </w:lvl>
    <w:lvl w:ilvl="5">
      <w:start w:val="1"/>
      <w:numFmt w:val="decimal"/>
      <w:lvlText w:val="%1.%2.%3.%4.%5.%6"/>
      <w:lvlJc w:val="left"/>
      <w:pPr>
        <w:ind w:left="6030" w:hanging="1440"/>
      </w:pPr>
      <w:rPr>
        <w:rFonts w:hint="default"/>
      </w:rPr>
    </w:lvl>
    <w:lvl w:ilvl="6">
      <w:start w:val="1"/>
      <w:numFmt w:val="decimal"/>
      <w:lvlText w:val="%1.%2.%3.%4.%5.%6.%7"/>
      <w:lvlJc w:val="left"/>
      <w:pPr>
        <w:ind w:left="6948" w:hanging="1440"/>
      </w:pPr>
      <w:rPr>
        <w:rFonts w:hint="default"/>
      </w:rPr>
    </w:lvl>
    <w:lvl w:ilvl="7">
      <w:start w:val="1"/>
      <w:numFmt w:val="decimal"/>
      <w:lvlText w:val="%1.%2.%3.%4.%5.%6.%7.%8"/>
      <w:lvlJc w:val="left"/>
      <w:pPr>
        <w:ind w:left="8226" w:hanging="1800"/>
      </w:pPr>
      <w:rPr>
        <w:rFonts w:hint="default"/>
      </w:rPr>
    </w:lvl>
    <w:lvl w:ilvl="8">
      <w:start w:val="1"/>
      <w:numFmt w:val="decimal"/>
      <w:lvlText w:val="%1.%2.%3.%4.%5.%6.%7.%8.%9"/>
      <w:lvlJc w:val="left"/>
      <w:pPr>
        <w:ind w:left="9144" w:hanging="1800"/>
      </w:pPr>
      <w:rPr>
        <w:rFonts w:hint="default"/>
      </w:rPr>
    </w:lvl>
  </w:abstractNum>
  <w:abstractNum w:abstractNumId="16">
    <w:nsid w:val="365642FE"/>
    <w:multiLevelType w:val="multilevel"/>
    <w:tmpl w:val="C0483BFC"/>
    <w:lvl w:ilvl="0">
      <w:start w:val="1"/>
      <w:numFmt w:val="decimal"/>
      <w:lvlText w:val="%1"/>
      <w:lvlJc w:val="left"/>
      <w:pPr>
        <w:ind w:left="2225" w:hanging="605"/>
      </w:pPr>
      <w:rPr>
        <w:rFonts w:hint="default"/>
        <w:lang w:val="en-US" w:eastAsia="en-US" w:bidi="ar-SA"/>
      </w:rPr>
    </w:lvl>
    <w:lvl w:ilvl="1">
      <w:start w:val="3"/>
      <w:numFmt w:val="decimal"/>
      <w:lvlText w:val="%1.%2"/>
      <w:lvlJc w:val="left"/>
      <w:pPr>
        <w:ind w:left="2225" w:hanging="605"/>
      </w:pPr>
      <w:rPr>
        <w:rFonts w:hint="default"/>
        <w:lang w:val="en-US" w:eastAsia="en-US" w:bidi="ar-SA"/>
      </w:rPr>
    </w:lvl>
    <w:lvl w:ilvl="2">
      <w:start w:val="2"/>
      <w:numFmt w:val="decimal"/>
      <w:lvlText w:val="%1.%2.%3."/>
      <w:lvlJc w:val="left"/>
      <w:pPr>
        <w:ind w:left="2225" w:hanging="605"/>
      </w:pPr>
      <w:rPr>
        <w:rFonts w:ascii="Times New Roman" w:eastAsia="Times New Roman" w:hAnsi="Times New Roman" w:cs="Times New Roman" w:hint="default"/>
        <w:b w:val="0"/>
        <w:bCs w:val="0"/>
        <w:i w:val="0"/>
        <w:iCs w:val="0"/>
        <w:spacing w:val="-5"/>
        <w:w w:val="100"/>
        <w:sz w:val="24"/>
        <w:szCs w:val="24"/>
        <w:lang w:val="en-US" w:eastAsia="en-US" w:bidi="ar-SA"/>
      </w:rPr>
    </w:lvl>
    <w:lvl w:ilvl="3">
      <w:numFmt w:val="bullet"/>
      <w:lvlText w:val="•"/>
      <w:lvlJc w:val="left"/>
      <w:pPr>
        <w:ind w:left="4946" w:hanging="605"/>
      </w:pPr>
      <w:rPr>
        <w:rFonts w:hint="default"/>
        <w:lang w:val="en-US" w:eastAsia="en-US" w:bidi="ar-SA"/>
      </w:rPr>
    </w:lvl>
    <w:lvl w:ilvl="4">
      <w:numFmt w:val="bullet"/>
      <w:lvlText w:val="•"/>
      <w:lvlJc w:val="left"/>
      <w:pPr>
        <w:ind w:left="5855" w:hanging="605"/>
      </w:pPr>
      <w:rPr>
        <w:rFonts w:hint="default"/>
        <w:lang w:val="en-US" w:eastAsia="en-US" w:bidi="ar-SA"/>
      </w:rPr>
    </w:lvl>
    <w:lvl w:ilvl="5">
      <w:numFmt w:val="bullet"/>
      <w:lvlText w:val="•"/>
      <w:lvlJc w:val="left"/>
      <w:pPr>
        <w:ind w:left="6764" w:hanging="605"/>
      </w:pPr>
      <w:rPr>
        <w:rFonts w:hint="default"/>
        <w:lang w:val="en-US" w:eastAsia="en-US" w:bidi="ar-SA"/>
      </w:rPr>
    </w:lvl>
    <w:lvl w:ilvl="6">
      <w:numFmt w:val="bullet"/>
      <w:lvlText w:val="•"/>
      <w:lvlJc w:val="left"/>
      <w:pPr>
        <w:ind w:left="7673" w:hanging="605"/>
      </w:pPr>
      <w:rPr>
        <w:rFonts w:hint="default"/>
        <w:lang w:val="en-US" w:eastAsia="en-US" w:bidi="ar-SA"/>
      </w:rPr>
    </w:lvl>
    <w:lvl w:ilvl="7">
      <w:numFmt w:val="bullet"/>
      <w:lvlText w:val="•"/>
      <w:lvlJc w:val="left"/>
      <w:pPr>
        <w:ind w:left="8582" w:hanging="605"/>
      </w:pPr>
      <w:rPr>
        <w:rFonts w:hint="default"/>
        <w:lang w:val="en-US" w:eastAsia="en-US" w:bidi="ar-SA"/>
      </w:rPr>
    </w:lvl>
    <w:lvl w:ilvl="8">
      <w:numFmt w:val="bullet"/>
      <w:lvlText w:val="•"/>
      <w:lvlJc w:val="left"/>
      <w:pPr>
        <w:ind w:left="9491" w:hanging="605"/>
      </w:pPr>
      <w:rPr>
        <w:rFonts w:hint="default"/>
        <w:lang w:val="en-US" w:eastAsia="en-US" w:bidi="ar-SA"/>
      </w:rPr>
    </w:lvl>
  </w:abstractNum>
  <w:abstractNum w:abstractNumId="17">
    <w:nsid w:val="3A9E7D6D"/>
    <w:multiLevelType w:val="multilevel"/>
    <w:tmpl w:val="A13AE100"/>
    <w:lvl w:ilvl="0">
      <w:start w:val="4"/>
      <w:numFmt w:val="decimal"/>
      <w:lvlText w:val="%1"/>
      <w:lvlJc w:val="left"/>
      <w:pPr>
        <w:ind w:left="1625" w:hanging="707"/>
      </w:pPr>
      <w:rPr>
        <w:rFonts w:hint="default"/>
        <w:lang w:val="en-US" w:eastAsia="en-US" w:bidi="ar-SA"/>
      </w:rPr>
    </w:lvl>
    <w:lvl w:ilvl="1">
      <w:start w:val="5"/>
      <w:numFmt w:val="decimal"/>
      <w:lvlText w:val="%1.%2"/>
      <w:lvlJc w:val="left"/>
      <w:pPr>
        <w:ind w:left="1625" w:hanging="707"/>
      </w:pPr>
      <w:rPr>
        <w:rFonts w:hint="default"/>
        <w:lang w:val="en-US" w:eastAsia="en-US" w:bidi="ar-SA"/>
      </w:rPr>
    </w:lvl>
    <w:lvl w:ilvl="2">
      <w:start w:val="2"/>
      <w:numFmt w:val="decimal"/>
      <w:lvlText w:val="%1.%2.%3."/>
      <w:lvlJc w:val="left"/>
      <w:pPr>
        <w:ind w:left="1625" w:hanging="707"/>
      </w:pPr>
      <w:rPr>
        <w:rFonts w:ascii="Times New Roman" w:eastAsia="Times New Roman" w:hAnsi="Times New Roman" w:cs="Times New Roman" w:hint="default"/>
        <w:b/>
        <w:bCs/>
        <w:i w:val="0"/>
        <w:iCs w:val="0"/>
        <w:w w:val="99"/>
        <w:sz w:val="28"/>
        <w:szCs w:val="28"/>
        <w:lang w:val="en-US" w:eastAsia="en-US" w:bidi="ar-SA"/>
      </w:rPr>
    </w:lvl>
    <w:lvl w:ilvl="3">
      <w:numFmt w:val="bullet"/>
      <w:lvlText w:val="•"/>
      <w:lvlJc w:val="left"/>
      <w:pPr>
        <w:ind w:left="4526" w:hanging="707"/>
      </w:pPr>
      <w:rPr>
        <w:rFonts w:hint="default"/>
        <w:lang w:val="en-US" w:eastAsia="en-US" w:bidi="ar-SA"/>
      </w:rPr>
    </w:lvl>
    <w:lvl w:ilvl="4">
      <w:numFmt w:val="bullet"/>
      <w:lvlText w:val="•"/>
      <w:lvlJc w:val="left"/>
      <w:pPr>
        <w:ind w:left="5495" w:hanging="707"/>
      </w:pPr>
      <w:rPr>
        <w:rFonts w:hint="default"/>
        <w:lang w:val="en-US" w:eastAsia="en-US" w:bidi="ar-SA"/>
      </w:rPr>
    </w:lvl>
    <w:lvl w:ilvl="5">
      <w:numFmt w:val="bullet"/>
      <w:lvlText w:val="•"/>
      <w:lvlJc w:val="left"/>
      <w:pPr>
        <w:ind w:left="6464" w:hanging="707"/>
      </w:pPr>
      <w:rPr>
        <w:rFonts w:hint="default"/>
        <w:lang w:val="en-US" w:eastAsia="en-US" w:bidi="ar-SA"/>
      </w:rPr>
    </w:lvl>
    <w:lvl w:ilvl="6">
      <w:numFmt w:val="bullet"/>
      <w:lvlText w:val="•"/>
      <w:lvlJc w:val="left"/>
      <w:pPr>
        <w:ind w:left="7433" w:hanging="707"/>
      </w:pPr>
      <w:rPr>
        <w:rFonts w:hint="default"/>
        <w:lang w:val="en-US" w:eastAsia="en-US" w:bidi="ar-SA"/>
      </w:rPr>
    </w:lvl>
    <w:lvl w:ilvl="7">
      <w:numFmt w:val="bullet"/>
      <w:lvlText w:val="•"/>
      <w:lvlJc w:val="left"/>
      <w:pPr>
        <w:ind w:left="8402" w:hanging="707"/>
      </w:pPr>
      <w:rPr>
        <w:rFonts w:hint="default"/>
        <w:lang w:val="en-US" w:eastAsia="en-US" w:bidi="ar-SA"/>
      </w:rPr>
    </w:lvl>
    <w:lvl w:ilvl="8">
      <w:numFmt w:val="bullet"/>
      <w:lvlText w:val="•"/>
      <w:lvlJc w:val="left"/>
      <w:pPr>
        <w:ind w:left="9371" w:hanging="707"/>
      </w:pPr>
      <w:rPr>
        <w:rFonts w:hint="default"/>
        <w:lang w:val="en-US" w:eastAsia="en-US" w:bidi="ar-SA"/>
      </w:rPr>
    </w:lvl>
  </w:abstractNum>
  <w:abstractNum w:abstractNumId="18">
    <w:nsid w:val="3F196577"/>
    <w:multiLevelType w:val="hybridMultilevel"/>
    <w:tmpl w:val="9D48630C"/>
    <w:lvl w:ilvl="0" w:tplc="1CC86A6A">
      <w:numFmt w:val="bullet"/>
      <w:lvlText w:val=""/>
      <w:lvlJc w:val="left"/>
      <w:pPr>
        <w:ind w:left="1640" w:hanging="361"/>
      </w:pPr>
      <w:rPr>
        <w:rFonts w:ascii="Symbol" w:eastAsia="Symbol" w:hAnsi="Symbol" w:cs="Symbol" w:hint="default"/>
        <w:w w:val="100"/>
        <w:lang w:val="en-US" w:eastAsia="en-US" w:bidi="ar-SA"/>
      </w:rPr>
    </w:lvl>
    <w:lvl w:ilvl="1" w:tplc="E07A3660">
      <w:numFmt w:val="bullet"/>
      <w:lvlText w:val="•"/>
      <w:lvlJc w:val="left"/>
      <w:pPr>
        <w:ind w:left="2606" w:hanging="361"/>
      </w:pPr>
      <w:rPr>
        <w:rFonts w:hint="default"/>
        <w:lang w:val="en-US" w:eastAsia="en-US" w:bidi="ar-SA"/>
      </w:rPr>
    </w:lvl>
    <w:lvl w:ilvl="2" w:tplc="6B620BF8">
      <w:numFmt w:val="bullet"/>
      <w:lvlText w:val="•"/>
      <w:lvlJc w:val="left"/>
      <w:pPr>
        <w:ind w:left="3573" w:hanging="361"/>
      </w:pPr>
      <w:rPr>
        <w:rFonts w:hint="default"/>
        <w:lang w:val="en-US" w:eastAsia="en-US" w:bidi="ar-SA"/>
      </w:rPr>
    </w:lvl>
    <w:lvl w:ilvl="3" w:tplc="74EA8F28">
      <w:numFmt w:val="bullet"/>
      <w:lvlText w:val="•"/>
      <w:lvlJc w:val="left"/>
      <w:pPr>
        <w:ind w:left="4540" w:hanging="361"/>
      </w:pPr>
      <w:rPr>
        <w:rFonts w:hint="default"/>
        <w:lang w:val="en-US" w:eastAsia="en-US" w:bidi="ar-SA"/>
      </w:rPr>
    </w:lvl>
    <w:lvl w:ilvl="4" w:tplc="9D622FA6">
      <w:numFmt w:val="bullet"/>
      <w:lvlText w:val="•"/>
      <w:lvlJc w:val="left"/>
      <w:pPr>
        <w:ind w:left="5507" w:hanging="361"/>
      </w:pPr>
      <w:rPr>
        <w:rFonts w:hint="default"/>
        <w:lang w:val="en-US" w:eastAsia="en-US" w:bidi="ar-SA"/>
      </w:rPr>
    </w:lvl>
    <w:lvl w:ilvl="5" w:tplc="5F244AAC">
      <w:numFmt w:val="bullet"/>
      <w:lvlText w:val="•"/>
      <w:lvlJc w:val="left"/>
      <w:pPr>
        <w:ind w:left="6474" w:hanging="361"/>
      </w:pPr>
      <w:rPr>
        <w:rFonts w:hint="default"/>
        <w:lang w:val="en-US" w:eastAsia="en-US" w:bidi="ar-SA"/>
      </w:rPr>
    </w:lvl>
    <w:lvl w:ilvl="6" w:tplc="15863552">
      <w:numFmt w:val="bullet"/>
      <w:lvlText w:val="•"/>
      <w:lvlJc w:val="left"/>
      <w:pPr>
        <w:ind w:left="7441" w:hanging="361"/>
      </w:pPr>
      <w:rPr>
        <w:rFonts w:hint="default"/>
        <w:lang w:val="en-US" w:eastAsia="en-US" w:bidi="ar-SA"/>
      </w:rPr>
    </w:lvl>
    <w:lvl w:ilvl="7" w:tplc="0E542BA4">
      <w:numFmt w:val="bullet"/>
      <w:lvlText w:val="•"/>
      <w:lvlJc w:val="left"/>
      <w:pPr>
        <w:ind w:left="8408" w:hanging="361"/>
      </w:pPr>
      <w:rPr>
        <w:rFonts w:hint="default"/>
        <w:lang w:val="en-US" w:eastAsia="en-US" w:bidi="ar-SA"/>
      </w:rPr>
    </w:lvl>
    <w:lvl w:ilvl="8" w:tplc="AE125BE8">
      <w:numFmt w:val="bullet"/>
      <w:lvlText w:val="•"/>
      <w:lvlJc w:val="left"/>
      <w:pPr>
        <w:ind w:left="9375" w:hanging="361"/>
      </w:pPr>
      <w:rPr>
        <w:rFonts w:hint="default"/>
        <w:lang w:val="en-US" w:eastAsia="en-US" w:bidi="ar-SA"/>
      </w:rPr>
    </w:lvl>
  </w:abstractNum>
  <w:abstractNum w:abstractNumId="19">
    <w:nsid w:val="479F71BC"/>
    <w:multiLevelType w:val="multilevel"/>
    <w:tmpl w:val="4B123F18"/>
    <w:lvl w:ilvl="0">
      <w:start w:val="3"/>
      <w:numFmt w:val="decimal"/>
      <w:lvlText w:val="%1"/>
      <w:lvlJc w:val="left"/>
      <w:pPr>
        <w:ind w:left="2383" w:hanging="542"/>
      </w:pPr>
      <w:rPr>
        <w:rFonts w:hint="default"/>
        <w:lang w:val="en-US" w:eastAsia="en-US" w:bidi="ar-SA"/>
      </w:rPr>
    </w:lvl>
    <w:lvl w:ilvl="1">
      <w:start w:val="9"/>
      <w:numFmt w:val="decimal"/>
      <w:lvlText w:val="%1.%2"/>
      <w:lvlJc w:val="left"/>
      <w:pPr>
        <w:ind w:left="2383" w:hanging="542"/>
      </w:pPr>
      <w:rPr>
        <w:rFonts w:hint="default"/>
        <w:lang w:val="en-US" w:eastAsia="en-US" w:bidi="ar-SA"/>
      </w:rPr>
    </w:lvl>
    <w:lvl w:ilvl="2">
      <w:start w:val="1"/>
      <w:numFmt w:val="decimal"/>
      <w:lvlText w:val="%1.%2.%3"/>
      <w:lvlJc w:val="left"/>
      <w:pPr>
        <w:ind w:left="2383" w:hanging="542"/>
      </w:pPr>
      <w:rPr>
        <w:rFonts w:ascii="Times New Roman" w:eastAsia="Times New Roman" w:hAnsi="Times New Roman" w:cs="Times New Roman" w:hint="default"/>
        <w:b w:val="0"/>
        <w:bCs w:val="0"/>
        <w:i w:val="0"/>
        <w:iCs w:val="0"/>
        <w:w w:val="100"/>
        <w:sz w:val="24"/>
        <w:szCs w:val="24"/>
        <w:lang w:val="en-US" w:eastAsia="en-US" w:bidi="ar-SA"/>
      </w:rPr>
    </w:lvl>
    <w:lvl w:ilvl="3">
      <w:numFmt w:val="bullet"/>
      <w:lvlText w:val="•"/>
      <w:lvlJc w:val="left"/>
      <w:pPr>
        <w:ind w:left="5058" w:hanging="542"/>
      </w:pPr>
      <w:rPr>
        <w:rFonts w:hint="default"/>
        <w:lang w:val="en-US" w:eastAsia="en-US" w:bidi="ar-SA"/>
      </w:rPr>
    </w:lvl>
    <w:lvl w:ilvl="4">
      <w:numFmt w:val="bullet"/>
      <w:lvlText w:val="•"/>
      <w:lvlJc w:val="left"/>
      <w:pPr>
        <w:ind w:left="5951" w:hanging="542"/>
      </w:pPr>
      <w:rPr>
        <w:rFonts w:hint="default"/>
        <w:lang w:val="en-US" w:eastAsia="en-US" w:bidi="ar-SA"/>
      </w:rPr>
    </w:lvl>
    <w:lvl w:ilvl="5">
      <w:numFmt w:val="bullet"/>
      <w:lvlText w:val="•"/>
      <w:lvlJc w:val="left"/>
      <w:pPr>
        <w:ind w:left="6844" w:hanging="542"/>
      </w:pPr>
      <w:rPr>
        <w:rFonts w:hint="default"/>
        <w:lang w:val="en-US" w:eastAsia="en-US" w:bidi="ar-SA"/>
      </w:rPr>
    </w:lvl>
    <w:lvl w:ilvl="6">
      <w:numFmt w:val="bullet"/>
      <w:lvlText w:val="•"/>
      <w:lvlJc w:val="left"/>
      <w:pPr>
        <w:ind w:left="7737" w:hanging="542"/>
      </w:pPr>
      <w:rPr>
        <w:rFonts w:hint="default"/>
        <w:lang w:val="en-US" w:eastAsia="en-US" w:bidi="ar-SA"/>
      </w:rPr>
    </w:lvl>
    <w:lvl w:ilvl="7">
      <w:numFmt w:val="bullet"/>
      <w:lvlText w:val="•"/>
      <w:lvlJc w:val="left"/>
      <w:pPr>
        <w:ind w:left="8630" w:hanging="542"/>
      </w:pPr>
      <w:rPr>
        <w:rFonts w:hint="default"/>
        <w:lang w:val="en-US" w:eastAsia="en-US" w:bidi="ar-SA"/>
      </w:rPr>
    </w:lvl>
    <w:lvl w:ilvl="8">
      <w:numFmt w:val="bullet"/>
      <w:lvlText w:val="•"/>
      <w:lvlJc w:val="left"/>
      <w:pPr>
        <w:ind w:left="9523" w:hanging="542"/>
      </w:pPr>
      <w:rPr>
        <w:rFonts w:hint="default"/>
        <w:lang w:val="en-US" w:eastAsia="en-US" w:bidi="ar-SA"/>
      </w:rPr>
    </w:lvl>
  </w:abstractNum>
  <w:abstractNum w:abstractNumId="20">
    <w:nsid w:val="48081330"/>
    <w:multiLevelType w:val="multilevel"/>
    <w:tmpl w:val="0860A5A0"/>
    <w:lvl w:ilvl="0">
      <w:start w:val="4"/>
      <w:numFmt w:val="decimal"/>
      <w:lvlText w:val="%1"/>
      <w:lvlJc w:val="left"/>
      <w:pPr>
        <w:ind w:left="2445" w:hanging="604"/>
      </w:pPr>
      <w:rPr>
        <w:rFonts w:hint="default"/>
        <w:lang w:val="en-US" w:eastAsia="en-US" w:bidi="ar-SA"/>
      </w:rPr>
    </w:lvl>
    <w:lvl w:ilvl="1">
      <w:start w:val="4"/>
      <w:numFmt w:val="decimal"/>
      <w:lvlText w:val="%1.%2"/>
      <w:lvlJc w:val="left"/>
      <w:pPr>
        <w:ind w:left="2445" w:hanging="604"/>
      </w:pPr>
      <w:rPr>
        <w:rFonts w:hint="default"/>
        <w:lang w:val="en-US" w:eastAsia="en-US" w:bidi="ar-SA"/>
      </w:rPr>
    </w:lvl>
    <w:lvl w:ilvl="2">
      <w:start w:val="3"/>
      <w:numFmt w:val="decimal"/>
      <w:lvlText w:val="%1.%2.%3."/>
      <w:lvlJc w:val="left"/>
      <w:pPr>
        <w:ind w:left="2445" w:hanging="604"/>
      </w:pPr>
      <w:rPr>
        <w:rFonts w:ascii="Times New Roman" w:eastAsia="Times New Roman" w:hAnsi="Times New Roman" w:cs="Times New Roman" w:hint="default"/>
        <w:b w:val="0"/>
        <w:bCs w:val="0"/>
        <w:i w:val="0"/>
        <w:iCs w:val="0"/>
        <w:spacing w:val="-5"/>
        <w:w w:val="100"/>
        <w:sz w:val="24"/>
        <w:szCs w:val="24"/>
        <w:lang w:val="en-US" w:eastAsia="en-US" w:bidi="ar-SA"/>
      </w:rPr>
    </w:lvl>
    <w:lvl w:ilvl="3">
      <w:numFmt w:val="bullet"/>
      <w:lvlText w:val="•"/>
      <w:lvlJc w:val="left"/>
      <w:pPr>
        <w:ind w:left="5100" w:hanging="604"/>
      </w:pPr>
      <w:rPr>
        <w:rFonts w:hint="default"/>
        <w:lang w:val="en-US" w:eastAsia="en-US" w:bidi="ar-SA"/>
      </w:rPr>
    </w:lvl>
    <w:lvl w:ilvl="4">
      <w:numFmt w:val="bullet"/>
      <w:lvlText w:val="•"/>
      <w:lvlJc w:val="left"/>
      <w:pPr>
        <w:ind w:left="5987" w:hanging="604"/>
      </w:pPr>
      <w:rPr>
        <w:rFonts w:hint="default"/>
        <w:lang w:val="en-US" w:eastAsia="en-US" w:bidi="ar-SA"/>
      </w:rPr>
    </w:lvl>
    <w:lvl w:ilvl="5">
      <w:numFmt w:val="bullet"/>
      <w:lvlText w:val="•"/>
      <w:lvlJc w:val="left"/>
      <w:pPr>
        <w:ind w:left="6874" w:hanging="604"/>
      </w:pPr>
      <w:rPr>
        <w:rFonts w:hint="default"/>
        <w:lang w:val="en-US" w:eastAsia="en-US" w:bidi="ar-SA"/>
      </w:rPr>
    </w:lvl>
    <w:lvl w:ilvl="6">
      <w:numFmt w:val="bullet"/>
      <w:lvlText w:val="•"/>
      <w:lvlJc w:val="left"/>
      <w:pPr>
        <w:ind w:left="7761" w:hanging="604"/>
      </w:pPr>
      <w:rPr>
        <w:rFonts w:hint="default"/>
        <w:lang w:val="en-US" w:eastAsia="en-US" w:bidi="ar-SA"/>
      </w:rPr>
    </w:lvl>
    <w:lvl w:ilvl="7">
      <w:numFmt w:val="bullet"/>
      <w:lvlText w:val="•"/>
      <w:lvlJc w:val="left"/>
      <w:pPr>
        <w:ind w:left="8648" w:hanging="604"/>
      </w:pPr>
      <w:rPr>
        <w:rFonts w:hint="default"/>
        <w:lang w:val="en-US" w:eastAsia="en-US" w:bidi="ar-SA"/>
      </w:rPr>
    </w:lvl>
    <w:lvl w:ilvl="8">
      <w:numFmt w:val="bullet"/>
      <w:lvlText w:val="•"/>
      <w:lvlJc w:val="left"/>
      <w:pPr>
        <w:ind w:left="9535" w:hanging="604"/>
      </w:pPr>
      <w:rPr>
        <w:rFonts w:hint="default"/>
        <w:lang w:val="en-US" w:eastAsia="en-US" w:bidi="ar-SA"/>
      </w:rPr>
    </w:lvl>
  </w:abstractNum>
  <w:abstractNum w:abstractNumId="21">
    <w:nsid w:val="490E6D69"/>
    <w:multiLevelType w:val="hybridMultilevel"/>
    <w:tmpl w:val="6E8EB860"/>
    <w:lvl w:ilvl="0" w:tplc="E47E63D0">
      <w:numFmt w:val="bullet"/>
      <w:lvlText w:val=""/>
      <w:lvlJc w:val="left"/>
      <w:pPr>
        <w:ind w:left="1640" w:hanging="361"/>
      </w:pPr>
      <w:rPr>
        <w:rFonts w:ascii="Symbol" w:eastAsia="Symbol" w:hAnsi="Symbol" w:cs="Symbol" w:hint="default"/>
        <w:b w:val="0"/>
        <w:bCs w:val="0"/>
        <w:i w:val="0"/>
        <w:iCs w:val="0"/>
        <w:w w:val="100"/>
        <w:sz w:val="24"/>
        <w:szCs w:val="24"/>
        <w:lang w:val="en-US" w:eastAsia="en-US" w:bidi="ar-SA"/>
      </w:rPr>
    </w:lvl>
    <w:lvl w:ilvl="1" w:tplc="7CF4FE36">
      <w:numFmt w:val="bullet"/>
      <w:lvlText w:val="•"/>
      <w:lvlJc w:val="left"/>
      <w:pPr>
        <w:ind w:left="2606" w:hanging="361"/>
      </w:pPr>
      <w:rPr>
        <w:rFonts w:hint="default"/>
        <w:lang w:val="en-US" w:eastAsia="en-US" w:bidi="ar-SA"/>
      </w:rPr>
    </w:lvl>
    <w:lvl w:ilvl="2" w:tplc="EAEAC2F4">
      <w:numFmt w:val="bullet"/>
      <w:lvlText w:val="•"/>
      <w:lvlJc w:val="left"/>
      <w:pPr>
        <w:ind w:left="3573" w:hanging="361"/>
      </w:pPr>
      <w:rPr>
        <w:rFonts w:hint="default"/>
        <w:lang w:val="en-US" w:eastAsia="en-US" w:bidi="ar-SA"/>
      </w:rPr>
    </w:lvl>
    <w:lvl w:ilvl="3" w:tplc="B6C2CD04">
      <w:numFmt w:val="bullet"/>
      <w:lvlText w:val="•"/>
      <w:lvlJc w:val="left"/>
      <w:pPr>
        <w:ind w:left="4540" w:hanging="361"/>
      </w:pPr>
      <w:rPr>
        <w:rFonts w:hint="default"/>
        <w:lang w:val="en-US" w:eastAsia="en-US" w:bidi="ar-SA"/>
      </w:rPr>
    </w:lvl>
    <w:lvl w:ilvl="4" w:tplc="8F60D090">
      <w:numFmt w:val="bullet"/>
      <w:lvlText w:val="•"/>
      <w:lvlJc w:val="left"/>
      <w:pPr>
        <w:ind w:left="5507" w:hanging="361"/>
      </w:pPr>
      <w:rPr>
        <w:rFonts w:hint="default"/>
        <w:lang w:val="en-US" w:eastAsia="en-US" w:bidi="ar-SA"/>
      </w:rPr>
    </w:lvl>
    <w:lvl w:ilvl="5" w:tplc="B45A5FCE">
      <w:numFmt w:val="bullet"/>
      <w:lvlText w:val="•"/>
      <w:lvlJc w:val="left"/>
      <w:pPr>
        <w:ind w:left="6474" w:hanging="361"/>
      </w:pPr>
      <w:rPr>
        <w:rFonts w:hint="default"/>
        <w:lang w:val="en-US" w:eastAsia="en-US" w:bidi="ar-SA"/>
      </w:rPr>
    </w:lvl>
    <w:lvl w:ilvl="6" w:tplc="FC9C9970">
      <w:numFmt w:val="bullet"/>
      <w:lvlText w:val="•"/>
      <w:lvlJc w:val="left"/>
      <w:pPr>
        <w:ind w:left="7441" w:hanging="361"/>
      </w:pPr>
      <w:rPr>
        <w:rFonts w:hint="default"/>
        <w:lang w:val="en-US" w:eastAsia="en-US" w:bidi="ar-SA"/>
      </w:rPr>
    </w:lvl>
    <w:lvl w:ilvl="7" w:tplc="083AE07A">
      <w:numFmt w:val="bullet"/>
      <w:lvlText w:val="•"/>
      <w:lvlJc w:val="left"/>
      <w:pPr>
        <w:ind w:left="8408" w:hanging="361"/>
      </w:pPr>
      <w:rPr>
        <w:rFonts w:hint="default"/>
        <w:lang w:val="en-US" w:eastAsia="en-US" w:bidi="ar-SA"/>
      </w:rPr>
    </w:lvl>
    <w:lvl w:ilvl="8" w:tplc="50AC600E">
      <w:numFmt w:val="bullet"/>
      <w:lvlText w:val="•"/>
      <w:lvlJc w:val="left"/>
      <w:pPr>
        <w:ind w:left="9375" w:hanging="361"/>
      </w:pPr>
      <w:rPr>
        <w:rFonts w:hint="default"/>
        <w:lang w:val="en-US" w:eastAsia="en-US" w:bidi="ar-SA"/>
      </w:rPr>
    </w:lvl>
  </w:abstractNum>
  <w:abstractNum w:abstractNumId="22">
    <w:nsid w:val="4BA375EC"/>
    <w:multiLevelType w:val="hybridMultilevel"/>
    <w:tmpl w:val="7C9E585A"/>
    <w:lvl w:ilvl="0" w:tplc="FEC21FA4">
      <w:numFmt w:val="bullet"/>
      <w:lvlText w:val=""/>
      <w:lvlJc w:val="left"/>
      <w:pPr>
        <w:ind w:left="1640" w:hanging="250"/>
      </w:pPr>
      <w:rPr>
        <w:rFonts w:ascii="Wingdings" w:eastAsia="Wingdings" w:hAnsi="Wingdings" w:cs="Wingdings" w:hint="default"/>
        <w:b w:val="0"/>
        <w:bCs w:val="0"/>
        <w:i w:val="0"/>
        <w:iCs w:val="0"/>
        <w:w w:val="100"/>
        <w:sz w:val="24"/>
        <w:szCs w:val="24"/>
        <w:lang w:val="en-US" w:eastAsia="en-US" w:bidi="ar-SA"/>
      </w:rPr>
    </w:lvl>
    <w:lvl w:ilvl="1" w:tplc="2F6CC8EC">
      <w:numFmt w:val="bullet"/>
      <w:lvlText w:val="•"/>
      <w:lvlJc w:val="left"/>
      <w:pPr>
        <w:ind w:left="2606" w:hanging="250"/>
      </w:pPr>
      <w:rPr>
        <w:rFonts w:hint="default"/>
        <w:lang w:val="en-US" w:eastAsia="en-US" w:bidi="ar-SA"/>
      </w:rPr>
    </w:lvl>
    <w:lvl w:ilvl="2" w:tplc="9F785CA2">
      <w:numFmt w:val="bullet"/>
      <w:lvlText w:val="•"/>
      <w:lvlJc w:val="left"/>
      <w:pPr>
        <w:ind w:left="3573" w:hanging="250"/>
      </w:pPr>
      <w:rPr>
        <w:rFonts w:hint="default"/>
        <w:lang w:val="en-US" w:eastAsia="en-US" w:bidi="ar-SA"/>
      </w:rPr>
    </w:lvl>
    <w:lvl w:ilvl="3" w:tplc="082267EA">
      <w:numFmt w:val="bullet"/>
      <w:lvlText w:val="•"/>
      <w:lvlJc w:val="left"/>
      <w:pPr>
        <w:ind w:left="4540" w:hanging="250"/>
      </w:pPr>
      <w:rPr>
        <w:rFonts w:hint="default"/>
        <w:lang w:val="en-US" w:eastAsia="en-US" w:bidi="ar-SA"/>
      </w:rPr>
    </w:lvl>
    <w:lvl w:ilvl="4" w:tplc="DC845DB4">
      <w:numFmt w:val="bullet"/>
      <w:lvlText w:val="•"/>
      <w:lvlJc w:val="left"/>
      <w:pPr>
        <w:ind w:left="5507" w:hanging="250"/>
      </w:pPr>
      <w:rPr>
        <w:rFonts w:hint="default"/>
        <w:lang w:val="en-US" w:eastAsia="en-US" w:bidi="ar-SA"/>
      </w:rPr>
    </w:lvl>
    <w:lvl w:ilvl="5" w:tplc="235A98FA">
      <w:numFmt w:val="bullet"/>
      <w:lvlText w:val="•"/>
      <w:lvlJc w:val="left"/>
      <w:pPr>
        <w:ind w:left="6474" w:hanging="250"/>
      </w:pPr>
      <w:rPr>
        <w:rFonts w:hint="default"/>
        <w:lang w:val="en-US" w:eastAsia="en-US" w:bidi="ar-SA"/>
      </w:rPr>
    </w:lvl>
    <w:lvl w:ilvl="6" w:tplc="1DC8EB62">
      <w:numFmt w:val="bullet"/>
      <w:lvlText w:val="•"/>
      <w:lvlJc w:val="left"/>
      <w:pPr>
        <w:ind w:left="7441" w:hanging="250"/>
      </w:pPr>
      <w:rPr>
        <w:rFonts w:hint="default"/>
        <w:lang w:val="en-US" w:eastAsia="en-US" w:bidi="ar-SA"/>
      </w:rPr>
    </w:lvl>
    <w:lvl w:ilvl="7" w:tplc="B0AE93F8">
      <w:numFmt w:val="bullet"/>
      <w:lvlText w:val="•"/>
      <w:lvlJc w:val="left"/>
      <w:pPr>
        <w:ind w:left="8408" w:hanging="250"/>
      </w:pPr>
      <w:rPr>
        <w:rFonts w:hint="default"/>
        <w:lang w:val="en-US" w:eastAsia="en-US" w:bidi="ar-SA"/>
      </w:rPr>
    </w:lvl>
    <w:lvl w:ilvl="8" w:tplc="1B026722">
      <w:numFmt w:val="bullet"/>
      <w:lvlText w:val="•"/>
      <w:lvlJc w:val="left"/>
      <w:pPr>
        <w:ind w:left="9375" w:hanging="250"/>
      </w:pPr>
      <w:rPr>
        <w:rFonts w:hint="default"/>
        <w:lang w:val="en-US" w:eastAsia="en-US" w:bidi="ar-SA"/>
      </w:rPr>
    </w:lvl>
  </w:abstractNum>
  <w:abstractNum w:abstractNumId="23">
    <w:nsid w:val="4E252D4D"/>
    <w:multiLevelType w:val="hybridMultilevel"/>
    <w:tmpl w:val="591620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104181"/>
    <w:multiLevelType w:val="hybridMultilevel"/>
    <w:tmpl w:val="41B41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34E13C6"/>
    <w:multiLevelType w:val="multilevel"/>
    <w:tmpl w:val="89A857AA"/>
    <w:lvl w:ilvl="0">
      <w:start w:val="3"/>
      <w:numFmt w:val="decimal"/>
      <w:lvlText w:val="%1"/>
      <w:lvlJc w:val="left"/>
      <w:pPr>
        <w:ind w:left="2042" w:hanging="422"/>
      </w:pPr>
      <w:rPr>
        <w:rFonts w:hint="default"/>
        <w:lang w:val="en-US" w:eastAsia="en-US" w:bidi="ar-SA"/>
      </w:rPr>
    </w:lvl>
    <w:lvl w:ilvl="1">
      <w:start w:val="3"/>
      <w:numFmt w:val="decimal"/>
      <w:lvlText w:val="%1.%2."/>
      <w:lvlJc w:val="left"/>
      <w:pPr>
        <w:ind w:left="2042" w:hanging="422"/>
      </w:pPr>
      <w:rPr>
        <w:rFonts w:ascii="Times New Roman" w:eastAsia="Times New Roman" w:hAnsi="Times New Roman" w:cs="Times New Roman" w:hint="default"/>
        <w:b w:val="0"/>
        <w:bCs w:val="0"/>
        <w:i w:val="0"/>
        <w:iCs w:val="0"/>
        <w:w w:val="100"/>
        <w:sz w:val="24"/>
        <w:szCs w:val="24"/>
        <w:lang w:val="en-US" w:eastAsia="en-US" w:bidi="ar-SA"/>
      </w:rPr>
    </w:lvl>
    <w:lvl w:ilvl="2">
      <w:start w:val="1"/>
      <w:numFmt w:val="decimal"/>
      <w:lvlText w:val="%1.%2.%3."/>
      <w:lvlJc w:val="left"/>
      <w:pPr>
        <w:ind w:left="2445" w:hanging="604"/>
      </w:pPr>
      <w:rPr>
        <w:rFonts w:ascii="Times New Roman" w:eastAsia="Times New Roman" w:hAnsi="Times New Roman" w:cs="Times New Roman" w:hint="default"/>
        <w:b w:val="0"/>
        <w:bCs w:val="0"/>
        <w:i w:val="0"/>
        <w:iCs w:val="0"/>
        <w:spacing w:val="-5"/>
        <w:w w:val="100"/>
        <w:sz w:val="24"/>
        <w:szCs w:val="24"/>
        <w:lang w:val="en-US" w:eastAsia="en-US" w:bidi="ar-SA"/>
      </w:rPr>
    </w:lvl>
    <w:lvl w:ilvl="3">
      <w:numFmt w:val="bullet"/>
      <w:lvlText w:val="•"/>
      <w:lvlJc w:val="left"/>
      <w:pPr>
        <w:ind w:left="4410" w:hanging="604"/>
      </w:pPr>
      <w:rPr>
        <w:rFonts w:hint="default"/>
        <w:lang w:val="en-US" w:eastAsia="en-US" w:bidi="ar-SA"/>
      </w:rPr>
    </w:lvl>
    <w:lvl w:ilvl="4">
      <w:numFmt w:val="bullet"/>
      <w:lvlText w:val="•"/>
      <w:lvlJc w:val="left"/>
      <w:pPr>
        <w:ind w:left="5396" w:hanging="604"/>
      </w:pPr>
      <w:rPr>
        <w:rFonts w:hint="default"/>
        <w:lang w:val="en-US" w:eastAsia="en-US" w:bidi="ar-SA"/>
      </w:rPr>
    </w:lvl>
    <w:lvl w:ilvl="5">
      <w:numFmt w:val="bullet"/>
      <w:lvlText w:val="•"/>
      <w:lvlJc w:val="left"/>
      <w:pPr>
        <w:ind w:left="6381" w:hanging="604"/>
      </w:pPr>
      <w:rPr>
        <w:rFonts w:hint="default"/>
        <w:lang w:val="en-US" w:eastAsia="en-US" w:bidi="ar-SA"/>
      </w:rPr>
    </w:lvl>
    <w:lvl w:ilvl="6">
      <w:numFmt w:val="bullet"/>
      <w:lvlText w:val="•"/>
      <w:lvlJc w:val="left"/>
      <w:pPr>
        <w:ind w:left="7367" w:hanging="604"/>
      </w:pPr>
      <w:rPr>
        <w:rFonts w:hint="default"/>
        <w:lang w:val="en-US" w:eastAsia="en-US" w:bidi="ar-SA"/>
      </w:rPr>
    </w:lvl>
    <w:lvl w:ilvl="7">
      <w:numFmt w:val="bullet"/>
      <w:lvlText w:val="•"/>
      <w:lvlJc w:val="left"/>
      <w:pPr>
        <w:ind w:left="8352" w:hanging="604"/>
      </w:pPr>
      <w:rPr>
        <w:rFonts w:hint="default"/>
        <w:lang w:val="en-US" w:eastAsia="en-US" w:bidi="ar-SA"/>
      </w:rPr>
    </w:lvl>
    <w:lvl w:ilvl="8">
      <w:numFmt w:val="bullet"/>
      <w:lvlText w:val="•"/>
      <w:lvlJc w:val="left"/>
      <w:pPr>
        <w:ind w:left="9337" w:hanging="604"/>
      </w:pPr>
      <w:rPr>
        <w:rFonts w:hint="default"/>
        <w:lang w:val="en-US" w:eastAsia="en-US" w:bidi="ar-SA"/>
      </w:rPr>
    </w:lvl>
  </w:abstractNum>
  <w:abstractNum w:abstractNumId="26">
    <w:nsid w:val="599B697C"/>
    <w:multiLevelType w:val="multilevel"/>
    <w:tmpl w:val="35B24B4E"/>
    <w:lvl w:ilvl="0">
      <w:start w:val="1"/>
      <w:numFmt w:val="decimal"/>
      <w:lvlText w:val="%1"/>
      <w:lvlJc w:val="left"/>
      <w:pPr>
        <w:ind w:left="375" w:hanging="375"/>
      </w:pPr>
      <w:rPr>
        <w:rFonts w:hint="default"/>
      </w:rPr>
    </w:lvl>
    <w:lvl w:ilvl="1">
      <w:start w:val="3"/>
      <w:numFmt w:val="decimal"/>
      <w:lvlText w:val="%1.%2"/>
      <w:lvlJc w:val="left"/>
      <w:pPr>
        <w:ind w:left="1293" w:hanging="375"/>
      </w:pPr>
      <w:rPr>
        <w:rFonts w:hint="default"/>
      </w:rPr>
    </w:lvl>
    <w:lvl w:ilvl="2">
      <w:start w:val="1"/>
      <w:numFmt w:val="decimal"/>
      <w:lvlText w:val="%1.%2.%3"/>
      <w:lvlJc w:val="left"/>
      <w:pPr>
        <w:ind w:left="2556" w:hanging="720"/>
      </w:pPr>
      <w:rPr>
        <w:rFonts w:hint="default"/>
      </w:rPr>
    </w:lvl>
    <w:lvl w:ilvl="3">
      <w:start w:val="1"/>
      <w:numFmt w:val="decimal"/>
      <w:lvlText w:val="%1.%2.%3.%4"/>
      <w:lvlJc w:val="left"/>
      <w:pPr>
        <w:ind w:left="3834" w:hanging="1080"/>
      </w:pPr>
      <w:rPr>
        <w:rFonts w:hint="default"/>
      </w:rPr>
    </w:lvl>
    <w:lvl w:ilvl="4">
      <w:start w:val="1"/>
      <w:numFmt w:val="decimal"/>
      <w:lvlText w:val="%1.%2.%3.%4.%5"/>
      <w:lvlJc w:val="left"/>
      <w:pPr>
        <w:ind w:left="4752" w:hanging="1080"/>
      </w:pPr>
      <w:rPr>
        <w:rFonts w:hint="default"/>
      </w:rPr>
    </w:lvl>
    <w:lvl w:ilvl="5">
      <w:start w:val="1"/>
      <w:numFmt w:val="decimal"/>
      <w:lvlText w:val="%1.%2.%3.%4.%5.%6"/>
      <w:lvlJc w:val="left"/>
      <w:pPr>
        <w:ind w:left="6030" w:hanging="1440"/>
      </w:pPr>
      <w:rPr>
        <w:rFonts w:hint="default"/>
      </w:rPr>
    </w:lvl>
    <w:lvl w:ilvl="6">
      <w:start w:val="1"/>
      <w:numFmt w:val="decimal"/>
      <w:lvlText w:val="%1.%2.%3.%4.%5.%6.%7"/>
      <w:lvlJc w:val="left"/>
      <w:pPr>
        <w:ind w:left="6948" w:hanging="1440"/>
      </w:pPr>
      <w:rPr>
        <w:rFonts w:hint="default"/>
      </w:rPr>
    </w:lvl>
    <w:lvl w:ilvl="7">
      <w:start w:val="1"/>
      <w:numFmt w:val="decimal"/>
      <w:lvlText w:val="%1.%2.%3.%4.%5.%6.%7.%8"/>
      <w:lvlJc w:val="left"/>
      <w:pPr>
        <w:ind w:left="8226" w:hanging="1800"/>
      </w:pPr>
      <w:rPr>
        <w:rFonts w:hint="default"/>
      </w:rPr>
    </w:lvl>
    <w:lvl w:ilvl="8">
      <w:start w:val="1"/>
      <w:numFmt w:val="decimal"/>
      <w:lvlText w:val="%1.%2.%3.%4.%5.%6.%7.%8.%9"/>
      <w:lvlJc w:val="left"/>
      <w:pPr>
        <w:ind w:left="9504" w:hanging="2160"/>
      </w:pPr>
      <w:rPr>
        <w:rFonts w:hint="default"/>
      </w:rPr>
    </w:lvl>
  </w:abstractNum>
  <w:abstractNum w:abstractNumId="27">
    <w:nsid w:val="60B379B5"/>
    <w:multiLevelType w:val="multilevel"/>
    <w:tmpl w:val="B2341D28"/>
    <w:lvl w:ilvl="0">
      <w:start w:val="4"/>
      <w:numFmt w:val="decimal"/>
      <w:lvlText w:val="%1"/>
      <w:lvlJc w:val="left"/>
      <w:pPr>
        <w:ind w:left="360" w:hanging="360"/>
      </w:pPr>
      <w:rPr>
        <w:rFonts w:hint="default"/>
      </w:rPr>
    </w:lvl>
    <w:lvl w:ilvl="1">
      <w:start w:val="1"/>
      <w:numFmt w:val="decimal"/>
      <w:lvlText w:val="%1.%2"/>
      <w:lvlJc w:val="left"/>
      <w:pPr>
        <w:ind w:left="3483" w:hanging="360"/>
      </w:pPr>
      <w:rPr>
        <w:rFonts w:hint="default"/>
      </w:rPr>
    </w:lvl>
    <w:lvl w:ilvl="2">
      <w:start w:val="1"/>
      <w:numFmt w:val="decimal"/>
      <w:lvlText w:val="%1.%2.%3"/>
      <w:lvlJc w:val="left"/>
      <w:pPr>
        <w:ind w:left="6966" w:hanging="720"/>
      </w:pPr>
      <w:rPr>
        <w:rFonts w:hint="default"/>
      </w:rPr>
    </w:lvl>
    <w:lvl w:ilvl="3">
      <w:start w:val="1"/>
      <w:numFmt w:val="decimal"/>
      <w:lvlText w:val="%1.%2.%3.%4"/>
      <w:lvlJc w:val="left"/>
      <w:pPr>
        <w:ind w:left="10089" w:hanging="720"/>
      </w:pPr>
      <w:rPr>
        <w:rFonts w:hint="default"/>
      </w:rPr>
    </w:lvl>
    <w:lvl w:ilvl="4">
      <w:start w:val="1"/>
      <w:numFmt w:val="decimal"/>
      <w:lvlText w:val="%1.%2.%3.%4.%5"/>
      <w:lvlJc w:val="left"/>
      <w:pPr>
        <w:ind w:left="13572" w:hanging="1080"/>
      </w:pPr>
      <w:rPr>
        <w:rFonts w:hint="default"/>
      </w:rPr>
    </w:lvl>
    <w:lvl w:ilvl="5">
      <w:start w:val="1"/>
      <w:numFmt w:val="decimal"/>
      <w:lvlText w:val="%1.%2.%3.%4.%5.%6"/>
      <w:lvlJc w:val="left"/>
      <w:pPr>
        <w:ind w:left="17055" w:hanging="1440"/>
      </w:pPr>
      <w:rPr>
        <w:rFonts w:hint="default"/>
      </w:rPr>
    </w:lvl>
    <w:lvl w:ilvl="6">
      <w:start w:val="1"/>
      <w:numFmt w:val="decimal"/>
      <w:lvlText w:val="%1.%2.%3.%4.%5.%6.%7"/>
      <w:lvlJc w:val="left"/>
      <w:pPr>
        <w:ind w:left="20178" w:hanging="1440"/>
      </w:pPr>
      <w:rPr>
        <w:rFonts w:hint="default"/>
      </w:rPr>
    </w:lvl>
    <w:lvl w:ilvl="7">
      <w:start w:val="1"/>
      <w:numFmt w:val="decimal"/>
      <w:lvlText w:val="%1.%2.%3.%4.%5.%6.%7.%8"/>
      <w:lvlJc w:val="left"/>
      <w:pPr>
        <w:ind w:left="23661" w:hanging="1800"/>
      </w:pPr>
      <w:rPr>
        <w:rFonts w:hint="default"/>
      </w:rPr>
    </w:lvl>
    <w:lvl w:ilvl="8">
      <w:start w:val="1"/>
      <w:numFmt w:val="decimal"/>
      <w:lvlText w:val="%1.%2.%3.%4.%5.%6.%7.%8.%9"/>
      <w:lvlJc w:val="left"/>
      <w:pPr>
        <w:ind w:left="26784" w:hanging="1800"/>
      </w:pPr>
      <w:rPr>
        <w:rFonts w:hint="default"/>
      </w:rPr>
    </w:lvl>
  </w:abstractNum>
  <w:abstractNum w:abstractNumId="28">
    <w:nsid w:val="69BF0AB7"/>
    <w:multiLevelType w:val="multilevel"/>
    <w:tmpl w:val="8766DA5A"/>
    <w:lvl w:ilvl="0">
      <w:start w:val="3"/>
      <w:numFmt w:val="decimal"/>
      <w:lvlText w:val="%1"/>
      <w:lvlJc w:val="left"/>
      <w:pPr>
        <w:ind w:left="1985" w:hanging="365"/>
      </w:pPr>
      <w:rPr>
        <w:rFonts w:hint="default"/>
        <w:lang w:val="en-US" w:eastAsia="en-US" w:bidi="ar-SA"/>
      </w:rPr>
    </w:lvl>
    <w:lvl w:ilvl="1">
      <w:start w:val="2"/>
      <w:numFmt w:val="decimal"/>
      <w:lvlText w:val="%1.%2"/>
      <w:lvlJc w:val="left"/>
      <w:pPr>
        <w:ind w:left="1985" w:hanging="365"/>
      </w:pPr>
      <w:rPr>
        <w:rFonts w:ascii="Times New Roman" w:eastAsia="Times New Roman" w:hAnsi="Times New Roman" w:cs="Times New Roman" w:hint="default"/>
        <w:b w:val="0"/>
        <w:bCs w:val="0"/>
        <w:i w:val="0"/>
        <w:iCs w:val="0"/>
        <w:w w:val="100"/>
        <w:sz w:val="24"/>
        <w:szCs w:val="24"/>
        <w:lang w:val="en-US" w:eastAsia="en-US" w:bidi="ar-SA"/>
      </w:rPr>
    </w:lvl>
    <w:lvl w:ilvl="2">
      <w:numFmt w:val="bullet"/>
      <w:lvlText w:val="•"/>
      <w:lvlJc w:val="left"/>
      <w:pPr>
        <w:ind w:left="3845" w:hanging="365"/>
      </w:pPr>
      <w:rPr>
        <w:rFonts w:hint="default"/>
        <w:lang w:val="en-US" w:eastAsia="en-US" w:bidi="ar-SA"/>
      </w:rPr>
    </w:lvl>
    <w:lvl w:ilvl="3">
      <w:numFmt w:val="bullet"/>
      <w:lvlText w:val="•"/>
      <w:lvlJc w:val="left"/>
      <w:pPr>
        <w:ind w:left="4778" w:hanging="365"/>
      </w:pPr>
      <w:rPr>
        <w:rFonts w:hint="default"/>
        <w:lang w:val="en-US" w:eastAsia="en-US" w:bidi="ar-SA"/>
      </w:rPr>
    </w:lvl>
    <w:lvl w:ilvl="4">
      <w:numFmt w:val="bullet"/>
      <w:lvlText w:val="•"/>
      <w:lvlJc w:val="left"/>
      <w:pPr>
        <w:ind w:left="5711" w:hanging="365"/>
      </w:pPr>
      <w:rPr>
        <w:rFonts w:hint="default"/>
        <w:lang w:val="en-US" w:eastAsia="en-US" w:bidi="ar-SA"/>
      </w:rPr>
    </w:lvl>
    <w:lvl w:ilvl="5">
      <w:numFmt w:val="bullet"/>
      <w:lvlText w:val="•"/>
      <w:lvlJc w:val="left"/>
      <w:pPr>
        <w:ind w:left="6644" w:hanging="365"/>
      </w:pPr>
      <w:rPr>
        <w:rFonts w:hint="default"/>
        <w:lang w:val="en-US" w:eastAsia="en-US" w:bidi="ar-SA"/>
      </w:rPr>
    </w:lvl>
    <w:lvl w:ilvl="6">
      <w:numFmt w:val="bullet"/>
      <w:lvlText w:val="•"/>
      <w:lvlJc w:val="left"/>
      <w:pPr>
        <w:ind w:left="7577" w:hanging="365"/>
      </w:pPr>
      <w:rPr>
        <w:rFonts w:hint="default"/>
        <w:lang w:val="en-US" w:eastAsia="en-US" w:bidi="ar-SA"/>
      </w:rPr>
    </w:lvl>
    <w:lvl w:ilvl="7">
      <w:numFmt w:val="bullet"/>
      <w:lvlText w:val="•"/>
      <w:lvlJc w:val="left"/>
      <w:pPr>
        <w:ind w:left="8510" w:hanging="365"/>
      </w:pPr>
      <w:rPr>
        <w:rFonts w:hint="default"/>
        <w:lang w:val="en-US" w:eastAsia="en-US" w:bidi="ar-SA"/>
      </w:rPr>
    </w:lvl>
    <w:lvl w:ilvl="8">
      <w:numFmt w:val="bullet"/>
      <w:lvlText w:val="•"/>
      <w:lvlJc w:val="left"/>
      <w:pPr>
        <w:ind w:left="9443" w:hanging="365"/>
      </w:pPr>
      <w:rPr>
        <w:rFonts w:hint="default"/>
        <w:lang w:val="en-US" w:eastAsia="en-US" w:bidi="ar-SA"/>
      </w:rPr>
    </w:lvl>
  </w:abstractNum>
  <w:abstractNum w:abstractNumId="29">
    <w:nsid w:val="6AFC2638"/>
    <w:multiLevelType w:val="multilevel"/>
    <w:tmpl w:val="53BA9E84"/>
    <w:lvl w:ilvl="0">
      <w:start w:val="4"/>
      <w:numFmt w:val="decimal"/>
      <w:lvlText w:val="%1"/>
      <w:lvlJc w:val="left"/>
      <w:pPr>
        <w:ind w:left="1413" w:hanging="494"/>
      </w:pPr>
      <w:rPr>
        <w:rFonts w:hint="default"/>
        <w:lang w:val="en-US" w:eastAsia="en-US" w:bidi="ar-SA"/>
      </w:rPr>
    </w:lvl>
    <w:lvl w:ilvl="1">
      <w:start w:val="1"/>
      <w:numFmt w:val="decimal"/>
      <w:lvlText w:val="%1.%2."/>
      <w:lvlJc w:val="left"/>
      <w:pPr>
        <w:ind w:left="1413" w:hanging="494"/>
      </w:pPr>
      <w:rPr>
        <w:rFonts w:ascii="Times New Roman" w:eastAsia="Times New Roman" w:hAnsi="Times New Roman" w:cs="Times New Roman" w:hint="default"/>
        <w:b/>
        <w:bCs/>
        <w:i w:val="0"/>
        <w:iCs w:val="0"/>
        <w:w w:val="99"/>
        <w:sz w:val="28"/>
        <w:szCs w:val="28"/>
        <w:lang w:val="en-US" w:eastAsia="en-US" w:bidi="ar-SA"/>
      </w:rPr>
    </w:lvl>
    <w:lvl w:ilvl="2">
      <w:start w:val="1"/>
      <w:numFmt w:val="decimal"/>
      <w:lvlText w:val="%1.%2.%3"/>
      <w:lvlJc w:val="left"/>
      <w:pPr>
        <w:ind w:left="1482" w:hanging="563"/>
      </w:pPr>
      <w:rPr>
        <w:rFonts w:ascii="Times New Roman" w:eastAsia="Times New Roman" w:hAnsi="Times New Roman" w:cs="Times New Roman" w:hint="default"/>
        <w:b/>
        <w:bCs/>
        <w:i w:val="0"/>
        <w:iCs w:val="0"/>
        <w:w w:val="99"/>
        <w:sz w:val="26"/>
        <w:szCs w:val="26"/>
        <w:lang w:val="en-US" w:eastAsia="en-US" w:bidi="ar-SA"/>
      </w:rPr>
    </w:lvl>
    <w:lvl w:ilvl="3">
      <w:numFmt w:val="bullet"/>
      <w:lvlText w:val="•"/>
      <w:lvlJc w:val="left"/>
      <w:pPr>
        <w:ind w:left="1731" w:hanging="563"/>
      </w:pPr>
      <w:rPr>
        <w:rFonts w:hint="default"/>
        <w:lang w:val="en-US" w:eastAsia="en-US" w:bidi="ar-SA"/>
      </w:rPr>
    </w:lvl>
    <w:lvl w:ilvl="4">
      <w:numFmt w:val="bullet"/>
      <w:lvlText w:val="•"/>
      <w:lvlJc w:val="left"/>
      <w:pPr>
        <w:ind w:left="1902" w:hanging="563"/>
      </w:pPr>
      <w:rPr>
        <w:rFonts w:hint="default"/>
        <w:lang w:val="en-US" w:eastAsia="en-US" w:bidi="ar-SA"/>
      </w:rPr>
    </w:lvl>
    <w:lvl w:ilvl="5">
      <w:numFmt w:val="bullet"/>
      <w:lvlText w:val="•"/>
      <w:lvlJc w:val="left"/>
      <w:pPr>
        <w:ind w:left="2073" w:hanging="563"/>
      </w:pPr>
      <w:rPr>
        <w:rFonts w:hint="default"/>
        <w:lang w:val="en-US" w:eastAsia="en-US" w:bidi="ar-SA"/>
      </w:rPr>
    </w:lvl>
    <w:lvl w:ilvl="6">
      <w:numFmt w:val="bullet"/>
      <w:lvlText w:val="•"/>
      <w:lvlJc w:val="left"/>
      <w:pPr>
        <w:ind w:left="2245" w:hanging="563"/>
      </w:pPr>
      <w:rPr>
        <w:rFonts w:hint="default"/>
        <w:lang w:val="en-US" w:eastAsia="en-US" w:bidi="ar-SA"/>
      </w:rPr>
    </w:lvl>
    <w:lvl w:ilvl="7">
      <w:numFmt w:val="bullet"/>
      <w:lvlText w:val="•"/>
      <w:lvlJc w:val="left"/>
      <w:pPr>
        <w:ind w:left="2416" w:hanging="563"/>
      </w:pPr>
      <w:rPr>
        <w:rFonts w:hint="default"/>
        <w:lang w:val="en-US" w:eastAsia="en-US" w:bidi="ar-SA"/>
      </w:rPr>
    </w:lvl>
    <w:lvl w:ilvl="8">
      <w:numFmt w:val="bullet"/>
      <w:lvlText w:val="•"/>
      <w:lvlJc w:val="left"/>
      <w:pPr>
        <w:ind w:left="2587" w:hanging="563"/>
      </w:pPr>
      <w:rPr>
        <w:rFonts w:hint="default"/>
        <w:lang w:val="en-US" w:eastAsia="en-US" w:bidi="ar-SA"/>
      </w:rPr>
    </w:lvl>
  </w:abstractNum>
  <w:abstractNum w:abstractNumId="30">
    <w:nsid w:val="6C7D4897"/>
    <w:multiLevelType w:val="multilevel"/>
    <w:tmpl w:val="BAAE5220"/>
    <w:lvl w:ilvl="0">
      <w:start w:val="4"/>
      <w:numFmt w:val="decimal"/>
      <w:lvlText w:val="%1"/>
      <w:lvlJc w:val="left"/>
      <w:pPr>
        <w:ind w:left="1625" w:hanging="706"/>
      </w:pPr>
      <w:rPr>
        <w:rFonts w:hint="default"/>
        <w:lang w:val="en-US" w:eastAsia="en-US" w:bidi="ar-SA"/>
      </w:rPr>
    </w:lvl>
    <w:lvl w:ilvl="1">
      <w:start w:val="4"/>
      <w:numFmt w:val="decimal"/>
      <w:lvlText w:val="%1.%2"/>
      <w:lvlJc w:val="left"/>
      <w:pPr>
        <w:ind w:left="1625" w:hanging="706"/>
      </w:pPr>
      <w:rPr>
        <w:rFonts w:hint="default"/>
        <w:lang w:val="en-US" w:eastAsia="en-US" w:bidi="ar-SA"/>
      </w:rPr>
    </w:lvl>
    <w:lvl w:ilvl="2">
      <w:start w:val="3"/>
      <w:numFmt w:val="decimal"/>
      <w:lvlText w:val="%1.%2.%3."/>
      <w:lvlJc w:val="left"/>
      <w:pPr>
        <w:ind w:left="1625" w:hanging="706"/>
      </w:pPr>
      <w:rPr>
        <w:rFonts w:ascii="Times New Roman" w:eastAsia="Times New Roman" w:hAnsi="Times New Roman" w:cs="Times New Roman" w:hint="default"/>
        <w:b/>
        <w:bCs/>
        <w:i w:val="0"/>
        <w:iCs w:val="0"/>
        <w:w w:val="99"/>
        <w:sz w:val="28"/>
        <w:szCs w:val="28"/>
        <w:lang w:val="en-US" w:eastAsia="en-US" w:bidi="ar-SA"/>
      </w:rPr>
    </w:lvl>
    <w:lvl w:ilvl="3">
      <w:numFmt w:val="bullet"/>
      <w:lvlText w:val="•"/>
      <w:lvlJc w:val="left"/>
      <w:pPr>
        <w:ind w:left="4526" w:hanging="706"/>
      </w:pPr>
      <w:rPr>
        <w:rFonts w:hint="default"/>
        <w:lang w:val="en-US" w:eastAsia="en-US" w:bidi="ar-SA"/>
      </w:rPr>
    </w:lvl>
    <w:lvl w:ilvl="4">
      <w:numFmt w:val="bullet"/>
      <w:lvlText w:val="•"/>
      <w:lvlJc w:val="left"/>
      <w:pPr>
        <w:ind w:left="5495" w:hanging="706"/>
      </w:pPr>
      <w:rPr>
        <w:rFonts w:hint="default"/>
        <w:lang w:val="en-US" w:eastAsia="en-US" w:bidi="ar-SA"/>
      </w:rPr>
    </w:lvl>
    <w:lvl w:ilvl="5">
      <w:numFmt w:val="bullet"/>
      <w:lvlText w:val="•"/>
      <w:lvlJc w:val="left"/>
      <w:pPr>
        <w:ind w:left="6464" w:hanging="706"/>
      </w:pPr>
      <w:rPr>
        <w:rFonts w:hint="default"/>
        <w:lang w:val="en-US" w:eastAsia="en-US" w:bidi="ar-SA"/>
      </w:rPr>
    </w:lvl>
    <w:lvl w:ilvl="6">
      <w:numFmt w:val="bullet"/>
      <w:lvlText w:val="•"/>
      <w:lvlJc w:val="left"/>
      <w:pPr>
        <w:ind w:left="7433" w:hanging="706"/>
      </w:pPr>
      <w:rPr>
        <w:rFonts w:hint="default"/>
        <w:lang w:val="en-US" w:eastAsia="en-US" w:bidi="ar-SA"/>
      </w:rPr>
    </w:lvl>
    <w:lvl w:ilvl="7">
      <w:numFmt w:val="bullet"/>
      <w:lvlText w:val="•"/>
      <w:lvlJc w:val="left"/>
      <w:pPr>
        <w:ind w:left="8402" w:hanging="706"/>
      </w:pPr>
      <w:rPr>
        <w:rFonts w:hint="default"/>
        <w:lang w:val="en-US" w:eastAsia="en-US" w:bidi="ar-SA"/>
      </w:rPr>
    </w:lvl>
    <w:lvl w:ilvl="8">
      <w:numFmt w:val="bullet"/>
      <w:lvlText w:val="•"/>
      <w:lvlJc w:val="left"/>
      <w:pPr>
        <w:ind w:left="9371" w:hanging="706"/>
      </w:pPr>
      <w:rPr>
        <w:rFonts w:hint="default"/>
        <w:lang w:val="en-US" w:eastAsia="en-US" w:bidi="ar-SA"/>
      </w:rPr>
    </w:lvl>
  </w:abstractNum>
  <w:abstractNum w:abstractNumId="31">
    <w:nsid w:val="6D70381B"/>
    <w:multiLevelType w:val="multilevel"/>
    <w:tmpl w:val="16D444CE"/>
    <w:lvl w:ilvl="0">
      <w:start w:val="3"/>
      <w:numFmt w:val="decimal"/>
      <w:lvlText w:val="%1"/>
      <w:lvlJc w:val="left"/>
      <w:pPr>
        <w:ind w:left="1552" w:hanging="634"/>
      </w:pPr>
      <w:rPr>
        <w:rFonts w:hint="default"/>
        <w:lang w:val="en-US" w:eastAsia="en-US" w:bidi="ar-SA"/>
      </w:rPr>
    </w:lvl>
    <w:lvl w:ilvl="1">
      <w:start w:val="9"/>
      <w:numFmt w:val="decimal"/>
      <w:lvlText w:val="%1.%2"/>
      <w:lvlJc w:val="left"/>
      <w:pPr>
        <w:ind w:left="1552" w:hanging="634"/>
      </w:pPr>
      <w:rPr>
        <w:rFonts w:hint="default"/>
        <w:lang w:val="en-US" w:eastAsia="en-US" w:bidi="ar-SA"/>
      </w:rPr>
    </w:lvl>
    <w:lvl w:ilvl="2">
      <w:start w:val="1"/>
      <w:numFmt w:val="decimal"/>
      <w:lvlText w:val="%1.%2.%3"/>
      <w:lvlJc w:val="left"/>
      <w:pPr>
        <w:ind w:left="1552" w:hanging="634"/>
      </w:pPr>
      <w:rPr>
        <w:rFonts w:ascii="Times New Roman" w:eastAsia="Times New Roman" w:hAnsi="Times New Roman" w:cs="Times New Roman" w:hint="default"/>
        <w:b/>
        <w:bCs/>
        <w:i w:val="0"/>
        <w:iCs w:val="0"/>
        <w:w w:val="99"/>
        <w:sz w:val="28"/>
        <w:szCs w:val="28"/>
        <w:lang w:val="en-US" w:eastAsia="en-US" w:bidi="ar-SA"/>
      </w:rPr>
    </w:lvl>
    <w:lvl w:ilvl="3">
      <w:numFmt w:val="bullet"/>
      <w:lvlText w:val="•"/>
      <w:lvlJc w:val="left"/>
      <w:pPr>
        <w:ind w:left="4484" w:hanging="634"/>
      </w:pPr>
      <w:rPr>
        <w:rFonts w:hint="default"/>
        <w:lang w:val="en-US" w:eastAsia="en-US" w:bidi="ar-SA"/>
      </w:rPr>
    </w:lvl>
    <w:lvl w:ilvl="4">
      <w:numFmt w:val="bullet"/>
      <w:lvlText w:val="•"/>
      <w:lvlJc w:val="left"/>
      <w:pPr>
        <w:ind w:left="5459" w:hanging="634"/>
      </w:pPr>
      <w:rPr>
        <w:rFonts w:hint="default"/>
        <w:lang w:val="en-US" w:eastAsia="en-US" w:bidi="ar-SA"/>
      </w:rPr>
    </w:lvl>
    <w:lvl w:ilvl="5">
      <w:numFmt w:val="bullet"/>
      <w:lvlText w:val="•"/>
      <w:lvlJc w:val="left"/>
      <w:pPr>
        <w:ind w:left="6434" w:hanging="634"/>
      </w:pPr>
      <w:rPr>
        <w:rFonts w:hint="default"/>
        <w:lang w:val="en-US" w:eastAsia="en-US" w:bidi="ar-SA"/>
      </w:rPr>
    </w:lvl>
    <w:lvl w:ilvl="6">
      <w:numFmt w:val="bullet"/>
      <w:lvlText w:val="•"/>
      <w:lvlJc w:val="left"/>
      <w:pPr>
        <w:ind w:left="7409" w:hanging="634"/>
      </w:pPr>
      <w:rPr>
        <w:rFonts w:hint="default"/>
        <w:lang w:val="en-US" w:eastAsia="en-US" w:bidi="ar-SA"/>
      </w:rPr>
    </w:lvl>
    <w:lvl w:ilvl="7">
      <w:numFmt w:val="bullet"/>
      <w:lvlText w:val="•"/>
      <w:lvlJc w:val="left"/>
      <w:pPr>
        <w:ind w:left="8384" w:hanging="634"/>
      </w:pPr>
      <w:rPr>
        <w:rFonts w:hint="default"/>
        <w:lang w:val="en-US" w:eastAsia="en-US" w:bidi="ar-SA"/>
      </w:rPr>
    </w:lvl>
    <w:lvl w:ilvl="8">
      <w:numFmt w:val="bullet"/>
      <w:lvlText w:val="•"/>
      <w:lvlJc w:val="left"/>
      <w:pPr>
        <w:ind w:left="9359" w:hanging="634"/>
      </w:pPr>
      <w:rPr>
        <w:rFonts w:hint="default"/>
        <w:lang w:val="en-US" w:eastAsia="en-US" w:bidi="ar-SA"/>
      </w:rPr>
    </w:lvl>
  </w:abstractNum>
  <w:abstractNum w:abstractNumId="32">
    <w:nsid w:val="6EB56294"/>
    <w:multiLevelType w:val="multilevel"/>
    <w:tmpl w:val="F288CD08"/>
    <w:lvl w:ilvl="0">
      <w:start w:val="3"/>
      <w:numFmt w:val="decimal"/>
      <w:lvlText w:val="%1"/>
      <w:lvlJc w:val="left"/>
      <w:pPr>
        <w:ind w:left="1413" w:hanging="494"/>
      </w:pPr>
      <w:rPr>
        <w:rFonts w:hint="default"/>
        <w:lang w:val="en-US" w:eastAsia="en-US" w:bidi="ar-SA"/>
      </w:rPr>
    </w:lvl>
    <w:lvl w:ilvl="1">
      <w:start w:val="3"/>
      <w:numFmt w:val="decimal"/>
      <w:lvlText w:val="%1.%2."/>
      <w:lvlJc w:val="left"/>
      <w:pPr>
        <w:ind w:left="1413" w:hanging="494"/>
      </w:pPr>
      <w:rPr>
        <w:rFonts w:ascii="Times New Roman" w:eastAsia="Times New Roman" w:hAnsi="Times New Roman" w:cs="Times New Roman" w:hint="default"/>
        <w:b/>
        <w:bCs/>
        <w:i w:val="0"/>
        <w:iCs w:val="0"/>
        <w:w w:val="99"/>
        <w:sz w:val="28"/>
        <w:szCs w:val="28"/>
        <w:lang w:val="en-US" w:eastAsia="en-US" w:bidi="ar-SA"/>
      </w:rPr>
    </w:lvl>
    <w:lvl w:ilvl="2">
      <w:start w:val="1"/>
      <w:numFmt w:val="decimal"/>
      <w:lvlText w:val="%1.%2.%3."/>
      <w:lvlJc w:val="left"/>
      <w:pPr>
        <w:ind w:left="1620" w:hanging="702"/>
      </w:pPr>
      <w:rPr>
        <w:rFonts w:ascii="Times New Roman" w:eastAsia="Times New Roman" w:hAnsi="Times New Roman" w:cs="Times New Roman" w:hint="default"/>
        <w:b/>
        <w:bCs/>
        <w:i w:val="0"/>
        <w:iCs w:val="0"/>
        <w:w w:val="99"/>
        <w:sz w:val="28"/>
        <w:szCs w:val="28"/>
        <w:lang w:val="en-US" w:eastAsia="en-US" w:bidi="ar-SA"/>
      </w:rPr>
    </w:lvl>
    <w:lvl w:ilvl="3">
      <w:numFmt w:val="bullet"/>
      <w:lvlText w:val="•"/>
      <w:lvlJc w:val="left"/>
      <w:pPr>
        <w:ind w:left="3773" w:hanging="702"/>
      </w:pPr>
      <w:rPr>
        <w:rFonts w:hint="default"/>
        <w:lang w:val="en-US" w:eastAsia="en-US" w:bidi="ar-SA"/>
      </w:rPr>
    </w:lvl>
    <w:lvl w:ilvl="4">
      <w:numFmt w:val="bullet"/>
      <w:lvlText w:val="•"/>
      <w:lvlJc w:val="left"/>
      <w:pPr>
        <w:ind w:left="4849" w:hanging="702"/>
      </w:pPr>
      <w:rPr>
        <w:rFonts w:hint="default"/>
        <w:lang w:val="en-US" w:eastAsia="en-US" w:bidi="ar-SA"/>
      </w:rPr>
    </w:lvl>
    <w:lvl w:ilvl="5">
      <w:numFmt w:val="bullet"/>
      <w:lvlText w:val="•"/>
      <w:lvlJc w:val="left"/>
      <w:pPr>
        <w:ind w:left="5926" w:hanging="702"/>
      </w:pPr>
      <w:rPr>
        <w:rFonts w:hint="default"/>
        <w:lang w:val="en-US" w:eastAsia="en-US" w:bidi="ar-SA"/>
      </w:rPr>
    </w:lvl>
    <w:lvl w:ilvl="6">
      <w:numFmt w:val="bullet"/>
      <w:lvlText w:val="•"/>
      <w:lvlJc w:val="left"/>
      <w:pPr>
        <w:ind w:left="7002" w:hanging="702"/>
      </w:pPr>
      <w:rPr>
        <w:rFonts w:hint="default"/>
        <w:lang w:val="en-US" w:eastAsia="en-US" w:bidi="ar-SA"/>
      </w:rPr>
    </w:lvl>
    <w:lvl w:ilvl="7">
      <w:numFmt w:val="bullet"/>
      <w:lvlText w:val="•"/>
      <w:lvlJc w:val="left"/>
      <w:pPr>
        <w:ind w:left="8079" w:hanging="702"/>
      </w:pPr>
      <w:rPr>
        <w:rFonts w:hint="default"/>
        <w:lang w:val="en-US" w:eastAsia="en-US" w:bidi="ar-SA"/>
      </w:rPr>
    </w:lvl>
    <w:lvl w:ilvl="8">
      <w:numFmt w:val="bullet"/>
      <w:lvlText w:val="•"/>
      <w:lvlJc w:val="left"/>
      <w:pPr>
        <w:ind w:left="9155" w:hanging="702"/>
      </w:pPr>
      <w:rPr>
        <w:rFonts w:hint="default"/>
        <w:lang w:val="en-US" w:eastAsia="en-US" w:bidi="ar-SA"/>
      </w:rPr>
    </w:lvl>
  </w:abstractNum>
  <w:abstractNum w:abstractNumId="33">
    <w:nsid w:val="766D7920"/>
    <w:multiLevelType w:val="hybridMultilevel"/>
    <w:tmpl w:val="8A6CD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91321DB"/>
    <w:multiLevelType w:val="hybridMultilevel"/>
    <w:tmpl w:val="30883C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9951B07"/>
    <w:multiLevelType w:val="multilevel"/>
    <w:tmpl w:val="993AE22E"/>
    <w:lvl w:ilvl="0">
      <w:start w:val="2"/>
      <w:numFmt w:val="decimal"/>
      <w:lvlText w:val="%1."/>
      <w:lvlJc w:val="left"/>
      <w:pPr>
        <w:ind w:left="3406" w:hanging="283"/>
        <w:jc w:val="right"/>
      </w:pPr>
      <w:rPr>
        <w:rFonts w:ascii="Times New Roman" w:eastAsia="Times New Roman" w:hAnsi="Times New Roman" w:cs="Times New Roman" w:hint="default"/>
        <w:b/>
        <w:bCs/>
        <w:i w:val="0"/>
        <w:iCs w:val="0"/>
        <w:w w:val="99"/>
        <w:sz w:val="28"/>
        <w:szCs w:val="28"/>
        <w:lang w:val="en-US" w:eastAsia="en-US" w:bidi="ar-SA"/>
      </w:rPr>
    </w:lvl>
    <w:lvl w:ilvl="1">
      <w:start w:val="1"/>
      <w:numFmt w:val="decimal"/>
      <w:lvlText w:val="%1.%2."/>
      <w:lvlJc w:val="left"/>
      <w:pPr>
        <w:ind w:left="1754" w:hanging="494"/>
      </w:pPr>
      <w:rPr>
        <w:rFonts w:hint="default"/>
        <w:w w:val="99"/>
        <w:sz w:val="26"/>
        <w:lang w:val="en-US" w:eastAsia="en-US" w:bidi="ar-SA"/>
      </w:rPr>
    </w:lvl>
    <w:lvl w:ilvl="2">
      <w:numFmt w:val="bullet"/>
      <w:lvlText w:val="•"/>
      <w:lvlJc w:val="left"/>
      <w:pPr>
        <w:ind w:left="4278" w:hanging="494"/>
      </w:pPr>
      <w:rPr>
        <w:rFonts w:hint="default"/>
        <w:lang w:val="en-US" w:eastAsia="en-US" w:bidi="ar-SA"/>
      </w:rPr>
    </w:lvl>
    <w:lvl w:ilvl="3">
      <w:numFmt w:val="bullet"/>
      <w:lvlText w:val="•"/>
      <w:lvlJc w:val="left"/>
      <w:pPr>
        <w:ind w:left="5157" w:hanging="494"/>
      </w:pPr>
      <w:rPr>
        <w:rFonts w:hint="default"/>
        <w:lang w:val="en-US" w:eastAsia="en-US" w:bidi="ar-SA"/>
      </w:rPr>
    </w:lvl>
    <w:lvl w:ilvl="4">
      <w:numFmt w:val="bullet"/>
      <w:lvlText w:val="•"/>
      <w:lvlJc w:val="left"/>
      <w:pPr>
        <w:ind w:left="6036" w:hanging="494"/>
      </w:pPr>
      <w:rPr>
        <w:rFonts w:hint="default"/>
        <w:lang w:val="en-US" w:eastAsia="en-US" w:bidi="ar-SA"/>
      </w:rPr>
    </w:lvl>
    <w:lvl w:ilvl="5">
      <w:numFmt w:val="bullet"/>
      <w:lvlText w:val="•"/>
      <w:lvlJc w:val="left"/>
      <w:pPr>
        <w:ind w:left="6915" w:hanging="494"/>
      </w:pPr>
      <w:rPr>
        <w:rFonts w:hint="default"/>
        <w:lang w:val="en-US" w:eastAsia="en-US" w:bidi="ar-SA"/>
      </w:rPr>
    </w:lvl>
    <w:lvl w:ilvl="6">
      <w:numFmt w:val="bullet"/>
      <w:lvlText w:val="•"/>
      <w:lvlJc w:val="left"/>
      <w:pPr>
        <w:ind w:left="7793" w:hanging="494"/>
      </w:pPr>
      <w:rPr>
        <w:rFonts w:hint="default"/>
        <w:lang w:val="en-US" w:eastAsia="en-US" w:bidi="ar-SA"/>
      </w:rPr>
    </w:lvl>
    <w:lvl w:ilvl="7">
      <w:numFmt w:val="bullet"/>
      <w:lvlText w:val="•"/>
      <w:lvlJc w:val="left"/>
      <w:pPr>
        <w:ind w:left="8672" w:hanging="494"/>
      </w:pPr>
      <w:rPr>
        <w:rFonts w:hint="default"/>
        <w:lang w:val="en-US" w:eastAsia="en-US" w:bidi="ar-SA"/>
      </w:rPr>
    </w:lvl>
    <w:lvl w:ilvl="8">
      <w:numFmt w:val="bullet"/>
      <w:lvlText w:val="•"/>
      <w:lvlJc w:val="left"/>
      <w:pPr>
        <w:ind w:left="9551" w:hanging="494"/>
      </w:pPr>
      <w:rPr>
        <w:rFonts w:hint="default"/>
        <w:lang w:val="en-US" w:eastAsia="en-US" w:bidi="ar-SA"/>
      </w:rPr>
    </w:lvl>
  </w:abstractNum>
  <w:abstractNum w:abstractNumId="36">
    <w:nsid w:val="7E1F3376"/>
    <w:multiLevelType w:val="multilevel"/>
    <w:tmpl w:val="5B043CAA"/>
    <w:lvl w:ilvl="0">
      <w:start w:val="1"/>
      <w:numFmt w:val="decimal"/>
      <w:lvlText w:val="%1"/>
      <w:lvlJc w:val="left"/>
      <w:pPr>
        <w:ind w:left="1413" w:hanging="494"/>
      </w:pPr>
      <w:rPr>
        <w:rFonts w:hint="default"/>
        <w:lang w:val="en-US" w:eastAsia="en-US" w:bidi="ar-SA"/>
      </w:rPr>
    </w:lvl>
    <w:lvl w:ilvl="1">
      <w:start w:val="1"/>
      <w:numFmt w:val="decimal"/>
      <w:lvlText w:val="%1.%2."/>
      <w:lvlJc w:val="left"/>
      <w:pPr>
        <w:ind w:left="1394" w:hanging="494"/>
      </w:pPr>
      <w:rPr>
        <w:rFonts w:ascii="Times New Roman" w:eastAsia="Times New Roman" w:hAnsi="Times New Roman" w:cs="Times New Roman" w:hint="default"/>
        <w:b/>
        <w:bCs/>
        <w:i w:val="0"/>
        <w:iCs w:val="0"/>
        <w:w w:val="99"/>
        <w:sz w:val="28"/>
        <w:szCs w:val="28"/>
        <w:lang w:val="en-US" w:eastAsia="en-US" w:bidi="ar-SA"/>
      </w:rPr>
    </w:lvl>
    <w:lvl w:ilvl="2">
      <w:start w:val="1"/>
      <w:numFmt w:val="decimal"/>
      <w:lvlText w:val="%1.%2.%3"/>
      <w:lvlJc w:val="left"/>
      <w:pPr>
        <w:ind w:left="1552" w:hanging="634"/>
      </w:pPr>
      <w:rPr>
        <w:rFonts w:ascii="Times New Roman" w:eastAsia="Times New Roman" w:hAnsi="Times New Roman" w:cs="Times New Roman" w:hint="default"/>
        <w:b/>
        <w:bCs/>
        <w:i w:val="0"/>
        <w:iCs w:val="0"/>
        <w:w w:val="99"/>
        <w:sz w:val="28"/>
        <w:szCs w:val="28"/>
        <w:lang w:val="en-US" w:eastAsia="en-US" w:bidi="ar-SA"/>
      </w:rPr>
    </w:lvl>
    <w:lvl w:ilvl="3">
      <w:numFmt w:val="bullet"/>
      <w:lvlText w:val="•"/>
      <w:lvlJc w:val="left"/>
      <w:pPr>
        <w:ind w:left="2179" w:hanging="634"/>
      </w:pPr>
      <w:rPr>
        <w:rFonts w:hint="default"/>
        <w:lang w:val="en-US" w:eastAsia="en-US" w:bidi="ar-SA"/>
      </w:rPr>
    </w:lvl>
    <w:lvl w:ilvl="4">
      <w:numFmt w:val="bullet"/>
      <w:lvlText w:val="•"/>
      <w:lvlJc w:val="left"/>
      <w:pPr>
        <w:ind w:left="2489" w:hanging="634"/>
      </w:pPr>
      <w:rPr>
        <w:rFonts w:hint="default"/>
        <w:lang w:val="en-US" w:eastAsia="en-US" w:bidi="ar-SA"/>
      </w:rPr>
    </w:lvl>
    <w:lvl w:ilvl="5">
      <w:numFmt w:val="bullet"/>
      <w:lvlText w:val="•"/>
      <w:lvlJc w:val="left"/>
      <w:pPr>
        <w:ind w:left="2799" w:hanging="634"/>
      </w:pPr>
      <w:rPr>
        <w:rFonts w:hint="default"/>
        <w:lang w:val="en-US" w:eastAsia="en-US" w:bidi="ar-SA"/>
      </w:rPr>
    </w:lvl>
    <w:lvl w:ilvl="6">
      <w:numFmt w:val="bullet"/>
      <w:lvlText w:val="•"/>
      <w:lvlJc w:val="left"/>
      <w:pPr>
        <w:ind w:left="3109" w:hanging="634"/>
      </w:pPr>
      <w:rPr>
        <w:rFonts w:hint="default"/>
        <w:lang w:val="en-US" w:eastAsia="en-US" w:bidi="ar-SA"/>
      </w:rPr>
    </w:lvl>
    <w:lvl w:ilvl="7">
      <w:numFmt w:val="bullet"/>
      <w:lvlText w:val="•"/>
      <w:lvlJc w:val="left"/>
      <w:pPr>
        <w:ind w:left="3418" w:hanging="634"/>
      </w:pPr>
      <w:rPr>
        <w:rFonts w:hint="default"/>
        <w:lang w:val="en-US" w:eastAsia="en-US" w:bidi="ar-SA"/>
      </w:rPr>
    </w:lvl>
    <w:lvl w:ilvl="8">
      <w:numFmt w:val="bullet"/>
      <w:lvlText w:val="•"/>
      <w:lvlJc w:val="left"/>
      <w:pPr>
        <w:ind w:left="3728" w:hanging="634"/>
      </w:pPr>
      <w:rPr>
        <w:rFonts w:hint="default"/>
        <w:lang w:val="en-US" w:eastAsia="en-US" w:bidi="ar-SA"/>
      </w:rPr>
    </w:lvl>
  </w:abstractNum>
  <w:num w:numId="1">
    <w:abstractNumId w:val="7"/>
  </w:num>
  <w:num w:numId="2">
    <w:abstractNumId w:val="21"/>
  </w:num>
  <w:num w:numId="3">
    <w:abstractNumId w:val="18"/>
  </w:num>
  <w:num w:numId="4">
    <w:abstractNumId w:val="8"/>
  </w:num>
  <w:num w:numId="5">
    <w:abstractNumId w:val="17"/>
  </w:num>
  <w:num w:numId="6">
    <w:abstractNumId w:val="11"/>
  </w:num>
  <w:num w:numId="7">
    <w:abstractNumId w:val="12"/>
  </w:num>
  <w:num w:numId="8">
    <w:abstractNumId w:val="30"/>
  </w:num>
  <w:num w:numId="9">
    <w:abstractNumId w:val="29"/>
  </w:num>
  <w:num w:numId="10">
    <w:abstractNumId w:val="31"/>
  </w:num>
  <w:num w:numId="11">
    <w:abstractNumId w:val="32"/>
  </w:num>
  <w:num w:numId="12">
    <w:abstractNumId w:val="5"/>
  </w:num>
  <w:num w:numId="13">
    <w:abstractNumId w:val="6"/>
  </w:num>
  <w:num w:numId="14">
    <w:abstractNumId w:val="10"/>
  </w:num>
  <w:num w:numId="15">
    <w:abstractNumId w:val="35"/>
  </w:num>
  <w:num w:numId="16">
    <w:abstractNumId w:val="22"/>
  </w:num>
  <w:num w:numId="17">
    <w:abstractNumId w:val="4"/>
  </w:num>
  <w:num w:numId="18">
    <w:abstractNumId w:val="36"/>
  </w:num>
  <w:num w:numId="19">
    <w:abstractNumId w:val="2"/>
  </w:num>
  <w:num w:numId="20">
    <w:abstractNumId w:val="0"/>
  </w:num>
  <w:num w:numId="21">
    <w:abstractNumId w:val="20"/>
  </w:num>
  <w:num w:numId="22">
    <w:abstractNumId w:val="19"/>
  </w:num>
  <w:num w:numId="23">
    <w:abstractNumId w:val="25"/>
  </w:num>
  <w:num w:numId="24">
    <w:abstractNumId w:val="28"/>
  </w:num>
  <w:num w:numId="25">
    <w:abstractNumId w:val="13"/>
  </w:num>
  <w:num w:numId="26">
    <w:abstractNumId w:val="14"/>
  </w:num>
  <w:num w:numId="27">
    <w:abstractNumId w:val="16"/>
  </w:num>
  <w:num w:numId="28">
    <w:abstractNumId w:val="3"/>
  </w:num>
  <w:num w:numId="29">
    <w:abstractNumId w:val="26"/>
  </w:num>
  <w:num w:numId="30">
    <w:abstractNumId w:val="15"/>
  </w:num>
  <w:num w:numId="31">
    <w:abstractNumId w:val="24"/>
  </w:num>
  <w:num w:numId="32">
    <w:abstractNumId w:val="1"/>
  </w:num>
  <w:num w:numId="33">
    <w:abstractNumId w:val="27"/>
  </w:num>
  <w:num w:numId="34">
    <w:abstractNumId w:val="23"/>
  </w:num>
  <w:num w:numId="35">
    <w:abstractNumId w:val="34"/>
  </w:num>
  <w:num w:numId="36">
    <w:abstractNumId w:val="33"/>
  </w:num>
  <w:num w:numId="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68"/>
  </w:hdrShapeDefaults>
  <w:footnotePr>
    <w:footnote w:id="-1"/>
    <w:footnote w:id="0"/>
  </w:footnotePr>
  <w:endnotePr>
    <w:endnote w:id="-1"/>
    <w:endnote w:id="0"/>
  </w:endnotePr>
  <w:compat>
    <w:ulTrailSpace/>
    <w:shapeLayoutLikeWW8/>
    <w:compatSetting w:name="compatibilityMode" w:uri="http://schemas.microsoft.com/office/word" w:val="14"/>
  </w:compat>
  <w:rsids>
    <w:rsidRoot w:val="00F10D91"/>
    <w:rsid w:val="000418E7"/>
    <w:rsid w:val="00073FBE"/>
    <w:rsid w:val="0008532E"/>
    <w:rsid w:val="00094884"/>
    <w:rsid w:val="000A4893"/>
    <w:rsid w:val="001101CD"/>
    <w:rsid w:val="00143780"/>
    <w:rsid w:val="001D0ADC"/>
    <w:rsid w:val="001D7D20"/>
    <w:rsid w:val="002143B6"/>
    <w:rsid w:val="00247A93"/>
    <w:rsid w:val="0025107A"/>
    <w:rsid w:val="002B2983"/>
    <w:rsid w:val="002E25EC"/>
    <w:rsid w:val="002E70AE"/>
    <w:rsid w:val="003521D9"/>
    <w:rsid w:val="0037423E"/>
    <w:rsid w:val="003C0858"/>
    <w:rsid w:val="00406751"/>
    <w:rsid w:val="00427C36"/>
    <w:rsid w:val="00450FB8"/>
    <w:rsid w:val="00454293"/>
    <w:rsid w:val="00455131"/>
    <w:rsid w:val="004761D8"/>
    <w:rsid w:val="004E5EA4"/>
    <w:rsid w:val="004F22C1"/>
    <w:rsid w:val="005747A5"/>
    <w:rsid w:val="005B61CE"/>
    <w:rsid w:val="005C6980"/>
    <w:rsid w:val="005F2D47"/>
    <w:rsid w:val="00617AE9"/>
    <w:rsid w:val="00620E3E"/>
    <w:rsid w:val="00626839"/>
    <w:rsid w:val="00634202"/>
    <w:rsid w:val="006420F3"/>
    <w:rsid w:val="00644ACC"/>
    <w:rsid w:val="00656C01"/>
    <w:rsid w:val="00665684"/>
    <w:rsid w:val="00666D28"/>
    <w:rsid w:val="006A253A"/>
    <w:rsid w:val="006A4E61"/>
    <w:rsid w:val="006E26F8"/>
    <w:rsid w:val="00711D36"/>
    <w:rsid w:val="00724F22"/>
    <w:rsid w:val="00733B6D"/>
    <w:rsid w:val="0077480C"/>
    <w:rsid w:val="007A4FCF"/>
    <w:rsid w:val="007B1066"/>
    <w:rsid w:val="007C4F3B"/>
    <w:rsid w:val="007D116B"/>
    <w:rsid w:val="007E4AFA"/>
    <w:rsid w:val="007F282A"/>
    <w:rsid w:val="00833B4C"/>
    <w:rsid w:val="008630E4"/>
    <w:rsid w:val="0086520A"/>
    <w:rsid w:val="008979A4"/>
    <w:rsid w:val="008A7009"/>
    <w:rsid w:val="008B6BC1"/>
    <w:rsid w:val="008F314B"/>
    <w:rsid w:val="00905D28"/>
    <w:rsid w:val="00963C86"/>
    <w:rsid w:val="00971E9C"/>
    <w:rsid w:val="00980290"/>
    <w:rsid w:val="009B29F5"/>
    <w:rsid w:val="009D14B9"/>
    <w:rsid w:val="00A20F32"/>
    <w:rsid w:val="00A54549"/>
    <w:rsid w:val="00A60082"/>
    <w:rsid w:val="00A8677F"/>
    <w:rsid w:val="00AA1329"/>
    <w:rsid w:val="00AA62C7"/>
    <w:rsid w:val="00AD443C"/>
    <w:rsid w:val="00AF5F3F"/>
    <w:rsid w:val="00B02A66"/>
    <w:rsid w:val="00B271B8"/>
    <w:rsid w:val="00B46AA9"/>
    <w:rsid w:val="00B47A80"/>
    <w:rsid w:val="00B5125F"/>
    <w:rsid w:val="00B60B42"/>
    <w:rsid w:val="00B8170A"/>
    <w:rsid w:val="00B941CA"/>
    <w:rsid w:val="00BA0E75"/>
    <w:rsid w:val="00BD0D9F"/>
    <w:rsid w:val="00BF47C5"/>
    <w:rsid w:val="00BF5B76"/>
    <w:rsid w:val="00C04B28"/>
    <w:rsid w:val="00C6366E"/>
    <w:rsid w:val="00CC5A36"/>
    <w:rsid w:val="00CD684E"/>
    <w:rsid w:val="00D109D9"/>
    <w:rsid w:val="00D23566"/>
    <w:rsid w:val="00D31211"/>
    <w:rsid w:val="00DD2AF3"/>
    <w:rsid w:val="00E03103"/>
    <w:rsid w:val="00E25FAA"/>
    <w:rsid w:val="00E75814"/>
    <w:rsid w:val="00E80CDF"/>
    <w:rsid w:val="00E84B64"/>
    <w:rsid w:val="00EC6430"/>
    <w:rsid w:val="00EF095B"/>
    <w:rsid w:val="00F10D91"/>
    <w:rsid w:val="00F32467"/>
    <w:rsid w:val="00F349A3"/>
    <w:rsid w:val="00F3735B"/>
    <w:rsid w:val="00F47D96"/>
    <w:rsid w:val="00F60450"/>
    <w:rsid w:val="00F63098"/>
    <w:rsid w:val="00F6376E"/>
    <w:rsid w:val="00FA4352"/>
    <w:rsid w:val="00FD3011"/>
    <w:rsid w:val="00FE2846"/>
    <w:rsid w:val="00FF4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9"/>
      <w:jc w:val="center"/>
      <w:outlineLvl w:val="0"/>
    </w:pPr>
    <w:rPr>
      <w:b/>
      <w:bCs/>
      <w:sz w:val="28"/>
      <w:szCs w:val="28"/>
    </w:rPr>
  </w:style>
  <w:style w:type="paragraph" w:styleId="Heading2">
    <w:name w:val="heading 2"/>
    <w:basedOn w:val="Normal"/>
    <w:uiPriority w:val="1"/>
    <w:qFormat/>
    <w:pPr>
      <w:spacing w:before="59"/>
      <w:ind w:left="1413" w:hanging="495"/>
      <w:jc w:val="both"/>
      <w:outlineLvl w:val="1"/>
    </w:pPr>
    <w:rPr>
      <w:b/>
      <w:bCs/>
      <w:sz w:val="28"/>
      <w:szCs w:val="28"/>
    </w:rPr>
  </w:style>
  <w:style w:type="paragraph" w:styleId="Heading3">
    <w:name w:val="heading 3"/>
    <w:basedOn w:val="Normal"/>
    <w:uiPriority w:val="1"/>
    <w:qFormat/>
    <w:pPr>
      <w:ind w:left="919"/>
      <w:jc w:val="both"/>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72"/>
      <w:ind w:left="1399"/>
    </w:pPr>
    <w:rPr>
      <w:b/>
      <w:bCs/>
      <w:sz w:val="28"/>
      <w:szCs w:val="28"/>
    </w:rPr>
  </w:style>
  <w:style w:type="paragraph" w:styleId="TOC2">
    <w:name w:val="toc 2"/>
    <w:basedOn w:val="Normal"/>
    <w:uiPriority w:val="39"/>
    <w:qFormat/>
    <w:pPr>
      <w:spacing w:before="238"/>
      <w:ind w:left="1399"/>
    </w:pPr>
    <w:rPr>
      <w:sz w:val="24"/>
      <w:szCs w:val="24"/>
    </w:rPr>
  </w:style>
  <w:style w:type="paragraph" w:styleId="TOC3">
    <w:name w:val="toc 3"/>
    <w:basedOn w:val="Normal"/>
    <w:uiPriority w:val="39"/>
    <w:qFormat/>
    <w:pPr>
      <w:spacing w:before="238"/>
      <w:ind w:left="1399"/>
    </w:pPr>
    <w:rPr>
      <w:sz w:val="24"/>
      <w:szCs w:val="24"/>
    </w:rPr>
  </w:style>
  <w:style w:type="paragraph" w:styleId="TOC4">
    <w:name w:val="toc 4"/>
    <w:basedOn w:val="Normal"/>
    <w:uiPriority w:val="39"/>
    <w:qFormat/>
    <w:pPr>
      <w:spacing w:before="38"/>
      <w:ind w:left="1399"/>
    </w:pPr>
  </w:style>
  <w:style w:type="paragraph" w:styleId="TOC5">
    <w:name w:val="toc 5"/>
    <w:basedOn w:val="Normal"/>
    <w:uiPriority w:val="39"/>
    <w:qFormat/>
    <w:pPr>
      <w:spacing w:before="238"/>
      <w:ind w:left="2042" w:hanging="423"/>
    </w:pPr>
    <w:rPr>
      <w:sz w:val="24"/>
      <w:szCs w:val="24"/>
    </w:rPr>
  </w:style>
  <w:style w:type="paragraph" w:styleId="TOC6">
    <w:name w:val="toc 6"/>
    <w:basedOn w:val="Normal"/>
    <w:uiPriority w:val="39"/>
    <w:qFormat/>
    <w:pPr>
      <w:spacing w:before="238"/>
      <w:ind w:left="2445" w:hanging="605"/>
    </w:pPr>
    <w:rPr>
      <w:sz w:val="24"/>
      <w:szCs w:val="24"/>
    </w:rPr>
  </w:style>
  <w:style w:type="paragraph" w:styleId="BodyText">
    <w:name w:val="Body Text"/>
    <w:basedOn w:val="Normal"/>
    <w:uiPriority w:val="1"/>
    <w:qFormat/>
    <w:pPr>
      <w:ind w:left="919"/>
    </w:pPr>
    <w:rPr>
      <w:sz w:val="24"/>
      <w:szCs w:val="24"/>
    </w:rPr>
  </w:style>
  <w:style w:type="paragraph" w:styleId="ListParagraph">
    <w:name w:val="List Paragraph"/>
    <w:basedOn w:val="Normal"/>
    <w:uiPriority w:val="1"/>
    <w:qFormat/>
    <w:pPr>
      <w:spacing w:before="238"/>
      <w:ind w:left="2042" w:hanging="423"/>
    </w:pPr>
  </w:style>
  <w:style w:type="paragraph" w:customStyle="1" w:styleId="TableParagraph">
    <w:name w:val="Table Paragraph"/>
    <w:basedOn w:val="Normal"/>
    <w:uiPriority w:val="1"/>
    <w:qFormat/>
    <w:pPr>
      <w:spacing w:line="268" w:lineRule="exact"/>
    </w:pPr>
  </w:style>
  <w:style w:type="paragraph" w:styleId="BalloonText">
    <w:name w:val="Balloon Text"/>
    <w:basedOn w:val="Normal"/>
    <w:link w:val="BalloonTextChar"/>
    <w:uiPriority w:val="99"/>
    <w:semiHidden/>
    <w:unhideWhenUsed/>
    <w:rsid w:val="00CC5A36"/>
    <w:rPr>
      <w:rFonts w:ascii="Tahoma" w:hAnsi="Tahoma" w:cs="Tahoma"/>
      <w:sz w:val="16"/>
      <w:szCs w:val="16"/>
    </w:rPr>
  </w:style>
  <w:style w:type="character" w:customStyle="1" w:styleId="BalloonTextChar">
    <w:name w:val="Balloon Text Char"/>
    <w:basedOn w:val="DefaultParagraphFont"/>
    <w:link w:val="BalloonText"/>
    <w:uiPriority w:val="99"/>
    <w:semiHidden/>
    <w:rsid w:val="00CC5A36"/>
    <w:rPr>
      <w:rFonts w:ascii="Tahoma" w:eastAsia="Times New Roman" w:hAnsi="Tahoma" w:cs="Tahoma"/>
      <w:sz w:val="16"/>
      <w:szCs w:val="16"/>
    </w:rPr>
  </w:style>
  <w:style w:type="paragraph" w:styleId="Header">
    <w:name w:val="header"/>
    <w:basedOn w:val="Normal"/>
    <w:link w:val="HeaderChar"/>
    <w:uiPriority w:val="99"/>
    <w:unhideWhenUsed/>
    <w:rsid w:val="00E25FAA"/>
    <w:pPr>
      <w:tabs>
        <w:tab w:val="center" w:pos="4680"/>
        <w:tab w:val="right" w:pos="9360"/>
      </w:tabs>
    </w:pPr>
  </w:style>
  <w:style w:type="character" w:customStyle="1" w:styleId="HeaderChar">
    <w:name w:val="Header Char"/>
    <w:basedOn w:val="DefaultParagraphFont"/>
    <w:link w:val="Header"/>
    <w:uiPriority w:val="99"/>
    <w:rsid w:val="00E25FAA"/>
    <w:rPr>
      <w:rFonts w:ascii="Times New Roman" w:eastAsia="Times New Roman" w:hAnsi="Times New Roman" w:cs="Times New Roman"/>
    </w:rPr>
  </w:style>
  <w:style w:type="paragraph" w:styleId="Footer">
    <w:name w:val="footer"/>
    <w:basedOn w:val="Normal"/>
    <w:link w:val="FooterChar"/>
    <w:uiPriority w:val="99"/>
    <w:unhideWhenUsed/>
    <w:rsid w:val="00E25FAA"/>
    <w:pPr>
      <w:tabs>
        <w:tab w:val="center" w:pos="4680"/>
        <w:tab w:val="right" w:pos="9360"/>
      </w:tabs>
    </w:pPr>
  </w:style>
  <w:style w:type="character" w:customStyle="1" w:styleId="FooterChar">
    <w:name w:val="Footer Char"/>
    <w:basedOn w:val="DefaultParagraphFont"/>
    <w:link w:val="Footer"/>
    <w:uiPriority w:val="99"/>
    <w:rsid w:val="00E25FAA"/>
    <w:rPr>
      <w:rFonts w:ascii="Times New Roman" w:eastAsia="Times New Roman" w:hAnsi="Times New Roman" w:cs="Times New Roman"/>
    </w:rPr>
  </w:style>
  <w:style w:type="paragraph" w:styleId="TOCHeading">
    <w:name w:val="TOC Heading"/>
    <w:basedOn w:val="Heading1"/>
    <w:next w:val="Normal"/>
    <w:uiPriority w:val="39"/>
    <w:unhideWhenUsed/>
    <w:qFormat/>
    <w:rsid w:val="005747A5"/>
    <w:pPr>
      <w:keepNext/>
      <w:keepLines/>
      <w:widowControl/>
      <w:autoSpaceDE/>
      <w:autoSpaceDN/>
      <w:spacing w:before="480" w:line="276" w:lineRule="auto"/>
      <w:jc w:val="left"/>
      <w:outlineLvl w:val="9"/>
    </w:pPr>
    <w:rPr>
      <w:rFonts w:asciiTheme="majorHAnsi" w:eastAsiaTheme="majorEastAsia" w:hAnsiTheme="majorHAnsi" w:cstheme="majorBidi"/>
      <w:color w:val="365F91" w:themeColor="accent1" w:themeShade="BF"/>
      <w:lang w:eastAsia="ja-JP"/>
    </w:rPr>
  </w:style>
  <w:style w:type="paragraph" w:styleId="TOC7">
    <w:name w:val="toc 7"/>
    <w:basedOn w:val="Normal"/>
    <w:next w:val="Normal"/>
    <w:autoRedefine/>
    <w:uiPriority w:val="39"/>
    <w:unhideWhenUsed/>
    <w:rsid w:val="005747A5"/>
    <w:pPr>
      <w:widowControl/>
      <w:autoSpaceDE/>
      <w:autoSpaceDN/>
      <w:spacing w:after="100" w:line="276"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5747A5"/>
    <w:pPr>
      <w:widowControl/>
      <w:autoSpaceDE/>
      <w:autoSpaceDN/>
      <w:spacing w:after="100" w:line="276"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5747A5"/>
    <w:pPr>
      <w:widowControl/>
      <w:autoSpaceDE/>
      <w:autoSpaceDN/>
      <w:spacing w:after="100" w:line="276" w:lineRule="auto"/>
      <w:ind w:left="1760"/>
    </w:pPr>
    <w:rPr>
      <w:rFonts w:asciiTheme="minorHAnsi" w:eastAsiaTheme="minorEastAsia" w:hAnsiTheme="minorHAnsi" w:cstheme="minorBidi"/>
    </w:rPr>
  </w:style>
  <w:style w:type="character" w:styleId="Hyperlink">
    <w:name w:val="Hyperlink"/>
    <w:basedOn w:val="DefaultParagraphFont"/>
    <w:uiPriority w:val="99"/>
    <w:unhideWhenUsed/>
    <w:rsid w:val="005747A5"/>
    <w:rPr>
      <w:color w:val="0000FF" w:themeColor="hyperlink"/>
      <w:u w:val="single"/>
    </w:rPr>
  </w:style>
  <w:style w:type="paragraph" w:styleId="Caption">
    <w:name w:val="caption"/>
    <w:basedOn w:val="Normal"/>
    <w:next w:val="Normal"/>
    <w:uiPriority w:val="35"/>
    <w:unhideWhenUsed/>
    <w:qFormat/>
    <w:rsid w:val="005C6980"/>
    <w:pPr>
      <w:spacing w:after="200"/>
    </w:pPr>
    <w:rPr>
      <w:b/>
      <w:bCs/>
      <w:color w:val="4F81BD" w:themeColor="accent1"/>
      <w:sz w:val="18"/>
      <w:szCs w:val="18"/>
    </w:rPr>
  </w:style>
  <w:style w:type="paragraph" w:styleId="TableofFigures">
    <w:name w:val="table of figures"/>
    <w:basedOn w:val="Normal"/>
    <w:next w:val="Normal"/>
    <w:uiPriority w:val="99"/>
    <w:unhideWhenUsed/>
    <w:rsid w:val="00B60B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59"/>
      <w:jc w:val="center"/>
      <w:outlineLvl w:val="0"/>
    </w:pPr>
    <w:rPr>
      <w:b/>
      <w:bCs/>
      <w:sz w:val="28"/>
      <w:szCs w:val="28"/>
    </w:rPr>
  </w:style>
  <w:style w:type="paragraph" w:styleId="Heading2">
    <w:name w:val="heading 2"/>
    <w:basedOn w:val="Normal"/>
    <w:uiPriority w:val="1"/>
    <w:qFormat/>
    <w:pPr>
      <w:spacing w:before="59"/>
      <w:ind w:left="1413" w:hanging="495"/>
      <w:jc w:val="both"/>
      <w:outlineLvl w:val="1"/>
    </w:pPr>
    <w:rPr>
      <w:b/>
      <w:bCs/>
      <w:sz w:val="28"/>
      <w:szCs w:val="28"/>
    </w:rPr>
  </w:style>
  <w:style w:type="paragraph" w:styleId="Heading3">
    <w:name w:val="heading 3"/>
    <w:basedOn w:val="Normal"/>
    <w:uiPriority w:val="1"/>
    <w:qFormat/>
    <w:pPr>
      <w:ind w:left="919"/>
      <w:jc w:val="both"/>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72"/>
      <w:ind w:left="1399"/>
    </w:pPr>
    <w:rPr>
      <w:b/>
      <w:bCs/>
      <w:sz w:val="28"/>
      <w:szCs w:val="28"/>
    </w:rPr>
  </w:style>
  <w:style w:type="paragraph" w:styleId="TOC2">
    <w:name w:val="toc 2"/>
    <w:basedOn w:val="Normal"/>
    <w:uiPriority w:val="39"/>
    <w:qFormat/>
    <w:pPr>
      <w:spacing w:before="238"/>
      <w:ind w:left="1399"/>
    </w:pPr>
    <w:rPr>
      <w:sz w:val="24"/>
      <w:szCs w:val="24"/>
    </w:rPr>
  </w:style>
  <w:style w:type="paragraph" w:styleId="TOC3">
    <w:name w:val="toc 3"/>
    <w:basedOn w:val="Normal"/>
    <w:uiPriority w:val="39"/>
    <w:qFormat/>
    <w:pPr>
      <w:spacing w:before="238"/>
      <w:ind w:left="1399"/>
    </w:pPr>
    <w:rPr>
      <w:sz w:val="24"/>
      <w:szCs w:val="24"/>
    </w:rPr>
  </w:style>
  <w:style w:type="paragraph" w:styleId="TOC4">
    <w:name w:val="toc 4"/>
    <w:basedOn w:val="Normal"/>
    <w:uiPriority w:val="39"/>
    <w:qFormat/>
    <w:pPr>
      <w:spacing w:before="38"/>
      <w:ind w:left="1399"/>
    </w:pPr>
  </w:style>
  <w:style w:type="paragraph" w:styleId="TOC5">
    <w:name w:val="toc 5"/>
    <w:basedOn w:val="Normal"/>
    <w:uiPriority w:val="39"/>
    <w:qFormat/>
    <w:pPr>
      <w:spacing w:before="238"/>
      <w:ind w:left="2042" w:hanging="423"/>
    </w:pPr>
    <w:rPr>
      <w:sz w:val="24"/>
      <w:szCs w:val="24"/>
    </w:rPr>
  </w:style>
  <w:style w:type="paragraph" w:styleId="TOC6">
    <w:name w:val="toc 6"/>
    <w:basedOn w:val="Normal"/>
    <w:uiPriority w:val="39"/>
    <w:qFormat/>
    <w:pPr>
      <w:spacing w:before="238"/>
      <w:ind w:left="2445" w:hanging="605"/>
    </w:pPr>
    <w:rPr>
      <w:sz w:val="24"/>
      <w:szCs w:val="24"/>
    </w:rPr>
  </w:style>
  <w:style w:type="paragraph" w:styleId="BodyText">
    <w:name w:val="Body Text"/>
    <w:basedOn w:val="Normal"/>
    <w:uiPriority w:val="1"/>
    <w:qFormat/>
    <w:pPr>
      <w:ind w:left="919"/>
    </w:pPr>
    <w:rPr>
      <w:sz w:val="24"/>
      <w:szCs w:val="24"/>
    </w:rPr>
  </w:style>
  <w:style w:type="paragraph" w:styleId="ListParagraph">
    <w:name w:val="List Paragraph"/>
    <w:basedOn w:val="Normal"/>
    <w:uiPriority w:val="1"/>
    <w:qFormat/>
    <w:pPr>
      <w:spacing w:before="238"/>
      <w:ind w:left="2042" w:hanging="423"/>
    </w:pPr>
  </w:style>
  <w:style w:type="paragraph" w:customStyle="1" w:styleId="TableParagraph">
    <w:name w:val="Table Paragraph"/>
    <w:basedOn w:val="Normal"/>
    <w:uiPriority w:val="1"/>
    <w:qFormat/>
    <w:pPr>
      <w:spacing w:line="268" w:lineRule="exact"/>
    </w:pPr>
  </w:style>
  <w:style w:type="paragraph" w:styleId="BalloonText">
    <w:name w:val="Balloon Text"/>
    <w:basedOn w:val="Normal"/>
    <w:link w:val="BalloonTextChar"/>
    <w:uiPriority w:val="99"/>
    <w:semiHidden/>
    <w:unhideWhenUsed/>
    <w:rsid w:val="00CC5A36"/>
    <w:rPr>
      <w:rFonts w:ascii="Tahoma" w:hAnsi="Tahoma" w:cs="Tahoma"/>
      <w:sz w:val="16"/>
      <w:szCs w:val="16"/>
    </w:rPr>
  </w:style>
  <w:style w:type="character" w:customStyle="1" w:styleId="BalloonTextChar">
    <w:name w:val="Balloon Text Char"/>
    <w:basedOn w:val="DefaultParagraphFont"/>
    <w:link w:val="BalloonText"/>
    <w:uiPriority w:val="99"/>
    <w:semiHidden/>
    <w:rsid w:val="00CC5A36"/>
    <w:rPr>
      <w:rFonts w:ascii="Tahoma" w:eastAsia="Times New Roman" w:hAnsi="Tahoma" w:cs="Tahoma"/>
      <w:sz w:val="16"/>
      <w:szCs w:val="16"/>
    </w:rPr>
  </w:style>
  <w:style w:type="paragraph" w:styleId="Header">
    <w:name w:val="header"/>
    <w:basedOn w:val="Normal"/>
    <w:link w:val="HeaderChar"/>
    <w:uiPriority w:val="99"/>
    <w:unhideWhenUsed/>
    <w:rsid w:val="00E25FAA"/>
    <w:pPr>
      <w:tabs>
        <w:tab w:val="center" w:pos="4680"/>
        <w:tab w:val="right" w:pos="9360"/>
      </w:tabs>
    </w:pPr>
  </w:style>
  <w:style w:type="character" w:customStyle="1" w:styleId="HeaderChar">
    <w:name w:val="Header Char"/>
    <w:basedOn w:val="DefaultParagraphFont"/>
    <w:link w:val="Header"/>
    <w:uiPriority w:val="99"/>
    <w:rsid w:val="00E25FAA"/>
    <w:rPr>
      <w:rFonts w:ascii="Times New Roman" w:eastAsia="Times New Roman" w:hAnsi="Times New Roman" w:cs="Times New Roman"/>
    </w:rPr>
  </w:style>
  <w:style w:type="paragraph" w:styleId="Footer">
    <w:name w:val="footer"/>
    <w:basedOn w:val="Normal"/>
    <w:link w:val="FooterChar"/>
    <w:uiPriority w:val="99"/>
    <w:unhideWhenUsed/>
    <w:rsid w:val="00E25FAA"/>
    <w:pPr>
      <w:tabs>
        <w:tab w:val="center" w:pos="4680"/>
        <w:tab w:val="right" w:pos="9360"/>
      </w:tabs>
    </w:pPr>
  </w:style>
  <w:style w:type="character" w:customStyle="1" w:styleId="FooterChar">
    <w:name w:val="Footer Char"/>
    <w:basedOn w:val="DefaultParagraphFont"/>
    <w:link w:val="Footer"/>
    <w:uiPriority w:val="99"/>
    <w:rsid w:val="00E25FAA"/>
    <w:rPr>
      <w:rFonts w:ascii="Times New Roman" w:eastAsia="Times New Roman" w:hAnsi="Times New Roman" w:cs="Times New Roman"/>
    </w:rPr>
  </w:style>
  <w:style w:type="paragraph" w:styleId="TOCHeading">
    <w:name w:val="TOC Heading"/>
    <w:basedOn w:val="Heading1"/>
    <w:next w:val="Normal"/>
    <w:uiPriority w:val="39"/>
    <w:unhideWhenUsed/>
    <w:qFormat/>
    <w:rsid w:val="005747A5"/>
    <w:pPr>
      <w:keepNext/>
      <w:keepLines/>
      <w:widowControl/>
      <w:autoSpaceDE/>
      <w:autoSpaceDN/>
      <w:spacing w:before="480" w:line="276" w:lineRule="auto"/>
      <w:jc w:val="left"/>
      <w:outlineLvl w:val="9"/>
    </w:pPr>
    <w:rPr>
      <w:rFonts w:asciiTheme="majorHAnsi" w:eastAsiaTheme="majorEastAsia" w:hAnsiTheme="majorHAnsi" w:cstheme="majorBidi"/>
      <w:color w:val="365F91" w:themeColor="accent1" w:themeShade="BF"/>
      <w:lang w:eastAsia="ja-JP"/>
    </w:rPr>
  </w:style>
  <w:style w:type="paragraph" w:styleId="TOC7">
    <w:name w:val="toc 7"/>
    <w:basedOn w:val="Normal"/>
    <w:next w:val="Normal"/>
    <w:autoRedefine/>
    <w:uiPriority w:val="39"/>
    <w:unhideWhenUsed/>
    <w:rsid w:val="005747A5"/>
    <w:pPr>
      <w:widowControl/>
      <w:autoSpaceDE/>
      <w:autoSpaceDN/>
      <w:spacing w:after="100" w:line="276"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5747A5"/>
    <w:pPr>
      <w:widowControl/>
      <w:autoSpaceDE/>
      <w:autoSpaceDN/>
      <w:spacing w:after="100" w:line="276"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5747A5"/>
    <w:pPr>
      <w:widowControl/>
      <w:autoSpaceDE/>
      <w:autoSpaceDN/>
      <w:spacing w:after="100" w:line="276" w:lineRule="auto"/>
      <w:ind w:left="1760"/>
    </w:pPr>
    <w:rPr>
      <w:rFonts w:asciiTheme="minorHAnsi" w:eastAsiaTheme="minorEastAsia" w:hAnsiTheme="minorHAnsi" w:cstheme="minorBidi"/>
    </w:rPr>
  </w:style>
  <w:style w:type="character" w:styleId="Hyperlink">
    <w:name w:val="Hyperlink"/>
    <w:basedOn w:val="DefaultParagraphFont"/>
    <w:uiPriority w:val="99"/>
    <w:unhideWhenUsed/>
    <w:rsid w:val="005747A5"/>
    <w:rPr>
      <w:color w:val="0000FF" w:themeColor="hyperlink"/>
      <w:u w:val="single"/>
    </w:rPr>
  </w:style>
  <w:style w:type="paragraph" w:styleId="Caption">
    <w:name w:val="caption"/>
    <w:basedOn w:val="Normal"/>
    <w:next w:val="Normal"/>
    <w:uiPriority w:val="35"/>
    <w:unhideWhenUsed/>
    <w:qFormat/>
    <w:rsid w:val="005C6980"/>
    <w:pPr>
      <w:spacing w:after="200"/>
    </w:pPr>
    <w:rPr>
      <w:b/>
      <w:bCs/>
      <w:color w:val="4F81BD" w:themeColor="accent1"/>
      <w:sz w:val="18"/>
      <w:szCs w:val="18"/>
    </w:rPr>
  </w:style>
  <w:style w:type="paragraph" w:styleId="TableofFigures">
    <w:name w:val="table of figures"/>
    <w:basedOn w:val="Normal"/>
    <w:next w:val="Normal"/>
    <w:uiPriority w:val="99"/>
    <w:unhideWhenUsed/>
    <w:rsid w:val="00B60B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usaid.gov/"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4.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0605C1-5A1E-46BB-83D2-24B2C86E4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18351</Words>
  <Characters>104607</Characters>
  <Application>Microsoft Office Word</Application>
  <DocSecurity>0</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Bete-habesha-22</dc:creator>
  <cp:lastModifiedBy>FEKER</cp:lastModifiedBy>
  <cp:revision>2</cp:revision>
  <dcterms:created xsi:type="dcterms:W3CDTF">2024-06-01T18:39:00Z</dcterms:created>
  <dcterms:modified xsi:type="dcterms:W3CDTF">2024-06-01T18:39:00Z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2024-06-04T00:00:00Z</vt:filetime>
  </property>
  <property fmtid="{D5CDD505-2E9C-101B-9397-08002B2CF9AE}" pid="3" name="Creator">
    <vt:lpwstr>Microsoft® Word 2016</vt:lpwstr>
  </property>
  <property fmtid="{D5CDD505-2E9C-101B-9397-08002B2CF9AE}" pid="4" name="LastSaved">
    <vt:filetime>2024-06-11T00:00:00Z</vt:filetime>
  </property>
  <property fmtid="{D5CDD505-2E9C-101B-9397-08002B2CF9AE}" pid="5" name="Producer">
    <vt:lpwstr>www.ilovepdf.com</vt:lpwstr>
  </property>
</Properties>
</file>