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83C" w:rsidRDefault="00D9583C" w:rsidP="00D9583C">
      <w:pPr>
        <w:spacing w:after="0" w:line="240" w:lineRule="auto"/>
        <w:jc w:val="center"/>
        <w:rPr>
          <w:rFonts w:eastAsia="Times New Roman" w:cs="Times New Roman"/>
          <w:b/>
          <w:sz w:val="28"/>
          <w:szCs w:val="28"/>
          <w:lang w:val="en-US"/>
        </w:rPr>
      </w:pPr>
      <w:bookmarkStart w:id="0" w:name="_Toc523027504"/>
      <w:r>
        <w:rPr>
          <w:rFonts w:eastAsia="Times New Roman" w:cs="Times New Roman"/>
          <w:b/>
          <w:noProof/>
          <w:sz w:val="28"/>
          <w:szCs w:val="28"/>
          <w:lang w:eastAsia="en-GB"/>
        </w:rPr>
        <w:drawing>
          <wp:inline distT="0" distB="0" distL="0" distR="0" wp14:anchorId="4E35A284" wp14:editId="7AA88B4D">
            <wp:extent cx="2819400" cy="1571625"/>
            <wp:effectExtent l="0" t="0" r="0" b="9525"/>
            <wp:docPr id="2" name="Picture 2" descr="C:\Users\belaya\Desktop\UUU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laya\Desktop\UUUU.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19400" cy="1571625"/>
                    </a:xfrm>
                    <a:prstGeom prst="rect">
                      <a:avLst/>
                    </a:prstGeom>
                    <a:noFill/>
                    <a:ln>
                      <a:noFill/>
                    </a:ln>
                  </pic:spPr>
                </pic:pic>
              </a:graphicData>
            </a:graphic>
          </wp:inline>
        </w:drawing>
      </w:r>
    </w:p>
    <w:p w:rsidR="00D9583C" w:rsidRDefault="00D9583C" w:rsidP="00D9583C">
      <w:pPr>
        <w:spacing w:after="0" w:line="240" w:lineRule="auto"/>
        <w:jc w:val="center"/>
        <w:rPr>
          <w:rFonts w:eastAsia="Times New Roman" w:cs="Times New Roman"/>
          <w:b/>
          <w:sz w:val="28"/>
          <w:szCs w:val="28"/>
          <w:lang w:val="en-US"/>
        </w:rPr>
      </w:pPr>
    </w:p>
    <w:p w:rsidR="00D9583C" w:rsidRPr="00FF51E7" w:rsidRDefault="00D9583C" w:rsidP="00FF51E7">
      <w:pPr>
        <w:spacing w:after="0" w:line="360" w:lineRule="auto"/>
        <w:jc w:val="center"/>
        <w:rPr>
          <w:rFonts w:eastAsia="Times New Roman" w:cs="Times New Roman"/>
          <w:b/>
          <w:sz w:val="32"/>
          <w:szCs w:val="28"/>
          <w:lang w:val="en-US"/>
        </w:rPr>
      </w:pPr>
      <w:r w:rsidRPr="00FF51E7">
        <w:rPr>
          <w:rFonts w:eastAsia="Times New Roman" w:cs="Times New Roman"/>
          <w:b/>
          <w:sz w:val="32"/>
          <w:szCs w:val="28"/>
          <w:lang w:val="en-US"/>
        </w:rPr>
        <w:t>ASSESSMENT OF EMPLOYEE</w:t>
      </w:r>
      <w:r w:rsidR="00FF51E7" w:rsidRPr="00FF51E7">
        <w:rPr>
          <w:rFonts w:eastAsia="Times New Roman" w:cs="Times New Roman"/>
          <w:b/>
          <w:sz w:val="32"/>
          <w:szCs w:val="28"/>
          <w:lang w:val="en-US"/>
        </w:rPr>
        <w:t>S</w:t>
      </w:r>
      <w:r w:rsidRPr="00FF51E7">
        <w:rPr>
          <w:rFonts w:eastAsia="Times New Roman" w:cs="Times New Roman"/>
          <w:b/>
          <w:sz w:val="32"/>
          <w:szCs w:val="28"/>
          <w:lang w:val="en-US"/>
        </w:rPr>
        <w:t xml:space="preserve"> TRAINING AND DEVELOPMENT PRACTICE IN CASE OF NATIONAL BANK OF ETHIOPIA</w:t>
      </w:r>
    </w:p>
    <w:p w:rsidR="00D9583C" w:rsidRPr="00D9583C" w:rsidRDefault="00D9583C" w:rsidP="005A55B0">
      <w:pPr>
        <w:spacing w:line="360" w:lineRule="auto"/>
        <w:rPr>
          <w:rFonts w:ascii="Book Antiqua" w:eastAsia="Times New Roman" w:hAnsi="Book Antiqua" w:cs="Times New Roman"/>
          <w:lang w:val="en-US"/>
        </w:rPr>
      </w:pPr>
    </w:p>
    <w:p w:rsidR="00D9583C" w:rsidRPr="0081266A" w:rsidRDefault="00F642FD" w:rsidP="005A55B0">
      <w:pPr>
        <w:spacing w:line="360" w:lineRule="auto"/>
        <w:jc w:val="center"/>
        <w:rPr>
          <w:rFonts w:ascii="Book Antiqua" w:eastAsia="Times New Roman" w:hAnsi="Book Antiqua" w:cs="Times New Roman"/>
          <w:szCs w:val="24"/>
          <w:lang w:val="en-US"/>
        </w:rPr>
      </w:pPr>
      <w:r>
        <w:rPr>
          <w:rFonts w:ascii="Book Antiqua" w:eastAsia="Times New Roman" w:hAnsi="Book Antiqua" w:cs="Times New Roman"/>
          <w:szCs w:val="24"/>
          <w:lang w:val="en-US"/>
        </w:rPr>
        <w:t>MBA THESIS</w:t>
      </w:r>
    </w:p>
    <w:p w:rsidR="00D9583C" w:rsidRPr="0081266A" w:rsidRDefault="00D9583C" w:rsidP="005A55B0">
      <w:pPr>
        <w:spacing w:line="360" w:lineRule="auto"/>
        <w:rPr>
          <w:rFonts w:ascii="Book Antiqua" w:eastAsia="Times New Roman" w:hAnsi="Book Antiqua" w:cs="Times New Roman"/>
          <w:szCs w:val="24"/>
          <w:lang w:val="en-US"/>
        </w:rPr>
      </w:pPr>
    </w:p>
    <w:p w:rsidR="00D9583C" w:rsidRPr="0081266A" w:rsidRDefault="00D9583C" w:rsidP="005A55B0">
      <w:pPr>
        <w:spacing w:line="360" w:lineRule="auto"/>
        <w:jc w:val="center"/>
        <w:rPr>
          <w:rFonts w:ascii="Book Antiqua" w:eastAsia="Times New Roman" w:hAnsi="Book Antiqua" w:cs="Times New Roman"/>
          <w:szCs w:val="24"/>
          <w:lang w:val="en-US"/>
        </w:rPr>
      </w:pPr>
      <w:r w:rsidRPr="0081266A">
        <w:rPr>
          <w:rFonts w:ascii="Book Antiqua" w:eastAsia="Times New Roman" w:hAnsi="Book Antiqua" w:cs="Times New Roman"/>
          <w:szCs w:val="24"/>
          <w:lang w:val="en-US"/>
        </w:rPr>
        <w:t>BY</w:t>
      </w:r>
    </w:p>
    <w:p w:rsidR="00D9583C" w:rsidRPr="0081266A" w:rsidRDefault="00D9583C" w:rsidP="005A55B0">
      <w:pPr>
        <w:spacing w:line="360" w:lineRule="auto"/>
        <w:jc w:val="center"/>
        <w:rPr>
          <w:rFonts w:ascii="Book Antiqua" w:eastAsia="Times New Roman" w:hAnsi="Book Antiqua" w:cs="Times New Roman"/>
          <w:szCs w:val="24"/>
          <w:lang w:val="en-US"/>
        </w:rPr>
      </w:pPr>
      <w:r w:rsidRPr="0081266A">
        <w:rPr>
          <w:rFonts w:ascii="Book Antiqua" w:eastAsia="Times New Roman" w:hAnsi="Book Antiqua" w:cs="Times New Roman"/>
          <w:szCs w:val="24"/>
          <w:lang w:val="en-US"/>
        </w:rPr>
        <w:t>B</w:t>
      </w:r>
      <w:r w:rsidR="00C95FD9" w:rsidRPr="0081266A">
        <w:rPr>
          <w:rFonts w:ascii="Book Antiqua" w:eastAsia="Times New Roman" w:hAnsi="Book Antiqua" w:cs="Times New Roman"/>
          <w:szCs w:val="24"/>
          <w:lang w:val="en-US"/>
        </w:rPr>
        <w:t>E</w:t>
      </w:r>
      <w:r w:rsidRPr="0081266A">
        <w:rPr>
          <w:rFonts w:ascii="Book Antiqua" w:eastAsia="Times New Roman" w:hAnsi="Book Antiqua" w:cs="Times New Roman"/>
          <w:szCs w:val="24"/>
          <w:lang w:val="en-US"/>
        </w:rPr>
        <w:t>LAY ADA</w:t>
      </w:r>
      <w:bookmarkStart w:id="1" w:name="_GoBack"/>
      <w:bookmarkEnd w:id="1"/>
      <w:r w:rsidRPr="0081266A">
        <w:rPr>
          <w:rFonts w:ascii="Book Antiqua" w:eastAsia="Times New Roman" w:hAnsi="Book Antiqua" w:cs="Times New Roman"/>
          <w:szCs w:val="24"/>
          <w:lang w:val="en-US"/>
        </w:rPr>
        <w:t>NE</w:t>
      </w:r>
      <w:r w:rsidR="000C0F82">
        <w:rPr>
          <w:rFonts w:ascii="Book Antiqua" w:eastAsia="Times New Roman" w:hAnsi="Book Antiqua" w:cs="Times New Roman"/>
          <w:szCs w:val="24"/>
          <w:lang w:val="en-US"/>
        </w:rPr>
        <w:t xml:space="preserve"> YETEMEGN</w:t>
      </w:r>
    </w:p>
    <w:p w:rsidR="00D9583C" w:rsidRDefault="00D9583C" w:rsidP="00D9583C">
      <w:pPr>
        <w:jc w:val="right"/>
        <w:rPr>
          <w:rFonts w:ascii="Book Antiqua" w:eastAsia="Times New Roman" w:hAnsi="Book Antiqua" w:cs="Times New Roman"/>
          <w:lang w:val="en-US"/>
        </w:rPr>
      </w:pPr>
    </w:p>
    <w:p w:rsidR="00D9583C" w:rsidRDefault="00D9583C" w:rsidP="00D9583C">
      <w:pPr>
        <w:jc w:val="right"/>
        <w:rPr>
          <w:rFonts w:ascii="Book Antiqua" w:eastAsia="Times New Roman" w:hAnsi="Book Antiqua" w:cs="Times New Roman"/>
          <w:lang w:val="en-US"/>
        </w:rPr>
      </w:pPr>
    </w:p>
    <w:p w:rsidR="00D9583C" w:rsidRPr="0081266A" w:rsidRDefault="00D9583C" w:rsidP="00D9583C">
      <w:pPr>
        <w:jc w:val="right"/>
        <w:rPr>
          <w:rFonts w:ascii="Book Antiqua" w:eastAsia="Times New Roman" w:hAnsi="Book Antiqua" w:cs="Times New Roman"/>
          <w:szCs w:val="24"/>
          <w:lang w:val="en-US"/>
        </w:rPr>
      </w:pPr>
    </w:p>
    <w:p w:rsidR="00D9583C" w:rsidRPr="0081266A" w:rsidRDefault="00E54707" w:rsidP="00E54707">
      <w:pPr>
        <w:tabs>
          <w:tab w:val="left" w:pos="855"/>
        </w:tabs>
        <w:rPr>
          <w:rFonts w:ascii="Book Antiqua" w:eastAsia="Times New Roman" w:hAnsi="Book Antiqua" w:cs="Times New Roman"/>
          <w:szCs w:val="24"/>
          <w:lang w:val="en-US"/>
        </w:rPr>
      </w:pPr>
      <w:r w:rsidRPr="0081266A">
        <w:rPr>
          <w:rFonts w:ascii="Book Antiqua" w:eastAsia="Times New Roman" w:hAnsi="Book Antiqua" w:cs="Times New Roman"/>
          <w:szCs w:val="24"/>
          <w:lang w:val="en-US"/>
        </w:rPr>
        <w:tab/>
        <w:t xml:space="preserve">Advisor:  </w:t>
      </w:r>
      <w:proofErr w:type="spellStart"/>
      <w:r w:rsidRPr="0081266A">
        <w:rPr>
          <w:rFonts w:ascii="Book Antiqua" w:eastAsia="Times New Roman" w:hAnsi="Book Antiqua" w:cs="Times New Roman"/>
          <w:szCs w:val="24"/>
          <w:lang w:val="en-US"/>
        </w:rPr>
        <w:t>Assefa</w:t>
      </w:r>
      <w:proofErr w:type="spellEnd"/>
      <w:r w:rsidR="00251D23">
        <w:rPr>
          <w:rFonts w:ascii="Book Antiqua" w:eastAsia="Times New Roman" w:hAnsi="Book Antiqua" w:cs="Times New Roman"/>
          <w:szCs w:val="24"/>
          <w:lang w:val="en-US"/>
        </w:rPr>
        <w:t xml:space="preserve"> </w:t>
      </w:r>
      <w:proofErr w:type="spellStart"/>
      <w:r w:rsidR="00582B31">
        <w:rPr>
          <w:rFonts w:ascii="Book Antiqua" w:eastAsia="Times New Roman" w:hAnsi="Book Antiqua" w:cs="Times New Roman"/>
          <w:szCs w:val="24"/>
          <w:lang w:val="en-US"/>
        </w:rPr>
        <w:t>Gerbi</w:t>
      </w:r>
      <w:proofErr w:type="spellEnd"/>
      <w:r w:rsidR="00582B31">
        <w:rPr>
          <w:rFonts w:ascii="Book Antiqua" w:eastAsia="Times New Roman" w:hAnsi="Book Antiqua" w:cs="Times New Roman"/>
          <w:szCs w:val="24"/>
          <w:lang w:val="en-US"/>
        </w:rPr>
        <w:t xml:space="preserve"> </w:t>
      </w:r>
      <w:r w:rsidR="00582B31" w:rsidRPr="0081266A">
        <w:rPr>
          <w:rFonts w:ascii="Book Antiqua" w:eastAsia="Times New Roman" w:hAnsi="Book Antiqua" w:cs="Times New Roman"/>
          <w:szCs w:val="24"/>
          <w:lang w:val="en-US"/>
        </w:rPr>
        <w:t>(</w:t>
      </w:r>
      <w:r w:rsidR="00324A81">
        <w:rPr>
          <w:rFonts w:ascii="Book Antiqua" w:eastAsia="Times New Roman" w:hAnsi="Book Antiqua" w:cs="Times New Roman"/>
          <w:szCs w:val="24"/>
          <w:lang w:val="en-US"/>
        </w:rPr>
        <w:t>Ass. Professor</w:t>
      </w:r>
      <w:r w:rsidRPr="0081266A">
        <w:rPr>
          <w:rFonts w:ascii="Book Antiqua" w:eastAsia="Times New Roman" w:hAnsi="Book Antiqua" w:cs="Times New Roman"/>
          <w:szCs w:val="24"/>
          <w:lang w:val="en-US"/>
        </w:rPr>
        <w:t>)</w:t>
      </w:r>
    </w:p>
    <w:p w:rsidR="00D9583C" w:rsidRDefault="00D9583C" w:rsidP="00D9583C">
      <w:pPr>
        <w:jc w:val="right"/>
        <w:rPr>
          <w:rFonts w:ascii="Book Antiqua" w:eastAsia="Times New Roman" w:hAnsi="Book Antiqua" w:cs="Times New Roman"/>
          <w:lang w:val="en-US"/>
        </w:rPr>
      </w:pPr>
    </w:p>
    <w:p w:rsidR="00D9583C" w:rsidRDefault="00D9583C" w:rsidP="00D9583C">
      <w:pPr>
        <w:jc w:val="right"/>
        <w:rPr>
          <w:rFonts w:ascii="Book Antiqua" w:eastAsia="Times New Roman" w:hAnsi="Book Antiqua" w:cs="Times New Roman"/>
          <w:lang w:val="en-US"/>
        </w:rPr>
      </w:pPr>
    </w:p>
    <w:p w:rsidR="00D9583C" w:rsidRDefault="00D9583C" w:rsidP="00D9583C">
      <w:pPr>
        <w:jc w:val="right"/>
        <w:rPr>
          <w:rFonts w:ascii="Book Antiqua" w:eastAsia="Times New Roman" w:hAnsi="Book Antiqua" w:cs="Times New Roman"/>
          <w:lang w:val="en-US"/>
        </w:rPr>
      </w:pPr>
    </w:p>
    <w:p w:rsidR="00D9583C" w:rsidRDefault="00D9583C" w:rsidP="00D9583C">
      <w:pPr>
        <w:jc w:val="right"/>
        <w:rPr>
          <w:rFonts w:ascii="Book Antiqua" w:eastAsia="Times New Roman" w:hAnsi="Book Antiqua" w:cs="Times New Roman"/>
          <w:lang w:val="en-US"/>
        </w:rPr>
      </w:pPr>
    </w:p>
    <w:p w:rsidR="00D9583C" w:rsidRDefault="00D9583C" w:rsidP="00D9583C">
      <w:pPr>
        <w:jc w:val="right"/>
        <w:rPr>
          <w:rFonts w:ascii="Book Antiqua" w:eastAsia="Times New Roman" w:hAnsi="Book Antiqua" w:cs="Times New Roman"/>
          <w:lang w:val="en-US"/>
        </w:rPr>
      </w:pPr>
    </w:p>
    <w:p w:rsidR="00D9583C" w:rsidRPr="0081266A" w:rsidRDefault="00776CF8" w:rsidP="00D9583C">
      <w:pPr>
        <w:jc w:val="right"/>
        <w:rPr>
          <w:rFonts w:ascii="Book Antiqua" w:eastAsia="Times New Roman" w:hAnsi="Book Antiqua" w:cs="Times New Roman"/>
          <w:szCs w:val="24"/>
          <w:lang w:val="en-US"/>
        </w:rPr>
      </w:pPr>
      <w:r>
        <w:rPr>
          <w:rFonts w:ascii="Book Antiqua" w:eastAsia="Times New Roman" w:hAnsi="Book Antiqua" w:cs="Times New Roman"/>
          <w:szCs w:val="24"/>
          <w:lang w:val="en-US"/>
        </w:rPr>
        <w:t>JUNE</w:t>
      </w:r>
      <w:r w:rsidR="00D9583C" w:rsidRPr="0081266A">
        <w:rPr>
          <w:rFonts w:ascii="Book Antiqua" w:eastAsia="Times New Roman" w:hAnsi="Book Antiqua" w:cs="Times New Roman"/>
          <w:szCs w:val="24"/>
          <w:lang w:val="en-US"/>
        </w:rPr>
        <w:t>, 2023</w:t>
      </w:r>
    </w:p>
    <w:p w:rsidR="00FB5A84" w:rsidRPr="0081266A" w:rsidRDefault="00582B31" w:rsidP="00D9583C">
      <w:pPr>
        <w:spacing w:after="0" w:line="240" w:lineRule="auto"/>
        <w:jc w:val="right"/>
        <w:rPr>
          <w:rFonts w:eastAsia="Times New Roman" w:cs="Times New Roman"/>
          <w:b/>
          <w:szCs w:val="24"/>
          <w:lang w:val="en-US"/>
        </w:rPr>
      </w:pPr>
      <w:r w:rsidRPr="0081266A">
        <w:rPr>
          <w:rFonts w:ascii="Book Antiqua" w:eastAsia="Times New Roman" w:hAnsi="Book Antiqua" w:cs="Times New Roman"/>
          <w:szCs w:val="24"/>
          <w:lang w:val="en-US"/>
        </w:rPr>
        <w:t>KOTEBE</w:t>
      </w:r>
      <w:r w:rsidR="00D9583C" w:rsidRPr="0081266A">
        <w:rPr>
          <w:rFonts w:ascii="Book Antiqua" w:eastAsia="Times New Roman" w:hAnsi="Book Antiqua" w:cs="Times New Roman"/>
          <w:szCs w:val="24"/>
          <w:lang w:val="en-US"/>
        </w:rPr>
        <w:t>, ETHIOPIA</w:t>
      </w:r>
    </w:p>
    <w:p w:rsidR="00FB5A84" w:rsidRPr="0081266A" w:rsidRDefault="00FB5A84" w:rsidP="00216246">
      <w:pPr>
        <w:spacing w:after="0" w:line="240" w:lineRule="auto"/>
        <w:jc w:val="center"/>
        <w:rPr>
          <w:rFonts w:eastAsia="Times New Roman" w:cs="Times New Roman"/>
          <w:b/>
          <w:szCs w:val="24"/>
          <w:lang w:val="en-US"/>
        </w:rPr>
      </w:pPr>
    </w:p>
    <w:p w:rsidR="004F12DF" w:rsidRDefault="004F12DF" w:rsidP="004F12DF">
      <w:pPr>
        <w:spacing w:after="0" w:line="360" w:lineRule="auto"/>
        <w:rPr>
          <w:rFonts w:eastAsia="Times New Roman" w:cs="Times New Roman"/>
          <w:b/>
          <w:sz w:val="28"/>
          <w:szCs w:val="28"/>
          <w:lang w:val="en-US"/>
        </w:rPr>
      </w:pPr>
    </w:p>
    <w:p w:rsidR="004F12DF" w:rsidRDefault="004F12DF">
      <w:pPr>
        <w:rPr>
          <w:rFonts w:eastAsia="Times New Roman" w:cs="Times New Roman"/>
          <w:b/>
          <w:sz w:val="28"/>
          <w:szCs w:val="28"/>
          <w:lang w:val="en-US"/>
        </w:rPr>
      </w:pPr>
      <w:r>
        <w:rPr>
          <w:rFonts w:eastAsia="Times New Roman" w:cs="Times New Roman"/>
          <w:b/>
          <w:sz w:val="28"/>
          <w:szCs w:val="28"/>
          <w:lang w:val="en-US"/>
        </w:rPr>
        <w:br w:type="page"/>
      </w:r>
    </w:p>
    <w:p w:rsidR="004F12DF" w:rsidRPr="00D9583C" w:rsidRDefault="004F12DF" w:rsidP="004F12DF">
      <w:pPr>
        <w:spacing w:after="0" w:line="360" w:lineRule="auto"/>
        <w:jc w:val="center"/>
        <w:rPr>
          <w:rFonts w:eastAsia="Times New Roman" w:cs="Times New Roman"/>
          <w:b/>
          <w:sz w:val="28"/>
          <w:szCs w:val="28"/>
          <w:lang w:val="en-US"/>
        </w:rPr>
      </w:pPr>
      <w:r>
        <w:rPr>
          <w:rFonts w:eastAsia="Times New Roman" w:cs="Times New Roman"/>
          <w:b/>
          <w:sz w:val="28"/>
          <w:szCs w:val="28"/>
          <w:lang w:val="en-US"/>
        </w:rPr>
        <w:lastRenderedPageBreak/>
        <w:t>ASSESSMENT OF EMPLOYEE TRAINING AND DEVELOPMENT PRACTICE IN CASE OF NATIONAL BANK OF ETHIOPIA</w:t>
      </w:r>
    </w:p>
    <w:p w:rsidR="004F12DF" w:rsidRPr="007247F5" w:rsidRDefault="004F12DF" w:rsidP="004F12DF">
      <w:pPr>
        <w:jc w:val="center"/>
        <w:rPr>
          <w:rFonts w:ascii="Book Antiqua" w:hAnsi="Book Antiqua" w:cs="Times New Roman"/>
        </w:rPr>
      </w:pPr>
    </w:p>
    <w:p w:rsidR="000915A2" w:rsidRPr="007247F5" w:rsidRDefault="000915A2" w:rsidP="00E35F2A">
      <w:pPr>
        <w:rPr>
          <w:rFonts w:ascii="Book Antiqua" w:hAnsi="Book Antiqua" w:cs="Times New Roman"/>
        </w:rPr>
      </w:pPr>
    </w:p>
    <w:p w:rsidR="000915A2" w:rsidRPr="007247F5" w:rsidRDefault="000915A2" w:rsidP="000915A2">
      <w:pPr>
        <w:jc w:val="center"/>
        <w:rPr>
          <w:rFonts w:ascii="Book Antiqua" w:hAnsi="Book Antiqua" w:cs="Times New Roman"/>
        </w:rPr>
      </w:pPr>
      <w:r w:rsidRPr="007247F5">
        <w:rPr>
          <w:rFonts w:ascii="Book Antiqua" w:hAnsi="Book Antiqua" w:cs="Times New Roman"/>
        </w:rPr>
        <w:t>BY</w:t>
      </w:r>
    </w:p>
    <w:p w:rsidR="004F12DF" w:rsidRPr="007247F5" w:rsidRDefault="004F12DF" w:rsidP="004F12DF">
      <w:pPr>
        <w:jc w:val="center"/>
        <w:rPr>
          <w:rFonts w:ascii="Book Antiqua" w:hAnsi="Book Antiqua" w:cs="Times New Roman"/>
        </w:rPr>
      </w:pPr>
      <w:r>
        <w:rPr>
          <w:rFonts w:ascii="Book Antiqua" w:hAnsi="Book Antiqua" w:cs="Times New Roman"/>
        </w:rPr>
        <w:t>BELAY ADANE YETEMEGN</w:t>
      </w:r>
    </w:p>
    <w:p w:rsidR="004F12DF" w:rsidRPr="007247F5" w:rsidRDefault="004F12DF" w:rsidP="004F12DF">
      <w:pPr>
        <w:rPr>
          <w:rFonts w:ascii="Book Antiqua" w:hAnsi="Book Antiqua" w:cs="Times New Roman"/>
        </w:rPr>
      </w:pPr>
    </w:p>
    <w:p w:rsidR="000915A2" w:rsidRDefault="000915A2" w:rsidP="004F12DF">
      <w:pPr>
        <w:jc w:val="center"/>
        <w:rPr>
          <w:rFonts w:ascii="Book Antiqua" w:hAnsi="Book Antiqua" w:cs="Times New Roman"/>
        </w:rPr>
      </w:pPr>
    </w:p>
    <w:p w:rsidR="000915A2" w:rsidRPr="00E35F2A" w:rsidRDefault="000915A2" w:rsidP="00E35F2A">
      <w:pPr>
        <w:jc w:val="both"/>
        <w:rPr>
          <w:rFonts w:ascii="Book Antiqua" w:hAnsi="Book Antiqua" w:cs="Times New Roman"/>
          <w:szCs w:val="24"/>
        </w:rPr>
      </w:pPr>
    </w:p>
    <w:p w:rsidR="004F12DF" w:rsidRPr="00E35F2A" w:rsidRDefault="000915A2" w:rsidP="00E35F2A">
      <w:pPr>
        <w:jc w:val="both"/>
        <w:rPr>
          <w:rFonts w:ascii="Book Antiqua" w:hAnsi="Book Antiqua" w:cs="Times New Roman"/>
          <w:szCs w:val="24"/>
        </w:rPr>
      </w:pPr>
      <w:r w:rsidRPr="00E35F2A">
        <w:rPr>
          <w:rFonts w:ascii="Book Antiqua" w:hAnsi="Book Antiqua" w:cs="Times New Roman"/>
          <w:szCs w:val="24"/>
        </w:rPr>
        <w:t xml:space="preserve"> </w:t>
      </w:r>
      <w:r w:rsidR="00F642FD">
        <w:rPr>
          <w:rFonts w:ascii="Book Antiqua" w:hAnsi="Book Antiqua" w:cs="Times New Roman"/>
          <w:szCs w:val="24"/>
        </w:rPr>
        <w:t>A THESIS</w:t>
      </w:r>
      <w:r w:rsidR="004F12DF" w:rsidRPr="00E35F2A">
        <w:rPr>
          <w:rFonts w:ascii="Book Antiqua" w:hAnsi="Book Antiqua" w:cs="Times New Roman"/>
          <w:szCs w:val="24"/>
        </w:rPr>
        <w:t xml:space="preserve"> SUBMITTED TO THE DEPARTMENT OF MANAGEMNT SCHOOL OF GRADUATE STUDIES, KOTEBE UNIVERSITY OF EDUCATION IN PARTIAL FULFILLMENT OF THE REQUIREMENTS FOR THE DEGREE OF MASTER OF BUSINESS ADMINISTRATION IN MANAGEMENT </w:t>
      </w:r>
    </w:p>
    <w:p w:rsidR="004F12DF" w:rsidRPr="007247F5" w:rsidRDefault="004F12DF" w:rsidP="004F12DF">
      <w:pPr>
        <w:jc w:val="center"/>
        <w:rPr>
          <w:rFonts w:ascii="Book Antiqua" w:hAnsi="Book Antiqua" w:cs="Times New Roman"/>
        </w:rPr>
      </w:pPr>
    </w:p>
    <w:p w:rsidR="004F12DF" w:rsidRDefault="004F12DF" w:rsidP="004F12DF">
      <w:pPr>
        <w:spacing w:after="0" w:line="360" w:lineRule="auto"/>
        <w:rPr>
          <w:rFonts w:eastAsia="Times New Roman" w:cs="Times New Roman"/>
          <w:b/>
          <w:sz w:val="28"/>
          <w:szCs w:val="28"/>
          <w:lang w:val="en-US"/>
        </w:rPr>
      </w:pPr>
    </w:p>
    <w:p w:rsidR="0064497B" w:rsidRDefault="0064497B" w:rsidP="004F12DF">
      <w:pPr>
        <w:spacing w:after="0" w:line="360" w:lineRule="auto"/>
        <w:rPr>
          <w:rFonts w:eastAsia="Times New Roman" w:cs="Times New Roman"/>
          <w:b/>
          <w:sz w:val="28"/>
          <w:szCs w:val="28"/>
          <w:lang w:val="en-US"/>
        </w:rPr>
      </w:pPr>
    </w:p>
    <w:p w:rsidR="0064497B" w:rsidRDefault="0064497B" w:rsidP="004F12DF">
      <w:pPr>
        <w:spacing w:after="0" w:line="360" w:lineRule="auto"/>
        <w:rPr>
          <w:rFonts w:eastAsia="Times New Roman" w:cs="Times New Roman"/>
          <w:b/>
          <w:sz w:val="28"/>
          <w:szCs w:val="28"/>
          <w:lang w:val="en-US"/>
        </w:rPr>
      </w:pPr>
    </w:p>
    <w:p w:rsidR="000915A2" w:rsidRDefault="000915A2" w:rsidP="004F12DF">
      <w:pPr>
        <w:spacing w:after="0" w:line="360" w:lineRule="auto"/>
        <w:rPr>
          <w:rFonts w:eastAsia="Times New Roman" w:cs="Times New Roman"/>
          <w:b/>
          <w:sz w:val="28"/>
          <w:szCs w:val="28"/>
          <w:lang w:val="en-US"/>
        </w:rPr>
      </w:pPr>
    </w:p>
    <w:p w:rsidR="0064497B" w:rsidRPr="0081266A" w:rsidRDefault="00776CF8" w:rsidP="0064497B">
      <w:pPr>
        <w:jc w:val="right"/>
        <w:rPr>
          <w:rFonts w:ascii="Book Antiqua" w:eastAsia="Times New Roman" w:hAnsi="Book Antiqua" w:cs="Times New Roman"/>
          <w:szCs w:val="24"/>
          <w:lang w:val="en-US"/>
        </w:rPr>
      </w:pPr>
      <w:r>
        <w:rPr>
          <w:rFonts w:ascii="Book Antiqua" w:eastAsia="Times New Roman" w:hAnsi="Book Antiqua" w:cs="Times New Roman"/>
          <w:szCs w:val="24"/>
          <w:lang w:val="en-US"/>
        </w:rPr>
        <w:t>JUNE</w:t>
      </w:r>
      <w:r w:rsidR="0064497B" w:rsidRPr="0081266A">
        <w:rPr>
          <w:rFonts w:ascii="Book Antiqua" w:eastAsia="Times New Roman" w:hAnsi="Book Antiqua" w:cs="Times New Roman"/>
          <w:szCs w:val="24"/>
          <w:lang w:val="en-US"/>
        </w:rPr>
        <w:t>, 2023</w:t>
      </w:r>
    </w:p>
    <w:p w:rsidR="0064497B" w:rsidRDefault="0064497B" w:rsidP="00582B31">
      <w:pPr>
        <w:spacing w:after="0" w:line="240" w:lineRule="auto"/>
        <w:jc w:val="right"/>
        <w:rPr>
          <w:rFonts w:ascii="Book Antiqua" w:eastAsia="Times New Roman" w:hAnsi="Book Antiqua" w:cs="Times New Roman"/>
          <w:szCs w:val="24"/>
          <w:lang w:val="en-US"/>
        </w:rPr>
      </w:pPr>
      <w:r>
        <w:rPr>
          <w:rFonts w:ascii="Book Antiqua" w:eastAsia="Times New Roman" w:hAnsi="Book Antiqua" w:cs="Times New Roman"/>
          <w:szCs w:val="24"/>
          <w:lang w:val="en-US"/>
        </w:rPr>
        <w:t>KOTEBE</w:t>
      </w:r>
      <w:r w:rsidR="00582B31">
        <w:rPr>
          <w:rFonts w:ascii="Book Antiqua" w:eastAsia="Times New Roman" w:hAnsi="Book Antiqua" w:cs="Times New Roman"/>
          <w:szCs w:val="24"/>
          <w:lang w:val="en-US"/>
        </w:rPr>
        <w:t>, ETHIOPIA</w:t>
      </w:r>
    </w:p>
    <w:p w:rsidR="0013180F" w:rsidRDefault="0013180F" w:rsidP="00582B31">
      <w:pPr>
        <w:spacing w:after="0" w:line="240" w:lineRule="auto"/>
        <w:jc w:val="right"/>
        <w:rPr>
          <w:rFonts w:ascii="Book Antiqua" w:eastAsia="Times New Roman" w:hAnsi="Book Antiqua" w:cs="Times New Roman"/>
          <w:szCs w:val="24"/>
          <w:lang w:val="en-US"/>
        </w:rPr>
      </w:pPr>
    </w:p>
    <w:p w:rsidR="0013180F" w:rsidRDefault="0013180F" w:rsidP="00582B31">
      <w:pPr>
        <w:spacing w:after="0" w:line="240" w:lineRule="auto"/>
        <w:jc w:val="right"/>
        <w:rPr>
          <w:rFonts w:ascii="Book Antiqua" w:eastAsia="Times New Roman" w:hAnsi="Book Antiqua" w:cs="Times New Roman"/>
          <w:szCs w:val="24"/>
          <w:lang w:val="en-US"/>
        </w:rPr>
      </w:pPr>
    </w:p>
    <w:p w:rsidR="0013180F" w:rsidRDefault="0013180F" w:rsidP="00582B31">
      <w:pPr>
        <w:spacing w:after="0" w:line="240" w:lineRule="auto"/>
        <w:jc w:val="right"/>
        <w:rPr>
          <w:rFonts w:ascii="Book Antiqua" w:eastAsia="Times New Roman" w:hAnsi="Book Antiqua" w:cs="Times New Roman"/>
          <w:szCs w:val="24"/>
          <w:lang w:val="en-US"/>
        </w:rPr>
      </w:pPr>
    </w:p>
    <w:p w:rsidR="0013180F" w:rsidRDefault="0013180F" w:rsidP="00582B31">
      <w:pPr>
        <w:spacing w:after="0" w:line="240" w:lineRule="auto"/>
        <w:jc w:val="right"/>
        <w:rPr>
          <w:rFonts w:ascii="Book Antiqua" w:eastAsia="Times New Roman" w:hAnsi="Book Antiqua" w:cs="Times New Roman"/>
          <w:szCs w:val="24"/>
          <w:lang w:val="en-US"/>
        </w:rPr>
      </w:pPr>
    </w:p>
    <w:p w:rsidR="0013180F" w:rsidRDefault="0013180F" w:rsidP="00582B31">
      <w:pPr>
        <w:spacing w:after="0" w:line="240" w:lineRule="auto"/>
        <w:jc w:val="right"/>
        <w:rPr>
          <w:rFonts w:ascii="Book Antiqua" w:eastAsia="Times New Roman" w:hAnsi="Book Antiqua" w:cs="Times New Roman"/>
          <w:szCs w:val="24"/>
          <w:lang w:val="en-US"/>
        </w:rPr>
      </w:pPr>
    </w:p>
    <w:p w:rsidR="0013180F" w:rsidRDefault="0013180F" w:rsidP="00582B31">
      <w:pPr>
        <w:spacing w:after="0" w:line="240" w:lineRule="auto"/>
        <w:jc w:val="right"/>
        <w:rPr>
          <w:rFonts w:ascii="Book Antiqua" w:eastAsia="Times New Roman" w:hAnsi="Book Antiqua" w:cs="Times New Roman"/>
          <w:szCs w:val="24"/>
          <w:lang w:val="en-US"/>
        </w:rPr>
      </w:pPr>
    </w:p>
    <w:p w:rsidR="008F7E8E" w:rsidRDefault="008F7E8E" w:rsidP="0013180F">
      <w:pPr>
        <w:keepNext/>
        <w:keepLines/>
        <w:spacing w:before="480" w:after="0"/>
        <w:outlineLvl w:val="0"/>
        <w:rPr>
          <w:rFonts w:ascii="Book Antiqua" w:eastAsia="Times New Roman" w:hAnsi="Book Antiqua" w:cs="Times New Roman"/>
          <w:szCs w:val="24"/>
          <w:lang w:val="en-US"/>
        </w:rPr>
      </w:pPr>
    </w:p>
    <w:p w:rsidR="00966AB5" w:rsidRDefault="0013180F" w:rsidP="0013180F">
      <w:pPr>
        <w:keepNext/>
        <w:keepLines/>
        <w:spacing w:before="480" w:after="0"/>
        <w:outlineLvl w:val="0"/>
        <w:rPr>
          <w:rFonts w:eastAsia="Calibri" w:cs="Times New Roman"/>
          <w:szCs w:val="24"/>
          <w:lang w:val="en-US"/>
        </w:rPr>
      </w:pPr>
      <w:r w:rsidRPr="0013180F">
        <w:rPr>
          <w:rFonts w:eastAsia="Calibri" w:cs="Times New Roman"/>
          <w:szCs w:val="24"/>
          <w:lang w:val="en-US"/>
        </w:rPr>
        <w:t xml:space="preserve"> </w:t>
      </w:r>
      <w:bookmarkStart w:id="2" w:name="_Toc117685455"/>
      <w:bookmarkStart w:id="3" w:name="_Toc118183955"/>
    </w:p>
    <w:p w:rsidR="00966AB5" w:rsidRDefault="00966AB5" w:rsidP="00966AB5">
      <w:pPr>
        <w:rPr>
          <w:lang w:val="en-US"/>
        </w:rPr>
      </w:pPr>
      <w:r>
        <w:rPr>
          <w:lang w:val="en-US"/>
        </w:rPr>
        <w:br w:type="page"/>
      </w:r>
    </w:p>
    <w:bookmarkEnd w:id="2"/>
    <w:bookmarkEnd w:id="3"/>
    <w:p w:rsidR="00E02F36" w:rsidRDefault="00E02F36">
      <w:pPr>
        <w:rPr>
          <w:rFonts w:eastAsia="Times New Roman" w:cs="Times New Roman"/>
          <w:b/>
          <w:sz w:val="28"/>
          <w:szCs w:val="28"/>
          <w:lang w:val="en-US"/>
        </w:rPr>
        <w:sectPr w:rsidR="00E02F36" w:rsidSect="00E02F36">
          <w:footerReference w:type="default" r:id="rId10"/>
          <w:pgSz w:w="11906" w:h="16838"/>
          <w:pgMar w:top="1440" w:right="1440" w:bottom="1440" w:left="1440" w:header="708" w:footer="708" w:gutter="0"/>
          <w:pgNumType w:fmt="lowerRoman" w:start="1"/>
          <w:cols w:space="708"/>
          <w:docGrid w:linePitch="360"/>
        </w:sectPr>
      </w:pPr>
    </w:p>
    <w:p w:rsidR="005168BD" w:rsidRDefault="005168BD"/>
    <w:p w:rsidR="00966AB5" w:rsidRPr="0013180F" w:rsidRDefault="00966AB5" w:rsidP="00BC1CD9">
      <w:pPr>
        <w:keepNext/>
        <w:keepLines/>
        <w:spacing w:before="480" w:after="0"/>
        <w:jc w:val="center"/>
        <w:outlineLvl w:val="0"/>
        <w:rPr>
          <w:rFonts w:eastAsia="Times New Roman" w:cs="Times New Roman"/>
          <w:b/>
          <w:bCs/>
          <w:color w:val="000000"/>
          <w:sz w:val="28"/>
          <w:szCs w:val="28"/>
          <w:lang w:val="en-US"/>
        </w:rPr>
      </w:pPr>
      <w:bookmarkStart w:id="4" w:name="_Toc136605569"/>
      <w:r w:rsidRPr="0013180F">
        <w:rPr>
          <w:rFonts w:eastAsia="Times New Roman" w:cs="Times New Roman"/>
          <w:b/>
          <w:bCs/>
          <w:color w:val="000000"/>
          <w:sz w:val="28"/>
          <w:szCs w:val="28"/>
          <w:lang w:val="en-US"/>
        </w:rPr>
        <w:t>ACKNOWLEDGMENT</w:t>
      </w:r>
      <w:bookmarkEnd w:id="4"/>
    </w:p>
    <w:p w:rsidR="00966AB5" w:rsidRPr="0013180F" w:rsidRDefault="00966AB5" w:rsidP="00966AB5">
      <w:pPr>
        <w:spacing w:before="240" w:after="0" w:line="360" w:lineRule="auto"/>
        <w:jc w:val="both"/>
        <w:rPr>
          <w:rFonts w:eastAsia="Times New Roman" w:cs="Times New Roman"/>
          <w:szCs w:val="24"/>
          <w:lang w:val="en-US" w:bidi="en-US"/>
        </w:rPr>
      </w:pPr>
      <w:r w:rsidRPr="0013180F">
        <w:rPr>
          <w:rFonts w:eastAsia="Times New Roman" w:cs="Times New Roman"/>
          <w:szCs w:val="24"/>
          <w:lang w:val="en-US" w:bidi="en-US"/>
        </w:rPr>
        <w:t xml:space="preserve">First and foremost, I would like to thank my almighty GOD for giving me the strength, knowledge, ability and opportunity to undertake this thesis and to persevere and complete it satisfactorily. Without His blessings, this achievement would not have been possible. </w:t>
      </w:r>
    </w:p>
    <w:p w:rsidR="00966AB5" w:rsidRPr="0013180F" w:rsidRDefault="00966AB5" w:rsidP="00966AB5">
      <w:pPr>
        <w:jc w:val="both"/>
        <w:rPr>
          <w:rFonts w:eastAsia="Calibri" w:cs="Times New Roman"/>
          <w:lang w:val="en-US"/>
        </w:rPr>
      </w:pPr>
      <w:r w:rsidRPr="0013180F">
        <w:rPr>
          <w:rFonts w:eastAsia="Times New Roman" w:cs="Times New Roman"/>
          <w:szCs w:val="24"/>
          <w:lang w:val="en-US" w:bidi="en-US"/>
        </w:rPr>
        <w:t>In my journey towards this developing thesis, I have found a teacher, a friend, an inspiration, a role model and a pillar of supp</w:t>
      </w:r>
      <w:r>
        <w:rPr>
          <w:rFonts w:eastAsia="Times New Roman" w:cs="Times New Roman"/>
          <w:szCs w:val="24"/>
          <w:lang w:val="en-US" w:bidi="en-US"/>
        </w:rPr>
        <w:t xml:space="preserve">ort in my guide, and my advisor </w:t>
      </w:r>
      <w:proofErr w:type="spellStart"/>
      <w:r>
        <w:rPr>
          <w:rFonts w:eastAsia="Calibri" w:cs="Times New Roman"/>
          <w:color w:val="000000"/>
          <w:szCs w:val="28"/>
          <w:lang w:val="en-US"/>
        </w:rPr>
        <w:t>Assefa</w:t>
      </w:r>
      <w:proofErr w:type="spellEnd"/>
      <w:r>
        <w:rPr>
          <w:rFonts w:eastAsia="Calibri" w:cs="Times New Roman"/>
          <w:color w:val="000000"/>
          <w:szCs w:val="28"/>
          <w:lang w:val="en-US"/>
        </w:rPr>
        <w:t xml:space="preserve"> </w:t>
      </w:r>
      <w:proofErr w:type="spellStart"/>
      <w:r>
        <w:rPr>
          <w:rFonts w:eastAsia="Calibri" w:cs="Times New Roman"/>
          <w:color w:val="000000"/>
          <w:szCs w:val="28"/>
          <w:lang w:val="en-US"/>
        </w:rPr>
        <w:t>Gerbi</w:t>
      </w:r>
      <w:proofErr w:type="spellEnd"/>
      <w:r>
        <w:rPr>
          <w:rFonts w:eastAsia="Calibri" w:cs="Times New Roman"/>
          <w:color w:val="000000"/>
          <w:szCs w:val="28"/>
          <w:lang w:val="en-US"/>
        </w:rPr>
        <w:t xml:space="preserve"> (</w:t>
      </w:r>
      <w:proofErr w:type="spellStart"/>
      <w:r>
        <w:rPr>
          <w:rFonts w:eastAsia="Calibri" w:cs="Times New Roman"/>
          <w:color w:val="000000"/>
          <w:szCs w:val="28"/>
          <w:lang w:val="en-US"/>
        </w:rPr>
        <w:t>Ass.</w:t>
      </w:r>
      <w:r w:rsidRPr="0013180F">
        <w:rPr>
          <w:rFonts w:eastAsia="Calibri" w:cs="Times New Roman"/>
          <w:color w:val="000000"/>
          <w:szCs w:val="28"/>
          <w:lang w:val="en-US"/>
        </w:rPr>
        <w:t>Professor</w:t>
      </w:r>
      <w:proofErr w:type="spellEnd"/>
      <w:r>
        <w:rPr>
          <w:rFonts w:eastAsia="Calibri" w:cs="Times New Roman"/>
          <w:color w:val="000000"/>
          <w:szCs w:val="28"/>
          <w:lang w:val="en-US"/>
        </w:rPr>
        <w:t>) for his constructive comment and guidance from the beginning to the end of the study</w:t>
      </w:r>
      <w:r>
        <w:rPr>
          <w:rFonts w:eastAsia="Times New Roman" w:cs="Times New Roman"/>
          <w:szCs w:val="24"/>
          <w:lang w:val="en-US" w:bidi="en-US"/>
        </w:rPr>
        <w:t xml:space="preserve">. At the end, I thank </w:t>
      </w:r>
      <w:r w:rsidRPr="0013180F">
        <w:rPr>
          <w:rFonts w:eastAsia="Times New Roman" w:cs="Times New Roman"/>
          <w:szCs w:val="24"/>
          <w:lang w:val="en-US" w:bidi="en-US"/>
        </w:rPr>
        <w:t>respondent</w:t>
      </w:r>
      <w:r>
        <w:rPr>
          <w:rFonts w:eastAsia="Times New Roman" w:cs="Times New Roman"/>
          <w:szCs w:val="24"/>
          <w:lang w:val="en-US" w:bidi="en-US"/>
        </w:rPr>
        <w:t xml:space="preserve"> </w:t>
      </w:r>
      <w:r w:rsidRPr="0013180F">
        <w:rPr>
          <w:rFonts w:eastAsia="Times New Roman" w:cs="Times New Roman"/>
          <w:szCs w:val="24"/>
          <w:lang w:val="en-US" w:bidi="en-US"/>
        </w:rPr>
        <w:t>staffs</w:t>
      </w:r>
      <w:r>
        <w:rPr>
          <w:rFonts w:eastAsia="Times New Roman" w:cs="Times New Roman"/>
          <w:szCs w:val="24"/>
          <w:lang w:val="en-US" w:bidi="en-US"/>
        </w:rPr>
        <w:t xml:space="preserve"> of </w:t>
      </w:r>
      <w:r w:rsidRPr="0013180F">
        <w:rPr>
          <w:rFonts w:eastAsia="Times New Roman" w:cs="Times New Roman"/>
          <w:szCs w:val="24"/>
          <w:lang w:val="en-US" w:bidi="en-US"/>
        </w:rPr>
        <w:t>National</w:t>
      </w:r>
      <w:r>
        <w:rPr>
          <w:rFonts w:eastAsia="Times New Roman" w:cs="Times New Roman"/>
          <w:szCs w:val="24"/>
          <w:lang w:val="en-US" w:bidi="en-US"/>
        </w:rPr>
        <w:t xml:space="preserve"> Bank of Ethiopia</w:t>
      </w:r>
      <w:r w:rsidRPr="0013180F">
        <w:rPr>
          <w:rFonts w:eastAsia="Times New Roman" w:cs="Times New Roman"/>
          <w:szCs w:val="24"/>
          <w:lang w:val="en-US" w:bidi="en-US"/>
        </w:rPr>
        <w:t>, without th</w:t>
      </w:r>
      <w:r>
        <w:rPr>
          <w:rFonts w:eastAsia="Times New Roman" w:cs="Times New Roman"/>
          <w:szCs w:val="24"/>
          <w:lang w:val="en-US" w:bidi="en-US"/>
        </w:rPr>
        <w:t xml:space="preserve">eir willingness to participate, this thesis </w:t>
      </w:r>
      <w:r w:rsidRPr="0013180F">
        <w:rPr>
          <w:rFonts w:eastAsia="Times New Roman" w:cs="Times New Roman"/>
          <w:szCs w:val="24"/>
          <w:lang w:val="en-US" w:bidi="en-US"/>
        </w:rPr>
        <w:t xml:space="preserve">would not have </w:t>
      </w:r>
      <w:r>
        <w:rPr>
          <w:rFonts w:eastAsia="Times New Roman" w:cs="Times New Roman"/>
          <w:szCs w:val="24"/>
          <w:lang w:val="en-US" w:bidi="en-US"/>
        </w:rPr>
        <w:t xml:space="preserve">materialized </w:t>
      </w:r>
      <w:r w:rsidRPr="0013180F">
        <w:rPr>
          <w:rFonts w:eastAsia="Times New Roman" w:cs="Times New Roman"/>
          <w:szCs w:val="24"/>
          <w:lang w:val="en-US" w:bidi="en-US"/>
        </w:rPr>
        <w:t>thank you so much for your kindness.</w:t>
      </w:r>
    </w:p>
    <w:p w:rsidR="005168BD" w:rsidRPr="005168BD" w:rsidRDefault="005168BD" w:rsidP="005168BD"/>
    <w:p w:rsidR="005168BD" w:rsidRPr="005168BD" w:rsidRDefault="005168BD" w:rsidP="005168BD"/>
    <w:p w:rsidR="005168BD" w:rsidRPr="005168BD" w:rsidRDefault="005168BD" w:rsidP="005168BD"/>
    <w:p w:rsidR="005168BD" w:rsidRPr="005168BD" w:rsidRDefault="005168BD" w:rsidP="005168BD"/>
    <w:p w:rsidR="005168BD" w:rsidRPr="005168BD" w:rsidRDefault="005168BD" w:rsidP="005168BD"/>
    <w:p w:rsidR="005168BD" w:rsidRDefault="005168BD" w:rsidP="005168BD"/>
    <w:p w:rsidR="005168BD" w:rsidRDefault="005168BD" w:rsidP="005168BD">
      <w:pPr>
        <w:tabs>
          <w:tab w:val="left" w:pos="1593"/>
        </w:tabs>
      </w:pPr>
      <w:r>
        <w:tab/>
      </w:r>
    </w:p>
    <w:p w:rsidR="005168BD" w:rsidRDefault="005168BD" w:rsidP="005168BD">
      <w:r>
        <w:br w:type="page"/>
      </w:r>
    </w:p>
    <w:sdt>
      <w:sdtPr>
        <w:rPr>
          <w:rFonts w:ascii="Times New Roman" w:eastAsiaTheme="minorHAnsi" w:hAnsi="Times New Roman" w:cs="Times New Roman"/>
          <w:b w:val="0"/>
          <w:bCs w:val="0"/>
          <w:color w:val="000000" w:themeColor="text1"/>
          <w:sz w:val="24"/>
          <w:szCs w:val="24"/>
          <w:lang w:val="en-GB" w:eastAsia="en-US"/>
        </w:rPr>
        <w:id w:val="1611012226"/>
        <w:docPartObj>
          <w:docPartGallery w:val="Table of Contents"/>
          <w:docPartUnique/>
        </w:docPartObj>
      </w:sdtPr>
      <w:sdtEndPr>
        <w:rPr>
          <w:rFonts w:cstheme="minorBidi"/>
          <w:noProof/>
          <w:color w:val="auto"/>
          <w:szCs w:val="22"/>
        </w:rPr>
      </w:sdtEndPr>
      <w:sdtContent>
        <w:p w:rsidR="00966AB5" w:rsidRDefault="00966AB5" w:rsidP="00966AB5">
          <w:pPr>
            <w:pStyle w:val="TOCHeading"/>
            <w:rPr>
              <w:rStyle w:val="Heading1Char"/>
              <w:rFonts w:cs="Times New Roman"/>
              <w:sz w:val="24"/>
              <w:szCs w:val="24"/>
            </w:rPr>
          </w:pPr>
          <w:r w:rsidRPr="00662AA9">
            <w:rPr>
              <w:rStyle w:val="Heading1Char"/>
              <w:rFonts w:cs="Times New Roman"/>
              <w:sz w:val="24"/>
              <w:szCs w:val="24"/>
            </w:rPr>
            <w:t xml:space="preserve">Contents </w:t>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r>
          <w:r w:rsidRPr="00662AA9">
            <w:rPr>
              <w:rStyle w:val="Heading1Char"/>
              <w:rFonts w:cs="Times New Roman"/>
              <w:sz w:val="24"/>
              <w:szCs w:val="24"/>
            </w:rPr>
            <w:tab/>
            <w:t>Page</w:t>
          </w:r>
        </w:p>
        <w:p w:rsidR="00966AB5" w:rsidRPr="00BE5568" w:rsidRDefault="00966AB5" w:rsidP="00966AB5">
          <w:pPr>
            <w:rPr>
              <w:lang w:val="en-US" w:eastAsia="ja-JP"/>
            </w:rPr>
          </w:pPr>
        </w:p>
        <w:p w:rsidR="00A75EAC" w:rsidRDefault="00966AB5">
          <w:pPr>
            <w:pStyle w:val="TOC1"/>
            <w:tabs>
              <w:tab w:val="right" w:leader="dot" w:pos="9016"/>
            </w:tabs>
            <w:rPr>
              <w:rFonts w:asciiTheme="minorHAnsi" w:eastAsiaTheme="minorEastAsia" w:hAnsiTheme="minorHAnsi"/>
              <w:noProof/>
              <w:sz w:val="22"/>
              <w:lang w:eastAsia="en-GB"/>
            </w:rPr>
          </w:pPr>
          <w:r w:rsidRPr="00662AA9">
            <w:rPr>
              <w:rFonts w:cs="Times New Roman"/>
              <w:color w:val="000000" w:themeColor="text1"/>
              <w:szCs w:val="24"/>
            </w:rPr>
            <w:fldChar w:fldCharType="begin"/>
          </w:r>
          <w:r w:rsidRPr="00662AA9">
            <w:rPr>
              <w:rFonts w:cs="Times New Roman"/>
              <w:color w:val="000000" w:themeColor="text1"/>
              <w:szCs w:val="24"/>
            </w:rPr>
            <w:instrText xml:space="preserve"> TOC \o "1-3" \h \z \u </w:instrText>
          </w:r>
          <w:r w:rsidRPr="00662AA9">
            <w:rPr>
              <w:rFonts w:cs="Times New Roman"/>
              <w:color w:val="000000" w:themeColor="text1"/>
              <w:szCs w:val="24"/>
            </w:rPr>
            <w:fldChar w:fldCharType="separate"/>
          </w:r>
          <w:hyperlink w:anchor="_Toc136605569" w:history="1">
            <w:r w:rsidR="00A75EAC" w:rsidRPr="007E5137">
              <w:rPr>
                <w:rStyle w:val="Hyperlink"/>
                <w:rFonts w:eastAsia="Times New Roman" w:cs="Times New Roman"/>
                <w:b/>
                <w:bCs/>
                <w:noProof/>
                <w:lang w:val="en-US"/>
              </w:rPr>
              <w:t>ACKNOWLEDGMENT</w:t>
            </w:r>
            <w:r w:rsidR="00A75EAC">
              <w:rPr>
                <w:noProof/>
                <w:webHidden/>
              </w:rPr>
              <w:tab/>
            </w:r>
            <w:r w:rsidR="00A75EAC">
              <w:rPr>
                <w:noProof/>
                <w:webHidden/>
              </w:rPr>
              <w:fldChar w:fldCharType="begin"/>
            </w:r>
            <w:r w:rsidR="00A75EAC">
              <w:rPr>
                <w:noProof/>
                <w:webHidden/>
              </w:rPr>
              <w:instrText xml:space="preserve"> PAGEREF _Toc136605569 \h </w:instrText>
            </w:r>
            <w:r w:rsidR="00A75EAC">
              <w:rPr>
                <w:noProof/>
                <w:webHidden/>
              </w:rPr>
            </w:r>
            <w:r w:rsidR="00A75EAC">
              <w:rPr>
                <w:noProof/>
                <w:webHidden/>
              </w:rPr>
              <w:fldChar w:fldCharType="separate"/>
            </w:r>
            <w:r w:rsidR="00A75EAC">
              <w:rPr>
                <w:noProof/>
                <w:webHidden/>
              </w:rPr>
              <w:t>i</w:t>
            </w:r>
            <w:r w:rsidR="00A75EAC">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570" w:history="1">
            <w:r w:rsidRPr="007E5137">
              <w:rPr>
                <w:rStyle w:val="Hyperlink"/>
                <w:noProof/>
              </w:rPr>
              <w:t>Acronyms</w:t>
            </w:r>
            <w:r>
              <w:rPr>
                <w:noProof/>
                <w:webHidden/>
              </w:rPr>
              <w:tab/>
            </w:r>
            <w:r>
              <w:rPr>
                <w:noProof/>
                <w:webHidden/>
              </w:rPr>
              <w:fldChar w:fldCharType="begin"/>
            </w:r>
            <w:r>
              <w:rPr>
                <w:noProof/>
                <w:webHidden/>
              </w:rPr>
              <w:instrText xml:space="preserve"> PAGEREF _Toc136605570 \h </w:instrText>
            </w:r>
            <w:r>
              <w:rPr>
                <w:noProof/>
                <w:webHidden/>
              </w:rPr>
            </w:r>
            <w:r>
              <w:rPr>
                <w:noProof/>
                <w:webHidden/>
              </w:rPr>
              <w:fldChar w:fldCharType="separate"/>
            </w:r>
            <w:r>
              <w:rPr>
                <w:noProof/>
                <w:webHidden/>
              </w:rPr>
              <w:t>viii</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571" w:history="1">
            <w:r w:rsidRPr="007E5137">
              <w:rPr>
                <w:rStyle w:val="Hyperlink"/>
                <w:rFonts w:eastAsia="Calibri"/>
                <w:noProof/>
                <w:lang w:val="en-US"/>
              </w:rPr>
              <w:t>ABSTRACT</w:t>
            </w:r>
            <w:r>
              <w:rPr>
                <w:noProof/>
                <w:webHidden/>
              </w:rPr>
              <w:tab/>
            </w:r>
            <w:r>
              <w:rPr>
                <w:noProof/>
                <w:webHidden/>
              </w:rPr>
              <w:fldChar w:fldCharType="begin"/>
            </w:r>
            <w:r>
              <w:rPr>
                <w:noProof/>
                <w:webHidden/>
              </w:rPr>
              <w:instrText xml:space="preserve"> PAGEREF _Toc136605571 \h </w:instrText>
            </w:r>
            <w:r>
              <w:rPr>
                <w:noProof/>
                <w:webHidden/>
              </w:rPr>
            </w:r>
            <w:r>
              <w:rPr>
                <w:noProof/>
                <w:webHidden/>
              </w:rPr>
              <w:fldChar w:fldCharType="separate"/>
            </w:r>
            <w:r>
              <w:rPr>
                <w:noProof/>
                <w:webHidden/>
              </w:rPr>
              <w:t>ix</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572" w:history="1">
            <w:r w:rsidRPr="007E5137">
              <w:rPr>
                <w:rStyle w:val="Hyperlink"/>
                <w:rFonts w:eastAsia="Times New Roman"/>
                <w:noProof/>
                <w:lang w:val="en-US"/>
              </w:rPr>
              <w:t>CHAPTER ONE</w:t>
            </w:r>
            <w:r>
              <w:rPr>
                <w:noProof/>
                <w:webHidden/>
              </w:rPr>
              <w:tab/>
            </w:r>
            <w:r>
              <w:rPr>
                <w:noProof/>
                <w:webHidden/>
              </w:rPr>
              <w:fldChar w:fldCharType="begin"/>
            </w:r>
            <w:r>
              <w:rPr>
                <w:noProof/>
                <w:webHidden/>
              </w:rPr>
              <w:instrText xml:space="preserve"> PAGEREF _Toc136605572 \h </w:instrText>
            </w:r>
            <w:r>
              <w:rPr>
                <w:noProof/>
                <w:webHidden/>
              </w:rPr>
            </w:r>
            <w:r>
              <w:rPr>
                <w:noProof/>
                <w:webHidden/>
              </w:rPr>
              <w:fldChar w:fldCharType="separate"/>
            </w:r>
            <w:r>
              <w:rPr>
                <w:noProof/>
                <w:webHidden/>
              </w:rPr>
              <w:t>1</w:t>
            </w:r>
            <w:r>
              <w:rPr>
                <w:noProof/>
                <w:webHidden/>
              </w:rPr>
              <w:fldChar w:fldCharType="end"/>
            </w:r>
          </w:hyperlink>
        </w:p>
        <w:p w:rsidR="00A75EAC" w:rsidRDefault="00A75EAC">
          <w:pPr>
            <w:pStyle w:val="TOC1"/>
            <w:tabs>
              <w:tab w:val="left" w:pos="440"/>
              <w:tab w:val="right" w:leader="dot" w:pos="9016"/>
            </w:tabs>
            <w:rPr>
              <w:rFonts w:asciiTheme="minorHAnsi" w:eastAsiaTheme="minorEastAsia" w:hAnsiTheme="minorHAnsi"/>
              <w:noProof/>
              <w:sz w:val="22"/>
              <w:lang w:eastAsia="en-GB"/>
            </w:rPr>
          </w:pPr>
          <w:hyperlink w:anchor="_Toc136605573" w:history="1">
            <w:r w:rsidRPr="007E5137">
              <w:rPr>
                <w:rStyle w:val="Hyperlink"/>
                <w:rFonts w:eastAsia="Times New Roman"/>
                <w:noProof/>
                <w:lang w:val="en-US"/>
              </w:rPr>
              <w:t>1.</w:t>
            </w:r>
            <w:r>
              <w:rPr>
                <w:rFonts w:asciiTheme="minorHAnsi" w:eastAsiaTheme="minorEastAsia" w:hAnsiTheme="minorHAnsi"/>
                <w:noProof/>
                <w:sz w:val="22"/>
                <w:lang w:eastAsia="en-GB"/>
              </w:rPr>
              <w:tab/>
            </w:r>
            <w:r w:rsidRPr="007E5137">
              <w:rPr>
                <w:rStyle w:val="Hyperlink"/>
                <w:rFonts w:eastAsia="Times New Roman"/>
                <w:noProof/>
                <w:lang w:val="en-US"/>
              </w:rPr>
              <w:t>INTRODUCTION</w:t>
            </w:r>
            <w:r>
              <w:rPr>
                <w:noProof/>
                <w:webHidden/>
              </w:rPr>
              <w:tab/>
            </w:r>
            <w:r>
              <w:rPr>
                <w:noProof/>
                <w:webHidden/>
              </w:rPr>
              <w:fldChar w:fldCharType="begin"/>
            </w:r>
            <w:r>
              <w:rPr>
                <w:noProof/>
                <w:webHidden/>
              </w:rPr>
              <w:instrText xml:space="preserve"> PAGEREF _Toc136605573 \h </w:instrText>
            </w:r>
            <w:r>
              <w:rPr>
                <w:noProof/>
                <w:webHidden/>
              </w:rPr>
            </w:r>
            <w:r>
              <w:rPr>
                <w:noProof/>
                <w:webHidden/>
              </w:rPr>
              <w:fldChar w:fldCharType="separate"/>
            </w:r>
            <w:r>
              <w:rPr>
                <w:noProof/>
                <w:webHidden/>
              </w:rPr>
              <w:t>1</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74" w:history="1">
            <w:r w:rsidRPr="007E5137">
              <w:rPr>
                <w:rStyle w:val="Hyperlink"/>
                <w:rFonts w:cs="Times New Roman"/>
                <w:noProof/>
              </w:rPr>
              <w:t>1.1</w:t>
            </w:r>
            <w:r>
              <w:rPr>
                <w:rFonts w:asciiTheme="minorHAnsi" w:eastAsiaTheme="minorEastAsia" w:hAnsiTheme="minorHAnsi"/>
                <w:noProof/>
                <w:sz w:val="22"/>
                <w:lang w:eastAsia="en-GB"/>
              </w:rPr>
              <w:tab/>
            </w:r>
            <w:r w:rsidRPr="007E5137">
              <w:rPr>
                <w:rStyle w:val="Hyperlink"/>
                <w:rFonts w:cs="Times New Roman"/>
                <w:noProof/>
              </w:rPr>
              <w:t>Background of the study</w:t>
            </w:r>
            <w:r>
              <w:rPr>
                <w:noProof/>
                <w:webHidden/>
              </w:rPr>
              <w:tab/>
            </w:r>
            <w:r>
              <w:rPr>
                <w:noProof/>
                <w:webHidden/>
              </w:rPr>
              <w:fldChar w:fldCharType="begin"/>
            </w:r>
            <w:r>
              <w:rPr>
                <w:noProof/>
                <w:webHidden/>
              </w:rPr>
              <w:instrText xml:space="preserve"> PAGEREF _Toc136605574 \h </w:instrText>
            </w:r>
            <w:r>
              <w:rPr>
                <w:noProof/>
                <w:webHidden/>
              </w:rPr>
            </w:r>
            <w:r>
              <w:rPr>
                <w:noProof/>
                <w:webHidden/>
              </w:rPr>
              <w:fldChar w:fldCharType="separate"/>
            </w:r>
            <w:r>
              <w:rPr>
                <w:noProof/>
                <w:webHidden/>
              </w:rPr>
              <w:t>1</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75" w:history="1">
            <w:r w:rsidRPr="007E5137">
              <w:rPr>
                <w:rStyle w:val="Hyperlink"/>
                <w:rFonts w:cs="Times New Roman"/>
                <w:noProof/>
              </w:rPr>
              <w:t>1.2</w:t>
            </w:r>
            <w:r>
              <w:rPr>
                <w:rFonts w:asciiTheme="minorHAnsi" w:eastAsiaTheme="minorEastAsia" w:hAnsiTheme="minorHAnsi"/>
                <w:noProof/>
                <w:sz w:val="22"/>
                <w:lang w:eastAsia="en-GB"/>
              </w:rPr>
              <w:tab/>
            </w:r>
            <w:r w:rsidRPr="007E5137">
              <w:rPr>
                <w:rStyle w:val="Hyperlink"/>
                <w:rFonts w:cs="Times New Roman"/>
                <w:noProof/>
              </w:rPr>
              <w:t>Background of the Organization</w:t>
            </w:r>
            <w:r>
              <w:rPr>
                <w:noProof/>
                <w:webHidden/>
              </w:rPr>
              <w:tab/>
            </w:r>
            <w:r>
              <w:rPr>
                <w:noProof/>
                <w:webHidden/>
              </w:rPr>
              <w:fldChar w:fldCharType="begin"/>
            </w:r>
            <w:r>
              <w:rPr>
                <w:noProof/>
                <w:webHidden/>
              </w:rPr>
              <w:instrText xml:space="preserve"> PAGEREF _Toc136605575 \h </w:instrText>
            </w:r>
            <w:r>
              <w:rPr>
                <w:noProof/>
                <w:webHidden/>
              </w:rPr>
            </w:r>
            <w:r>
              <w:rPr>
                <w:noProof/>
                <w:webHidden/>
              </w:rPr>
              <w:fldChar w:fldCharType="separate"/>
            </w:r>
            <w:r>
              <w:rPr>
                <w:noProof/>
                <w:webHidden/>
              </w:rPr>
              <w:t>3</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76" w:history="1">
            <w:r w:rsidRPr="007E5137">
              <w:rPr>
                <w:rStyle w:val="Hyperlink"/>
                <w:rFonts w:cs="Times New Roman"/>
                <w:noProof/>
              </w:rPr>
              <w:t>1.3</w:t>
            </w:r>
            <w:r>
              <w:rPr>
                <w:rFonts w:asciiTheme="minorHAnsi" w:eastAsiaTheme="minorEastAsia" w:hAnsiTheme="minorHAnsi"/>
                <w:noProof/>
                <w:sz w:val="22"/>
                <w:lang w:eastAsia="en-GB"/>
              </w:rPr>
              <w:tab/>
            </w:r>
            <w:r w:rsidRPr="007E5137">
              <w:rPr>
                <w:rStyle w:val="Hyperlink"/>
                <w:rFonts w:cs="Times New Roman"/>
                <w:noProof/>
              </w:rPr>
              <w:t>Statement of the problem</w:t>
            </w:r>
            <w:r>
              <w:rPr>
                <w:noProof/>
                <w:webHidden/>
              </w:rPr>
              <w:tab/>
            </w:r>
            <w:r>
              <w:rPr>
                <w:noProof/>
                <w:webHidden/>
              </w:rPr>
              <w:fldChar w:fldCharType="begin"/>
            </w:r>
            <w:r>
              <w:rPr>
                <w:noProof/>
                <w:webHidden/>
              </w:rPr>
              <w:instrText xml:space="preserve"> PAGEREF _Toc136605576 \h </w:instrText>
            </w:r>
            <w:r>
              <w:rPr>
                <w:noProof/>
                <w:webHidden/>
              </w:rPr>
            </w:r>
            <w:r>
              <w:rPr>
                <w:noProof/>
                <w:webHidden/>
              </w:rPr>
              <w:fldChar w:fldCharType="separate"/>
            </w:r>
            <w:r>
              <w:rPr>
                <w:noProof/>
                <w:webHidden/>
              </w:rPr>
              <w:t>5</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77" w:history="1">
            <w:r w:rsidRPr="007E5137">
              <w:rPr>
                <w:rStyle w:val="Hyperlink"/>
                <w:rFonts w:cs="Times New Roman"/>
                <w:noProof/>
              </w:rPr>
              <w:t>1.4</w:t>
            </w:r>
            <w:r>
              <w:rPr>
                <w:rFonts w:asciiTheme="minorHAnsi" w:eastAsiaTheme="minorEastAsia" w:hAnsiTheme="minorHAnsi"/>
                <w:noProof/>
                <w:sz w:val="22"/>
                <w:lang w:eastAsia="en-GB"/>
              </w:rPr>
              <w:tab/>
            </w:r>
            <w:r w:rsidRPr="007E5137">
              <w:rPr>
                <w:rStyle w:val="Hyperlink"/>
                <w:rFonts w:cs="Times New Roman"/>
                <w:noProof/>
              </w:rPr>
              <w:t>Basic Research Questions</w:t>
            </w:r>
            <w:r>
              <w:rPr>
                <w:noProof/>
                <w:webHidden/>
              </w:rPr>
              <w:tab/>
            </w:r>
            <w:r>
              <w:rPr>
                <w:noProof/>
                <w:webHidden/>
              </w:rPr>
              <w:fldChar w:fldCharType="begin"/>
            </w:r>
            <w:r>
              <w:rPr>
                <w:noProof/>
                <w:webHidden/>
              </w:rPr>
              <w:instrText xml:space="preserve"> PAGEREF _Toc136605577 \h </w:instrText>
            </w:r>
            <w:r>
              <w:rPr>
                <w:noProof/>
                <w:webHidden/>
              </w:rPr>
            </w:r>
            <w:r>
              <w:rPr>
                <w:noProof/>
                <w:webHidden/>
              </w:rPr>
              <w:fldChar w:fldCharType="separate"/>
            </w:r>
            <w:r>
              <w:rPr>
                <w:noProof/>
                <w:webHidden/>
              </w:rPr>
              <w:t>6</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78" w:history="1">
            <w:r w:rsidRPr="007E5137">
              <w:rPr>
                <w:rStyle w:val="Hyperlink"/>
                <w:rFonts w:cs="Times New Roman"/>
                <w:noProof/>
              </w:rPr>
              <w:t>1.5</w:t>
            </w:r>
            <w:r>
              <w:rPr>
                <w:rFonts w:asciiTheme="minorHAnsi" w:eastAsiaTheme="minorEastAsia" w:hAnsiTheme="minorHAnsi"/>
                <w:noProof/>
                <w:sz w:val="22"/>
                <w:lang w:eastAsia="en-GB"/>
              </w:rPr>
              <w:tab/>
            </w:r>
            <w:r w:rsidRPr="007E5137">
              <w:rPr>
                <w:rStyle w:val="Hyperlink"/>
                <w:rFonts w:cs="Times New Roman"/>
                <w:noProof/>
              </w:rPr>
              <w:t>Objectives of the Study</w:t>
            </w:r>
            <w:r>
              <w:rPr>
                <w:noProof/>
                <w:webHidden/>
              </w:rPr>
              <w:tab/>
            </w:r>
            <w:r>
              <w:rPr>
                <w:noProof/>
                <w:webHidden/>
              </w:rPr>
              <w:fldChar w:fldCharType="begin"/>
            </w:r>
            <w:r>
              <w:rPr>
                <w:noProof/>
                <w:webHidden/>
              </w:rPr>
              <w:instrText xml:space="preserve"> PAGEREF _Toc136605578 \h </w:instrText>
            </w:r>
            <w:r>
              <w:rPr>
                <w:noProof/>
                <w:webHidden/>
              </w:rPr>
            </w:r>
            <w:r>
              <w:rPr>
                <w:noProof/>
                <w:webHidden/>
              </w:rPr>
              <w:fldChar w:fldCharType="separate"/>
            </w:r>
            <w:r>
              <w:rPr>
                <w:noProof/>
                <w:webHidden/>
              </w:rPr>
              <w:t>6</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79" w:history="1">
            <w:r w:rsidRPr="007E5137">
              <w:rPr>
                <w:rStyle w:val="Hyperlink"/>
                <w:noProof/>
              </w:rPr>
              <w:t>1.4.1   General Objectives</w:t>
            </w:r>
            <w:r>
              <w:rPr>
                <w:noProof/>
                <w:webHidden/>
              </w:rPr>
              <w:tab/>
            </w:r>
            <w:r>
              <w:rPr>
                <w:noProof/>
                <w:webHidden/>
              </w:rPr>
              <w:fldChar w:fldCharType="begin"/>
            </w:r>
            <w:r>
              <w:rPr>
                <w:noProof/>
                <w:webHidden/>
              </w:rPr>
              <w:instrText xml:space="preserve"> PAGEREF _Toc136605579 \h </w:instrText>
            </w:r>
            <w:r>
              <w:rPr>
                <w:noProof/>
                <w:webHidden/>
              </w:rPr>
            </w:r>
            <w:r>
              <w:rPr>
                <w:noProof/>
                <w:webHidden/>
              </w:rPr>
              <w:fldChar w:fldCharType="separate"/>
            </w:r>
            <w:r>
              <w:rPr>
                <w:noProof/>
                <w:webHidden/>
              </w:rPr>
              <w:t>6</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80" w:history="1">
            <w:r w:rsidRPr="007E5137">
              <w:rPr>
                <w:rStyle w:val="Hyperlink"/>
                <w:noProof/>
              </w:rPr>
              <w:t>1.4.2 Specific Objectives</w:t>
            </w:r>
            <w:r>
              <w:rPr>
                <w:noProof/>
                <w:webHidden/>
              </w:rPr>
              <w:tab/>
            </w:r>
            <w:r>
              <w:rPr>
                <w:noProof/>
                <w:webHidden/>
              </w:rPr>
              <w:fldChar w:fldCharType="begin"/>
            </w:r>
            <w:r>
              <w:rPr>
                <w:noProof/>
                <w:webHidden/>
              </w:rPr>
              <w:instrText xml:space="preserve"> PAGEREF _Toc136605580 \h </w:instrText>
            </w:r>
            <w:r>
              <w:rPr>
                <w:noProof/>
                <w:webHidden/>
              </w:rPr>
            </w:r>
            <w:r>
              <w:rPr>
                <w:noProof/>
                <w:webHidden/>
              </w:rPr>
              <w:fldChar w:fldCharType="separate"/>
            </w:r>
            <w:r>
              <w:rPr>
                <w:noProof/>
                <w:webHidden/>
              </w:rPr>
              <w:t>6</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81" w:history="1">
            <w:r w:rsidRPr="007E5137">
              <w:rPr>
                <w:rStyle w:val="Hyperlink"/>
                <w:rFonts w:cs="Times New Roman"/>
                <w:noProof/>
              </w:rPr>
              <w:t>1.6</w:t>
            </w:r>
            <w:r>
              <w:rPr>
                <w:rFonts w:asciiTheme="minorHAnsi" w:eastAsiaTheme="minorEastAsia" w:hAnsiTheme="minorHAnsi"/>
                <w:noProof/>
                <w:sz w:val="22"/>
                <w:lang w:eastAsia="en-GB"/>
              </w:rPr>
              <w:tab/>
            </w:r>
            <w:r w:rsidRPr="007E5137">
              <w:rPr>
                <w:rStyle w:val="Hyperlink"/>
                <w:rFonts w:cs="Times New Roman"/>
                <w:noProof/>
              </w:rPr>
              <w:t>Significance of the Study</w:t>
            </w:r>
            <w:r>
              <w:rPr>
                <w:noProof/>
                <w:webHidden/>
              </w:rPr>
              <w:tab/>
            </w:r>
            <w:r>
              <w:rPr>
                <w:noProof/>
                <w:webHidden/>
              </w:rPr>
              <w:fldChar w:fldCharType="begin"/>
            </w:r>
            <w:r>
              <w:rPr>
                <w:noProof/>
                <w:webHidden/>
              </w:rPr>
              <w:instrText xml:space="preserve"> PAGEREF _Toc136605581 \h </w:instrText>
            </w:r>
            <w:r>
              <w:rPr>
                <w:noProof/>
                <w:webHidden/>
              </w:rPr>
            </w:r>
            <w:r>
              <w:rPr>
                <w:noProof/>
                <w:webHidden/>
              </w:rPr>
              <w:fldChar w:fldCharType="separate"/>
            </w:r>
            <w:r>
              <w:rPr>
                <w:noProof/>
                <w:webHidden/>
              </w:rPr>
              <w:t>7</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82" w:history="1">
            <w:r w:rsidRPr="007E5137">
              <w:rPr>
                <w:rStyle w:val="Hyperlink"/>
                <w:rFonts w:cs="Times New Roman"/>
                <w:noProof/>
              </w:rPr>
              <w:t>1.7</w:t>
            </w:r>
            <w:r>
              <w:rPr>
                <w:rFonts w:asciiTheme="minorHAnsi" w:eastAsiaTheme="minorEastAsia" w:hAnsiTheme="minorHAnsi"/>
                <w:noProof/>
                <w:sz w:val="22"/>
                <w:lang w:eastAsia="en-GB"/>
              </w:rPr>
              <w:tab/>
            </w:r>
            <w:r w:rsidRPr="007E5137">
              <w:rPr>
                <w:rStyle w:val="Hyperlink"/>
                <w:rFonts w:cs="Times New Roman"/>
                <w:noProof/>
              </w:rPr>
              <w:t>Delimitation of the Study</w:t>
            </w:r>
            <w:r>
              <w:rPr>
                <w:noProof/>
                <w:webHidden/>
              </w:rPr>
              <w:tab/>
            </w:r>
            <w:r>
              <w:rPr>
                <w:noProof/>
                <w:webHidden/>
              </w:rPr>
              <w:fldChar w:fldCharType="begin"/>
            </w:r>
            <w:r>
              <w:rPr>
                <w:noProof/>
                <w:webHidden/>
              </w:rPr>
              <w:instrText xml:space="preserve"> PAGEREF _Toc136605582 \h </w:instrText>
            </w:r>
            <w:r>
              <w:rPr>
                <w:noProof/>
                <w:webHidden/>
              </w:rPr>
            </w:r>
            <w:r>
              <w:rPr>
                <w:noProof/>
                <w:webHidden/>
              </w:rPr>
              <w:fldChar w:fldCharType="separate"/>
            </w:r>
            <w:r>
              <w:rPr>
                <w:noProof/>
                <w:webHidden/>
              </w:rPr>
              <w:t>7</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83" w:history="1">
            <w:r w:rsidRPr="007E5137">
              <w:rPr>
                <w:rStyle w:val="Hyperlink"/>
                <w:rFonts w:cs="Times New Roman"/>
                <w:noProof/>
              </w:rPr>
              <w:t>1.8</w:t>
            </w:r>
            <w:r>
              <w:rPr>
                <w:rFonts w:asciiTheme="minorHAnsi" w:eastAsiaTheme="minorEastAsia" w:hAnsiTheme="minorHAnsi"/>
                <w:noProof/>
                <w:sz w:val="22"/>
                <w:lang w:eastAsia="en-GB"/>
              </w:rPr>
              <w:tab/>
            </w:r>
            <w:r w:rsidRPr="007E5137">
              <w:rPr>
                <w:rStyle w:val="Hyperlink"/>
                <w:rFonts w:cs="Times New Roman"/>
                <w:noProof/>
              </w:rPr>
              <w:t>Limitation of the Study</w:t>
            </w:r>
            <w:r>
              <w:rPr>
                <w:noProof/>
                <w:webHidden/>
              </w:rPr>
              <w:tab/>
            </w:r>
            <w:r>
              <w:rPr>
                <w:noProof/>
                <w:webHidden/>
              </w:rPr>
              <w:fldChar w:fldCharType="begin"/>
            </w:r>
            <w:r>
              <w:rPr>
                <w:noProof/>
                <w:webHidden/>
              </w:rPr>
              <w:instrText xml:space="preserve"> PAGEREF _Toc136605583 \h </w:instrText>
            </w:r>
            <w:r>
              <w:rPr>
                <w:noProof/>
                <w:webHidden/>
              </w:rPr>
            </w:r>
            <w:r>
              <w:rPr>
                <w:noProof/>
                <w:webHidden/>
              </w:rPr>
              <w:fldChar w:fldCharType="separate"/>
            </w:r>
            <w:r>
              <w:rPr>
                <w:noProof/>
                <w:webHidden/>
              </w:rPr>
              <w:t>7</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84" w:history="1">
            <w:r w:rsidRPr="007E5137">
              <w:rPr>
                <w:rStyle w:val="Hyperlink"/>
                <w:rFonts w:cs="Times New Roman"/>
                <w:noProof/>
              </w:rPr>
              <w:t>1.9</w:t>
            </w:r>
            <w:r>
              <w:rPr>
                <w:rFonts w:asciiTheme="minorHAnsi" w:eastAsiaTheme="minorEastAsia" w:hAnsiTheme="minorHAnsi"/>
                <w:noProof/>
                <w:sz w:val="22"/>
                <w:lang w:eastAsia="en-GB"/>
              </w:rPr>
              <w:tab/>
            </w:r>
            <w:r w:rsidRPr="007E5137">
              <w:rPr>
                <w:rStyle w:val="Hyperlink"/>
                <w:rFonts w:cs="Times New Roman"/>
                <w:noProof/>
              </w:rPr>
              <w:t>Operational Definitions</w:t>
            </w:r>
            <w:r>
              <w:rPr>
                <w:noProof/>
                <w:webHidden/>
              </w:rPr>
              <w:tab/>
            </w:r>
            <w:r>
              <w:rPr>
                <w:noProof/>
                <w:webHidden/>
              </w:rPr>
              <w:fldChar w:fldCharType="begin"/>
            </w:r>
            <w:r>
              <w:rPr>
                <w:noProof/>
                <w:webHidden/>
              </w:rPr>
              <w:instrText xml:space="preserve"> PAGEREF _Toc136605584 \h </w:instrText>
            </w:r>
            <w:r>
              <w:rPr>
                <w:noProof/>
                <w:webHidden/>
              </w:rPr>
            </w:r>
            <w:r>
              <w:rPr>
                <w:noProof/>
                <w:webHidden/>
              </w:rPr>
              <w:fldChar w:fldCharType="separate"/>
            </w:r>
            <w:r>
              <w:rPr>
                <w:noProof/>
                <w:webHidden/>
              </w:rPr>
              <w:t>8</w:t>
            </w:r>
            <w:r>
              <w:rPr>
                <w:noProof/>
                <w:webHidden/>
              </w:rPr>
              <w:fldChar w:fldCharType="end"/>
            </w:r>
          </w:hyperlink>
        </w:p>
        <w:p w:rsidR="00A75EAC" w:rsidRDefault="00A75EAC">
          <w:pPr>
            <w:pStyle w:val="TOC2"/>
            <w:tabs>
              <w:tab w:val="left" w:pos="880"/>
              <w:tab w:val="right" w:leader="dot" w:pos="9016"/>
            </w:tabs>
            <w:rPr>
              <w:rFonts w:asciiTheme="minorHAnsi" w:eastAsiaTheme="minorEastAsia" w:hAnsiTheme="minorHAnsi"/>
              <w:noProof/>
              <w:sz w:val="22"/>
              <w:lang w:eastAsia="en-GB"/>
            </w:rPr>
          </w:pPr>
          <w:hyperlink w:anchor="_Toc136605585" w:history="1">
            <w:r w:rsidRPr="007E5137">
              <w:rPr>
                <w:rStyle w:val="Hyperlink"/>
                <w:rFonts w:cs="Times New Roman"/>
                <w:noProof/>
              </w:rPr>
              <w:t>1.10</w:t>
            </w:r>
            <w:r>
              <w:rPr>
                <w:rFonts w:asciiTheme="minorHAnsi" w:eastAsiaTheme="minorEastAsia" w:hAnsiTheme="minorHAnsi"/>
                <w:noProof/>
                <w:sz w:val="22"/>
                <w:lang w:eastAsia="en-GB"/>
              </w:rPr>
              <w:tab/>
            </w:r>
            <w:r w:rsidRPr="007E5137">
              <w:rPr>
                <w:rStyle w:val="Hyperlink"/>
                <w:rFonts w:cs="Times New Roman"/>
                <w:noProof/>
              </w:rPr>
              <w:t>Organization of the Study</w:t>
            </w:r>
            <w:r>
              <w:rPr>
                <w:noProof/>
                <w:webHidden/>
              </w:rPr>
              <w:tab/>
            </w:r>
            <w:r>
              <w:rPr>
                <w:noProof/>
                <w:webHidden/>
              </w:rPr>
              <w:fldChar w:fldCharType="begin"/>
            </w:r>
            <w:r>
              <w:rPr>
                <w:noProof/>
                <w:webHidden/>
              </w:rPr>
              <w:instrText xml:space="preserve"> PAGEREF _Toc136605585 \h </w:instrText>
            </w:r>
            <w:r>
              <w:rPr>
                <w:noProof/>
                <w:webHidden/>
              </w:rPr>
            </w:r>
            <w:r>
              <w:rPr>
                <w:noProof/>
                <w:webHidden/>
              </w:rPr>
              <w:fldChar w:fldCharType="separate"/>
            </w:r>
            <w:r>
              <w:rPr>
                <w:noProof/>
                <w:webHidden/>
              </w:rPr>
              <w:t>8</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586" w:history="1">
            <w:r w:rsidRPr="007E5137">
              <w:rPr>
                <w:rStyle w:val="Hyperlink"/>
                <w:rFonts w:eastAsia="Times New Roman"/>
                <w:noProof/>
                <w:lang w:val="en-US"/>
              </w:rPr>
              <w:t>CHAPTER TWO</w:t>
            </w:r>
            <w:r>
              <w:rPr>
                <w:noProof/>
                <w:webHidden/>
              </w:rPr>
              <w:tab/>
            </w:r>
            <w:r>
              <w:rPr>
                <w:noProof/>
                <w:webHidden/>
              </w:rPr>
              <w:fldChar w:fldCharType="begin"/>
            </w:r>
            <w:r>
              <w:rPr>
                <w:noProof/>
                <w:webHidden/>
              </w:rPr>
              <w:instrText xml:space="preserve"> PAGEREF _Toc136605586 \h </w:instrText>
            </w:r>
            <w:r>
              <w:rPr>
                <w:noProof/>
                <w:webHidden/>
              </w:rPr>
            </w:r>
            <w:r>
              <w:rPr>
                <w:noProof/>
                <w:webHidden/>
              </w:rPr>
              <w:fldChar w:fldCharType="separate"/>
            </w:r>
            <w:r>
              <w:rPr>
                <w:noProof/>
                <w:webHidden/>
              </w:rPr>
              <w:t>9</w:t>
            </w:r>
            <w:r>
              <w:rPr>
                <w:noProof/>
                <w:webHidden/>
              </w:rPr>
              <w:fldChar w:fldCharType="end"/>
            </w:r>
          </w:hyperlink>
        </w:p>
        <w:p w:rsidR="00A75EAC" w:rsidRDefault="00A75EAC">
          <w:pPr>
            <w:pStyle w:val="TOC1"/>
            <w:tabs>
              <w:tab w:val="left" w:pos="440"/>
              <w:tab w:val="right" w:leader="dot" w:pos="9016"/>
            </w:tabs>
            <w:rPr>
              <w:rFonts w:asciiTheme="minorHAnsi" w:eastAsiaTheme="minorEastAsia" w:hAnsiTheme="minorHAnsi"/>
              <w:noProof/>
              <w:sz w:val="22"/>
              <w:lang w:eastAsia="en-GB"/>
            </w:rPr>
          </w:pPr>
          <w:hyperlink w:anchor="_Toc136605587" w:history="1">
            <w:r w:rsidRPr="007E5137">
              <w:rPr>
                <w:rStyle w:val="Hyperlink"/>
                <w:rFonts w:eastAsia="Times New Roman"/>
                <w:noProof/>
                <w:lang w:val="en-US"/>
              </w:rPr>
              <w:t>2.</w:t>
            </w:r>
            <w:r>
              <w:rPr>
                <w:rFonts w:asciiTheme="minorHAnsi" w:eastAsiaTheme="minorEastAsia" w:hAnsiTheme="minorHAnsi"/>
                <w:noProof/>
                <w:sz w:val="22"/>
                <w:lang w:eastAsia="en-GB"/>
              </w:rPr>
              <w:tab/>
            </w:r>
            <w:r w:rsidRPr="007E5137">
              <w:rPr>
                <w:rStyle w:val="Hyperlink"/>
                <w:rFonts w:eastAsia="Times New Roman"/>
                <w:noProof/>
                <w:lang w:val="en-US"/>
              </w:rPr>
              <w:t>LITERATURE REVIEW</w:t>
            </w:r>
            <w:r>
              <w:rPr>
                <w:noProof/>
                <w:webHidden/>
              </w:rPr>
              <w:tab/>
            </w:r>
            <w:r>
              <w:rPr>
                <w:noProof/>
                <w:webHidden/>
              </w:rPr>
              <w:fldChar w:fldCharType="begin"/>
            </w:r>
            <w:r>
              <w:rPr>
                <w:noProof/>
                <w:webHidden/>
              </w:rPr>
              <w:instrText xml:space="preserve"> PAGEREF _Toc136605587 \h </w:instrText>
            </w:r>
            <w:r>
              <w:rPr>
                <w:noProof/>
                <w:webHidden/>
              </w:rPr>
            </w:r>
            <w:r>
              <w:rPr>
                <w:noProof/>
                <w:webHidden/>
              </w:rPr>
              <w:fldChar w:fldCharType="separate"/>
            </w:r>
            <w:r>
              <w:rPr>
                <w:noProof/>
                <w:webHidden/>
              </w:rPr>
              <w:t>9</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588" w:history="1">
            <w:r w:rsidRPr="007E5137">
              <w:rPr>
                <w:rStyle w:val="Hyperlink"/>
                <w:noProof/>
              </w:rPr>
              <w:t>2.</w:t>
            </w:r>
            <w:r w:rsidRPr="007E5137">
              <w:rPr>
                <w:rStyle w:val="Hyperlink"/>
                <w:rFonts w:cs="Times New Roman"/>
                <w:noProof/>
              </w:rPr>
              <w:t>1 Definition of training and development</w:t>
            </w:r>
            <w:r>
              <w:rPr>
                <w:noProof/>
                <w:webHidden/>
              </w:rPr>
              <w:tab/>
            </w:r>
            <w:r>
              <w:rPr>
                <w:noProof/>
                <w:webHidden/>
              </w:rPr>
              <w:fldChar w:fldCharType="begin"/>
            </w:r>
            <w:r>
              <w:rPr>
                <w:noProof/>
                <w:webHidden/>
              </w:rPr>
              <w:instrText xml:space="preserve"> PAGEREF _Toc136605588 \h </w:instrText>
            </w:r>
            <w:r>
              <w:rPr>
                <w:noProof/>
                <w:webHidden/>
              </w:rPr>
            </w:r>
            <w:r>
              <w:rPr>
                <w:noProof/>
                <w:webHidden/>
              </w:rPr>
              <w:fldChar w:fldCharType="separate"/>
            </w:r>
            <w:r>
              <w:rPr>
                <w:noProof/>
                <w:webHidden/>
              </w:rPr>
              <w:t>9</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589" w:history="1">
            <w:r w:rsidRPr="007E5137">
              <w:rPr>
                <w:rStyle w:val="Hyperlink"/>
                <w:rFonts w:cs="Times New Roman"/>
                <w:noProof/>
              </w:rPr>
              <w:t>2.2 The purpose of Training and Development</w:t>
            </w:r>
            <w:r>
              <w:rPr>
                <w:noProof/>
                <w:webHidden/>
              </w:rPr>
              <w:tab/>
            </w:r>
            <w:r>
              <w:rPr>
                <w:noProof/>
                <w:webHidden/>
              </w:rPr>
              <w:fldChar w:fldCharType="begin"/>
            </w:r>
            <w:r>
              <w:rPr>
                <w:noProof/>
                <w:webHidden/>
              </w:rPr>
              <w:instrText xml:space="preserve"> PAGEREF _Toc136605589 \h </w:instrText>
            </w:r>
            <w:r>
              <w:rPr>
                <w:noProof/>
                <w:webHidden/>
              </w:rPr>
            </w:r>
            <w:r>
              <w:rPr>
                <w:noProof/>
                <w:webHidden/>
              </w:rPr>
              <w:fldChar w:fldCharType="separate"/>
            </w:r>
            <w:r>
              <w:rPr>
                <w:noProof/>
                <w:webHidden/>
              </w:rPr>
              <w:t>10</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590" w:history="1">
            <w:r w:rsidRPr="007E5137">
              <w:rPr>
                <w:rStyle w:val="Hyperlink"/>
                <w:rFonts w:cs="Times New Roman"/>
                <w:noProof/>
              </w:rPr>
              <w:t>2.3 Benefit of Training and Development</w:t>
            </w:r>
            <w:r>
              <w:rPr>
                <w:noProof/>
                <w:webHidden/>
              </w:rPr>
              <w:tab/>
            </w:r>
            <w:r>
              <w:rPr>
                <w:noProof/>
                <w:webHidden/>
              </w:rPr>
              <w:fldChar w:fldCharType="begin"/>
            </w:r>
            <w:r>
              <w:rPr>
                <w:noProof/>
                <w:webHidden/>
              </w:rPr>
              <w:instrText xml:space="preserve"> PAGEREF _Toc136605590 \h </w:instrText>
            </w:r>
            <w:r>
              <w:rPr>
                <w:noProof/>
                <w:webHidden/>
              </w:rPr>
            </w:r>
            <w:r>
              <w:rPr>
                <w:noProof/>
                <w:webHidden/>
              </w:rPr>
              <w:fldChar w:fldCharType="separate"/>
            </w:r>
            <w:r>
              <w:rPr>
                <w:noProof/>
                <w:webHidden/>
              </w:rPr>
              <w:t>11</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1" w:history="1">
            <w:r w:rsidRPr="007E5137">
              <w:rPr>
                <w:rStyle w:val="Hyperlink"/>
                <w:rFonts w:eastAsia="Times New Roman"/>
                <w:noProof/>
                <w:lang w:val="en-US"/>
              </w:rPr>
              <w:t>2.3.1 Benefits of Training and Development to Employers</w:t>
            </w:r>
            <w:r>
              <w:rPr>
                <w:noProof/>
                <w:webHidden/>
              </w:rPr>
              <w:tab/>
            </w:r>
            <w:r>
              <w:rPr>
                <w:noProof/>
                <w:webHidden/>
              </w:rPr>
              <w:fldChar w:fldCharType="begin"/>
            </w:r>
            <w:r>
              <w:rPr>
                <w:noProof/>
                <w:webHidden/>
              </w:rPr>
              <w:instrText xml:space="preserve"> PAGEREF _Toc136605591 \h </w:instrText>
            </w:r>
            <w:r>
              <w:rPr>
                <w:noProof/>
                <w:webHidden/>
              </w:rPr>
            </w:r>
            <w:r>
              <w:rPr>
                <w:noProof/>
                <w:webHidden/>
              </w:rPr>
              <w:fldChar w:fldCharType="separate"/>
            </w:r>
            <w:r>
              <w:rPr>
                <w:noProof/>
                <w:webHidden/>
              </w:rPr>
              <w:t>11</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2" w:history="1">
            <w:r w:rsidRPr="007E5137">
              <w:rPr>
                <w:rStyle w:val="Hyperlink"/>
                <w:rFonts w:eastAsia="Times New Roman"/>
                <w:noProof/>
                <w:lang w:val="en-US"/>
              </w:rPr>
              <w:t>2.3.2 Benefits of Training and Development to Employees</w:t>
            </w:r>
            <w:r>
              <w:rPr>
                <w:noProof/>
                <w:webHidden/>
              </w:rPr>
              <w:tab/>
            </w:r>
            <w:r>
              <w:rPr>
                <w:noProof/>
                <w:webHidden/>
              </w:rPr>
              <w:fldChar w:fldCharType="begin"/>
            </w:r>
            <w:r>
              <w:rPr>
                <w:noProof/>
                <w:webHidden/>
              </w:rPr>
              <w:instrText xml:space="preserve"> PAGEREF _Toc136605592 \h </w:instrText>
            </w:r>
            <w:r>
              <w:rPr>
                <w:noProof/>
                <w:webHidden/>
              </w:rPr>
            </w:r>
            <w:r>
              <w:rPr>
                <w:noProof/>
                <w:webHidden/>
              </w:rPr>
              <w:fldChar w:fldCharType="separate"/>
            </w:r>
            <w:r>
              <w:rPr>
                <w:noProof/>
                <w:webHidden/>
              </w:rPr>
              <w:t>12</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593" w:history="1">
            <w:r w:rsidRPr="007E5137">
              <w:rPr>
                <w:rStyle w:val="Hyperlink"/>
                <w:rFonts w:cs="Times New Roman"/>
                <w:noProof/>
              </w:rPr>
              <w:t>2.4 Training and Development Process</w:t>
            </w:r>
            <w:r>
              <w:rPr>
                <w:noProof/>
                <w:webHidden/>
              </w:rPr>
              <w:tab/>
            </w:r>
            <w:r>
              <w:rPr>
                <w:noProof/>
                <w:webHidden/>
              </w:rPr>
              <w:fldChar w:fldCharType="begin"/>
            </w:r>
            <w:r>
              <w:rPr>
                <w:noProof/>
                <w:webHidden/>
              </w:rPr>
              <w:instrText xml:space="preserve"> PAGEREF _Toc136605593 \h </w:instrText>
            </w:r>
            <w:r>
              <w:rPr>
                <w:noProof/>
                <w:webHidden/>
              </w:rPr>
            </w:r>
            <w:r>
              <w:rPr>
                <w:noProof/>
                <w:webHidden/>
              </w:rPr>
              <w:fldChar w:fldCharType="separate"/>
            </w:r>
            <w:r>
              <w:rPr>
                <w:noProof/>
                <w:webHidden/>
              </w:rPr>
              <w:t>12</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4" w:history="1">
            <w:r w:rsidRPr="007E5137">
              <w:rPr>
                <w:rStyle w:val="Hyperlink"/>
                <w:rFonts w:eastAsia="Times New Roman"/>
                <w:noProof/>
                <w:lang w:val="en-US"/>
              </w:rPr>
              <w:t>2.4.1 The assessment phase</w:t>
            </w:r>
            <w:r>
              <w:rPr>
                <w:noProof/>
                <w:webHidden/>
              </w:rPr>
              <w:tab/>
            </w:r>
            <w:r>
              <w:rPr>
                <w:noProof/>
                <w:webHidden/>
              </w:rPr>
              <w:fldChar w:fldCharType="begin"/>
            </w:r>
            <w:r>
              <w:rPr>
                <w:noProof/>
                <w:webHidden/>
              </w:rPr>
              <w:instrText xml:space="preserve"> PAGEREF _Toc136605594 \h </w:instrText>
            </w:r>
            <w:r>
              <w:rPr>
                <w:noProof/>
                <w:webHidden/>
              </w:rPr>
            </w:r>
            <w:r>
              <w:rPr>
                <w:noProof/>
                <w:webHidden/>
              </w:rPr>
              <w:fldChar w:fldCharType="separate"/>
            </w:r>
            <w:r>
              <w:rPr>
                <w:noProof/>
                <w:webHidden/>
              </w:rPr>
              <w:t>13</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5" w:history="1">
            <w:r w:rsidRPr="007E5137">
              <w:rPr>
                <w:rStyle w:val="Hyperlink"/>
                <w:rFonts w:eastAsia="Times New Roman"/>
                <w:noProof/>
                <w:lang w:val="en-US"/>
              </w:rPr>
              <w:t>2.4.2 Design of the Training and Development</w:t>
            </w:r>
            <w:r>
              <w:rPr>
                <w:noProof/>
                <w:webHidden/>
              </w:rPr>
              <w:tab/>
            </w:r>
            <w:r>
              <w:rPr>
                <w:noProof/>
                <w:webHidden/>
              </w:rPr>
              <w:fldChar w:fldCharType="begin"/>
            </w:r>
            <w:r>
              <w:rPr>
                <w:noProof/>
                <w:webHidden/>
              </w:rPr>
              <w:instrText xml:space="preserve"> PAGEREF _Toc136605595 \h </w:instrText>
            </w:r>
            <w:r>
              <w:rPr>
                <w:noProof/>
                <w:webHidden/>
              </w:rPr>
            </w:r>
            <w:r>
              <w:rPr>
                <w:noProof/>
                <w:webHidden/>
              </w:rPr>
              <w:fldChar w:fldCharType="separate"/>
            </w:r>
            <w:r>
              <w:rPr>
                <w:noProof/>
                <w:webHidden/>
              </w:rPr>
              <w:t>15</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6" w:history="1">
            <w:r w:rsidRPr="007E5137">
              <w:rPr>
                <w:rStyle w:val="Hyperlink"/>
                <w:rFonts w:eastAsia="Times New Roman"/>
                <w:noProof/>
                <w:lang w:val="en-US"/>
              </w:rPr>
              <w:t>2.4.3 Implementation of Training and Development</w:t>
            </w:r>
            <w:r>
              <w:rPr>
                <w:noProof/>
                <w:webHidden/>
              </w:rPr>
              <w:tab/>
            </w:r>
            <w:r>
              <w:rPr>
                <w:noProof/>
                <w:webHidden/>
              </w:rPr>
              <w:fldChar w:fldCharType="begin"/>
            </w:r>
            <w:r>
              <w:rPr>
                <w:noProof/>
                <w:webHidden/>
              </w:rPr>
              <w:instrText xml:space="preserve"> PAGEREF _Toc136605596 \h </w:instrText>
            </w:r>
            <w:r>
              <w:rPr>
                <w:noProof/>
                <w:webHidden/>
              </w:rPr>
            </w:r>
            <w:r>
              <w:rPr>
                <w:noProof/>
                <w:webHidden/>
              </w:rPr>
              <w:fldChar w:fldCharType="separate"/>
            </w:r>
            <w:r>
              <w:rPr>
                <w:noProof/>
                <w:webHidden/>
              </w:rPr>
              <w:t>15</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7" w:history="1">
            <w:r w:rsidRPr="007E5137">
              <w:rPr>
                <w:rStyle w:val="Hyperlink"/>
                <w:rFonts w:eastAsia="Times New Roman"/>
                <w:noProof/>
                <w:lang w:val="en-US"/>
              </w:rPr>
              <w:t>2.4.4 Evaluation of Training and Development</w:t>
            </w:r>
            <w:r>
              <w:rPr>
                <w:noProof/>
                <w:webHidden/>
              </w:rPr>
              <w:tab/>
            </w:r>
            <w:r>
              <w:rPr>
                <w:noProof/>
                <w:webHidden/>
              </w:rPr>
              <w:fldChar w:fldCharType="begin"/>
            </w:r>
            <w:r>
              <w:rPr>
                <w:noProof/>
                <w:webHidden/>
              </w:rPr>
              <w:instrText xml:space="preserve"> PAGEREF _Toc136605597 \h </w:instrText>
            </w:r>
            <w:r>
              <w:rPr>
                <w:noProof/>
                <w:webHidden/>
              </w:rPr>
            </w:r>
            <w:r>
              <w:rPr>
                <w:noProof/>
                <w:webHidden/>
              </w:rPr>
              <w:fldChar w:fldCharType="separate"/>
            </w:r>
            <w:r>
              <w:rPr>
                <w:noProof/>
                <w:webHidden/>
              </w:rPr>
              <w:t>16</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598" w:history="1">
            <w:r w:rsidRPr="007E5137">
              <w:rPr>
                <w:rStyle w:val="Hyperlink"/>
                <w:rFonts w:cs="Times New Roman"/>
                <w:noProof/>
              </w:rPr>
              <w:t>2.5 Methods of Training and Development</w:t>
            </w:r>
            <w:r>
              <w:rPr>
                <w:noProof/>
                <w:webHidden/>
              </w:rPr>
              <w:tab/>
            </w:r>
            <w:r>
              <w:rPr>
                <w:noProof/>
                <w:webHidden/>
              </w:rPr>
              <w:fldChar w:fldCharType="begin"/>
            </w:r>
            <w:r>
              <w:rPr>
                <w:noProof/>
                <w:webHidden/>
              </w:rPr>
              <w:instrText xml:space="preserve"> PAGEREF _Toc136605598 \h </w:instrText>
            </w:r>
            <w:r>
              <w:rPr>
                <w:noProof/>
                <w:webHidden/>
              </w:rPr>
            </w:r>
            <w:r>
              <w:rPr>
                <w:noProof/>
                <w:webHidden/>
              </w:rPr>
              <w:fldChar w:fldCharType="separate"/>
            </w:r>
            <w:r>
              <w:rPr>
                <w:noProof/>
                <w:webHidden/>
              </w:rPr>
              <w:t>17</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599" w:history="1">
            <w:r w:rsidRPr="007E5137">
              <w:rPr>
                <w:rStyle w:val="Hyperlink"/>
                <w:rFonts w:eastAsia="Times New Roman"/>
                <w:noProof/>
                <w:lang w:val="en-US"/>
              </w:rPr>
              <w:t>2.5.1 On-the-Job Training</w:t>
            </w:r>
            <w:r>
              <w:rPr>
                <w:noProof/>
                <w:webHidden/>
              </w:rPr>
              <w:tab/>
            </w:r>
            <w:r>
              <w:rPr>
                <w:noProof/>
                <w:webHidden/>
              </w:rPr>
              <w:fldChar w:fldCharType="begin"/>
            </w:r>
            <w:r>
              <w:rPr>
                <w:noProof/>
                <w:webHidden/>
              </w:rPr>
              <w:instrText xml:space="preserve"> PAGEREF _Toc136605599 \h </w:instrText>
            </w:r>
            <w:r>
              <w:rPr>
                <w:noProof/>
                <w:webHidden/>
              </w:rPr>
            </w:r>
            <w:r>
              <w:rPr>
                <w:noProof/>
                <w:webHidden/>
              </w:rPr>
              <w:fldChar w:fldCharType="separate"/>
            </w:r>
            <w:r>
              <w:rPr>
                <w:noProof/>
                <w:webHidden/>
              </w:rPr>
              <w:t>17</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00" w:history="1">
            <w:r w:rsidRPr="007E5137">
              <w:rPr>
                <w:rStyle w:val="Hyperlink"/>
                <w:rFonts w:eastAsia="Times New Roman"/>
                <w:noProof/>
                <w:lang w:val="en-US"/>
              </w:rPr>
              <w:t>2.5.2 Off - the -Job Training</w:t>
            </w:r>
            <w:r>
              <w:rPr>
                <w:noProof/>
                <w:webHidden/>
              </w:rPr>
              <w:tab/>
            </w:r>
            <w:r>
              <w:rPr>
                <w:noProof/>
                <w:webHidden/>
              </w:rPr>
              <w:fldChar w:fldCharType="begin"/>
            </w:r>
            <w:r>
              <w:rPr>
                <w:noProof/>
                <w:webHidden/>
              </w:rPr>
              <w:instrText xml:space="preserve"> PAGEREF _Toc136605600 \h </w:instrText>
            </w:r>
            <w:r>
              <w:rPr>
                <w:noProof/>
                <w:webHidden/>
              </w:rPr>
            </w:r>
            <w:r>
              <w:rPr>
                <w:noProof/>
                <w:webHidden/>
              </w:rPr>
              <w:fldChar w:fldCharType="separate"/>
            </w:r>
            <w:r>
              <w:rPr>
                <w:noProof/>
                <w:webHidden/>
              </w:rPr>
              <w:t>19</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01" w:history="1">
            <w:r w:rsidRPr="007E5137">
              <w:rPr>
                <w:rStyle w:val="Hyperlink"/>
                <w:rFonts w:cs="Times New Roman"/>
                <w:noProof/>
              </w:rPr>
              <w:t>2.6 Factors to be consider in Training and Development</w:t>
            </w:r>
            <w:r>
              <w:rPr>
                <w:noProof/>
                <w:webHidden/>
              </w:rPr>
              <w:tab/>
            </w:r>
            <w:r>
              <w:rPr>
                <w:noProof/>
                <w:webHidden/>
              </w:rPr>
              <w:fldChar w:fldCharType="begin"/>
            </w:r>
            <w:r>
              <w:rPr>
                <w:noProof/>
                <w:webHidden/>
              </w:rPr>
              <w:instrText xml:space="preserve"> PAGEREF _Toc136605601 \h </w:instrText>
            </w:r>
            <w:r>
              <w:rPr>
                <w:noProof/>
                <w:webHidden/>
              </w:rPr>
            </w:r>
            <w:r>
              <w:rPr>
                <w:noProof/>
                <w:webHidden/>
              </w:rPr>
              <w:fldChar w:fldCharType="separate"/>
            </w:r>
            <w:r>
              <w:rPr>
                <w:noProof/>
                <w:webHidden/>
              </w:rPr>
              <w:t>20</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02" w:history="1">
            <w:r w:rsidRPr="007E5137">
              <w:rPr>
                <w:rStyle w:val="Hyperlink"/>
                <w:rFonts w:eastAsia="Times New Roman"/>
                <w:noProof/>
                <w:lang w:val="en-US"/>
              </w:rPr>
              <w:t>2.6.1 Planning the program</w:t>
            </w:r>
            <w:r>
              <w:rPr>
                <w:noProof/>
                <w:webHidden/>
              </w:rPr>
              <w:tab/>
            </w:r>
            <w:r>
              <w:rPr>
                <w:noProof/>
                <w:webHidden/>
              </w:rPr>
              <w:fldChar w:fldCharType="begin"/>
            </w:r>
            <w:r>
              <w:rPr>
                <w:noProof/>
                <w:webHidden/>
              </w:rPr>
              <w:instrText xml:space="preserve"> PAGEREF _Toc136605602 \h </w:instrText>
            </w:r>
            <w:r>
              <w:rPr>
                <w:noProof/>
                <w:webHidden/>
              </w:rPr>
            </w:r>
            <w:r>
              <w:rPr>
                <w:noProof/>
                <w:webHidden/>
              </w:rPr>
              <w:fldChar w:fldCharType="separate"/>
            </w:r>
            <w:r>
              <w:rPr>
                <w:noProof/>
                <w:webHidden/>
              </w:rPr>
              <w:t>20</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03" w:history="1">
            <w:r w:rsidRPr="007E5137">
              <w:rPr>
                <w:rStyle w:val="Hyperlink"/>
                <w:rFonts w:eastAsia="Times New Roman"/>
                <w:noProof/>
                <w:lang w:val="en-US"/>
              </w:rPr>
              <w:t>2.6.2 Organization of training</w:t>
            </w:r>
            <w:r>
              <w:rPr>
                <w:noProof/>
                <w:webHidden/>
              </w:rPr>
              <w:tab/>
            </w:r>
            <w:r>
              <w:rPr>
                <w:noProof/>
                <w:webHidden/>
              </w:rPr>
              <w:fldChar w:fldCharType="begin"/>
            </w:r>
            <w:r>
              <w:rPr>
                <w:noProof/>
                <w:webHidden/>
              </w:rPr>
              <w:instrText xml:space="preserve"> PAGEREF _Toc136605603 \h </w:instrText>
            </w:r>
            <w:r>
              <w:rPr>
                <w:noProof/>
                <w:webHidden/>
              </w:rPr>
            </w:r>
            <w:r>
              <w:rPr>
                <w:noProof/>
                <w:webHidden/>
              </w:rPr>
              <w:fldChar w:fldCharType="separate"/>
            </w:r>
            <w:r>
              <w:rPr>
                <w:noProof/>
                <w:webHidden/>
              </w:rPr>
              <w:t>21</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04" w:history="1">
            <w:r w:rsidRPr="007E5137">
              <w:rPr>
                <w:rStyle w:val="Hyperlink"/>
                <w:rFonts w:eastAsia="Times New Roman"/>
                <w:noProof/>
                <w:lang w:val="en-US"/>
              </w:rPr>
              <w:t>2.6.3 Selection of Trainees and Trainers</w:t>
            </w:r>
            <w:r>
              <w:rPr>
                <w:noProof/>
                <w:webHidden/>
              </w:rPr>
              <w:tab/>
            </w:r>
            <w:r>
              <w:rPr>
                <w:noProof/>
                <w:webHidden/>
              </w:rPr>
              <w:fldChar w:fldCharType="begin"/>
            </w:r>
            <w:r>
              <w:rPr>
                <w:noProof/>
                <w:webHidden/>
              </w:rPr>
              <w:instrText xml:space="preserve"> PAGEREF _Toc136605604 \h </w:instrText>
            </w:r>
            <w:r>
              <w:rPr>
                <w:noProof/>
                <w:webHidden/>
              </w:rPr>
            </w:r>
            <w:r>
              <w:rPr>
                <w:noProof/>
                <w:webHidden/>
              </w:rPr>
              <w:fldChar w:fldCharType="separate"/>
            </w:r>
            <w:r>
              <w:rPr>
                <w:noProof/>
                <w:webHidden/>
              </w:rPr>
              <w:t>21</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05" w:history="1">
            <w:r w:rsidRPr="007E5137">
              <w:rPr>
                <w:rStyle w:val="Hyperlink"/>
                <w:rFonts w:eastAsia="Times New Roman"/>
                <w:noProof/>
                <w:lang w:val="en-US"/>
              </w:rPr>
              <w:t>2.6.4 Rules of Training</w:t>
            </w:r>
            <w:r>
              <w:rPr>
                <w:noProof/>
                <w:webHidden/>
              </w:rPr>
              <w:tab/>
            </w:r>
            <w:r>
              <w:rPr>
                <w:noProof/>
                <w:webHidden/>
              </w:rPr>
              <w:fldChar w:fldCharType="begin"/>
            </w:r>
            <w:r>
              <w:rPr>
                <w:noProof/>
                <w:webHidden/>
              </w:rPr>
              <w:instrText xml:space="preserve"> PAGEREF _Toc136605605 \h </w:instrText>
            </w:r>
            <w:r>
              <w:rPr>
                <w:noProof/>
                <w:webHidden/>
              </w:rPr>
            </w:r>
            <w:r>
              <w:rPr>
                <w:noProof/>
                <w:webHidden/>
              </w:rPr>
              <w:fldChar w:fldCharType="separate"/>
            </w:r>
            <w:r>
              <w:rPr>
                <w:noProof/>
                <w:webHidden/>
              </w:rPr>
              <w:t>21</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06" w:history="1">
            <w:r w:rsidRPr="007E5137">
              <w:rPr>
                <w:rStyle w:val="Hyperlink"/>
                <w:rFonts w:cs="Times New Roman"/>
                <w:noProof/>
              </w:rPr>
              <w:t>2.7 Effective Training and Development practice</w:t>
            </w:r>
            <w:r>
              <w:rPr>
                <w:noProof/>
                <w:webHidden/>
              </w:rPr>
              <w:tab/>
            </w:r>
            <w:r>
              <w:rPr>
                <w:noProof/>
                <w:webHidden/>
              </w:rPr>
              <w:fldChar w:fldCharType="begin"/>
            </w:r>
            <w:r>
              <w:rPr>
                <w:noProof/>
                <w:webHidden/>
              </w:rPr>
              <w:instrText xml:space="preserve"> PAGEREF _Toc136605606 \h </w:instrText>
            </w:r>
            <w:r>
              <w:rPr>
                <w:noProof/>
                <w:webHidden/>
              </w:rPr>
            </w:r>
            <w:r>
              <w:rPr>
                <w:noProof/>
                <w:webHidden/>
              </w:rPr>
              <w:fldChar w:fldCharType="separate"/>
            </w:r>
            <w:r>
              <w:rPr>
                <w:noProof/>
                <w:webHidden/>
              </w:rPr>
              <w:t>21</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07" w:history="1">
            <w:r w:rsidRPr="007E5137">
              <w:rPr>
                <w:rStyle w:val="Hyperlink"/>
                <w:rFonts w:cs="Times New Roman"/>
                <w:noProof/>
              </w:rPr>
              <w:t>2.8 Consequences in the Absence of Training and Development</w:t>
            </w:r>
            <w:r>
              <w:rPr>
                <w:noProof/>
                <w:webHidden/>
              </w:rPr>
              <w:tab/>
            </w:r>
            <w:r>
              <w:rPr>
                <w:noProof/>
                <w:webHidden/>
              </w:rPr>
              <w:fldChar w:fldCharType="begin"/>
            </w:r>
            <w:r>
              <w:rPr>
                <w:noProof/>
                <w:webHidden/>
              </w:rPr>
              <w:instrText xml:space="preserve"> PAGEREF _Toc136605607 \h </w:instrText>
            </w:r>
            <w:r>
              <w:rPr>
                <w:noProof/>
                <w:webHidden/>
              </w:rPr>
            </w:r>
            <w:r>
              <w:rPr>
                <w:noProof/>
                <w:webHidden/>
              </w:rPr>
              <w:fldChar w:fldCharType="separate"/>
            </w:r>
            <w:r>
              <w:rPr>
                <w:noProof/>
                <w:webHidden/>
              </w:rPr>
              <w:t>22</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08" w:history="1">
            <w:r w:rsidRPr="007E5137">
              <w:rPr>
                <w:rStyle w:val="Hyperlink"/>
                <w:rFonts w:cs="Times New Roman"/>
                <w:noProof/>
              </w:rPr>
              <w:t>2.9 Empirical Findings on training and development practice</w:t>
            </w:r>
            <w:r>
              <w:rPr>
                <w:noProof/>
                <w:webHidden/>
              </w:rPr>
              <w:tab/>
            </w:r>
            <w:r>
              <w:rPr>
                <w:noProof/>
                <w:webHidden/>
              </w:rPr>
              <w:fldChar w:fldCharType="begin"/>
            </w:r>
            <w:r>
              <w:rPr>
                <w:noProof/>
                <w:webHidden/>
              </w:rPr>
              <w:instrText xml:space="preserve"> PAGEREF _Toc136605608 \h </w:instrText>
            </w:r>
            <w:r>
              <w:rPr>
                <w:noProof/>
                <w:webHidden/>
              </w:rPr>
            </w:r>
            <w:r>
              <w:rPr>
                <w:noProof/>
                <w:webHidden/>
              </w:rPr>
              <w:fldChar w:fldCharType="separate"/>
            </w:r>
            <w:r>
              <w:rPr>
                <w:noProof/>
                <w:webHidden/>
              </w:rPr>
              <w:t>22</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09" w:history="1">
            <w:r w:rsidRPr="007E5137">
              <w:rPr>
                <w:rStyle w:val="Hyperlink"/>
                <w:rFonts w:cs="Times New Roman"/>
                <w:noProof/>
              </w:rPr>
              <w:t>2.10 Conceptual Framework Training and Development</w:t>
            </w:r>
            <w:r>
              <w:rPr>
                <w:noProof/>
                <w:webHidden/>
              </w:rPr>
              <w:tab/>
            </w:r>
            <w:r>
              <w:rPr>
                <w:noProof/>
                <w:webHidden/>
              </w:rPr>
              <w:fldChar w:fldCharType="begin"/>
            </w:r>
            <w:r>
              <w:rPr>
                <w:noProof/>
                <w:webHidden/>
              </w:rPr>
              <w:instrText xml:space="preserve"> PAGEREF _Toc136605609 \h </w:instrText>
            </w:r>
            <w:r>
              <w:rPr>
                <w:noProof/>
                <w:webHidden/>
              </w:rPr>
            </w:r>
            <w:r>
              <w:rPr>
                <w:noProof/>
                <w:webHidden/>
              </w:rPr>
              <w:fldChar w:fldCharType="separate"/>
            </w:r>
            <w:r>
              <w:rPr>
                <w:noProof/>
                <w:webHidden/>
              </w:rPr>
              <w:t>24</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610" w:history="1">
            <w:r w:rsidRPr="007E5137">
              <w:rPr>
                <w:rStyle w:val="Hyperlink"/>
                <w:rFonts w:eastAsia="Times New Roman"/>
                <w:noProof/>
                <w:lang w:val="en-US"/>
              </w:rPr>
              <w:t>CHAPTER THREE</w:t>
            </w:r>
            <w:r>
              <w:rPr>
                <w:noProof/>
                <w:webHidden/>
              </w:rPr>
              <w:tab/>
            </w:r>
            <w:r>
              <w:rPr>
                <w:noProof/>
                <w:webHidden/>
              </w:rPr>
              <w:fldChar w:fldCharType="begin"/>
            </w:r>
            <w:r>
              <w:rPr>
                <w:noProof/>
                <w:webHidden/>
              </w:rPr>
              <w:instrText xml:space="preserve"> PAGEREF _Toc136605610 \h </w:instrText>
            </w:r>
            <w:r>
              <w:rPr>
                <w:noProof/>
                <w:webHidden/>
              </w:rPr>
            </w:r>
            <w:r>
              <w:rPr>
                <w:noProof/>
                <w:webHidden/>
              </w:rPr>
              <w:fldChar w:fldCharType="separate"/>
            </w:r>
            <w:r>
              <w:rPr>
                <w:noProof/>
                <w:webHidden/>
              </w:rPr>
              <w:t>25</w:t>
            </w:r>
            <w:r>
              <w:rPr>
                <w:noProof/>
                <w:webHidden/>
              </w:rPr>
              <w:fldChar w:fldCharType="end"/>
            </w:r>
          </w:hyperlink>
        </w:p>
        <w:p w:rsidR="00A75EAC" w:rsidRDefault="00A75EAC">
          <w:pPr>
            <w:pStyle w:val="TOC1"/>
            <w:tabs>
              <w:tab w:val="left" w:pos="440"/>
              <w:tab w:val="right" w:leader="dot" w:pos="9016"/>
            </w:tabs>
            <w:rPr>
              <w:rFonts w:asciiTheme="minorHAnsi" w:eastAsiaTheme="minorEastAsia" w:hAnsiTheme="minorHAnsi"/>
              <w:noProof/>
              <w:sz w:val="22"/>
              <w:lang w:eastAsia="en-GB"/>
            </w:rPr>
          </w:pPr>
          <w:hyperlink w:anchor="_Toc136605611" w:history="1">
            <w:r w:rsidRPr="007E5137">
              <w:rPr>
                <w:rStyle w:val="Hyperlink"/>
                <w:rFonts w:eastAsia="Times New Roman"/>
                <w:noProof/>
              </w:rPr>
              <w:t>3.</w:t>
            </w:r>
            <w:r>
              <w:rPr>
                <w:rFonts w:asciiTheme="minorHAnsi" w:eastAsiaTheme="minorEastAsia" w:hAnsiTheme="minorHAnsi"/>
                <w:noProof/>
                <w:sz w:val="22"/>
                <w:lang w:eastAsia="en-GB"/>
              </w:rPr>
              <w:tab/>
            </w:r>
            <w:r w:rsidRPr="007E5137">
              <w:rPr>
                <w:rStyle w:val="Hyperlink"/>
                <w:noProof/>
              </w:rPr>
              <w:t>RESEARCH METHODOLOGY</w:t>
            </w:r>
            <w:r>
              <w:rPr>
                <w:noProof/>
                <w:webHidden/>
              </w:rPr>
              <w:tab/>
            </w:r>
            <w:r>
              <w:rPr>
                <w:noProof/>
                <w:webHidden/>
              </w:rPr>
              <w:fldChar w:fldCharType="begin"/>
            </w:r>
            <w:r>
              <w:rPr>
                <w:noProof/>
                <w:webHidden/>
              </w:rPr>
              <w:instrText xml:space="preserve"> PAGEREF _Toc136605611 \h </w:instrText>
            </w:r>
            <w:r>
              <w:rPr>
                <w:noProof/>
                <w:webHidden/>
              </w:rPr>
            </w:r>
            <w:r>
              <w:rPr>
                <w:noProof/>
                <w:webHidden/>
              </w:rPr>
              <w:fldChar w:fldCharType="separate"/>
            </w:r>
            <w:r>
              <w:rPr>
                <w:noProof/>
                <w:webHidden/>
              </w:rPr>
              <w:t>25</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12" w:history="1">
            <w:r w:rsidRPr="007E5137">
              <w:rPr>
                <w:rStyle w:val="Hyperlink"/>
                <w:rFonts w:cs="Times New Roman"/>
                <w:noProof/>
              </w:rPr>
              <w:t>3.1 Research area description and population</w:t>
            </w:r>
            <w:r>
              <w:rPr>
                <w:noProof/>
                <w:webHidden/>
              </w:rPr>
              <w:tab/>
            </w:r>
            <w:r>
              <w:rPr>
                <w:noProof/>
                <w:webHidden/>
              </w:rPr>
              <w:fldChar w:fldCharType="begin"/>
            </w:r>
            <w:r>
              <w:rPr>
                <w:noProof/>
                <w:webHidden/>
              </w:rPr>
              <w:instrText xml:space="preserve"> PAGEREF _Toc136605612 \h </w:instrText>
            </w:r>
            <w:r>
              <w:rPr>
                <w:noProof/>
                <w:webHidden/>
              </w:rPr>
            </w:r>
            <w:r>
              <w:rPr>
                <w:noProof/>
                <w:webHidden/>
              </w:rPr>
              <w:fldChar w:fldCharType="separate"/>
            </w:r>
            <w:r>
              <w:rPr>
                <w:noProof/>
                <w:webHidden/>
              </w:rPr>
              <w:t>25</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13" w:history="1">
            <w:r w:rsidRPr="007E5137">
              <w:rPr>
                <w:rStyle w:val="Hyperlink"/>
                <w:rFonts w:cs="Times New Roman"/>
                <w:noProof/>
              </w:rPr>
              <w:t>3.2 Research design</w:t>
            </w:r>
            <w:r>
              <w:rPr>
                <w:noProof/>
                <w:webHidden/>
              </w:rPr>
              <w:tab/>
            </w:r>
            <w:r>
              <w:rPr>
                <w:noProof/>
                <w:webHidden/>
              </w:rPr>
              <w:fldChar w:fldCharType="begin"/>
            </w:r>
            <w:r>
              <w:rPr>
                <w:noProof/>
                <w:webHidden/>
              </w:rPr>
              <w:instrText xml:space="preserve"> PAGEREF _Toc136605613 \h </w:instrText>
            </w:r>
            <w:r>
              <w:rPr>
                <w:noProof/>
                <w:webHidden/>
              </w:rPr>
            </w:r>
            <w:r>
              <w:rPr>
                <w:noProof/>
                <w:webHidden/>
              </w:rPr>
              <w:fldChar w:fldCharType="separate"/>
            </w:r>
            <w:r>
              <w:rPr>
                <w:noProof/>
                <w:webHidden/>
              </w:rPr>
              <w:t>25</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14" w:history="1">
            <w:r w:rsidRPr="007E5137">
              <w:rPr>
                <w:rStyle w:val="Hyperlink"/>
                <w:rFonts w:cs="Times New Roman"/>
                <w:noProof/>
              </w:rPr>
              <w:t>3.3 Types and source of data</w:t>
            </w:r>
            <w:r>
              <w:rPr>
                <w:noProof/>
                <w:webHidden/>
              </w:rPr>
              <w:tab/>
            </w:r>
            <w:r>
              <w:rPr>
                <w:noProof/>
                <w:webHidden/>
              </w:rPr>
              <w:fldChar w:fldCharType="begin"/>
            </w:r>
            <w:r>
              <w:rPr>
                <w:noProof/>
                <w:webHidden/>
              </w:rPr>
              <w:instrText xml:space="preserve"> PAGEREF _Toc136605614 \h </w:instrText>
            </w:r>
            <w:r>
              <w:rPr>
                <w:noProof/>
                <w:webHidden/>
              </w:rPr>
            </w:r>
            <w:r>
              <w:rPr>
                <w:noProof/>
                <w:webHidden/>
              </w:rPr>
              <w:fldChar w:fldCharType="separate"/>
            </w:r>
            <w:r>
              <w:rPr>
                <w:noProof/>
                <w:webHidden/>
              </w:rPr>
              <w:t>25</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15" w:history="1">
            <w:r w:rsidRPr="007E5137">
              <w:rPr>
                <w:rStyle w:val="Hyperlink"/>
                <w:rFonts w:cs="Times New Roman"/>
                <w:noProof/>
              </w:rPr>
              <w:t>3.4 Method of data collection</w:t>
            </w:r>
            <w:r>
              <w:rPr>
                <w:noProof/>
                <w:webHidden/>
              </w:rPr>
              <w:tab/>
            </w:r>
            <w:r>
              <w:rPr>
                <w:noProof/>
                <w:webHidden/>
              </w:rPr>
              <w:fldChar w:fldCharType="begin"/>
            </w:r>
            <w:r>
              <w:rPr>
                <w:noProof/>
                <w:webHidden/>
              </w:rPr>
              <w:instrText xml:space="preserve"> PAGEREF _Toc136605615 \h </w:instrText>
            </w:r>
            <w:r>
              <w:rPr>
                <w:noProof/>
                <w:webHidden/>
              </w:rPr>
            </w:r>
            <w:r>
              <w:rPr>
                <w:noProof/>
                <w:webHidden/>
              </w:rPr>
              <w:fldChar w:fldCharType="separate"/>
            </w:r>
            <w:r>
              <w:rPr>
                <w:noProof/>
                <w:webHidden/>
              </w:rPr>
              <w:t>26</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16" w:history="1">
            <w:r w:rsidRPr="007E5137">
              <w:rPr>
                <w:rStyle w:val="Hyperlink"/>
                <w:rFonts w:cs="Times New Roman"/>
                <w:noProof/>
              </w:rPr>
              <w:t>3.5 Sampling Design and Procedures</w:t>
            </w:r>
            <w:r>
              <w:rPr>
                <w:noProof/>
                <w:webHidden/>
              </w:rPr>
              <w:tab/>
            </w:r>
            <w:r>
              <w:rPr>
                <w:noProof/>
                <w:webHidden/>
              </w:rPr>
              <w:fldChar w:fldCharType="begin"/>
            </w:r>
            <w:r>
              <w:rPr>
                <w:noProof/>
                <w:webHidden/>
              </w:rPr>
              <w:instrText xml:space="preserve"> PAGEREF _Toc136605616 \h </w:instrText>
            </w:r>
            <w:r>
              <w:rPr>
                <w:noProof/>
                <w:webHidden/>
              </w:rPr>
            </w:r>
            <w:r>
              <w:rPr>
                <w:noProof/>
                <w:webHidden/>
              </w:rPr>
              <w:fldChar w:fldCharType="separate"/>
            </w:r>
            <w:r>
              <w:rPr>
                <w:noProof/>
                <w:webHidden/>
              </w:rPr>
              <w:t>26</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17" w:history="1">
            <w:r w:rsidRPr="007E5137">
              <w:rPr>
                <w:rStyle w:val="Hyperlink"/>
                <w:noProof/>
              </w:rPr>
              <w:t>3.5.1 Target Population</w:t>
            </w:r>
            <w:r>
              <w:rPr>
                <w:noProof/>
                <w:webHidden/>
              </w:rPr>
              <w:tab/>
            </w:r>
            <w:r>
              <w:rPr>
                <w:noProof/>
                <w:webHidden/>
              </w:rPr>
              <w:fldChar w:fldCharType="begin"/>
            </w:r>
            <w:r>
              <w:rPr>
                <w:noProof/>
                <w:webHidden/>
              </w:rPr>
              <w:instrText xml:space="preserve"> PAGEREF _Toc136605617 \h </w:instrText>
            </w:r>
            <w:r>
              <w:rPr>
                <w:noProof/>
                <w:webHidden/>
              </w:rPr>
            </w:r>
            <w:r>
              <w:rPr>
                <w:noProof/>
                <w:webHidden/>
              </w:rPr>
              <w:fldChar w:fldCharType="separate"/>
            </w:r>
            <w:r>
              <w:rPr>
                <w:noProof/>
                <w:webHidden/>
              </w:rPr>
              <w:t>26</w:t>
            </w:r>
            <w:r>
              <w:rPr>
                <w:noProof/>
                <w:webHidden/>
              </w:rPr>
              <w:fldChar w:fldCharType="end"/>
            </w:r>
          </w:hyperlink>
        </w:p>
        <w:p w:rsidR="00A75EAC" w:rsidRDefault="00A75EAC">
          <w:pPr>
            <w:pStyle w:val="TOC3"/>
            <w:tabs>
              <w:tab w:val="right" w:leader="dot" w:pos="9016"/>
            </w:tabs>
            <w:rPr>
              <w:rFonts w:asciiTheme="minorHAnsi" w:eastAsiaTheme="minorEastAsia" w:hAnsiTheme="minorHAnsi"/>
              <w:noProof/>
              <w:sz w:val="22"/>
              <w:lang w:eastAsia="en-GB"/>
            </w:rPr>
          </w:pPr>
          <w:hyperlink w:anchor="_Toc136605618" w:history="1">
            <w:r w:rsidRPr="007E5137">
              <w:rPr>
                <w:rStyle w:val="Hyperlink"/>
                <w:rFonts w:eastAsia="Times New Roman"/>
                <w:noProof/>
                <w:lang w:val="en-US"/>
              </w:rPr>
              <w:t>3.5.2 Sample size determination and selection</w:t>
            </w:r>
            <w:r>
              <w:rPr>
                <w:noProof/>
                <w:webHidden/>
              </w:rPr>
              <w:tab/>
            </w:r>
            <w:r>
              <w:rPr>
                <w:noProof/>
                <w:webHidden/>
              </w:rPr>
              <w:fldChar w:fldCharType="begin"/>
            </w:r>
            <w:r>
              <w:rPr>
                <w:noProof/>
                <w:webHidden/>
              </w:rPr>
              <w:instrText xml:space="preserve"> PAGEREF _Toc136605618 \h </w:instrText>
            </w:r>
            <w:r>
              <w:rPr>
                <w:noProof/>
                <w:webHidden/>
              </w:rPr>
            </w:r>
            <w:r>
              <w:rPr>
                <w:noProof/>
                <w:webHidden/>
              </w:rPr>
              <w:fldChar w:fldCharType="separate"/>
            </w:r>
            <w:r>
              <w:rPr>
                <w:noProof/>
                <w:webHidden/>
              </w:rPr>
              <w:t>26</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19" w:history="1">
            <w:r w:rsidRPr="007E5137">
              <w:rPr>
                <w:rStyle w:val="Hyperlink"/>
                <w:rFonts w:cs="Times New Roman"/>
                <w:noProof/>
              </w:rPr>
              <w:t>3.6 Data Processing and Analysis</w:t>
            </w:r>
            <w:r>
              <w:rPr>
                <w:noProof/>
                <w:webHidden/>
              </w:rPr>
              <w:tab/>
            </w:r>
            <w:r>
              <w:rPr>
                <w:noProof/>
                <w:webHidden/>
              </w:rPr>
              <w:fldChar w:fldCharType="begin"/>
            </w:r>
            <w:r>
              <w:rPr>
                <w:noProof/>
                <w:webHidden/>
              </w:rPr>
              <w:instrText xml:space="preserve"> PAGEREF _Toc136605619 \h </w:instrText>
            </w:r>
            <w:r>
              <w:rPr>
                <w:noProof/>
                <w:webHidden/>
              </w:rPr>
            </w:r>
            <w:r>
              <w:rPr>
                <w:noProof/>
                <w:webHidden/>
              </w:rPr>
              <w:fldChar w:fldCharType="separate"/>
            </w:r>
            <w:r>
              <w:rPr>
                <w:noProof/>
                <w:webHidden/>
              </w:rPr>
              <w:t>27</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0" w:history="1">
            <w:r w:rsidRPr="007E5137">
              <w:rPr>
                <w:rStyle w:val="Hyperlink"/>
                <w:rFonts w:cs="Times New Roman"/>
                <w:noProof/>
              </w:rPr>
              <w:t>3.7 Validity and Reliability of Instrument</w:t>
            </w:r>
            <w:r>
              <w:rPr>
                <w:noProof/>
                <w:webHidden/>
              </w:rPr>
              <w:tab/>
            </w:r>
            <w:r>
              <w:rPr>
                <w:noProof/>
                <w:webHidden/>
              </w:rPr>
              <w:fldChar w:fldCharType="begin"/>
            </w:r>
            <w:r>
              <w:rPr>
                <w:noProof/>
                <w:webHidden/>
              </w:rPr>
              <w:instrText xml:space="preserve"> PAGEREF _Toc136605620 \h </w:instrText>
            </w:r>
            <w:r>
              <w:rPr>
                <w:noProof/>
                <w:webHidden/>
              </w:rPr>
            </w:r>
            <w:r>
              <w:rPr>
                <w:noProof/>
                <w:webHidden/>
              </w:rPr>
              <w:fldChar w:fldCharType="separate"/>
            </w:r>
            <w:r>
              <w:rPr>
                <w:noProof/>
                <w:webHidden/>
              </w:rPr>
              <w:t>27</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1" w:history="1">
            <w:r w:rsidRPr="007E5137">
              <w:rPr>
                <w:rStyle w:val="Hyperlink"/>
                <w:rFonts w:cs="Times New Roman"/>
                <w:noProof/>
              </w:rPr>
              <w:t>3.8 Ethical Consideration</w:t>
            </w:r>
            <w:r>
              <w:rPr>
                <w:noProof/>
                <w:webHidden/>
              </w:rPr>
              <w:tab/>
            </w:r>
            <w:r>
              <w:rPr>
                <w:noProof/>
                <w:webHidden/>
              </w:rPr>
              <w:fldChar w:fldCharType="begin"/>
            </w:r>
            <w:r>
              <w:rPr>
                <w:noProof/>
                <w:webHidden/>
              </w:rPr>
              <w:instrText xml:space="preserve"> PAGEREF _Toc136605621 \h </w:instrText>
            </w:r>
            <w:r>
              <w:rPr>
                <w:noProof/>
                <w:webHidden/>
              </w:rPr>
            </w:r>
            <w:r>
              <w:rPr>
                <w:noProof/>
                <w:webHidden/>
              </w:rPr>
              <w:fldChar w:fldCharType="separate"/>
            </w:r>
            <w:r>
              <w:rPr>
                <w:noProof/>
                <w:webHidden/>
              </w:rPr>
              <w:t>27</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622" w:history="1">
            <w:r w:rsidRPr="007E5137">
              <w:rPr>
                <w:rStyle w:val="Hyperlink"/>
                <w:rFonts w:eastAsia="Times New Roman"/>
                <w:noProof/>
                <w:lang w:val="en-US"/>
              </w:rPr>
              <w:t>CHAPTER FOUR</w:t>
            </w:r>
            <w:r>
              <w:rPr>
                <w:noProof/>
                <w:webHidden/>
              </w:rPr>
              <w:tab/>
            </w:r>
            <w:r>
              <w:rPr>
                <w:noProof/>
                <w:webHidden/>
              </w:rPr>
              <w:fldChar w:fldCharType="begin"/>
            </w:r>
            <w:r>
              <w:rPr>
                <w:noProof/>
                <w:webHidden/>
              </w:rPr>
              <w:instrText xml:space="preserve"> PAGEREF _Toc136605622 \h </w:instrText>
            </w:r>
            <w:r>
              <w:rPr>
                <w:noProof/>
                <w:webHidden/>
              </w:rPr>
            </w:r>
            <w:r>
              <w:rPr>
                <w:noProof/>
                <w:webHidden/>
              </w:rPr>
              <w:fldChar w:fldCharType="separate"/>
            </w:r>
            <w:r>
              <w:rPr>
                <w:noProof/>
                <w:webHidden/>
              </w:rPr>
              <w:t>28</w:t>
            </w:r>
            <w:r>
              <w:rPr>
                <w:noProof/>
                <w:webHidden/>
              </w:rPr>
              <w:fldChar w:fldCharType="end"/>
            </w:r>
          </w:hyperlink>
        </w:p>
        <w:p w:rsidR="00A75EAC" w:rsidRDefault="00A75EAC">
          <w:pPr>
            <w:pStyle w:val="TOC1"/>
            <w:tabs>
              <w:tab w:val="left" w:pos="440"/>
              <w:tab w:val="right" w:leader="dot" w:pos="9016"/>
            </w:tabs>
            <w:rPr>
              <w:rFonts w:asciiTheme="minorHAnsi" w:eastAsiaTheme="minorEastAsia" w:hAnsiTheme="minorHAnsi"/>
              <w:noProof/>
              <w:sz w:val="22"/>
              <w:lang w:eastAsia="en-GB"/>
            </w:rPr>
          </w:pPr>
          <w:hyperlink w:anchor="_Toc136605623" w:history="1">
            <w:r w:rsidRPr="007E5137">
              <w:rPr>
                <w:rStyle w:val="Hyperlink"/>
                <w:rFonts w:eastAsia="Times New Roman"/>
                <w:noProof/>
                <w:lang w:val="en-US"/>
              </w:rPr>
              <w:t>4.</w:t>
            </w:r>
            <w:r>
              <w:rPr>
                <w:rFonts w:asciiTheme="minorHAnsi" w:eastAsiaTheme="minorEastAsia" w:hAnsiTheme="minorHAnsi"/>
                <w:noProof/>
                <w:sz w:val="22"/>
                <w:lang w:eastAsia="en-GB"/>
              </w:rPr>
              <w:tab/>
            </w:r>
            <w:r w:rsidRPr="007E5137">
              <w:rPr>
                <w:rStyle w:val="Hyperlink"/>
                <w:rFonts w:eastAsia="Times New Roman"/>
                <w:noProof/>
                <w:lang w:val="en-US"/>
              </w:rPr>
              <w:t>DATA PRESENTATION, ANALYSIS AND INTERPRETATION</w:t>
            </w:r>
            <w:r>
              <w:rPr>
                <w:noProof/>
                <w:webHidden/>
              </w:rPr>
              <w:tab/>
            </w:r>
            <w:r>
              <w:rPr>
                <w:noProof/>
                <w:webHidden/>
              </w:rPr>
              <w:fldChar w:fldCharType="begin"/>
            </w:r>
            <w:r>
              <w:rPr>
                <w:noProof/>
                <w:webHidden/>
              </w:rPr>
              <w:instrText xml:space="preserve"> PAGEREF _Toc136605623 \h </w:instrText>
            </w:r>
            <w:r>
              <w:rPr>
                <w:noProof/>
                <w:webHidden/>
              </w:rPr>
            </w:r>
            <w:r>
              <w:rPr>
                <w:noProof/>
                <w:webHidden/>
              </w:rPr>
              <w:fldChar w:fldCharType="separate"/>
            </w:r>
            <w:r>
              <w:rPr>
                <w:noProof/>
                <w:webHidden/>
              </w:rPr>
              <w:t>28</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4" w:history="1">
            <w:r w:rsidRPr="007E5137">
              <w:rPr>
                <w:rStyle w:val="Hyperlink"/>
                <w:noProof/>
              </w:rPr>
              <w:t>4.1 Socio-Demographic Information Gender, Age, Educational level, Service year, Position</w:t>
            </w:r>
            <w:r>
              <w:rPr>
                <w:noProof/>
                <w:webHidden/>
              </w:rPr>
              <w:tab/>
            </w:r>
            <w:r>
              <w:rPr>
                <w:noProof/>
                <w:webHidden/>
              </w:rPr>
              <w:fldChar w:fldCharType="begin"/>
            </w:r>
            <w:r>
              <w:rPr>
                <w:noProof/>
                <w:webHidden/>
              </w:rPr>
              <w:instrText xml:space="preserve"> PAGEREF _Toc136605624 \h </w:instrText>
            </w:r>
            <w:r>
              <w:rPr>
                <w:noProof/>
                <w:webHidden/>
              </w:rPr>
            </w:r>
            <w:r>
              <w:rPr>
                <w:noProof/>
                <w:webHidden/>
              </w:rPr>
              <w:fldChar w:fldCharType="separate"/>
            </w:r>
            <w:r>
              <w:rPr>
                <w:noProof/>
                <w:webHidden/>
              </w:rPr>
              <w:t>28</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5" w:history="1">
            <w:r w:rsidRPr="007E5137">
              <w:rPr>
                <w:rStyle w:val="Hyperlink"/>
                <w:noProof/>
              </w:rPr>
              <w:t>4.2 General Information of Training and Development Practice</w:t>
            </w:r>
            <w:r>
              <w:rPr>
                <w:noProof/>
                <w:webHidden/>
              </w:rPr>
              <w:tab/>
            </w:r>
            <w:r>
              <w:rPr>
                <w:noProof/>
                <w:webHidden/>
              </w:rPr>
              <w:fldChar w:fldCharType="begin"/>
            </w:r>
            <w:r>
              <w:rPr>
                <w:noProof/>
                <w:webHidden/>
              </w:rPr>
              <w:instrText xml:space="preserve"> PAGEREF _Toc136605625 \h </w:instrText>
            </w:r>
            <w:r>
              <w:rPr>
                <w:noProof/>
                <w:webHidden/>
              </w:rPr>
            </w:r>
            <w:r>
              <w:rPr>
                <w:noProof/>
                <w:webHidden/>
              </w:rPr>
              <w:fldChar w:fldCharType="separate"/>
            </w:r>
            <w:r>
              <w:rPr>
                <w:noProof/>
                <w:webHidden/>
              </w:rPr>
              <w:t>30</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6" w:history="1">
            <w:r w:rsidRPr="007E5137">
              <w:rPr>
                <w:rStyle w:val="Hyperlink"/>
                <w:noProof/>
              </w:rPr>
              <w:t>4.3 Training Need Assessment of NBE</w:t>
            </w:r>
            <w:r>
              <w:rPr>
                <w:noProof/>
                <w:webHidden/>
              </w:rPr>
              <w:tab/>
            </w:r>
            <w:r>
              <w:rPr>
                <w:noProof/>
                <w:webHidden/>
              </w:rPr>
              <w:fldChar w:fldCharType="begin"/>
            </w:r>
            <w:r>
              <w:rPr>
                <w:noProof/>
                <w:webHidden/>
              </w:rPr>
              <w:instrText xml:space="preserve"> PAGEREF _Toc136605626 \h </w:instrText>
            </w:r>
            <w:r>
              <w:rPr>
                <w:noProof/>
                <w:webHidden/>
              </w:rPr>
            </w:r>
            <w:r>
              <w:rPr>
                <w:noProof/>
                <w:webHidden/>
              </w:rPr>
              <w:fldChar w:fldCharType="separate"/>
            </w:r>
            <w:r>
              <w:rPr>
                <w:noProof/>
                <w:webHidden/>
              </w:rPr>
              <w:t>32</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7" w:history="1">
            <w:r w:rsidRPr="007E5137">
              <w:rPr>
                <w:rStyle w:val="Hyperlink"/>
                <w:noProof/>
              </w:rPr>
              <w:t>4.4 Training and development design of NBE</w:t>
            </w:r>
            <w:r>
              <w:rPr>
                <w:noProof/>
                <w:webHidden/>
              </w:rPr>
              <w:tab/>
            </w:r>
            <w:r>
              <w:rPr>
                <w:noProof/>
                <w:webHidden/>
              </w:rPr>
              <w:fldChar w:fldCharType="begin"/>
            </w:r>
            <w:r>
              <w:rPr>
                <w:noProof/>
                <w:webHidden/>
              </w:rPr>
              <w:instrText xml:space="preserve"> PAGEREF _Toc136605627 \h </w:instrText>
            </w:r>
            <w:r>
              <w:rPr>
                <w:noProof/>
                <w:webHidden/>
              </w:rPr>
            </w:r>
            <w:r>
              <w:rPr>
                <w:noProof/>
                <w:webHidden/>
              </w:rPr>
              <w:fldChar w:fldCharType="separate"/>
            </w:r>
            <w:r>
              <w:rPr>
                <w:noProof/>
                <w:webHidden/>
              </w:rPr>
              <w:t>34</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8" w:history="1">
            <w:r w:rsidRPr="007E5137">
              <w:rPr>
                <w:rStyle w:val="Hyperlink"/>
                <w:noProof/>
              </w:rPr>
              <w:t>4.5 Implementation of Training and Development practice in NBE</w:t>
            </w:r>
            <w:r>
              <w:rPr>
                <w:noProof/>
                <w:webHidden/>
              </w:rPr>
              <w:tab/>
            </w:r>
            <w:r>
              <w:rPr>
                <w:noProof/>
                <w:webHidden/>
              </w:rPr>
              <w:fldChar w:fldCharType="begin"/>
            </w:r>
            <w:r>
              <w:rPr>
                <w:noProof/>
                <w:webHidden/>
              </w:rPr>
              <w:instrText xml:space="preserve"> PAGEREF _Toc136605628 \h </w:instrText>
            </w:r>
            <w:r>
              <w:rPr>
                <w:noProof/>
                <w:webHidden/>
              </w:rPr>
            </w:r>
            <w:r>
              <w:rPr>
                <w:noProof/>
                <w:webHidden/>
              </w:rPr>
              <w:fldChar w:fldCharType="separate"/>
            </w:r>
            <w:r>
              <w:rPr>
                <w:noProof/>
                <w:webHidden/>
              </w:rPr>
              <w:t>37</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29" w:history="1">
            <w:r w:rsidRPr="007E5137">
              <w:rPr>
                <w:rStyle w:val="Hyperlink"/>
                <w:noProof/>
              </w:rPr>
              <w:t>4.6 Evaluation of the implemented Training and Development in NBE</w:t>
            </w:r>
            <w:r>
              <w:rPr>
                <w:noProof/>
                <w:webHidden/>
              </w:rPr>
              <w:tab/>
            </w:r>
            <w:r>
              <w:rPr>
                <w:noProof/>
                <w:webHidden/>
              </w:rPr>
              <w:fldChar w:fldCharType="begin"/>
            </w:r>
            <w:r>
              <w:rPr>
                <w:noProof/>
                <w:webHidden/>
              </w:rPr>
              <w:instrText xml:space="preserve"> PAGEREF _Toc136605629 \h </w:instrText>
            </w:r>
            <w:r>
              <w:rPr>
                <w:noProof/>
                <w:webHidden/>
              </w:rPr>
            </w:r>
            <w:r>
              <w:rPr>
                <w:noProof/>
                <w:webHidden/>
              </w:rPr>
              <w:fldChar w:fldCharType="separate"/>
            </w:r>
            <w:r>
              <w:rPr>
                <w:noProof/>
                <w:webHidden/>
              </w:rPr>
              <w:t>39</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630" w:history="1">
            <w:r w:rsidRPr="007E5137">
              <w:rPr>
                <w:rStyle w:val="Hyperlink"/>
                <w:noProof/>
              </w:rPr>
              <w:t>CHAPTER FIVE</w:t>
            </w:r>
            <w:r>
              <w:rPr>
                <w:noProof/>
                <w:webHidden/>
              </w:rPr>
              <w:tab/>
            </w:r>
            <w:r>
              <w:rPr>
                <w:noProof/>
                <w:webHidden/>
              </w:rPr>
              <w:fldChar w:fldCharType="begin"/>
            </w:r>
            <w:r>
              <w:rPr>
                <w:noProof/>
                <w:webHidden/>
              </w:rPr>
              <w:instrText xml:space="preserve"> PAGEREF _Toc136605630 \h </w:instrText>
            </w:r>
            <w:r>
              <w:rPr>
                <w:noProof/>
                <w:webHidden/>
              </w:rPr>
            </w:r>
            <w:r>
              <w:rPr>
                <w:noProof/>
                <w:webHidden/>
              </w:rPr>
              <w:fldChar w:fldCharType="separate"/>
            </w:r>
            <w:r>
              <w:rPr>
                <w:noProof/>
                <w:webHidden/>
              </w:rPr>
              <w:t>41</w:t>
            </w:r>
            <w:r>
              <w:rPr>
                <w:noProof/>
                <w:webHidden/>
              </w:rPr>
              <w:fldChar w:fldCharType="end"/>
            </w:r>
          </w:hyperlink>
        </w:p>
        <w:p w:rsidR="00A75EAC" w:rsidRDefault="00A75EAC">
          <w:pPr>
            <w:pStyle w:val="TOC1"/>
            <w:tabs>
              <w:tab w:val="left" w:pos="440"/>
              <w:tab w:val="right" w:leader="dot" w:pos="9016"/>
            </w:tabs>
            <w:rPr>
              <w:rFonts w:asciiTheme="minorHAnsi" w:eastAsiaTheme="minorEastAsia" w:hAnsiTheme="minorHAnsi"/>
              <w:noProof/>
              <w:sz w:val="22"/>
              <w:lang w:eastAsia="en-GB"/>
            </w:rPr>
          </w:pPr>
          <w:hyperlink w:anchor="_Toc136605631" w:history="1">
            <w:r w:rsidRPr="007E5137">
              <w:rPr>
                <w:rStyle w:val="Hyperlink"/>
                <w:rFonts w:eastAsia="Times New Roman"/>
                <w:noProof/>
              </w:rPr>
              <w:t>5.</w:t>
            </w:r>
            <w:r>
              <w:rPr>
                <w:rFonts w:asciiTheme="minorHAnsi" w:eastAsiaTheme="minorEastAsia" w:hAnsiTheme="minorHAnsi"/>
                <w:noProof/>
                <w:sz w:val="22"/>
                <w:lang w:eastAsia="en-GB"/>
              </w:rPr>
              <w:tab/>
            </w:r>
            <w:r w:rsidRPr="007E5137">
              <w:rPr>
                <w:rStyle w:val="Hyperlink"/>
                <w:noProof/>
              </w:rPr>
              <w:t>SUMMARY OF FINDINGS, CONCLUSIONS AND RECOMMENDATIONS</w:t>
            </w:r>
            <w:r>
              <w:rPr>
                <w:noProof/>
                <w:webHidden/>
              </w:rPr>
              <w:tab/>
            </w:r>
            <w:r>
              <w:rPr>
                <w:noProof/>
                <w:webHidden/>
              </w:rPr>
              <w:fldChar w:fldCharType="begin"/>
            </w:r>
            <w:r>
              <w:rPr>
                <w:noProof/>
                <w:webHidden/>
              </w:rPr>
              <w:instrText xml:space="preserve"> PAGEREF _Toc136605631 \h </w:instrText>
            </w:r>
            <w:r>
              <w:rPr>
                <w:noProof/>
                <w:webHidden/>
              </w:rPr>
            </w:r>
            <w:r>
              <w:rPr>
                <w:noProof/>
                <w:webHidden/>
              </w:rPr>
              <w:fldChar w:fldCharType="separate"/>
            </w:r>
            <w:r>
              <w:rPr>
                <w:noProof/>
                <w:webHidden/>
              </w:rPr>
              <w:t>41</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32" w:history="1">
            <w:r w:rsidRPr="007E5137">
              <w:rPr>
                <w:rStyle w:val="Hyperlink"/>
                <w:noProof/>
              </w:rPr>
              <w:t>5.1 Summary of Findings</w:t>
            </w:r>
            <w:r>
              <w:rPr>
                <w:noProof/>
                <w:webHidden/>
              </w:rPr>
              <w:tab/>
            </w:r>
            <w:r>
              <w:rPr>
                <w:noProof/>
                <w:webHidden/>
              </w:rPr>
              <w:fldChar w:fldCharType="begin"/>
            </w:r>
            <w:r>
              <w:rPr>
                <w:noProof/>
                <w:webHidden/>
              </w:rPr>
              <w:instrText xml:space="preserve"> PAGEREF _Toc136605632 \h </w:instrText>
            </w:r>
            <w:r>
              <w:rPr>
                <w:noProof/>
                <w:webHidden/>
              </w:rPr>
            </w:r>
            <w:r>
              <w:rPr>
                <w:noProof/>
                <w:webHidden/>
              </w:rPr>
              <w:fldChar w:fldCharType="separate"/>
            </w:r>
            <w:r>
              <w:rPr>
                <w:noProof/>
                <w:webHidden/>
              </w:rPr>
              <w:t>41</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33" w:history="1">
            <w:r w:rsidRPr="007E5137">
              <w:rPr>
                <w:rStyle w:val="Hyperlink"/>
                <w:noProof/>
              </w:rPr>
              <w:t>5.2 Conclusions</w:t>
            </w:r>
            <w:r>
              <w:rPr>
                <w:noProof/>
                <w:webHidden/>
              </w:rPr>
              <w:tab/>
            </w:r>
            <w:r>
              <w:rPr>
                <w:noProof/>
                <w:webHidden/>
              </w:rPr>
              <w:fldChar w:fldCharType="begin"/>
            </w:r>
            <w:r>
              <w:rPr>
                <w:noProof/>
                <w:webHidden/>
              </w:rPr>
              <w:instrText xml:space="preserve"> PAGEREF _Toc136605633 \h </w:instrText>
            </w:r>
            <w:r>
              <w:rPr>
                <w:noProof/>
                <w:webHidden/>
              </w:rPr>
            </w:r>
            <w:r>
              <w:rPr>
                <w:noProof/>
                <w:webHidden/>
              </w:rPr>
              <w:fldChar w:fldCharType="separate"/>
            </w:r>
            <w:r>
              <w:rPr>
                <w:noProof/>
                <w:webHidden/>
              </w:rPr>
              <w:t>42</w:t>
            </w:r>
            <w:r>
              <w:rPr>
                <w:noProof/>
                <w:webHidden/>
              </w:rPr>
              <w:fldChar w:fldCharType="end"/>
            </w:r>
          </w:hyperlink>
        </w:p>
        <w:p w:rsidR="00A75EAC" w:rsidRDefault="00A75EAC">
          <w:pPr>
            <w:pStyle w:val="TOC2"/>
            <w:tabs>
              <w:tab w:val="right" w:leader="dot" w:pos="9016"/>
            </w:tabs>
            <w:rPr>
              <w:rFonts w:asciiTheme="minorHAnsi" w:eastAsiaTheme="minorEastAsia" w:hAnsiTheme="minorHAnsi"/>
              <w:noProof/>
              <w:sz w:val="22"/>
              <w:lang w:eastAsia="en-GB"/>
            </w:rPr>
          </w:pPr>
          <w:hyperlink w:anchor="_Toc136605634" w:history="1">
            <w:r w:rsidRPr="007E5137">
              <w:rPr>
                <w:rStyle w:val="Hyperlink"/>
                <w:noProof/>
              </w:rPr>
              <w:t>5.3 Recommendations</w:t>
            </w:r>
            <w:r>
              <w:rPr>
                <w:noProof/>
                <w:webHidden/>
              </w:rPr>
              <w:tab/>
            </w:r>
            <w:r>
              <w:rPr>
                <w:noProof/>
                <w:webHidden/>
              </w:rPr>
              <w:fldChar w:fldCharType="begin"/>
            </w:r>
            <w:r>
              <w:rPr>
                <w:noProof/>
                <w:webHidden/>
              </w:rPr>
              <w:instrText xml:space="preserve"> PAGEREF _Toc136605634 \h </w:instrText>
            </w:r>
            <w:r>
              <w:rPr>
                <w:noProof/>
                <w:webHidden/>
              </w:rPr>
            </w:r>
            <w:r>
              <w:rPr>
                <w:noProof/>
                <w:webHidden/>
              </w:rPr>
              <w:fldChar w:fldCharType="separate"/>
            </w:r>
            <w:r>
              <w:rPr>
                <w:noProof/>
                <w:webHidden/>
              </w:rPr>
              <w:t>43</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635" w:history="1">
            <w:r w:rsidRPr="007E5137">
              <w:rPr>
                <w:rStyle w:val="Hyperlink"/>
                <w:rFonts w:eastAsia="Times New Roman"/>
                <w:noProof/>
                <w:lang w:val="en-US"/>
              </w:rPr>
              <w:t>Reference</w:t>
            </w:r>
            <w:r>
              <w:rPr>
                <w:noProof/>
                <w:webHidden/>
              </w:rPr>
              <w:tab/>
            </w:r>
            <w:r>
              <w:rPr>
                <w:noProof/>
                <w:webHidden/>
              </w:rPr>
              <w:fldChar w:fldCharType="begin"/>
            </w:r>
            <w:r>
              <w:rPr>
                <w:noProof/>
                <w:webHidden/>
              </w:rPr>
              <w:instrText xml:space="preserve"> PAGEREF _Toc136605635 \h </w:instrText>
            </w:r>
            <w:r>
              <w:rPr>
                <w:noProof/>
                <w:webHidden/>
              </w:rPr>
            </w:r>
            <w:r>
              <w:rPr>
                <w:noProof/>
                <w:webHidden/>
              </w:rPr>
              <w:fldChar w:fldCharType="separate"/>
            </w:r>
            <w:r>
              <w:rPr>
                <w:noProof/>
                <w:webHidden/>
              </w:rPr>
              <w:t>45</w:t>
            </w:r>
            <w:r>
              <w:rPr>
                <w:noProof/>
                <w:webHidden/>
              </w:rPr>
              <w:fldChar w:fldCharType="end"/>
            </w:r>
          </w:hyperlink>
        </w:p>
        <w:p w:rsidR="00A75EAC" w:rsidRDefault="00A75EAC">
          <w:pPr>
            <w:pStyle w:val="TOC1"/>
            <w:tabs>
              <w:tab w:val="right" w:leader="dot" w:pos="9016"/>
            </w:tabs>
            <w:rPr>
              <w:rFonts w:asciiTheme="minorHAnsi" w:eastAsiaTheme="minorEastAsia" w:hAnsiTheme="minorHAnsi"/>
              <w:noProof/>
              <w:sz w:val="22"/>
              <w:lang w:eastAsia="en-GB"/>
            </w:rPr>
          </w:pPr>
          <w:hyperlink w:anchor="_Toc136605636" w:history="1">
            <w:r w:rsidRPr="007E5137">
              <w:rPr>
                <w:rStyle w:val="Hyperlink"/>
                <w:rFonts w:eastAsia="Calibri"/>
                <w:noProof/>
              </w:rPr>
              <w:t>Appendix A</w:t>
            </w:r>
            <w:r>
              <w:rPr>
                <w:noProof/>
                <w:webHidden/>
              </w:rPr>
              <w:tab/>
            </w:r>
            <w:r>
              <w:rPr>
                <w:noProof/>
                <w:webHidden/>
              </w:rPr>
              <w:fldChar w:fldCharType="begin"/>
            </w:r>
            <w:r>
              <w:rPr>
                <w:noProof/>
                <w:webHidden/>
              </w:rPr>
              <w:instrText xml:space="preserve"> PAGEREF _Toc136605636 \h </w:instrText>
            </w:r>
            <w:r>
              <w:rPr>
                <w:noProof/>
                <w:webHidden/>
              </w:rPr>
            </w:r>
            <w:r>
              <w:rPr>
                <w:noProof/>
                <w:webHidden/>
              </w:rPr>
              <w:fldChar w:fldCharType="separate"/>
            </w:r>
            <w:r>
              <w:rPr>
                <w:noProof/>
                <w:webHidden/>
              </w:rPr>
              <w:t>49</w:t>
            </w:r>
            <w:r>
              <w:rPr>
                <w:noProof/>
                <w:webHidden/>
              </w:rPr>
              <w:fldChar w:fldCharType="end"/>
            </w:r>
          </w:hyperlink>
        </w:p>
        <w:p w:rsidR="00966AB5" w:rsidRDefault="00966AB5" w:rsidP="00966AB5">
          <w:pPr>
            <w:rPr>
              <w:noProof/>
            </w:rPr>
          </w:pPr>
          <w:r w:rsidRPr="00662AA9">
            <w:rPr>
              <w:rFonts w:cs="Times New Roman"/>
              <w:b/>
              <w:bCs/>
              <w:noProof/>
              <w:color w:val="000000" w:themeColor="text1"/>
              <w:szCs w:val="24"/>
            </w:rPr>
            <w:fldChar w:fldCharType="end"/>
          </w:r>
        </w:p>
      </w:sdtContent>
    </w:sdt>
    <w:p w:rsidR="00966AB5" w:rsidRDefault="00966AB5" w:rsidP="005168BD">
      <w:pPr>
        <w:pStyle w:val="TableofFigures"/>
        <w:tabs>
          <w:tab w:val="right" w:leader="dot" w:pos="9016"/>
        </w:tabs>
        <w:spacing w:line="360" w:lineRule="auto"/>
        <w:rPr>
          <w:rFonts w:cs="Times New Roman"/>
          <w:b/>
        </w:rPr>
      </w:pPr>
    </w:p>
    <w:p w:rsidR="00966AB5" w:rsidRDefault="00966AB5">
      <w:pPr>
        <w:rPr>
          <w:rFonts w:cs="Times New Roman"/>
          <w:b/>
        </w:rPr>
      </w:pPr>
      <w:r>
        <w:rPr>
          <w:rFonts w:cs="Times New Roman"/>
          <w:b/>
        </w:rPr>
        <w:br w:type="page"/>
      </w:r>
    </w:p>
    <w:p w:rsidR="005168BD" w:rsidRPr="005168BD" w:rsidRDefault="005168BD" w:rsidP="005168BD">
      <w:pPr>
        <w:pStyle w:val="TableofFigures"/>
        <w:tabs>
          <w:tab w:val="right" w:leader="dot" w:pos="9016"/>
        </w:tabs>
        <w:spacing w:line="360" w:lineRule="auto"/>
        <w:rPr>
          <w:rFonts w:cs="Times New Roman"/>
          <w:b/>
        </w:rPr>
      </w:pPr>
      <w:r w:rsidRPr="005168BD">
        <w:rPr>
          <w:rFonts w:cs="Times New Roman"/>
          <w:b/>
        </w:rPr>
        <w:lastRenderedPageBreak/>
        <w:t>CONTENTS OF TABLES AND FIGURES</w:t>
      </w:r>
    </w:p>
    <w:p w:rsidR="0022412C" w:rsidRDefault="005168BD">
      <w:pPr>
        <w:pStyle w:val="TableofFigures"/>
        <w:tabs>
          <w:tab w:val="right" w:leader="dot" w:pos="9016"/>
        </w:tabs>
        <w:rPr>
          <w:rFonts w:asciiTheme="minorHAnsi" w:eastAsiaTheme="minorEastAsia" w:hAnsiTheme="minorHAnsi"/>
          <w:noProof/>
          <w:sz w:val="22"/>
          <w:lang w:val="en-US"/>
        </w:rPr>
      </w:pPr>
      <w:r>
        <w:fldChar w:fldCharType="begin"/>
      </w:r>
      <w:r>
        <w:instrText xml:space="preserve"> TOC \h \z \c "Table" </w:instrText>
      </w:r>
      <w:r>
        <w:fldChar w:fldCharType="separate"/>
      </w:r>
      <w:hyperlink w:anchor="_Toc136177397" w:history="1">
        <w:r w:rsidR="0022412C" w:rsidRPr="00666805">
          <w:rPr>
            <w:rStyle w:val="Hyperlink"/>
            <w:rFonts w:cs="Times New Roman"/>
            <w:noProof/>
          </w:rPr>
          <w:t>Table 1: The distinction between training and development</w:t>
        </w:r>
        <w:r w:rsidR="0022412C">
          <w:rPr>
            <w:noProof/>
            <w:webHidden/>
          </w:rPr>
          <w:tab/>
        </w:r>
        <w:r w:rsidR="0022412C">
          <w:rPr>
            <w:noProof/>
            <w:webHidden/>
          </w:rPr>
          <w:fldChar w:fldCharType="begin"/>
        </w:r>
        <w:r w:rsidR="0022412C">
          <w:rPr>
            <w:noProof/>
            <w:webHidden/>
          </w:rPr>
          <w:instrText xml:space="preserve"> PAGEREF _Toc136177397 \h </w:instrText>
        </w:r>
        <w:r w:rsidR="0022412C">
          <w:rPr>
            <w:noProof/>
            <w:webHidden/>
          </w:rPr>
        </w:r>
        <w:r w:rsidR="0022412C">
          <w:rPr>
            <w:noProof/>
            <w:webHidden/>
          </w:rPr>
          <w:fldChar w:fldCharType="separate"/>
        </w:r>
        <w:r w:rsidR="0022412C">
          <w:rPr>
            <w:noProof/>
            <w:webHidden/>
          </w:rPr>
          <w:t>10</w:t>
        </w:r>
        <w:r w:rsidR="0022412C">
          <w:rPr>
            <w:noProof/>
            <w:webHidden/>
          </w:rPr>
          <w:fldChar w:fldCharType="end"/>
        </w:r>
      </w:hyperlink>
    </w:p>
    <w:p w:rsidR="0022412C" w:rsidRDefault="004512F1">
      <w:pPr>
        <w:pStyle w:val="TableofFigures"/>
        <w:tabs>
          <w:tab w:val="right" w:leader="dot" w:pos="9016"/>
        </w:tabs>
        <w:rPr>
          <w:rFonts w:asciiTheme="minorHAnsi" w:eastAsiaTheme="minorEastAsia" w:hAnsiTheme="minorHAnsi"/>
          <w:noProof/>
          <w:sz w:val="22"/>
          <w:lang w:val="en-US"/>
        </w:rPr>
      </w:pPr>
      <w:hyperlink w:anchor="_Toc136177398" w:history="1">
        <w:r w:rsidR="0022412C" w:rsidRPr="00666805">
          <w:rPr>
            <w:rStyle w:val="Hyperlink"/>
            <w:noProof/>
          </w:rPr>
          <w:t>Table 2</w:t>
        </w:r>
        <w:r w:rsidR="0022412C" w:rsidRPr="00666805">
          <w:rPr>
            <w:rStyle w:val="Hyperlink"/>
            <w:rFonts w:cs="Times New Roman"/>
            <w:noProof/>
          </w:rPr>
          <w:t>: Socio-Demographic Information Gender, Age, Educational level, Service year, Position</w:t>
        </w:r>
        <w:r w:rsidR="0022412C">
          <w:rPr>
            <w:noProof/>
            <w:webHidden/>
          </w:rPr>
          <w:tab/>
        </w:r>
        <w:r w:rsidR="0022412C">
          <w:rPr>
            <w:noProof/>
            <w:webHidden/>
          </w:rPr>
          <w:fldChar w:fldCharType="begin"/>
        </w:r>
        <w:r w:rsidR="0022412C">
          <w:rPr>
            <w:noProof/>
            <w:webHidden/>
          </w:rPr>
          <w:instrText xml:space="preserve"> PAGEREF _Toc136177398 \h </w:instrText>
        </w:r>
        <w:r w:rsidR="0022412C">
          <w:rPr>
            <w:noProof/>
            <w:webHidden/>
          </w:rPr>
        </w:r>
        <w:r w:rsidR="0022412C">
          <w:rPr>
            <w:noProof/>
            <w:webHidden/>
          </w:rPr>
          <w:fldChar w:fldCharType="separate"/>
        </w:r>
        <w:r w:rsidR="0022412C">
          <w:rPr>
            <w:noProof/>
            <w:webHidden/>
          </w:rPr>
          <w:t>29</w:t>
        </w:r>
        <w:r w:rsidR="0022412C">
          <w:rPr>
            <w:noProof/>
            <w:webHidden/>
          </w:rPr>
          <w:fldChar w:fldCharType="end"/>
        </w:r>
      </w:hyperlink>
    </w:p>
    <w:p w:rsidR="0022412C" w:rsidRDefault="004512F1">
      <w:pPr>
        <w:pStyle w:val="TableofFigures"/>
        <w:tabs>
          <w:tab w:val="right" w:leader="dot" w:pos="9016"/>
        </w:tabs>
        <w:rPr>
          <w:rFonts w:asciiTheme="minorHAnsi" w:eastAsiaTheme="minorEastAsia" w:hAnsiTheme="minorHAnsi"/>
          <w:noProof/>
          <w:sz w:val="22"/>
          <w:lang w:val="en-US"/>
        </w:rPr>
      </w:pPr>
      <w:hyperlink w:anchor="_Toc136177399" w:history="1">
        <w:r w:rsidR="0022412C" w:rsidRPr="00666805">
          <w:rPr>
            <w:rStyle w:val="Hyperlink"/>
            <w:noProof/>
          </w:rPr>
          <w:t>Table 3</w:t>
        </w:r>
        <w:r w:rsidR="0022412C" w:rsidRPr="00666805">
          <w:rPr>
            <w:rStyle w:val="Hyperlink"/>
            <w:rFonts w:cs="Times New Roman"/>
            <w:noProof/>
          </w:rPr>
          <w:t>: Employees’ response on General Information of Training and Development Practice</w:t>
        </w:r>
        <w:r w:rsidR="0022412C">
          <w:rPr>
            <w:noProof/>
            <w:webHidden/>
          </w:rPr>
          <w:tab/>
        </w:r>
        <w:r w:rsidR="0022412C">
          <w:rPr>
            <w:noProof/>
            <w:webHidden/>
          </w:rPr>
          <w:fldChar w:fldCharType="begin"/>
        </w:r>
        <w:r w:rsidR="0022412C">
          <w:rPr>
            <w:noProof/>
            <w:webHidden/>
          </w:rPr>
          <w:instrText xml:space="preserve"> PAGEREF _Toc136177399 \h </w:instrText>
        </w:r>
        <w:r w:rsidR="0022412C">
          <w:rPr>
            <w:noProof/>
            <w:webHidden/>
          </w:rPr>
        </w:r>
        <w:r w:rsidR="0022412C">
          <w:rPr>
            <w:noProof/>
            <w:webHidden/>
          </w:rPr>
          <w:fldChar w:fldCharType="separate"/>
        </w:r>
        <w:r w:rsidR="0022412C">
          <w:rPr>
            <w:noProof/>
            <w:webHidden/>
          </w:rPr>
          <w:t>31</w:t>
        </w:r>
        <w:r w:rsidR="0022412C">
          <w:rPr>
            <w:noProof/>
            <w:webHidden/>
          </w:rPr>
          <w:fldChar w:fldCharType="end"/>
        </w:r>
      </w:hyperlink>
    </w:p>
    <w:p w:rsidR="0022412C" w:rsidRDefault="004512F1">
      <w:pPr>
        <w:pStyle w:val="TableofFigures"/>
        <w:tabs>
          <w:tab w:val="right" w:leader="dot" w:pos="9016"/>
        </w:tabs>
        <w:rPr>
          <w:rFonts w:asciiTheme="minorHAnsi" w:eastAsiaTheme="minorEastAsia" w:hAnsiTheme="minorHAnsi"/>
          <w:noProof/>
          <w:sz w:val="22"/>
          <w:lang w:val="en-US"/>
        </w:rPr>
      </w:pPr>
      <w:hyperlink w:anchor="_Toc136177400" w:history="1">
        <w:r w:rsidR="0022412C" w:rsidRPr="00666805">
          <w:rPr>
            <w:rStyle w:val="Hyperlink"/>
            <w:noProof/>
          </w:rPr>
          <w:t>Table 4</w:t>
        </w:r>
        <w:r w:rsidR="0022412C" w:rsidRPr="00666805">
          <w:rPr>
            <w:rStyle w:val="Hyperlink"/>
            <w:rFonts w:cs="Times New Roman"/>
            <w:noProof/>
          </w:rPr>
          <w:t>: About Training Need Assessment of NBE</w:t>
        </w:r>
        <w:r w:rsidR="0022412C">
          <w:rPr>
            <w:noProof/>
            <w:webHidden/>
          </w:rPr>
          <w:tab/>
        </w:r>
        <w:r w:rsidR="0022412C">
          <w:rPr>
            <w:noProof/>
            <w:webHidden/>
          </w:rPr>
          <w:fldChar w:fldCharType="begin"/>
        </w:r>
        <w:r w:rsidR="0022412C">
          <w:rPr>
            <w:noProof/>
            <w:webHidden/>
          </w:rPr>
          <w:instrText xml:space="preserve"> PAGEREF _Toc136177400 \h </w:instrText>
        </w:r>
        <w:r w:rsidR="0022412C">
          <w:rPr>
            <w:noProof/>
            <w:webHidden/>
          </w:rPr>
        </w:r>
        <w:r w:rsidR="0022412C">
          <w:rPr>
            <w:noProof/>
            <w:webHidden/>
          </w:rPr>
          <w:fldChar w:fldCharType="separate"/>
        </w:r>
        <w:r w:rsidR="0022412C">
          <w:rPr>
            <w:noProof/>
            <w:webHidden/>
          </w:rPr>
          <w:t>33</w:t>
        </w:r>
        <w:r w:rsidR="0022412C">
          <w:rPr>
            <w:noProof/>
            <w:webHidden/>
          </w:rPr>
          <w:fldChar w:fldCharType="end"/>
        </w:r>
      </w:hyperlink>
    </w:p>
    <w:p w:rsidR="0022412C" w:rsidRDefault="004512F1">
      <w:pPr>
        <w:pStyle w:val="TableofFigures"/>
        <w:tabs>
          <w:tab w:val="right" w:leader="dot" w:pos="9016"/>
        </w:tabs>
        <w:rPr>
          <w:rFonts w:asciiTheme="minorHAnsi" w:eastAsiaTheme="minorEastAsia" w:hAnsiTheme="minorHAnsi"/>
          <w:noProof/>
          <w:sz w:val="22"/>
          <w:lang w:val="en-US"/>
        </w:rPr>
      </w:pPr>
      <w:hyperlink w:anchor="_Toc136177401" w:history="1">
        <w:r w:rsidR="0022412C" w:rsidRPr="00666805">
          <w:rPr>
            <w:rStyle w:val="Hyperlink"/>
            <w:noProof/>
          </w:rPr>
          <w:t>Table 5</w:t>
        </w:r>
        <w:r w:rsidR="0022412C" w:rsidRPr="00666805">
          <w:rPr>
            <w:rStyle w:val="Hyperlink"/>
            <w:rFonts w:cs="Times New Roman"/>
            <w:noProof/>
          </w:rPr>
          <w:t>: About Training and Development Design of NBE</w:t>
        </w:r>
        <w:r w:rsidR="0022412C">
          <w:rPr>
            <w:noProof/>
            <w:webHidden/>
          </w:rPr>
          <w:tab/>
        </w:r>
        <w:r w:rsidR="0022412C">
          <w:rPr>
            <w:noProof/>
            <w:webHidden/>
          </w:rPr>
          <w:fldChar w:fldCharType="begin"/>
        </w:r>
        <w:r w:rsidR="0022412C">
          <w:rPr>
            <w:noProof/>
            <w:webHidden/>
          </w:rPr>
          <w:instrText xml:space="preserve"> PAGEREF _Toc136177401 \h </w:instrText>
        </w:r>
        <w:r w:rsidR="0022412C">
          <w:rPr>
            <w:noProof/>
            <w:webHidden/>
          </w:rPr>
        </w:r>
        <w:r w:rsidR="0022412C">
          <w:rPr>
            <w:noProof/>
            <w:webHidden/>
          </w:rPr>
          <w:fldChar w:fldCharType="separate"/>
        </w:r>
        <w:r w:rsidR="0022412C">
          <w:rPr>
            <w:noProof/>
            <w:webHidden/>
          </w:rPr>
          <w:t>35</w:t>
        </w:r>
        <w:r w:rsidR="0022412C">
          <w:rPr>
            <w:noProof/>
            <w:webHidden/>
          </w:rPr>
          <w:fldChar w:fldCharType="end"/>
        </w:r>
      </w:hyperlink>
    </w:p>
    <w:p w:rsidR="0022412C" w:rsidRDefault="004512F1">
      <w:pPr>
        <w:pStyle w:val="TableofFigures"/>
        <w:tabs>
          <w:tab w:val="right" w:leader="dot" w:pos="9016"/>
        </w:tabs>
        <w:rPr>
          <w:rFonts w:asciiTheme="minorHAnsi" w:eastAsiaTheme="minorEastAsia" w:hAnsiTheme="minorHAnsi"/>
          <w:noProof/>
          <w:sz w:val="22"/>
          <w:lang w:val="en-US"/>
        </w:rPr>
      </w:pPr>
      <w:hyperlink w:anchor="_Toc136177402" w:history="1">
        <w:r w:rsidR="0022412C" w:rsidRPr="00666805">
          <w:rPr>
            <w:rStyle w:val="Hyperlink"/>
            <w:noProof/>
          </w:rPr>
          <w:t>Table 6</w:t>
        </w:r>
        <w:r w:rsidR="0022412C" w:rsidRPr="00666805">
          <w:rPr>
            <w:rStyle w:val="Hyperlink"/>
            <w:rFonts w:cs="Times New Roman"/>
            <w:noProof/>
          </w:rPr>
          <w:t>: About Implementation of Training and Development practice in NBE</w:t>
        </w:r>
        <w:r w:rsidR="0022412C">
          <w:rPr>
            <w:noProof/>
            <w:webHidden/>
          </w:rPr>
          <w:tab/>
        </w:r>
        <w:r w:rsidR="0022412C">
          <w:rPr>
            <w:noProof/>
            <w:webHidden/>
          </w:rPr>
          <w:fldChar w:fldCharType="begin"/>
        </w:r>
        <w:r w:rsidR="0022412C">
          <w:rPr>
            <w:noProof/>
            <w:webHidden/>
          </w:rPr>
          <w:instrText xml:space="preserve"> PAGEREF _Toc136177402 \h </w:instrText>
        </w:r>
        <w:r w:rsidR="0022412C">
          <w:rPr>
            <w:noProof/>
            <w:webHidden/>
          </w:rPr>
        </w:r>
        <w:r w:rsidR="0022412C">
          <w:rPr>
            <w:noProof/>
            <w:webHidden/>
          </w:rPr>
          <w:fldChar w:fldCharType="separate"/>
        </w:r>
        <w:r w:rsidR="0022412C">
          <w:rPr>
            <w:noProof/>
            <w:webHidden/>
          </w:rPr>
          <w:t>38</w:t>
        </w:r>
        <w:r w:rsidR="0022412C">
          <w:rPr>
            <w:noProof/>
            <w:webHidden/>
          </w:rPr>
          <w:fldChar w:fldCharType="end"/>
        </w:r>
      </w:hyperlink>
    </w:p>
    <w:p w:rsidR="0022412C" w:rsidRDefault="004512F1">
      <w:pPr>
        <w:pStyle w:val="TableofFigures"/>
        <w:tabs>
          <w:tab w:val="right" w:leader="dot" w:pos="9016"/>
        </w:tabs>
        <w:rPr>
          <w:rFonts w:asciiTheme="minorHAnsi" w:eastAsiaTheme="minorEastAsia" w:hAnsiTheme="minorHAnsi"/>
          <w:noProof/>
          <w:sz w:val="22"/>
          <w:lang w:val="en-US"/>
        </w:rPr>
      </w:pPr>
      <w:hyperlink w:anchor="_Toc136177403" w:history="1">
        <w:r w:rsidR="0022412C" w:rsidRPr="00666805">
          <w:rPr>
            <w:rStyle w:val="Hyperlink"/>
            <w:noProof/>
          </w:rPr>
          <w:t>Table 7</w:t>
        </w:r>
        <w:r w:rsidR="0022412C" w:rsidRPr="00666805">
          <w:rPr>
            <w:rStyle w:val="Hyperlink"/>
            <w:rFonts w:cs="Times New Roman"/>
            <w:noProof/>
          </w:rPr>
          <w:t>: About Evaluation of the implemented Training and Development in NBE</w:t>
        </w:r>
        <w:r w:rsidR="0022412C">
          <w:rPr>
            <w:noProof/>
            <w:webHidden/>
          </w:rPr>
          <w:tab/>
        </w:r>
        <w:r w:rsidR="0022412C">
          <w:rPr>
            <w:noProof/>
            <w:webHidden/>
          </w:rPr>
          <w:fldChar w:fldCharType="begin"/>
        </w:r>
        <w:r w:rsidR="0022412C">
          <w:rPr>
            <w:noProof/>
            <w:webHidden/>
          </w:rPr>
          <w:instrText xml:space="preserve"> PAGEREF _Toc136177403 \h </w:instrText>
        </w:r>
        <w:r w:rsidR="0022412C">
          <w:rPr>
            <w:noProof/>
            <w:webHidden/>
          </w:rPr>
        </w:r>
        <w:r w:rsidR="0022412C">
          <w:rPr>
            <w:noProof/>
            <w:webHidden/>
          </w:rPr>
          <w:fldChar w:fldCharType="separate"/>
        </w:r>
        <w:r w:rsidR="0022412C">
          <w:rPr>
            <w:noProof/>
            <w:webHidden/>
          </w:rPr>
          <w:t>40</w:t>
        </w:r>
        <w:r w:rsidR="0022412C">
          <w:rPr>
            <w:noProof/>
            <w:webHidden/>
          </w:rPr>
          <w:fldChar w:fldCharType="end"/>
        </w:r>
      </w:hyperlink>
    </w:p>
    <w:p w:rsidR="005168BD" w:rsidRDefault="005168BD" w:rsidP="005168BD">
      <w:pPr>
        <w:tabs>
          <w:tab w:val="left" w:pos="1593"/>
        </w:tabs>
      </w:pPr>
      <w:r>
        <w:fldChar w:fldCharType="end"/>
      </w:r>
    </w:p>
    <w:p w:rsidR="00056554" w:rsidRDefault="005168BD">
      <w:pPr>
        <w:pStyle w:val="TableofFigures"/>
        <w:tabs>
          <w:tab w:val="right" w:leader="dot" w:pos="9016"/>
        </w:tabs>
        <w:rPr>
          <w:rFonts w:asciiTheme="minorHAnsi" w:eastAsiaTheme="minorEastAsia" w:hAnsiTheme="minorHAnsi"/>
          <w:noProof/>
          <w:sz w:val="22"/>
          <w:lang w:val="en-US"/>
        </w:rPr>
      </w:pPr>
      <w:r>
        <w:fldChar w:fldCharType="begin"/>
      </w:r>
      <w:r>
        <w:instrText xml:space="preserve"> TOC \h \z \c "Figure" </w:instrText>
      </w:r>
      <w:r>
        <w:fldChar w:fldCharType="separate"/>
      </w:r>
      <w:hyperlink w:anchor="_Toc136177902" w:history="1">
        <w:r w:rsidR="00056554" w:rsidRPr="003F646D">
          <w:rPr>
            <w:rStyle w:val="Hyperlink"/>
            <w:rFonts w:cs="Times New Roman"/>
            <w:noProof/>
          </w:rPr>
          <w:t xml:space="preserve">Figure 1: Training and HRD Process Model </w:t>
        </w:r>
        <w:r w:rsidR="00056554">
          <w:rPr>
            <w:noProof/>
            <w:webHidden/>
          </w:rPr>
          <w:tab/>
        </w:r>
        <w:r w:rsidR="00056554">
          <w:rPr>
            <w:noProof/>
            <w:webHidden/>
          </w:rPr>
          <w:fldChar w:fldCharType="begin"/>
        </w:r>
        <w:r w:rsidR="00056554">
          <w:rPr>
            <w:noProof/>
            <w:webHidden/>
          </w:rPr>
          <w:instrText xml:space="preserve"> PAGEREF _Toc136177902 \h </w:instrText>
        </w:r>
        <w:r w:rsidR="00056554">
          <w:rPr>
            <w:noProof/>
            <w:webHidden/>
          </w:rPr>
        </w:r>
        <w:r w:rsidR="00056554">
          <w:rPr>
            <w:noProof/>
            <w:webHidden/>
          </w:rPr>
          <w:fldChar w:fldCharType="separate"/>
        </w:r>
        <w:r w:rsidR="00056554">
          <w:rPr>
            <w:noProof/>
            <w:webHidden/>
          </w:rPr>
          <w:t>24</w:t>
        </w:r>
        <w:r w:rsidR="00056554">
          <w:rPr>
            <w:noProof/>
            <w:webHidden/>
          </w:rPr>
          <w:fldChar w:fldCharType="end"/>
        </w:r>
      </w:hyperlink>
    </w:p>
    <w:p w:rsidR="00F56932" w:rsidRDefault="005168BD" w:rsidP="00F56932">
      <w:pPr>
        <w:jc w:val="both"/>
      </w:pPr>
      <w:r>
        <w:fldChar w:fldCharType="end"/>
      </w:r>
    </w:p>
    <w:p w:rsidR="00F56932" w:rsidRPr="00F56932" w:rsidRDefault="00F56932" w:rsidP="00F56932"/>
    <w:p w:rsidR="00F56932" w:rsidRPr="00F56932" w:rsidRDefault="00F56932" w:rsidP="00F56932"/>
    <w:p w:rsidR="00F56932" w:rsidRPr="00F56932" w:rsidRDefault="00F56932" w:rsidP="00F56932"/>
    <w:p w:rsidR="00F56932" w:rsidRDefault="00F56932" w:rsidP="00F56932"/>
    <w:p w:rsidR="00F56932" w:rsidRDefault="00F56932" w:rsidP="00F56932">
      <w:pPr>
        <w:tabs>
          <w:tab w:val="left" w:pos="3029"/>
        </w:tabs>
      </w:pPr>
      <w:r>
        <w:tab/>
      </w:r>
    </w:p>
    <w:p w:rsidR="00F56932" w:rsidRDefault="00F56932" w:rsidP="00F56932"/>
    <w:p w:rsidR="00F56932" w:rsidRDefault="00F56932" w:rsidP="00F56932"/>
    <w:p w:rsidR="00F56932" w:rsidRPr="00F56932" w:rsidRDefault="00F56932" w:rsidP="00F56932"/>
    <w:p w:rsidR="00F56932" w:rsidRPr="00F56932" w:rsidRDefault="00F56932" w:rsidP="00F56932"/>
    <w:p w:rsidR="00F56932" w:rsidRPr="00F56932" w:rsidRDefault="00F56932" w:rsidP="00F56932"/>
    <w:p w:rsidR="00F56932" w:rsidRPr="00F56932" w:rsidRDefault="00F56932" w:rsidP="00F56932"/>
    <w:p w:rsidR="00F56932" w:rsidRPr="00F56932" w:rsidRDefault="00F56932" w:rsidP="00F56932"/>
    <w:p w:rsidR="00F56932" w:rsidRPr="00F56932" w:rsidRDefault="00F56932" w:rsidP="00F56932"/>
    <w:p w:rsidR="00F56932" w:rsidRPr="00F56932" w:rsidRDefault="00F56932" w:rsidP="00F56932"/>
    <w:p w:rsidR="00F56932" w:rsidRDefault="00F56932">
      <w:r>
        <w:br w:type="page"/>
      </w:r>
    </w:p>
    <w:p w:rsidR="001525F3" w:rsidRPr="001A395A" w:rsidRDefault="001525F3" w:rsidP="0022412C">
      <w:pPr>
        <w:jc w:val="center"/>
        <w:rPr>
          <w:lang w:val="en-US"/>
        </w:rPr>
      </w:pPr>
      <w:r w:rsidRPr="0022412C">
        <w:rPr>
          <w:b/>
          <w:sz w:val="28"/>
          <w:szCs w:val="28"/>
          <w:lang w:val="en-US"/>
        </w:rPr>
        <w:lastRenderedPageBreak/>
        <w:t>Certification</w:t>
      </w:r>
    </w:p>
    <w:p w:rsidR="0088100D" w:rsidRPr="0088100D" w:rsidRDefault="0088100D" w:rsidP="001A395A">
      <w:pPr>
        <w:spacing w:line="360" w:lineRule="auto"/>
        <w:jc w:val="both"/>
        <w:rPr>
          <w:rFonts w:eastAsia="Times New Roman" w:cs="Times New Roman"/>
          <w:szCs w:val="24"/>
          <w:lang w:val="en-US"/>
        </w:rPr>
      </w:pPr>
      <w:r w:rsidRPr="0088100D">
        <w:rPr>
          <w:rFonts w:eastAsia="Times New Roman" w:cs="Times New Roman"/>
          <w:szCs w:val="24"/>
          <w:lang w:val="en-US"/>
        </w:rPr>
        <w:t>This is to certify that the thesis proposal entitled “</w:t>
      </w:r>
      <w:r w:rsidRPr="001A395A">
        <w:rPr>
          <w:rFonts w:eastAsia="Calibri" w:cs="Times New Roman"/>
          <w:szCs w:val="24"/>
          <w:lang w:val="en-US"/>
        </w:rPr>
        <w:t>Assessment of employee Training and Development practice in case of National Bank of Ethiopia</w:t>
      </w:r>
      <w:r w:rsidRPr="0088100D">
        <w:rPr>
          <w:rFonts w:eastAsia="Times New Roman" w:cs="Times New Roman"/>
          <w:b/>
          <w:bCs/>
          <w:szCs w:val="24"/>
          <w:lang w:val="en-US"/>
        </w:rPr>
        <w:t>”</w:t>
      </w:r>
      <w:r w:rsidRPr="0088100D">
        <w:rPr>
          <w:rFonts w:eastAsia="Times New Roman" w:cs="Times New Roman"/>
          <w:szCs w:val="24"/>
          <w:lang w:val="en-US"/>
        </w:rPr>
        <w:t xml:space="preserve"> has been developed by </w:t>
      </w:r>
      <w:r w:rsidR="008654AA" w:rsidRPr="001A395A">
        <w:rPr>
          <w:rFonts w:eastAsia="Times New Roman" w:cs="Times New Roman"/>
          <w:szCs w:val="24"/>
          <w:lang w:val="en-US"/>
        </w:rPr>
        <w:t xml:space="preserve">       </w:t>
      </w:r>
      <w:r w:rsidRPr="001A395A">
        <w:rPr>
          <w:rFonts w:eastAsia="Calibri" w:cs="Times New Roman"/>
          <w:szCs w:val="24"/>
          <w:u w:val="single"/>
          <w:lang w:val="en-US"/>
        </w:rPr>
        <w:t>Belay Adane</w:t>
      </w:r>
      <w:r w:rsidRPr="001A395A">
        <w:rPr>
          <w:rFonts w:eastAsia="Times New Roman" w:cs="Times New Roman"/>
          <w:b/>
          <w:szCs w:val="24"/>
          <w:lang w:val="en-US"/>
        </w:rPr>
        <w:t xml:space="preserve"> </w:t>
      </w:r>
      <w:r w:rsidRPr="001A395A">
        <w:rPr>
          <w:rFonts w:eastAsia="Times New Roman" w:cs="Times New Roman"/>
          <w:szCs w:val="24"/>
          <w:lang w:val="en-US"/>
        </w:rPr>
        <w:t xml:space="preserve">Id. No. </w:t>
      </w:r>
      <w:r w:rsidRPr="001A395A">
        <w:rPr>
          <w:rFonts w:eastAsia="Calibri" w:cs="Times New Roman"/>
          <w:szCs w:val="24"/>
          <w:u w:val="single"/>
          <w:lang w:val="en-US"/>
        </w:rPr>
        <w:t>PGW/19915</w:t>
      </w:r>
      <w:r w:rsidRPr="001525F3">
        <w:rPr>
          <w:rFonts w:eastAsia="Calibri" w:cs="Times New Roman"/>
          <w:szCs w:val="24"/>
          <w:u w:val="single"/>
          <w:lang w:val="en-US"/>
        </w:rPr>
        <w:t>/13</w:t>
      </w:r>
      <w:r w:rsidRPr="0088100D">
        <w:rPr>
          <w:rFonts w:eastAsia="Times New Roman" w:cs="Times New Roman"/>
          <w:szCs w:val="24"/>
          <w:lang w:val="en-US"/>
        </w:rPr>
        <w:t xml:space="preserve">, </w:t>
      </w:r>
      <w:r w:rsidR="00AE4F4F">
        <w:rPr>
          <w:rFonts w:eastAsia="Times New Roman" w:cs="Times New Roman"/>
          <w:szCs w:val="24"/>
          <w:lang w:val="en-US"/>
        </w:rPr>
        <w:t xml:space="preserve">  </w:t>
      </w:r>
      <w:r w:rsidRPr="0088100D">
        <w:rPr>
          <w:rFonts w:eastAsia="Times New Roman" w:cs="Times New Roman"/>
          <w:szCs w:val="24"/>
          <w:lang w:val="en-US"/>
        </w:rPr>
        <w:t xml:space="preserve">under my/our supervision. Therefore I/we recommend that the student’s proposal can be presented for review and open oral presentation. </w:t>
      </w:r>
    </w:p>
    <w:p w:rsidR="0088100D" w:rsidRPr="0088100D" w:rsidRDefault="0088100D" w:rsidP="001A395A">
      <w:pPr>
        <w:spacing w:line="360" w:lineRule="auto"/>
        <w:jc w:val="both"/>
        <w:rPr>
          <w:rFonts w:eastAsia="Times New Roman" w:cs="Times New Roman"/>
          <w:szCs w:val="24"/>
          <w:u w:val="single"/>
          <w:lang w:val="en-US"/>
        </w:rPr>
      </w:pPr>
    </w:p>
    <w:p w:rsidR="0088100D" w:rsidRPr="001A395A" w:rsidRDefault="0088100D" w:rsidP="001A395A">
      <w:pPr>
        <w:spacing w:line="360" w:lineRule="auto"/>
        <w:jc w:val="both"/>
        <w:rPr>
          <w:rFonts w:eastAsia="Times New Roman" w:cs="Times New Roman"/>
          <w:szCs w:val="24"/>
          <w:lang w:val="en-US"/>
        </w:rPr>
      </w:pPr>
      <w:r w:rsidRPr="0088100D">
        <w:rPr>
          <w:rFonts w:eastAsia="Times New Roman" w:cs="Times New Roman"/>
          <w:szCs w:val="24"/>
          <w:lang w:val="en-US"/>
        </w:rPr>
        <w:t xml:space="preserve">Name of Principal advisor  </w:t>
      </w:r>
      <w:r w:rsidR="00A75EAC">
        <w:rPr>
          <w:rFonts w:eastAsia="Times New Roman" w:cs="Times New Roman"/>
          <w:szCs w:val="24"/>
          <w:lang w:val="en-US"/>
        </w:rPr>
        <w:t xml:space="preserve">                          </w:t>
      </w:r>
      <w:r w:rsidRPr="0088100D">
        <w:rPr>
          <w:rFonts w:eastAsia="Times New Roman" w:cs="Times New Roman"/>
          <w:szCs w:val="24"/>
          <w:lang w:val="en-US"/>
        </w:rPr>
        <w:t xml:space="preserve">        </w:t>
      </w:r>
      <w:r w:rsidRPr="001A395A">
        <w:rPr>
          <w:rFonts w:eastAsia="Times New Roman" w:cs="Times New Roman"/>
          <w:szCs w:val="24"/>
          <w:lang w:val="en-US"/>
        </w:rPr>
        <w:t xml:space="preserve">      </w:t>
      </w:r>
      <w:r w:rsidRPr="0088100D">
        <w:rPr>
          <w:rFonts w:eastAsia="Times New Roman" w:cs="Times New Roman"/>
          <w:szCs w:val="24"/>
          <w:lang w:val="en-US"/>
        </w:rPr>
        <w:t xml:space="preserve">Signature             </w:t>
      </w:r>
      <w:r w:rsidRPr="001A395A">
        <w:rPr>
          <w:rFonts w:eastAsia="Times New Roman" w:cs="Times New Roman"/>
          <w:szCs w:val="24"/>
          <w:lang w:val="en-US"/>
        </w:rPr>
        <w:t xml:space="preserve">             </w:t>
      </w:r>
      <w:r w:rsidRPr="0088100D">
        <w:rPr>
          <w:rFonts w:eastAsia="Times New Roman" w:cs="Times New Roman"/>
          <w:szCs w:val="24"/>
          <w:lang w:val="en-US"/>
        </w:rPr>
        <w:t xml:space="preserve">    Date      </w:t>
      </w:r>
    </w:p>
    <w:p w:rsidR="00A75EAC" w:rsidRDefault="00A75EAC" w:rsidP="00A75EAC">
      <w:pPr>
        <w:spacing w:line="360" w:lineRule="auto"/>
        <w:jc w:val="both"/>
        <w:rPr>
          <w:rFonts w:eastAsia="Calibri" w:cs="Times New Roman"/>
          <w:b/>
          <w:szCs w:val="24"/>
          <w:lang w:val="en-US"/>
        </w:rPr>
      </w:pPr>
    </w:p>
    <w:p w:rsidR="0088100D" w:rsidRPr="001A395A" w:rsidRDefault="00A75EAC" w:rsidP="001A395A">
      <w:pPr>
        <w:spacing w:line="360" w:lineRule="auto"/>
        <w:jc w:val="both"/>
        <w:rPr>
          <w:rFonts w:eastAsia="Times New Roman" w:cs="Times New Roman"/>
          <w:szCs w:val="24"/>
          <w:lang w:val="en-US"/>
        </w:rPr>
      </w:pPr>
      <w:r>
        <w:rPr>
          <w:rFonts w:eastAsia="Calibri" w:cs="Times New Roman"/>
          <w:b/>
          <w:szCs w:val="24"/>
          <w:lang w:val="en-US"/>
        </w:rPr>
        <w:t>_____________________</w:t>
      </w:r>
      <w:r w:rsidRPr="00A75EAC">
        <w:rPr>
          <w:rFonts w:eastAsia="Calibri" w:cs="Times New Roman"/>
          <w:b/>
          <w:szCs w:val="24"/>
          <w:lang w:val="en-US"/>
        </w:rPr>
        <w:t xml:space="preserve"> </w:t>
      </w:r>
      <w:r>
        <w:rPr>
          <w:rFonts w:eastAsia="Calibri" w:cs="Times New Roman"/>
          <w:b/>
          <w:szCs w:val="24"/>
          <w:lang w:val="en-US"/>
        </w:rPr>
        <w:t xml:space="preserve">                   </w:t>
      </w:r>
      <w:r w:rsidRPr="00A75EAC">
        <w:rPr>
          <w:rFonts w:eastAsia="Calibri" w:cs="Times New Roman"/>
          <w:b/>
          <w:szCs w:val="24"/>
          <w:lang w:val="en-US"/>
        </w:rPr>
        <w:t xml:space="preserve">  </w:t>
      </w:r>
      <w:r w:rsidRPr="00A75EAC">
        <w:rPr>
          <w:rFonts w:eastAsia="Calibri" w:cs="Times New Roman"/>
          <w:b/>
          <w:szCs w:val="24"/>
          <w:lang w:val="en-US"/>
        </w:rPr>
        <w:tab/>
        <w:t>________________</w:t>
      </w:r>
      <w:r w:rsidRPr="00A75EAC">
        <w:rPr>
          <w:rFonts w:eastAsia="Calibri" w:cs="Times New Roman"/>
          <w:b/>
          <w:szCs w:val="24"/>
          <w:lang w:val="en-US"/>
        </w:rPr>
        <w:tab/>
        <w:t xml:space="preserve">         _______________</w:t>
      </w:r>
    </w:p>
    <w:p w:rsidR="0088100D" w:rsidRPr="0088100D" w:rsidRDefault="0088100D" w:rsidP="001A395A">
      <w:pPr>
        <w:spacing w:line="360" w:lineRule="auto"/>
        <w:jc w:val="both"/>
        <w:rPr>
          <w:rFonts w:eastAsia="Times New Roman" w:cs="Times New Roman"/>
          <w:szCs w:val="24"/>
          <w:lang w:val="en-US"/>
        </w:rPr>
      </w:pPr>
      <w:r w:rsidRPr="0088100D">
        <w:rPr>
          <w:rFonts w:eastAsia="Times New Roman" w:cs="Times New Roman"/>
          <w:szCs w:val="24"/>
          <w:lang w:val="en-US"/>
        </w:rPr>
        <w:t xml:space="preserve">                    </w:t>
      </w:r>
      <w:r w:rsidRPr="001525F3">
        <w:rPr>
          <w:rFonts w:eastAsia="Calibri" w:cs="Times New Roman"/>
          <w:b/>
          <w:szCs w:val="24"/>
          <w:lang w:val="en-US"/>
        </w:rPr>
        <w:t xml:space="preserve">         </w:t>
      </w:r>
      <w:r w:rsidRPr="001A395A">
        <w:rPr>
          <w:rFonts w:eastAsia="Calibri" w:cs="Times New Roman"/>
          <w:b/>
          <w:szCs w:val="24"/>
          <w:lang w:val="en-US"/>
        </w:rPr>
        <w:t xml:space="preserve">           </w:t>
      </w:r>
      <w:r w:rsidRPr="001525F3">
        <w:rPr>
          <w:rFonts w:eastAsia="Calibri" w:cs="Times New Roman"/>
          <w:b/>
          <w:szCs w:val="24"/>
          <w:lang w:val="en-US"/>
        </w:rPr>
        <w:t xml:space="preserve"> </w:t>
      </w:r>
      <w:r w:rsidR="00A75EAC">
        <w:rPr>
          <w:rFonts w:eastAsia="Calibri" w:cs="Times New Roman"/>
          <w:b/>
          <w:szCs w:val="24"/>
          <w:lang w:val="en-US"/>
        </w:rPr>
        <w:t xml:space="preserve">                         </w:t>
      </w:r>
      <w:r w:rsidRPr="001525F3">
        <w:rPr>
          <w:rFonts w:eastAsia="Calibri" w:cs="Times New Roman"/>
          <w:b/>
          <w:szCs w:val="24"/>
          <w:lang w:val="en-US"/>
        </w:rPr>
        <w:t xml:space="preserve"> </w:t>
      </w:r>
    </w:p>
    <w:p w:rsidR="0088100D" w:rsidRPr="001A395A" w:rsidRDefault="00A75EAC" w:rsidP="001A395A">
      <w:pPr>
        <w:spacing w:line="360" w:lineRule="auto"/>
        <w:jc w:val="both"/>
        <w:rPr>
          <w:rFonts w:eastAsia="Times New Roman" w:cs="Times New Roman"/>
          <w:szCs w:val="24"/>
          <w:lang w:val="en-US"/>
        </w:rPr>
      </w:pPr>
      <w:r>
        <w:rPr>
          <w:rFonts w:eastAsia="Times New Roman" w:cs="Times New Roman"/>
          <w:szCs w:val="24"/>
          <w:lang w:val="en-US"/>
        </w:rPr>
        <w:t>Name of co</w:t>
      </w:r>
      <w:r w:rsidR="00AE4F4F">
        <w:rPr>
          <w:rFonts w:eastAsia="Times New Roman" w:cs="Times New Roman"/>
          <w:szCs w:val="24"/>
          <w:lang w:val="en-US"/>
        </w:rPr>
        <w:t xml:space="preserve">- </w:t>
      </w:r>
      <w:r>
        <w:rPr>
          <w:rFonts w:eastAsia="Times New Roman" w:cs="Times New Roman"/>
          <w:szCs w:val="24"/>
          <w:lang w:val="en-US"/>
        </w:rPr>
        <w:t>advisor</w:t>
      </w:r>
      <w:r w:rsidR="0088100D" w:rsidRPr="0088100D">
        <w:rPr>
          <w:rFonts w:eastAsia="Times New Roman" w:cs="Times New Roman"/>
          <w:szCs w:val="24"/>
          <w:lang w:val="en-US"/>
        </w:rPr>
        <w:t xml:space="preserve">                  </w:t>
      </w:r>
      <w:r>
        <w:rPr>
          <w:rFonts w:eastAsia="Times New Roman" w:cs="Times New Roman"/>
          <w:szCs w:val="24"/>
          <w:lang w:val="en-US"/>
        </w:rPr>
        <w:t xml:space="preserve">                                   </w:t>
      </w:r>
      <w:r w:rsidR="0088100D" w:rsidRPr="0088100D">
        <w:rPr>
          <w:rFonts w:eastAsia="Times New Roman" w:cs="Times New Roman"/>
          <w:szCs w:val="24"/>
          <w:lang w:val="en-US"/>
        </w:rPr>
        <w:t xml:space="preserve">Signature                   </w:t>
      </w:r>
      <w:r w:rsidR="0088100D" w:rsidRPr="001A395A">
        <w:rPr>
          <w:rFonts w:eastAsia="Times New Roman" w:cs="Times New Roman"/>
          <w:szCs w:val="24"/>
          <w:lang w:val="en-US"/>
        </w:rPr>
        <w:t xml:space="preserve">               </w:t>
      </w:r>
      <w:r w:rsidR="0088100D" w:rsidRPr="0088100D">
        <w:rPr>
          <w:rFonts w:eastAsia="Times New Roman" w:cs="Times New Roman"/>
          <w:szCs w:val="24"/>
          <w:lang w:val="en-US"/>
        </w:rPr>
        <w:t xml:space="preserve">  Date       </w:t>
      </w:r>
    </w:p>
    <w:p w:rsidR="0088100D" w:rsidRPr="001A395A" w:rsidRDefault="0088100D" w:rsidP="001A395A">
      <w:pPr>
        <w:spacing w:line="360" w:lineRule="auto"/>
        <w:jc w:val="both"/>
        <w:rPr>
          <w:rFonts w:eastAsia="Times New Roman" w:cs="Times New Roman"/>
          <w:szCs w:val="24"/>
          <w:lang w:val="en-US"/>
        </w:rPr>
      </w:pPr>
    </w:p>
    <w:p w:rsidR="00A75EAC" w:rsidRPr="00A75EAC" w:rsidRDefault="00A75EAC" w:rsidP="00A75EAC">
      <w:pPr>
        <w:autoSpaceDE w:val="0"/>
        <w:autoSpaceDN w:val="0"/>
        <w:adjustRightInd w:val="0"/>
        <w:spacing w:before="240" w:after="0" w:line="360" w:lineRule="auto"/>
        <w:jc w:val="both"/>
        <w:rPr>
          <w:rFonts w:eastAsia="Calibri" w:cs="Times New Roman"/>
          <w:b/>
          <w:szCs w:val="24"/>
          <w:lang w:val="en-US"/>
        </w:rPr>
      </w:pPr>
      <w:r>
        <w:rPr>
          <w:rFonts w:eastAsia="Calibri" w:cs="Times New Roman"/>
          <w:b/>
          <w:szCs w:val="24"/>
          <w:lang w:val="en-US"/>
        </w:rPr>
        <w:t>_____________________</w:t>
      </w:r>
      <w:r w:rsidRPr="00A75EAC">
        <w:rPr>
          <w:rFonts w:eastAsia="Calibri" w:cs="Times New Roman"/>
          <w:b/>
          <w:szCs w:val="24"/>
          <w:lang w:val="en-US"/>
        </w:rPr>
        <w:t xml:space="preserve">  </w:t>
      </w:r>
      <w:r w:rsidRPr="00A75EAC">
        <w:rPr>
          <w:rFonts w:eastAsia="Calibri" w:cs="Times New Roman"/>
          <w:b/>
          <w:szCs w:val="24"/>
          <w:lang w:val="en-US"/>
        </w:rPr>
        <w:tab/>
      </w:r>
      <w:r>
        <w:rPr>
          <w:rFonts w:eastAsia="Calibri" w:cs="Times New Roman"/>
          <w:b/>
          <w:szCs w:val="24"/>
          <w:lang w:val="en-US"/>
        </w:rPr>
        <w:t xml:space="preserve">                     </w:t>
      </w:r>
      <w:r w:rsidRPr="00A75EAC">
        <w:rPr>
          <w:rFonts w:eastAsia="Calibri" w:cs="Times New Roman"/>
          <w:b/>
          <w:szCs w:val="24"/>
          <w:lang w:val="en-US"/>
        </w:rPr>
        <w:t>________________</w:t>
      </w:r>
      <w:r w:rsidRPr="00A75EAC">
        <w:rPr>
          <w:rFonts w:eastAsia="Calibri" w:cs="Times New Roman"/>
          <w:b/>
          <w:szCs w:val="24"/>
          <w:lang w:val="en-US"/>
        </w:rPr>
        <w:tab/>
        <w:t xml:space="preserve">         _______________</w:t>
      </w:r>
    </w:p>
    <w:p w:rsidR="001A395A" w:rsidRPr="001A395A" w:rsidRDefault="001A395A" w:rsidP="001A395A">
      <w:pPr>
        <w:spacing w:line="360" w:lineRule="auto"/>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1A395A" w:rsidRDefault="001A395A" w:rsidP="0088100D">
      <w:pPr>
        <w:jc w:val="both"/>
        <w:rPr>
          <w:rFonts w:eastAsia="Calibri" w:cs="Times New Roman"/>
          <w:b/>
          <w:szCs w:val="24"/>
          <w:lang w:val="en-US"/>
        </w:rPr>
      </w:pPr>
    </w:p>
    <w:p w:rsidR="0022412C" w:rsidRDefault="0022412C">
      <w:pPr>
        <w:rPr>
          <w:lang w:val="en-US"/>
        </w:rPr>
      </w:pPr>
      <w:r>
        <w:rPr>
          <w:lang w:val="en-US"/>
        </w:rPr>
        <w:br w:type="page"/>
      </w:r>
    </w:p>
    <w:p w:rsidR="001A395A" w:rsidRPr="0022412C" w:rsidRDefault="001A395A" w:rsidP="0022412C">
      <w:pPr>
        <w:jc w:val="center"/>
        <w:rPr>
          <w:b/>
          <w:sz w:val="28"/>
          <w:szCs w:val="28"/>
          <w:lang w:val="en-US"/>
        </w:rPr>
      </w:pPr>
      <w:r w:rsidRPr="0022412C">
        <w:rPr>
          <w:b/>
          <w:sz w:val="28"/>
          <w:szCs w:val="28"/>
          <w:lang w:val="en-US"/>
        </w:rPr>
        <w:lastRenderedPageBreak/>
        <w:t>Declaration</w:t>
      </w:r>
    </w:p>
    <w:p w:rsidR="001A395A" w:rsidRPr="001A395A" w:rsidRDefault="001A395A" w:rsidP="0022412C">
      <w:pPr>
        <w:rPr>
          <w:lang w:val="en-US"/>
        </w:rPr>
      </w:pPr>
      <w:r w:rsidRPr="001A395A">
        <w:rPr>
          <w:lang w:val="en-US"/>
        </w:rPr>
        <w:t>I hereby declare that this MBA thesis is my original work and has not been presented for a degree in any other university, and all sources of material used for this thesis have been duly acknowledged.</w:t>
      </w:r>
    </w:p>
    <w:p w:rsidR="000438AA" w:rsidRDefault="001A395A" w:rsidP="0022412C">
      <w:pPr>
        <w:rPr>
          <w:rFonts w:eastAsia="Times New Roman" w:cs="Times New Roman"/>
          <w:b/>
          <w:bCs/>
          <w:szCs w:val="24"/>
          <w:lang w:val="en-US"/>
        </w:rPr>
      </w:pPr>
      <w:r w:rsidRPr="001A395A">
        <w:rPr>
          <w:rFonts w:eastAsia="Times New Roman" w:cs="Times New Roman"/>
          <w:b/>
          <w:bCs/>
          <w:szCs w:val="24"/>
          <w:lang w:val="en-US"/>
        </w:rPr>
        <w:t>Name: _______________</w:t>
      </w:r>
      <w:r w:rsidR="000438AA">
        <w:rPr>
          <w:rFonts w:eastAsia="Times New Roman" w:cs="Times New Roman"/>
          <w:b/>
          <w:bCs/>
          <w:szCs w:val="24"/>
          <w:lang w:val="en-US"/>
        </w:rPr>
        <w:t>__________________________</w:t>
      </w:r>
    </w:p>
    <w:p w:rsidR="001A395A" w:rsidRPr="001A395A" w:rsidRDefault="001A395A" w:rsidP="0022412C">
      <w:pPr>
        <w:rPr>
          <w:rFonts w:eastAsia="Times New Roman" w:cs="Times New Roman"/>
          <w:b/>
          <w:bCs/>
          <w:szCs w:val="24"/>
          <w:lang w:val="en-US"/>
        </w:rPr>
      </w:pPr>
      <w:r w:rsidRPr="001A395A">
        <w:rPr>
          <w:rFonts w:eastAsia="Times New Roman" w:cs="Times New Roman"/>
          <w:b/>
          <w:bCs/>
          <w:szCs w:val="24"/>
          <w:lang w:val="en-US"/>
        </w:rPr>
        <w:t>Signature: ________</w:t>
      </w:r>
      <w:r w:rsidR="000438AA">
        <w:rPr>
          <w:rFonts w:eastAsia="Times New Roman" w:cs="Times New Roman"/>
          <w:b/>
          <w:bCs/>
          <w:szCs w:val="24"/>
          <w:lang w:val="en-US"/>
        </w:rPr>
        <w:t xml:space="preserve">_____________________________  </w:t>
      </w:r>
    </w:p>
    <w:p w:rsidR="001A395A" w:rsidRPr="001A395A" w:rsidRDefault="001A395A" w:rsidP="0022412C">
      <w:pPr>
        <w:rPr>
          <w:rFonts w:eastAsia="Times New Roman" w:cs="Times New Roman"/>
          <w:b/>
          <w:bCs/>
          <w:szCs w:val="24"/>
          <w:lang w:val="en-US"/>
        </w:rPr>
      </w:pPr>
      <w:r w:rsidRPr="001A395A">
        <w:rPr>
          <w:rFonts w:eastAsia="Times New Roman" w:cs="Times New Roman"/>
          <w:b/>
          <w:bCs/>
          <w:szCs w:val="24"/>
          <w:lang w:val="en-US"/>
        </w:rPr>
        <w:t>Date: __________________________________________</w:t>
      </w:r>
    </w:p>
    <w:p w:rsidR="0088100D" w:rsidRPr="001525F3" w:rsidRDefault="0088100D" w:rsidP="001A395A">
      <w:pPr>
        <w:keepNext/>
        <w:keepLines/>
        <w:spacing w:before="480" w:after="0" w:line="360" w:lineRule="auto"/>
        <w:jc w:val="center"/>
        <w:outlineLvl w:val="0"/>
        <w:rPr>
          <w:rFonts w:eastAsia="Times New Roman" w:cs="Times New Roman"/>
          <w:b/>
          <w:bCs/>
          <w:szCs w:val="24"/>
          <w:lang w:val="en-US"/>
        </w:rPr>
      </w:pPr>
    </w:p>
    <w:p w:rsidR="001525F3" w:rsidRDefault="001525F3" w:rsidP="00282131">
      <w:pPr>
        <w:pStyle w:val="Heading1"/>
        <w:jc w:val="center"/>
      </w:pPr>
    </w:p>
    <w:p w:rsidR="001525F3" w:rsidRDefault="001525F3" w:rsidP="00282131">
      <w:pPr>
        <w:pStyle w:val="Heading1"/>
        <w:jc w:val="center"/>
      </w:pPr>
    </w:p>
    <w:p w:rsidR="001525F3" w:rsidRDefault="001525F3" w:rsidP="00282131">
      <w:pPr>
        <w:pStyle w:val="Heading1"/>
        <w:jc w:val="center"/>
      </w:pPr>
    </w:p>
    <w:p w:rsidR="001525F3" w:rsidRDefault="001525F3" w:rsidP="00282131">
      <w:pPr>
        <w:pStyle w:val="Heading1"/>
        <w:jc w:val="center"/>
      </w:pPr>
    </w:p>
    <w:p w:rsidR="001525F3" w:rsidRDefault="001525F3" w:rsidP="00282131">
      <w:pPr>
        <w:pStyle w:val="Heading1"/>
        <w:jc w:val="center"/>
      </w:pPr>
    </w:p>
    <w:p w:rsidR="001525F3" w:rsidRDefault="001525F3" w:rsidP="00282131">
      <w:pPr>
        <w:pStyle w:val="Heading1"/>
        <w:jc w:val="center"/>
      </w:pPr>
    </w:p>
    <w:p w:rsidR="001525F3" w:rsidRDefault="001525F3" w:rsidP="00282131">
      <w:pPr>
        <w:pStyle w:val="Heading1"/>
        <w:jc w:val="center"/>
      </w:pPr>
    </w:p>
    <w:p w:rsidR="001525F3" w:rsidRDefault="001525F3" w:rsidP="00282131">
      <w:pPr>
        <w:pStyle w:val="Heading1"/>
        <w:jc w:val="center"/>
      </w:pPr>
    </w:p>
    <w:p w:rsidR="0013180F" w:rsidRDefault="0013180F" w:rsidP="004B3A7D">
      <w:pPr>
        <w:pStyle w:val="Heading1"/>
      </w:pPr>
    </w:p>
    <w:p w:rsidR="003545C2" w:rsidRDefault="003545C2">
      <w:pPr>
        <w:rPr>
          <w:rFonts w:eastAsiaTheme="majorEastAsia" w:cstheme="majorBidi"/>
          <w:b/>
          <w:bCs/>
          <w:color w:val="000000" w:themeColor="text1"/>
          <w:sz w:val="28"/>
          <w:szCs w:val="28"/>
        </w:rPr>
      </w:pPr>
      <w:r>
        <w:br w:type="page"/>
      </w:r>
    </w:p>
    <w:p w:rsidR="00631A78" w:rsidRDefault="0013180F" w:rsidP="00BD7E8F">
      <w:pPr>
        <w:pStyle w:val="Heading1"/>
        <w:jc w:val="center"/>
      </w:pPr>
      <w:bookmarkStart w:id="5" w:name="_Toc136605570"/>
      <w:r>
        <w:lastRenderedPageBreak/>
        <w:t>Acronyms</w:t>
      </w:r>
      <w:bookmarkEnd w:id="5"/>
    </w:p>
    <w:p w:rsidR="00BD7E8F" w:rsidRPr="00BD7E8F" w:rsidRDefault="00BD7E8F" w:rsidP="00BD7E8F"/>
    <w:p w:rsidR="00F56932" w:rsidRDefault="00F56932" w:rsidP="00F56932">
      <w:pPr>
        <w:spacing w:after="0"/>
        <w:jc w:val="both"/>
        <w:rPr>
          <w:rFonts w:cs="Times New Roman"/>
          <w:szCs w:val="24"/>
        </w:rPr>
      </w:pPr>
      <w:r w:rsidRPr="00F56932">
        <w:rPr>
          <w:rFonts w:cs="Times New Roman"/>
          <w:b/>
          <w:szCs w:val="24"/>
        </w:rPr>
        <w:t>CBE</w:t>
      </w:r>
      <w:r w:rsidRPr="00F56932">
        <w:rPr>
          <w:rFonts w:cs="Times New Roman"/>
          <w:szCs w:val="24"/>
        </w:rPr>
        <w:t>: Commercial Bank of Ethiopia</w:t>
      </w:r>
    </w:p>
    <w:p w:rsidR="00F56932" w:rsidRPr="00F56932" w:rsidRDefault="00F56932" w:rsidP="00F56932">
      <w:pPr>
        <w:spacing w:after="0"/>
        <w:jc w:val="both"/>
        <w:rPr>
          <w:rFonts w:cs="Times New Roman"/>
          <w:szCs w:val="24"/>
        </w:rPr>
      </w:pPr>
      <w:r w:rsidRPr="00F56932">
        <w:rPr>
          <w:rFonts w:cs="Times New Roman"/>
          <w:b/>
          <w:szCs w:val="24"/>
        </w:rPr>
        <w:t>HR</w:t>
      </w:r>
      <w:r w:rsidRPr="00F56932">
        <w:rPr>
          <w:rFonts w:cs="Times New Roman"/>
          <w:szCs w:val="24"/>
        </w:rPr>
        <w:t>: Human Resource</w:t>
      </w:r>
    </w:p>
    <w:p w:rsidR="00601FB9" w:rsidRPr="00F56932" w:rsidRDefault="00F56932" w:rsidP="00F56932">
      <w:pPr>
        <w:spacing w:after="0"/>
        <w:jc w:val="both"/>
        <w:rPr>
          <w:rFonts w:cs="Times New Roman"/>
          <w:szCs w:val="24"/>
        </w:rPr>
      </w:pPr>
      <w:r w:rsidRPr="00F56932">
        <w:rPr>
          <w:rFonts w:cs="Times New Roman"/>
          <w:b/>
          <w:szCs w:val="24"/>
        </w:rPr>
        <w:t>HRD</w:t>
      </w:r>
      <w:r>
        <w:rPr>
          <w:rFonts w:cs="Times New Roman"/>
          <w:szCs w:val="24"/>
        </w:rPr>
        <w:t>: Human Resource Development</w:t>
      </w:r>
    </w:p>
    <w:p w:rsidR="00F56932" w:rsidRDefault="00F56932" w:rsidP="00F56932">
      <w:pPr>
        <w:spacing w:after="0"/>
        <w:jc w:val="both"/>
        <w:rPr>
          <w:rFonts w:cs="Times New Roman"/>
          <w:szCs w:val="24"/>
        </w:rPr>
      </w:pPr>
      <w:r w:rsidRPr="00F56932">
        <w:rPr>
          <w:rFonts w:cs="Times New Roman"/>
          <w:b/>
          <w:szCs w:val="24"/>
        </w:rPr>
        <w:t>NB</w:t>
      </w:r>
      <w:r>
        <w:rPr>
          <w:rFonts w:cs="Times New Roman"/>
          <w:szCs w:val="24"/>
        </w:rPr>
        <w:t>E: National Bank of Ethiopia</w:t>
      </w:r>
    </w:p>
    <w:p w:rsidR="00F56932" w:rsidRDefault="00F56932" w:rsidP="00F56932">
      <w:pPr>
        <w:spacing w:after="0"/>
        <w:jc w:val="both"/>
        <w:rPr>
          <w:rFonts w:cs="Times New Roman"/>
          <w:szCs w:val="24"/>
        </w:rPr>
      </w:pPr>
      <w:r w:rsidRPr="00F56932">
        <w:rPr>
          <w:rFonts w:cs="Times New Roman"/>
          <w:b/>
          <w:szCs w:val="24"/>
        </w:rPr>
        <w:t>T&amp;D</w:t>
      </w:r>
      <w:r w:rsidRPr="00F56932">
        <w:rPr>
          <w:rFonts w:cs="Times New Roman"/>
          <w:szCs w:val="24"/>
        </w:rPr>
        <w:t>: Training and Development</w:t>
      </w:r>
    </w:p>
    <w:p w:rsidR="001F1DF6" w:rsidRPr="00F56932" w:rsidRDefault="001F1DF6" w:rsidP="00F56932">
      <w:pPr>
        <w:spacing w:after="0"/>
        <w:jc w:val="both"/>
        <w:rPr>
          <w:rFonts w:cs="Times New Roman"/>
          <w:szCs w:val="24"/>
        </w:rPr>
      </w:pPr>
      <w:r w:rsidRPr="001F1DF6">
        <w:rPr>
          <w:rFonts w:cs="Times New Roman"/>
          <w:b/>
          <w:szCs w:val="24"/>
        </w:rPr>
        <w:t>TNA</w:t>
      </w:r>
      <w:r>
        <w:rPr>
          <w:rFonts w:cs="Times New Roman"/>
          <w:szCs w:val="24"/>
        </w:rPr>
        <w:t>: Training Need Assessment</w:t>
      </w:r>
    </w:p>
    <w:p w:rsidR="00F56932" w:rsidRPr="00F56932" w:rsidRDefault="00F56932" w:rsidP="00F56932">
      <w:pPr>
        <w:rPr>
          <w:rFonts w:cs="Times New Roman"/>
          <w:sz w:val="28"/>
          <w:szCs w:val="28"/>
        </w:rPr>
      </w:pPr>
    </w:p>
    <w:p w:rsidR="00F56932" w:rsidRPr="00F56932" w:rsidRDefault="00F56932" w:rsidP="00F56932">
      <w:pPr>
        <w:jc w:val="center"/>
      </w:pPr>
    </w:p>
    <w:p w:rsidR="00F56932" w:rsidRDefault="00F56932" w:rsidP="00F56932"/>
    <w:p w:rsidR="000F2B23" w:rsidRDefault="000F2B23">
      <w:r>
        <w:br w:type="page"/>
      </w:r>
    </w:p>
    <w:p w:rsidR="000F2B23" w:rsidRDefault="000F2B23" w:rsidP="003545C2">
      <w:pPr>
        <w:pStyle w:val="Heading1"/>
        <w:jc w:val="center"/>
        <w:rPr>
          <w:rFonts w:eastAsia="Calibri"/>
          <w:lang w:val="en-US"/>
        </w:rPr>
      </w:pPr>
      <w:bookmarkStart w:id="6" w:name="_Toc122332680"/>
      <w:bookmarkStart w:id="7" w:name="_Toc136605571"/>
      <w:r w:rsidRPr="000F2B23">
        <w:rPr>
          <w:rFonts w:eastAsia="Calibri"/>
          <w:lang w:val="en-US"/>
        </w:rPr>
        <w:lastRenderedPageBreak/>
        <w:t>ABSTRACT</w:t>
      </w:r>
      <w:bookmarkEnd w:id="6"/>
      <w:bookmarkEnd w:id="7"/>
    </w:p>
    <w:p w:rsidR="008D7E0C" w:rsidRPr="0068637E" w:rsidRDefault="008D7E0C" w:rsidP="008D7E0C">
      <w:pPr>
        <w:autoSpaceDE w:val="0"/>
        <w:autoSpaceDN w:val="0"/>
        <w:adjustRightInd w:val="0"/>
        <w:spacing w:before="240" w:after="0" w:line="360" w:lineRule="auto"/>
        <w:ind w:left="142" w:right="425"/>
        <w:jc w:val="both"/>
        <w:rPr>
          <w:rFonts w:eastAsia="Calibri" w:cs="Times New Roman"/>
          <w:i/>
          <w:szCs w:val="24"/>
          <w:lang w:val="en-US"/>
        </w:rPr>
      </w:pPr>
      <w:r w:rsidRPr="0068637E">
        <w:rPr>
          <w:rFonts w:eastAsia="Calibri" w:cs="Times New Roman"/>
          <w:i/>
          <w:szCs w:val="24"/>
          <w:lang w:val="en-US"/>
        </w:rPr>
        <w:t xml:space="preserve">This study was undertaken to </w:t>
      </w:r>
      <w:r w:rsidR="001C61FB" w:rsidRPr="0068637E">
        <w:rPr>
          <w:rFonts w:eastAsia="Calibri" w:cs="Times New Roman"/>
          <w:i/>
          <w:szCs w:val="24"/>
          <w:lang w:val="en-US"/>
        </w:rPr>
        <w:t xml:space="preserve">assess the existing training and </w:t>
      </w:r>
      <w:r w:rsidRPr="0068637E">
        <w:rPr>
          <w:rFonts w:eastAsia="Calibri" w:cs="Times New Roman"/>
          <w:i/>
          <w:szCs w:val="24"/>
          <w:lang w:val="en-US"/>
        </w:rPr>
        <w:t xml:space="preserve">development practice in </w:t>
      </w:r>
      <w:r w:rsidR="001C61FB" w:rsidRPr="0068637E">
        <w:rPr>
          <w:rFonts w:eastAsia="Calibri" w:cs="Times New Roman"/>
          <w:i/>
          <w:szCs w:val="24"/>
          <w:lang w:val="en-US"/>
        </w:rPr>
        <w:t>National Bank of Ethiopia (N</w:t>
      </w:r>
      <w:r w:rsidRPr="0068637E">
        <w:rPr>
          <w:rFonts w:eastAsia="Calibri" w:cs="Times New Roman"/>
          <w:i/>
          <w:szCs w:val="24"/>
          <w:lang w:val="en-US"/>
        </w:rPr>
        <w:t xml:space="preserve">BE) head office staffs. Both primary and secondary data were collected. Primary data collected through questionnaires. The questionnaire was distributed to </w:t>
      </w:r>
      <w:r w:rsidR="001C61FB" w:rsidRPr="0068637E">
        <w:rPr>
          <w:rFonts w:eastAsia="Calibri" w:cs="Times New Roman"/>
          <w:i/>
          <w:szCs w:val="24"/>
          <w:lang w:val="en-US"/>
        </w:rPr>
        <w:t>319</w:t>
      </w:r>
      <w:r w:rsidRPr="0068637E">
        <w:rPr>
          <w:rFonts w:eastAsia="Calibri" w:cs="Times New Roman"/>
          <w:i/>
          <w:szCs w:val="24"/>
          <w:lang w:val="en-US"/>
        </w:rPr>
        <w:t xml:space="preserve"> employees of the bank working in head </w:t>
      </w:r>
      <w:r w:rsidR="001C61FB" w:rsidRPr="0068637E">
        <w:rPr>
          <w:rFonts w:eastAsia="Calibri" w:cs="Times New Roman"/>
          <w:i/>
          <w:szCs w:val="24"/>
          <w:lang w:val="en-US"/>
        </w:rPr>
        <w:t>offices in which 299</w:t>
      </w:r>
      <w:r w:rsidRPr="0068637E">
        <w:rPr>
          <w:rFonts w:eastAsia="Calibri" w:cs="Times New Roman"/>
          <w:i/>
          <w:szCs w:val="24"/>
          <w:lang w:val="en-US"/>
        </w:rPr>
        <w:t xml:space="preserve"> completed and returned. Questionnaire was distributed to the employees on the basis of simple random sampling based on respondent’s willingness and </w:t>
      </w:r>
      <w:r w:rsidR="00701DB3" w:rsidRPr="0068637E">
        <w:rPr>
          <w:rFonts w:eastAsia="Calibri" w:cs="Times New Roman"/>
          <w:i/>
          <w:szCs w:val="24"/>
          <w:lang w:val="en-US"/>
        </w:rPr>
        <w:t>cooperation. The collected data</w:t>
      </w:r>
      <w:r w:rsidRPr="0068637E">
        <w:rPr>
          <w:rFonts w:eastAsia="Calibri" w:cs="Times New Roman"/>
          <w:i/>
          <w:szCs w:val="24"/>
          <w:lang w:val="en-US"/>
        </w:rPr>
        <w:t xml:space="preserve"> </w:t>
      </w:r>
      <w:r w:rsidR="00701DB3" w:rsidRPr="0068637E">
        <w:rPr>
          <w:rFonts w:eastAsia="Calibri" w:cs="Times New Roman"/>
          <w:i/>
          <w:szCs w:val="24"/>
          <w:lang w:val="en-US"/>
        </w:rPr>
        <w:t xml:space="preserve">was </w:t>
      </w:r>
      <w:r w:rsidRPr="0068637E">
        <w:rPr>
          <w:rFonts w:eastAsia="Calibri" w:cs="Times New Roman"/>
          <w:i/>
          <w:szCs w:val="24"/>
          <w:lang w:val="en-US"/>
        </w:rPr>
        <w:t>analyzed using descriptive statisti</w:t>
      </w:r>
      <w:r w:rsidR="00AA68EF" w:rsidRPr="0068637E">
        <w:rPr>
          <w:rFonts w:eastAsia="Calibri" w:cs="Times New Roman"/>
          <w:i/>
          <w:szCs w:val="24"/>
          <w:lang w:val="en-US"/>
        </w:rPr>
        <w:t xml:space="preserve">cs through frequency and </w:t>
      </w:r>
      <w:r w:rsidR="00701DB3" w:rsidRPr="0068637E">
        <w:rPr>
          <w:rFonts w:eastAsia="Calibri" w:cs="Times New Roman"/>
          <w:i/>
          <w:szCs w:val="24"/>
          <w:lang w:val="en-US"/>
        </w:rPr>
        <w:t xml:space="preserve">percentage with the help of SPSS. </w:t>
      </w:r>
      <w:r w:rsidR="001C61FB" w:rsidRPr="0068637E">
        <w:rPr>
          <w:rFonts w:eastAsia="Calibri" w:cs="Times New Roman"/>
          <w:i/>
          <w:szCs w:val="24"/>
          <w:lang w:val="en-US"/>
        </w:rPr>
        <w:t>The findings revealed that N</w:t>
      </w:r>
      <w:r w:rsidRPr="0068637E">
        <w:rPr>
          <w:rFonts w:eastAsia="Calibri" w:cs="Times New Roman"/>
          <w:i/>
          <w:szCs w:val="24"/>
          <w:lang w:val="en-US"/>
        </w:rPr>
        <w:t>BE has strength in</w:t>
      </w:r>
      <w:r w:rsidR="001C61FB" w:rsidRPr="0068637E">
        <w:rPr>
          <w:rFonts w:eastAsia="Calibri" w:cs="Times New Roman"/>
          <w:i/>
          <w:szCs w:val="24"/>
          <w:lang w:val="en-US"/>
        </w:rPr>
        <w:t xml:space="preserve"> training need assessment, </w:t>
      </w:r>
      <w:r w:rsidR="00B20C3C" w:rsidRPr="0068637E">
        <w:rPr>
          <w:rFonts w:eastAsia="Calibri" w:cs="Times New Roman"/>
          <w:i/>
          <w:szCs w:val="24"/>
          <w:lang w:val="en-US"/>
        </w:rPr>
        <w:t xml:space="preserve">designing training program and the methods used in evaluating of training program after carried out. </w:t>
      </w:r>
      <w:r w:rsidRPr="0068637E">
        <w:rPr>
          <w:rFonts w:eastAsia="Calibri" w:cs="Times New Roman"/>
          <w:i/>
          <w:szCs w:val="24"/>
          <w:lang w:val="en-US"/>
        </w:rPr>
        <w:t>Nevertheless, the bank has major weakness especially with regards to</w:t>
      </w:r>
      <w:r w:rsidR="00B20C3C" w:rsidRPr="0068637E">
        <w:rPr>
          <w:rFonts w:eastAsia="Calibri" w:cs="Times New Roman"/>
          <w:i/>
          <w:szCs w:val="24"/>
          <w:lang w:val="en-US"/>
        </w:rPr>
        <w:t xml:space="preserve"> assessing training need of employees through tasks performed, designing development program, lack of internal training facility</w:t>
      </w:r>
      <w:r w:rsidR="00CC34A6" w:rsidRPr="0068637E">
        <w:rPr>
          <w:rFonts w:eastAsia="Calibri" w:cs="Times New Roman"/>
          <w:i/>
          <w:szCs w:val="24"/>
          <w:lang w:val="en-US"/>
        </w:rPr>
        <w:t xml:space="preserve"> and NBE weak with regards to formative evaluating training technique. </w:t>
      </w:r>
      <w:r w:rsidRPr="0068637E">
        <w:rPr>
          <w:rFonts w:eastAsia="Calibri" w:cs="Times New Roman"/>
          <w:i/>
          <w:szCs w:val="24"/>
          <w:lang w:val="en-US"/>
        </w:rPr>
        <w:t xml:space="preserve">The researcher recommends that training needs assessment; design and </w:t>
      </w:r>
      <w:r w:rsidR="00CC34A6" w:rsidRPr="0068637E">
        <w:rPr>
          <w:rFonts w:eastAsia="Calibri" w:cs="Times New Roman"/>
          <w:i/>
          <w:szCs w:val="24"/>
          <w:lang w:val="en-US"/>
        </w:rPr>
        <w:t xml:space="preserve">evaluation techniques should be looked carefully </w:t>
      </w:r>
      <w:r w:rsidRPr="0068637E">
        <w:rPr>
          <w:rFonts w:eastAsia="Calibri" w:cs="Times New Roman"/>
          <w:i/>
          <w:szCs w:val="24"/>
          <w:lang w:val="en-US"/>
        </w:rPr>
        <w:t xml:space="preserve">and applied. Proper career development should be </w:t>
      </w:r>
      <w:r w:rsidR="00CC34A6" w:rsidRPr="0068637E">
        <w:rPr>
          <w:rFonts w:eastAsia="Calibri" w:cs="Times New Roman"/>
          <w:i/>
          <w:szCs w:val="24"/>
          <w:lang w:val="en-US"/>
        </w:rPr>
        <w:t xml:space="preserve">exercised. </w:t>
      </w:r>
      <w:r w:rsidR="00295C62" w:rsidRPr="0068637E">
        <w:rPr>
          <w:rFonts w:eastAsia="Calibri" w:cs="Times New Roman"/>
          <w:i/>
          <w:szCs w:val="24"/>
          <w:lang w:val="en-US"/>
        </w:rPr>
        <w:t>Finally, in order to have an effective training and development practice the National Bank of Ethiopia should look each and every process properly give more emphasize on the  training and development program and help their employees in training so that they can be competent and effective in their work performance to achieve the organizations objectives</w:t>
      </w:r>
    </w:p>
    <w:p w:rsidR="00295C62" w:rsidRPr="00A77978" w:rsidRDefault="00295C62" w:rsidP="00295C62">
      <w:pPr>
        <w:autoSpaceDE w:val="0"/>
        <w:autoSpaceDN w:val="0"/>
        <w:adjustRightInd w:val="0"/>
        <w:spacing w:before="240" w:after="0" w:line="360" w:lineRule="auto"/>
        <w:ind w:left="142" w:right="425"/>
        <w:jc w:val="both"/>
        <w:rPr>
          <w:rFonts w:eastAsia="Calibri" w:cs="Times New Roman"/>
          <w:szCs w:val="24"/>
          <w:lang w:val="en-US"/>
        </w:rPr>
      </w:pPr>
      <w:r w:rsidRPr="00A77978">
        <w:rPr>
          <w:rFonts w:eastAsia="Calibri" w:cs="Times New Roman"/>
          <w:b/>
          <w:szCs w:val="24"/>
          <w:lang w:val="en-US"/>
        </w:rPr>
        <w:t>Keywords:</w:t>
      </w:r>
      <w:r w:rsidRPr="00A77978">
        <w:rPr>
          <w:rFonts w:eastAsia="Calibri" w:cs="Times New Roman"/>
          <w:szCs w:val="24"/>
          <w:lang w:val="en-US"/>
        </w:rPr>
        <w:t xml:space="preserve"> Training and Development, Employees, Assessment, Traini</w:t>
      </w:r>
      <w:r w:rsidR="0068637E">
        <w:rPr>
          <w:rFonts w:eastAsia="Calibri" w:cs="Times New Roman"/>
          <w:szCs w:val="24"/>
          <w:lang w:val="en-US"/>
        </w:rPr>
        <w:t>ng and development practice</w:t>
      </w:r>
    </w:p>
    <w:p w:rsidR="00295C62" w:rsidRPr="00A77978" w:rsidRDefault="00295C62" w:rsidP="008D7E0C">
      <w:pPr>
        <w:autoSpaceDE w:val="0"/>
        <w:autoSpaceDN w:val="0"/>
        <w:adjustRightInd w:val="0"/>
        <w:spacing w:before="240" w:after="0" w:line="360" w:lineRule="auto"/>
        <w:ind w:left="142" w:right="425"/>
        <w:jc w:val="both"/>
        <w:rPr>
          <w:rFonts w:eastAsia="Calibri" w:cs="Times New Roman"/>
          <w:szCs w:val="24"/>
          <w:lang w:val="en-US"/>
        </w:rPr>
      </w:pPr>
    </w:p>
    <w:p w:rsidR="000F2B23" w:rsidRPr="000F2B23" w:rsidRDefault="000F2B23" w:rsidP="000F2B23">
      <w:pPr>
        <w:spacing w:line="360" w:lineRule="auto"/>
        <w:jc w:val="center"/>
        <w:rPr>
          <w:rFonts w:cs="Times New Roman"/>
          <w:b/>
          <w:sz w:val="28"/>
          <w:szCs w:val="28"/>
        </w:rPr>
      </w:pPr>
    </w:p>
    <w:p w:rsidR="000F2B23" w:rsidRDefault="000F2B23">
      <w:r>
        <w:br w:type="page"/>
      </w:r>
    </w:p>
    <w:p w:rsidR="00E02F36" w:rsidRPr="00F56932" w:rsidRDefault="00E02F36" w:rsidP="00F56932">
      <w:pPr>
        <w:sectPr w:rsidR="00E02F36" w:rsidRPr="00F56932" w:rsidSect="00E02F36">
          <w:footerReference w:type="default" r:id="rId11"/>
          <w:pgSz w:w="11906" w:h="16838"/>
          <w:pgMar w:top="1440" w:right="1440" w:bottom="1440" w:left="1440" w:header="708" w:footer="708" w:gutter="0"/>
          <w:pgNumType w:fmt="lowerRoman" w:start="1"/>
          <w:cols w:space="708"/>
          <w:docGrid w:linePitch="360"/>
        </w:sectPr>
      </w:pPr>
    </w:p>
    <w:p w:rsidR="00216246" w:rsidRPr="00472A4D" w:rsidRDefault="00216246" w:rsidP="001A1968">
      <w:pPr>
        <w:pStyle w:val="Heading1"/>
        <w:ind w:firstLine="720"/>
        <w:jc w:val="center"/>
        <w:rPr>
          <w:rFonts w:eastAsia="Times New Roman"/>
          <w:lang w:val="en-US"/>
        </w:rPr>
      </w:pPr>
      <w:bookmarkStart w:id="8" w:name="_Toc136605572"/>
      <w:r w:rsidRPr="00472A4D">
        <w:rPr>
          <w:rFonts w:eastAsia="Times New Roman"/>
          <w:lang w:val="en-US"/>
        </w:rPr>
        <w:lastRenderedPageBreak/>
        <w:t>CHAPTER ONE</w:t>
      </w:r>
      <w:bookmarkEnd w:id="0"/>
      <w:bookmarkEnd w:id="8"/>
    </w:p>
    <w:p w:rsidR="00216246" w:rsidRPr="000915A2" w:rsidRDefault="00216246" w:rsidP="001A1968">
      <w:pPr>
        <w:pStyle w:val="Heading1"/>
        <w:numPr>
          <w:ilvl w:val="0"/>
          <w:numId w:val="1"/>
        </w:numPr>
        <w:jc w:val="center"/>
        <w:rPr>
          <w:rFonts w:eastAsia="Times New Roman"/>
          <w:lang w:val="en-US"/>
        </w:rPr>
      </w:pPr>
      <w:bookmarkStart w:id="9" w:name="_Toc43734135"/>
      <w:bookmarkStart w:id="10" w:name="_Toc136605573"/>
      <w:r w:rsidRPr="000915A2">
        <w:rPr>
          <w:rFonts w:eastAsia="Times New Roman"/>
          <w:lang w:val="en-US"/>
        </w:rPr>
        <w:t>INTRODUCTION</w:t>
      </w:r>
      <w:bookmarkEnd w:id="9"/>
      <w:bookmarkEnd w:id="10"/>
    </w:p>
    <w:p w:rsidR="008E55BD" w:rsidRPr="008E55BD" w:rsidRDefault="007521A9" w:rsidP="008E55BD">
      <w:pPr>
        <w:pStyle w:val="Heading2"/>
        <w:numPr>
          <w:ilvl w:val="1"/>
          <w:numId w:val="1"/>
        </w:numPr>
        <w:spacing w:line="360" w:lineRule="auto"/>
        <w:rPr>
          <w:rFonts w:cs="Times New Roman"/>
          <w:sz w:val="26"/>
          <w:szCs w:val="26"/>
        </w:rPr>
      </w:pPr>
      <w:bookmarkStart w:id="11" w:name="_Toc523027506"/>
      <w:bookmarkStart w:id="12" w:name="_Toc43734136"/>
      <w:bookmarkStart w:id="13" w:name="_Toc136605574"/>
      <w:r w:rsidRPr="00B15304">
        <w:rPr>
          <w:rFonts w:cs="Times New Roman"/>
          <w:sz w:val="26"/>
          <w:szCs w:val="26"/>
        </w:rPr>
        <w:t>Background of the study</w:t>
      </w:r>
      <w:bookmarkEnd w:id="11"/>
      <w:bookmarkEnd w:id="12"/>
      <w:bookmarkEnd w:id="13"/>
    </w:p>
    <w:p w:rsidR="00472E11" w:rsidRPr="00125E15" w:rsidRDefault="00472E11" w:rsidP="00043182">
      <w:pPr>
        <w:spacing w:line="360" w:lineRule="auto"/>
        <w:jc w:val="both"/>
        <w:rPr>
          <w:rFonts w:cs="Times New Roman"/>
          <w:szCs w:val="24"/>
        </w:rPr>
      </w:pPr>
      <w:r w:rsidRPr="00125E15">
        <w:rPr>
          <w:rFonts w:cs="Times New Roman"/>
          <w:szCs w:val="24"/>
        </w:rPr>
        <w:t xml:space="preserve">Training and development is one of the functions of human resource management in an organization and it helps employees do their jobs effectively and efficiently. The main objective of training and development is to enable employees to acquire the knowledge, skills, abilities and attitudes necessary to enable them to improve their performances </w:t>
      </w:r>
      <w:r w:rsidR="001B203A">
        <w:rPr>
          <w:rFonts w:cs="Times New Roman"/>
          <w:szCs w:val="24"/>
        </w:rPr>
        <w:t>(</w:t>
      </w:r>
      <w:proofErr w:type="spellStart"/>
      <w:r w:rsidR="001B203A">
        <w:rPr>
          <w:rFonts w:cs="Times New Roman"/>
          <w:szCs w:val="24"/>
        </w:rPr>
        <w:t>Porkodi</w:t>
      </w:r>
      <w:proofErr w:type="spellEnd"/>
      <w:r w:rsidR="001B203A">
        <w:rPr>
          <w:rFonts w:cs="Times New Roman"/>
          <w:szCs w:val="24"/>
        </w:rPr>
        <w:t xml:space="preserve"> </w:t>
      </w:r>
      <w:r w:rsidRPr="00125E15">
        <w:rPr>
          <w:rFonts w:cs="Times New Roman"/>
          <w:szCs w:val="24"/>
        </w:rPr>
        <w:t>&amp;</w:t>
      </w:r>
      <w:r w:rsidR="001B203A">
        <w:rPr>
          <w:rFonts w:cs="Times New Roman"/>
          <w:szCs w:val="24"/>
        </w:rPr>
        <w:t xml:space="preserve"> </w:t>
      </w:r>
      <w:proofErr w:type="spellStart"/>
      <w:r w:rsidR="001B203A">
        <w:rPr>
          <w:rFonts w:cs="Times New Roman"/>
          <w:szCs w:val="24"/>
        </w:rPr>
        <w:t>UzmaJahan</w:t>
      </w:r>
      <w:proofErr w:type="spellEnd"/>
      <w:r w:rsidR="001B203A">
        <w:rPr>
          <w:rFonts w:cs="Times New Roman"/>
          <w:szCs w:val="24"/>
        </w:rPr>
        <w:t xml:space="preserve"> </w:t>
      </w:r>
      <w:r w:rsidRPr="00125E15">
        <w:rPr>
          <w:rFonts w:cs="Times New Roman"/>
          <w:szCs w:val="24"/>
        </w:rPr>
        <w:t>2015), However the benefit of training should extend throughout the person’s entire career and help develop that person for future responsibilities and it helps the employee to get job security a</w:t>
      </w:r>
      <w:r w:rsidR="001B203A">
        <w:rPr>
          <w:rFonts w:cs="Times New Roman"/>
          <w:szCs w:val="24"/>
        </w:rPr>
        <w:t>nd job satisfaction (James &amp;</w:t>
      </w:r>
      <w:r w:rsidRPr="00125E15">
        <w:rPr>
          <w:rFonts w:cs="Times New Roman"/>
          <w:szCs w:val="24"/>
        </w:rPr>
        <w:t xml:space="preserve"> Daniel</w:t>
      </w:r>
      <w:r w:rsidR="001B203A">
        <w:rPr>
          <w:rFonts w:cs="Times New Roman"/>
          <w:szCs w:val="24"/>
        </w:rPr>
        <w:t xml:space="preserve">, </w:t>
      </w:r>
      <w:r w:rsidRPr="00125E15">
        <w:rPr>
          <w:rFonts w:cs="Times New Roman"/>
          <w:szCs w:val="24"/>
        </w:rPr>
        <w:t>2014). Development, on the other hand, is the effort to provide employees with abilities the organization will ne</w:t>
      </w:r>
      <w:r w:rsidR="001B203A">
        <w:rPr>
          <w:rFonts w:cs="Times New Roman"/>
          <w:szCs w:val="24"/>
        </w:rPr>
        <w:t xml:space="preserve">ed in the future (Reed &amp; </w:t>
      </w:r>
      <w:proofErr w:type="spellStart"/>
      <w:r w:rsidR="001B203A">
        <w:rPr>
          <w:rFonts w:cs="Times New Roman"/>
          <w:szCs w:val="24"/>
        </w:rPr>
        <w:t>Vakola</w:t>
      </w:r>
      <w:proofErr w:type="spellEnd"/>
      <w:r w:rsidR="001B203A">
        <w:rPr>
          <w:rFonts w:cs="Times New Roman"/>
          <w:szCs w:val="24"/>
        </w:rPr>
        <w:t xml:space="preserve">, </w:t>
      </w:r>
      <w:r w:rsidRPr="00125E15">
        <w:rPr>
          <w:rFonts w:cs="Times New Roman"/>
          <w:szCs w:val="24"/>
        </w:rPr>
        <w:t>2006)</w:t>
      </w:r>
      <w:r w:rsidR="001B203A">
        <w:rPr>
          <w:rFonts w:cs="Times New Roman"/>
          <w:szCs w:val="24"/>
        </w:rPr>
        <w:t>.</w:t>
      </w:r>
    </w:p>
    <w:p w:rsidR="00214867" w:rsidRDefault="00472E11" w:rsidP="005A55B0">
      <w:pPr>
        <w:spacing w:line="360" w:lineRule="auto"/>
        <w:jc w:val="both"/>
        <w:rPr>
          <w:rFonts w:cs="Times New Roman"/>
          <w:szCs w:val="24"/>
        </w:rPr>
      </w:pPr>
      <w:r w:rsidRPr="00125E15">
        <w:rPr>
          <w:rFonts w:cs="Times New Roman"/>
          <w:szCs w:val="24"/>
        </w:rPr>
        <w:t>Training</w:t>
      </w:r>
      <w:r w:rsidR="00A87365" w:rsidRPr="00125E15">
        <w:rPr>
          <w:rFonts w:cs="Times New Roman"/>
          <w:szCs w:val="24"/>
        </w:rPr>
        <w:t xml:space="preserve"> and development is any attempt to improve current or future employee’s performance by increasing an employee’s ability to perform through learning usually by changing the employee’s attitude or increasing his or her skill and knowledge. Training is often viewed as tactically rather than strategically</w:t>
      </w:r>
      <w:r w:rsidRPr="00125E15">
        <w:rPr>
          <w:rFonts w:cs="Times New Roman"/>
          <w:szCs w:val="24"/>
        </w:rPr>
        <w:t xml:space="preserve"> </w:t>
      </w:r>
      <w:r w:rsidR="001B203A">
        <w:rPr>
          <w:rFonts w:cs="Times New Roman"/>
          <w:szCs w:val="24"/>
        </w:rPr>
        <w:t>(</w:t>
      </w:r>
      <w:proofErr w:type="spellStart"/>
      <w:r w:rsidR="009D1034" w:rsidRPr="00125E15">
        <w:rPr>
          <w:rFonts w:cs="Times New Roman"/>
          <w:szCs w:val="24"/>
        </w:rPr>
        <w:t>Subha</w:t>
      </w:r>
      <w:proofErr w:type="spellEnd"/>
      <w:r w:rsidR="009D1034" w:rsidRPr="00125E15">
        <w:rPr>
          <w:rFonts w:cs="Times New Roman"/>
          <w:szCs w:val="24"/>
        </w:rPr>
        <w:t xml:space="preserve">, 2011). </w:t>
      </w:r>
      <w:r w:rsidRPr="00125E15">
        <w:rPr>
          <w:rFonts w:cs="Times New Roman"/>
          <w:szCs w:val="24"/>
        </w:rPr>
        <w:t xml:space="preserve">Training and Development focus on changing or improving the knowledge, skills, and attitudes of individuals. Training typically involves providing employees the knowledge and skills needed to do a particular task or job, though attitude change may also be attempted. Developmental activities, in contrast, have a longer-term focus on preparing for future work responsibilities while also increasing the capacities of employees to perform their current jobs </w:t>
      </w:r>
      <w:r w:rsidR="001B203A">
        <w:rPr>
          <w:rFonts w:cs="Times New Roman"/>
          <w:szCs w:val="24"/>
        </w:rPr>
        <w:t>(</w:t>
      </w:r>
      <w:r w:rsidRPr="00125E15">
        <w:rPr>
          <w:rFonts w:cs="Times New Roman"/>
          <w:szCs w:val="24"/>
        </w:rPr>
        <w:t xml:space="preserve">Werner </w:t>
      </w:r>
      <w:r w:rsidR="001B203A">
        <w:rPr>
          <w:rFonts w:cs="Times New Roman"/>
          <w:szCs w:val="24"/>
        </w:rPr>
        <w:t xml:space="preserve">&amp; </w:t>
      </w:r>
      <w:proofErr w:type="spellStart"/>
      <w:r w:rsidR="001B203A">
        <w:rPr>
          <w:rFonts w:cs="Times New Roman"/>
          <w:szCs w:val="24"/>
        </w:rPr>
        <w:t>Desimone</w:t>
      </w:r>
      <w:proofErr w:type="spellEnd"/>
      <w:r w:rsidR="001B203A">
        <w:rPr>
          <w:rFonts w:cs="Times New Roman"/>
          <w:szCs w:val="24"/>
        </w:rPr>
        <w:t xml:space="preserve">, </w:t>
      </w:r>
      <w:r w:rsidRPr="00125E15">
        <w:rPr>
          <w:rFonts w:cs="Times New Roman"/>
          <w:szCs w:val="24"/>
        </w:rPr>
        <w:t xml:space="preserve">2006). </w:t>
      </w:r>
    </w:p>
    <w:p w:rsidR="00A87365" w:rsidRPr="00125E15" w:rsidRDefault="009C08F0" w:rsidP="005A55B0">
      <w:pPr>
        <w:spacing w:line="360" w:lineRule="auto"/>
        <w:jc w:val="both"/>
        <w:rPr>
          <w:rFonts w:cs="Times New Roman"/>
          <w:szCs w:val="24"/>
        </w:rPr>
      </w:pPr>
      <w:r w:rsidRPr="00125E15">
        <w:rPr>
          <w:rFonts w:cs="Times New Roman"/>
          <w:szCs w:val="24"/>
        </w:rPr>
        <w:t xml:space="preserve">Training is important to achieve the success of the organization </w:t>
      </w:r>
      <w:r w:rsidR="004E76D1" w:rsidRPr="00125E15">
        <w:rPr>
          <w:rFonts w:cs="Times New Roman"/>
          <w:szCs w:val="24"/>
        </w:rPr>
        <w:t>mission and</w:t>
      </w:r>
      <w:r w:rsidRPr="00125E15">
        <w:rPr>
          <w:rFonts w:cs="Times New Roman"/>
          <w:szCs w:val="24"/>
        </w:rPr>
        <w:t xml:space="preserve"> goal. The employee is the most important asset of an </w:t>
      </w:r>
      <w:r w:rsidR="004E76D1" w:rsidRPr="00125E15">
        <w:rPr>
          <w:rFonts w:cs="Times New Roman"/>
          <w:szCs w:val="24"/>
        </w:rPr>
        <w:t>organization, and</w:t>
      </w:r>
      <w:r w:rsidRPr="00125E15">
        <w:rPr>
          <w:rFonts w:cs="Times New Roman"/>
          <w:szCs w:val="24"/>
        </w:rPr>
        <w:t xml:space="preserve"> investing on people is the greates</w:t>
      </w:r>
      <w:r w:rsidR="004E76D1" w:rsidRPr="00125E15">
        <w:rPr>
          <w:rFonts w:cs="Times New Roman"/>
          <w:szCs w:val="24"/>
        </w:rPr>
        <w:t xml:space="preserve">t capital. Training takes place </w:t>
      </w:r>
      <w:r w:rsidRPr="00125E15">
        <w:rPr>
          <w:rFonts w:cs="Times New Roman"/>
          <w:szCs w:val="24"/>
        </w:rPr>
        <w:t xml:space="preserve">fundamentally to satisfy training needs </w:t>
      </w:r>
      <w:r w:rsidR="004E76D1" w:rsidRPr="00125E15">
        <w:rPr>
          <w:rFonts w:cs="Times New Roman"/>
          <w:szCs w:val="24"/>
        </w:rPr>
        <w:t xml:space="preserve">that problem, challenges or new </w:t>
      </w:r>
      <w:r w:rsidR="001B203A">
        <w:rPr>
          <w:rFonts w:cs="Times New Roman"/>
          <w:szCs w:val="24"/>
        </w:rPr>
        <w:t xml:space="preserve">and pressing problems (Eddie, </w:t>
      </w:r>
      <w:r w:rsidRPr="00125E15">
        <w:rPr>
          <w:rFonts w:cs="Times New Roman"/>
          <w:szCs w:val="24"/>
        </w:rPr>
        <w:t>2008</w:t>
      </w:r>
      <w:r w:rsidR="004E76D1" w:rsidRPr="00125E15">
        <w:rPr>
          <w:rFonts w:cs="Times New Roman"/>
          <w:szCs w:val="24"/>
        </w:rPr>
        <w:t xml:space="preserve">). Training should be carefully </w:t>
      </w:r>
      <w:r w:rsidRPr="00125E15">
        <w:rPr>
          <w:rFonts w:cs="Times New Roman"/>
          <w:szCs w:val="24"/>
        </w:rPr>
        <w:t>planned to fit with the strategic plan of</w:t>
      </w:r>
      <w:r w:rsidR="004E76D1" w:rsidRPr="00125E15">
        <w:rPr>
          <w:rFonts w:cs="Times New Roman"/>
          <w:szCs w:val="24"/>
        </w:rPr>
        <w:t xml:space="preserve"> the organization. Consequently </w:t>
      </w:r>
      <w:r w:rsidRPr="00125E15">
        <w:rPr>
          <w:rFonts w:cs="Times New Roman"/>
          <w:szCs w:val="24"/>
        </w:rPr>
        <w:t>training programs should go in line with employees and</w:t>
      </w:r>
      <w:r w:rsidR="004E76D1" w:rsidRPr="00125E15">
        <w:rPr>
          <w:rFonts w:cs="Times New Roman"/>
          <w:szCs w:val="24"/>
        </w:rPr>
        <w:t xml:space="preserve"> organizational </w:t>
      </w:r>
      <w:r w:rsidRPr="00125E15">
        <w:rPr>
          <w:rFonts w:cs="Times New Roman"/>
          <w:szCs w:val="24"/>
        </w:rPr>
        <w:t>needs. Training should be conducted continuously in planned manner.</w:t>
      </w:r>
    </w:p>
    <w:p w:rsidR="001B203A" w:rsidRPr="00066914" w:rsidRDefault="00A87365" w:rsidP="00066914">
      <w:pPr>
        <w:spacing w:line="360" w:lineRule="auto"/>
        <w:jc w:val="both"/>
        <w:rPr>
          <w:rFonts w:eastAsia="Times New Roman" w:cs="Times New Roman"/>
          <w:bCs/>
          <w:color w:val="000000"/>
          <w:szCs w:val="24"/>
          <w:lang w:val="en-US"/>
        </w:rPr>
      </w:pPr>
      <w:r w:rsidRPr="00125E15">
        <w:rPr>
          <w:rFonts w:eastAsia="Times New Roman" w:cs="Times New Roman"/>
          <w:bCs/>
          <w:color w:val="000000"/>
          <w:szCs w:val="24"/>
          <w:lang w:val="en-US"/>
        </w:rPr>
        <w:lastRenderedPageBreak/>
        <w:t xml:space="preserve">From the broadest perspective, the goals of training and development are to contribute to the organizations overall goals. Training programs should be developed with this in mind. Managers should keep a close eye on the organizational goals and strategies and orient training accordingly. Unfortunately, many organizations never make the connection between their strategic objectives and their training programs. As a result, much of an </w:t>
      </w:r>
      <w:r w:rsidR="001B203A" w:rsidRPr="00125E15">
        <w:rPr>
          <w:rFonts w:eastAsia="Times New Roman" w:cs="Times New Roman"/>
          <w:bCs/>
          <w:color w:val="000000"/>
          <w:szCs w:val="24"/>
          <w:lang w:val="en-US"/>
        </w:rPr>
        <w:t>organization’s</w:t>
      </w:r>
      <w:r w:rsidRPr="00125E15">
        <w:rPr>
          <w:rFonts w:eastAsia="Times New Roman" w:cs="Times New Roman"/>
          <w:bCs/>
          <w:color w:val="000000"/>
          <w:szCs w:val="24"/>
          <w:lang w:val="en-US"/>
        </w:rPr>
        <w:t xml:space="preserve"> investment can be wasted. Training programs are often misdirected, poorly designed, inadequately evaluated and these programs directly affect organizational performance </w:t>
      </w:r>
      <w:r w:rsidR="00203EE0">
        <w:rPr>
          <w:rFonts w:eastAsia="Times New Roman" w:cs="Times New Roman"/>
          <w:bCs/>
          <w:color w:val="000000"/>
          <w:szCs w:val="24"/>
          <w:lang w:val="en-US"/>
        </w:rPr>
        <w:t>(</w:t>
      </w:r>
      <w:proofErr w:type="spellStart"/>
      <w:r w:rsidR="00203EE0">
        <w:rPr>
          <w:rFonts w:eastAsia="Times New Roman" w:cs="Times New Roman"/>
          <w:bCs/>
          <w:color w:val="000000"/>
          <w:szCs w:val="24"/>
          <w:lang w:val="en-US"/>
        </w:rPr>
        <w:t>Bohlander</w:t>
      </w:r>
      <w:proofErr w:type="spellEnd"/>
      <w:r w:rsidR="00203EE0">
        <w:rPr>
          <w:rFonts w:eastAsia="Times New Roman" w:cs="Times New Roman"/>
          <w:bCs/>
          <w:color w:val="000000"/>
          <w:szCs w:val="24"/>
          <w:lang w:val="en-US"/>
        </w:rPr>
        <w:t xml:space="preserve"> et al</w:t>
      </w:r>
      <w:r w:rsidR="001B203A">
        <w:rPr>
          <w:rFonts w:eastAsia="Times New Roman" w:cs="Times New Roman"/>
          <w:bCs/>
          <w:color w:val="000000"/>
          <w:szCs w:val="24"/>
          <w:lang w:val="en-US"/>
        </w:rPr>
        <w:t xml:space="preserve">, </w:t>
      </w:r>
      <w:r w:rsidR="009E0078">
        <w:rPr>
          <w:rFonts w:eastAsia="Times New Roman" w:cs="Times New Roman"/>
          <w:bCs/>
          <w:color w:val="000000"/>
          <w:szCs w:val="24"/>
          <w:lang w:val="en-US"/>
        </w:rPr>
        <w:t>2001</w:t>
      </w:r>
      <w:r w:rsidRPr="00125E15">
        <w:rPr>
          <w:rFonts w:eastAsia="Times New Roman" w:cs="Times New Roman"/>
          <w:bCs/>
          <w:color w:val="000000"/>
          <w:szCs w:val="24"/>
          <w:lang w:val="en-US"/>
        </w:rPr>
        <w:t>).</w:t>
      </w:r>
    </w:p>
    <w:p w:rsidR="00D53D9A" w:rsidRDefault="00D53D9A" w:rsidP="007C213E">
      <w:pPr>
        <w:pStyle w:val="NoSpacing"/>
        <w:spacing w:after="240" w:line="360" w:lineRule="auto"/>
        <w:jc w:val="both"/>
        <w:rPr>
          <w:rFonts w:ascii="Times New Roman" w:eastAsia="Times New Roman" w:hAnsi="Times New Roman" w:cs="Times New Roman"/>
          <w:bCs/>
          <w:color w:val="000000"/>
          <w:sz w:val="24"/>
          <w:szCs w:val="24"/>
          <w:lang w:val="en-US"/>
        </w:rPr>
      </w:pPr>
      <w:r w:rsidRPr="001B203A">
        <w:rPr>
          <w:rFonts w:ascii="Times New Roman" w:eastAsia="Times New Roman" w:hAnsi="Times New Roman" w:cs="Times New Roman"/>
          <w:bCs/>
          <w:color w:val="000000"/>
          <w:sz w:val="24"/>
          <w:szCs w:val="24"/>
          <w:lang w:val="en-US"/>
        </w:rPr>
        <w:t xml:space="preserve">According to </w:t>
      </w:r>
      <w:r w:rsidR="001B203A" w:rsidRPr="001B203A">
        <w:rPr>
          <w:rFonts w:ascii="Times New Roman" w:eastAsia="Times New Roman" w:hAnsi="Times New Roman" w:cs="Times New Roman"/>
          <w:bCs/>
          <w:color w:val="000000"/>
          <w:sz w:val="24"/>
          <w:szCs w:val="24"/>
          <w:lang w:val="en-US"/>
        </w:rPr>
        <w:t xml:space="preserve">(Armstrong, </w:t>
      </w:r>
      <w:r w:rsidRPr="001B203A">
        <w:rPr>
          <w:rFonts w:ascii="Times New Roman" w:eastAsia="Times New Roman" w:hAnsi="Times New Roman" w:cs="Times New Roman"/>
          <w:bCs/>
          <w:color w:val="000000"/>
          <w:sz w:val="24"/>
          <w:szCs w:val="24"/>
          <w:lang w:val="en-US"/>
        </w:rPr>
        <w:t>2006) training and development program should be done</w:t>
      </w:r>
      <w:r w:rsidR="00C97701">
        <w:rPr>
          <w:rFonts w:ascii="Times New Roman" w:eastAsia="Times New Roman" w:hAnsi="Times New Roman" w:cs="Times New Roman"/>
          <w:bCs/>
          <w:color w:val="000000"/>
          <w:sz w:val="24"/>
          <w:szCs w:val="24"/>
          <w:lang w:val="en-US"/>
        </w:rPr>
        <w:t xml:space="preserve"> systematically. </w:t>
      </w:r>
      <w:r w:rsidRPr="001B203A">
        <w:rPr>
          <w:rFonts w:ascii="Times New Roman" w:eastAsia="Times New Roman" w:hAnsi="Times New Roman" w:cs="Times New Roman"/>
          <w:bCs/>
          <w:color w:val="000000"/>
          <w:sz w:val="24"/>
          <w:szCs w:val="24"/>
          <w:lang w:val="en-US"/>
        </w:rPr>
        <w:t>Because it is explicitly structured, planned and affected or implemented to</w:t>
      </w:r>
      <w:r w:rsidR="00130530">
        <w:rPr>
          <w:rFonts w:ascii="Times New Roman" w:eastAsia="Times New Roman" w:hAnsi="Times New Roman" w:cs="Times New Roman"/>
          <w:bCs/>
          <w:color w:val="000000"/>
          <w:sz w:val="24"/>
          <w:szCs w:val="24"/>
          <w:lang w:val="en-US"/>
        </w:rPr>
        <w:t xml:space="preserve"> achieve </w:t>
      </w:r>
      <w:r w:rsidRPr="001B203A">
        <w:rPr>
          <w:rFonts w:ascii="Times New Roman" w:eastAsia="Times New Roman" w:hAnsi="Times New Roman" w:cs="Times New Roman"/>
          <w:bCs/>
          <w:color w:val="000000"/>
          <w:sz w:val="24"/>
          <w:szCs w:val="24"/>
          <w:lang w:val="en-US"/>
        </w:rPr>
        <w:t>the required needs. That is to say that good training and development program</w:t>
      </w:r>
      <w:r w:rsidR="00130530">
        <w:rPr>
          <w:rFonts w:ascii="Times New Roman" w:eastAsia="Times New Roman" w:hAnsi="Times New Roman" w:cs="Times New Roman"/>
          <w:bCs/>
          <w:color w:val="000000"/>
          <w:sz w:val="24"/>
          <w:szCs w:val="24"/>
          <w:lang w:val="en-US"/>
        </w:rPr>
        <w:t xml:space="preserve"> should</w:t>
      </w:r>
      <w:r w:rsidRPr="001B203A">
        <w:rPr>
          <w:rFonts w:ascii="Times New Roman" w:eastAsia="Times New Roman" w:hAnsi="Times New Roman" w:cs="Times New Roman"/>
          <w:bCs/>
          <w:color w:val="000000"/>
          <w:sz w:val="24"/>
          <w:szCs w:val="24"/>
          <w:lang w:val="en-US"/>
        </w:rPr>
        <w:t xml:space="preserve"> involve the following essential steps: determine training needs assessment, developing objectives developing training methods, identifying the trainees and finally</w:t>
      </w:r>
      <w:r w:rsidR="001B203A">
        <w:rPr>
          <w:rFonts w:ascii="Times New Roman" w:eastAsia="Times New Roman" w:hAnsi="Times New Roman" w:cs="Times New Roman"/>
          <w:bCs/>
          <w:color w:val="000000"/>
          <w:sz w:val="24"/>
          <w:szCs w:val="24"/>
          <w:lang w:val="en-US"/>
        </w:rPr>
        <w:t xml:space="preserve"> evaluating </w:t>
      </w:r>
      <w:r w:rsidRPr="001B203A">
        <w:rPr>
          <w:rFonts w:ascii="Times New Roman" w:eastAsia="Times New Roman" w:hAnsi="Times New Roman" w:cs="Times New Roman"/>
          <w:bCs/>
          <w:color w:val="000000"/>
          <w:sz w:val="24"/>
          <w:szCs w:val="24"/>
          <w:lang w:val="en-US"/>
        </w:rPr>
        <w:t>the effectiveness of training development program.</w:t>
      </w:r>
    </w:p>
    <w:p w:rsidR="00CD6E2C" w:rsidRPr="001B203A" w:rsidRDefault="003F50CB" w:rsidP="00066914">
      <w:pPr>
        <w:spacing w:line="360" w:lineRule="auto"/>
        <w:jc w:val="both"/>
        <w:rPr>
          <w:rFonts w:cs="Times New Roman"/>
          <w:szCs w:val="24"/>
        </w:rPr>
      </w:pPr>
      <w:r w:rsidRPr="001B203A">
        <w:rPr>
          <w:rFonts w:eastAsia="Times New Roman" w:cs="Times New Roman"/>
          <w:bCs/>
          <w:color w:val="000000"/>
          <w:szCs w:val="24"/>
          <w:lang w:val="en-US"/>
        </w:rPr>
        <w:t xml:space="preserve">According to </w:t>
      </w:r>
      <w:r w:rsidR="001B203A">
        <w:rPr>
          <w:rFonts w:eastAsia="Times New Roman" w:cs="Times New Roman"/>
          <w:bCs/>
          <w:color w:val="000000"/>
          <w:szCs w:val="24"/>
          <w:lang w:val="en-US"/>
        </w:rPr>
        <w:t xml:space="preserve">(Solomon, </w:t>
      </w:r>
      <w:r w:rsidRPr="001B203A">
        <w:rPr>
          <w:rFonts w:eastAsia="Times New Roman" w:cs="Times New Roman"/>
          <w:bCs/>
          <w:color w:val="000000"/>
          <w:szCs w:val="24"/>
          <w:lang w:val="en-US"/>
        </w:rPr>
        <w:t>2014) the banking sector, which is the backbone of the country’s economy and the better in terms of focus on human resources, also, shares problems of in</w:t>
      </w:r>
      <w:r w:rsidR="00AB6C48" w:rsidRPr="001B203A">
        <w:rPr>
          <w:rFonts w:eastAsia="Times New Roman" w:cs="Times New Roman"/>
          <w:bCs/>
          <w:color w:val="000000"/>
          <w:szCs w:val="24"/>
          <w:lang w:val="en-US"/>
        </w:rPr>
        <w:t>effective training practice. The positive thing</w:t>
      </w:r>
      <w:r w:rsidRPr="001B203A">
        <w:rPr>
          <w:rFonts w:eastAsia="Times New Roman" w:cs="Times New Roman"/>
          <w:bCs/>
          <w:color w:val="000000"/>
          <w:szCs w:val="24"/>
          <w:lang w:val="en-US"/>
        </w:rPr>
        <w:t xml:space="preserve"> in this regard is that, many banks like some of the big institutions in other sectors have shown some sort of commitment towards training by establishing a separate unit </w:t>
      </w:r>
      <w:r w:rsidR="00AB6C48" w:rsidRPr="001B203A">
        <w:rPr>
          <w:rFonts w:eastAsia="Times New Roman" w:cs="Times New Roman"/>
          <w:bCs/>
          <w:color w:val="000000"/>
          <w:szCs w:val="24"/>
          <w:lang w:val="en-US"/>
        </w:rPr>
        <w:t>just</w:t>
      </w:r>
      <w:r w:rsidRPr="001B203A">
        <w:rPr>
          <w:rFonts w:eastAsia="Times New Roman" w:cs="Times New Roman"/>
          <w:bCs/>
          <w:color w:val="000000"/>
          <w:szCs w:val="24"/>
          <w:lang w:val="en-US"/>
        </w:rPr>
        <w:t xml:space="preserve"> responsible for training</w:t>
      </w:r>
      <w:r w:rsidR="002240DB" w:rsidRPr="001B203A">
        <w:rPr>
          <w:rFonts w:eastAsia="Times New Roman" w:cs="Times New Roman"/>
          <w:bCs/>
          <w:color w:val="000000"/>
          <w:szCs w:val="24"/>
          <w:lang w:val="en-US"/>
        </w:rPr>
        <w:t>.</w:t>
      </w:r>
      <w:r w:rsidRPr="001B203A">
        <w:rPr>
          <w:rFonts w:eastAsia="Times New Roman" w:cs="Times New Roman"/>
          <w:bCs/>
          <w:color w:val="000000"/>
          <w:szCs w:val="24"/>
          <w:lang w:val="en-US"/>
        </w:rPr>
        <w:t xml:space="preserve"> </w:t>
      </w:r>
      <w:r w:rsidR="002240DB" w:rsidRPr="001B203A">
        <w:rPr>
          <w:rFonts w:eastAsia="Times New Roman" w:cs="Times New Roman"/>
          <w:bCs/>
          <w:color w:val="000000"/>
          <w:szCs w:val="24"/>
          <w:lang w:val="en-US"/>
        </w:rPr>
        <w:t xml:space="preserve">Building on the above problems common to all banks, </w:t>
      </w:r>
      <w:smartTag w:uri="urn:schemas-microsoft-com:office:smarttags" w:element="stockticker">
        <w:r w:rsidRPr="001B203A">
          <w:rPr>
            <w:rFonts w:eastAsia="Times New Roman" w:cs="Times New Roman"/>
            <w:bCs/>
            <w:color w:val="000000"/>
            <w:szCs w:val="24"/>
            <w:lang w:val="en-US"/>
          </w:rPr>
          <w:t>CBE</w:t>
        </w:r>
      </w:smartTag>
      <w:r w:rsidRPr="001B203A">
        <w:rPr>
          <w:rFonts w:eastAsia="Times New Roman" w:cs="Times New Roman"/>
          <w:bCs/>
          <w:color w:val="000000"/>
          <w:szCs w:val="24"/>
          <w:lang w:val="en-US"/>
        </w:rPr>
        <w:t>‟s training practice has the following problems: lack of formalized training policy; less learner (trainees) participation in setting up training programs; weak training needs assessment; lack of competent trainers. However, the management of the Bank has shown commitment to invest on tra</w:t>
      </w:r>
      <w:r w:rsidR="00CD6E2C" w:rsidRPr="001B203A">
        <w:rPr>
          <w:rFonts w:eastAsia="Times New Roman" w:cs="Times New Roman"/>
          <w:bCs/>
          <w:color w:val="000000"/>
          <w:szCs w:val="24"/>
          <w:lang w:val="en-US"/>
        </w:rPr>
        <w:t xml:space="preserve">ining activities. </w:t>
      </w:r>
    </w:p>
    <w:p w:rsidR="002240DB" w:rsidRPr="00125E15" w:rsidRDefault="00CD6E2C" w:rsidP="00066914">
      <w:pPr>
        <w:spacing w:line="360" w:lineRule="auto"/>
        <w:jc w:val="both"/>
        <w:rPr>
          <w:rFonts w:eastAsia="Times New Roman" w:cs="Times New Roman"/>
          <w:bCs/>
          <w:color w:val="000000"/>
          <w:szCs w:val="24"/>
          <w:lang w:val="en-US"/>
        </w:rPr>
      </w:pPr>
      <w:r w:rsidRPr="00125E15">
        <w:rPr>
          <w:rFonts w:cs="Times New Roman"/>
          <w:szCs w:val="24"/>
        </w:rPr>
        <w:t xml:space="preserve">According to </w:t>
      </w:r>
      <w:r w:rsidR="001B203A">
        <w:rPr>
          <w:rFonts w:cs="Times New Roman"/>
          <w:szCs w:val="24"/>
        </w:rPr>
        <w:t xml:space="preserve">(Chika, </w:t>
      </w:r>
      <w:r w:rsidRPr="00125E15">
        <w:rPr>
          <w:rFonts w:cs="Times New Roman"/>
          <w:szCs w:val="24"/>
        </w:rPr>
        <w:t xml:space="preserve">2013) research explores employee training practices in Nigerian Banks. The study focused on key training techniques by critically examining strengths and weaknesses of current training methods, their prospects, challenges and ways to improve current training approaches. The research highlights that Nigerian banks utilize conventional training techniques, however E-training although utilized has often been adopted at a low level. There are several challenges with training in Nigerian banks including cost, attendance, and failure to align training with employee needs. The research highlights the fact that on the job and off the job training is used by the bank and in regards to the importance and benefits of employee training and development. Training evaluation in the bank is usually done </w:t>
      </w:r>
      <w:r w:rsidRPr="00125E15">
        <w:rPr>
          <w:rFonts w:cs="Times New Roman"/>
          <w:szCs w:val="24"/>
        </w:rPr>
        <w:lastRenderedPageBreak/>
        <w:t>through assignments, feedback</w:t>
      </w:r>
      <w:r w:rsidR="00351FD3" w:rsidRPr="00125E15">
        <w:rPr>
          <w:rFonts w:cs="Times New Roman"/>
          <w:szCs w:val="24"/>
        </w:rPr>
        <w:t xml:space="preserve"> sheets, appraisals. The study recommends that that all Training and Development Institutions in Nigeria</w:t>
      </w:r>
      <w:r w:rsidR="000F0C51" w:rsidRPr="00125E15">
        <w:rPr>
          <w:rFonts w:cs="Times New Roman"/>
          <w:szCs w:val="24"/>
        </w:rPr>
        <w:t xml:space="preserve"> </w:t>
      </w:r>
      <w:r w:rsidR="00351FD3" w:rsidRPr="00125E15">
        <w:rPr>
          <w:rFonts w:cs="Times New Roman"/>
          <w:szCs w:val="24"/>
        </w:rPr>
        <w:t xml:space="preserve">should be reinvigorated to bring about effective training and development capable of sustaining organization to wining a competitive advantage.    </w:t>
      </w:r>
    </w:p>
    <w:p w:rsidR="009D1034" w:rsidRPr="00125E15" w:rsidRDefault="007A69C5" w:rsidP="00066914">
      <w:pPr>
        <w:autoSpaceDE w:val="0"/>
        <w:autoSpaceDN w:val="0"/>
        <w:adjustRightInd w:val="0"/>
        <w:spacing w:after="0" w:line="360" w:lineRule="auto"/>
        <w:jc w:val="both"/>
        <w:rPr>
          <w:rFonts w:cs="Times New Roman"/>
          <w:szCs w:val="24"/>
        </w:rPr>
      </w:pPr>
      <w:r w:rsidRPr="00125E15">
        <w:rPr>
          <w:rFonts w:cs="Times New Roman"/>
          <w:color w:val="000000"/>
          <w:szCs w:val="24"/>
        </w:rPr>
        <w:t xml:space="preserve">In Bangladesh the study was an attempt to investigate and analysis of training needs assessment and its importance in the banking sector, the findings addressed that the training needs </w:t>
      </w:r>
      <w:r w:rsidRPr="00125E15">
        <w:rPr>
          <w:rFonts w:cs="Times New Roman"/>
          <w:szCs w:val="24"/>
        </w:rPr>
        <w:t>assessment is prerequisite for an effective training that helps for organizational growth and development. The study concludes that most of the banks in Bangladesh have their own training institute and management attitude is very positive for training support. However, there is a lack of needs assessment before training. The most important finding is that National Bank Limited is not giving more importance for TNA. Therefore, the researchers proposed urgently adjustment of TNA (training need assessment) the banking sector</w:t>
      </w:r>
      <w:r w:rsidR="001B203A">
        <w:rPr>
          <w:rFonts w:cs="Times New Roman"/>
          <w:szCs w:val="24"/>
        </w:rPr>
        <w:t xml:space="preserve"> in Bangladesh. (</w:t>
      </w:r>
      <w:proofErr w:type="spellStart"/>
      <w:r w:rsidR="001B203A">
        <w:rPr>
          <w:rFonts w:cs="Times New Roman"/>
          <w:szCs w:val="24"/>
        </w:rPr>
        <w:t>Ahmina</w:t>
      </w:r>
      <w:proofErr w:type="spellEnd"/>
      <w:r w:rsidR="001B203A">
        <w:rPr>
          <w:rFonts w:cs="Times New Roman"/>
          <w:szCs w:val="24"/>
        </w:rPr>
        <w:t xml:space="preserve"> &amp;</w:t>
      </w:r>
      <w:proofErr w:type="spellStart"/>
      <w:r w:rsidRPr="00125E15">
        <w:rPr>
          <w:rFonts w:cs="Times New Roman"/>
          <w:szCs w:val="24"/>
        </w:rPr>
        <w:t>Razzak</w:t>
      </w:r>
      <w:proofErr w:type="spellEnd"/>
      <w:r w:rsidRPr="00125E15">
        <w:rPr>
          <w:rFonts w:cs="Times New Roman"/>
          <w:szCs w:val="24"/>
        </w:rPr>
        <w:t>, 2012)</w:t>
      </w:r>
      <w:r w:rsidR="009D1034" w:rsidRPr="00125E15">
        <w:rPr>
          <w:rFonts w:cs="Times New Roman"/>
          <w:szCs w:val="24"/>
        </w:rPr>
        <w:t>.</w:t>
      </w:r>
    </w:p>
    <w:p w:rsidR="000D6E6B" w:rsidRDefault="00AD59E3" w:rsidP="005A55B0">
      <w:pPr>
        <w:autoSpaceDE w:val="0"/>
        <w:autoSpaceDN w:val="0"/>
        <w:adjustRightInd w:val="0"/>
        <w:spacing w:after="0" w:line="360" w:lineRule="auto"/>
        <w:jc w:val="both"/>
        <w:rPr>
          <w:rFonts w:cs="Times New Roman"/>
          <w:szCs w:val="24"/>
        </w:rPr>
      </w:pPr>
      <w:r w:rsidRPr="00125E15">
        <w:rPr>
          <w:rFonts w:cs="Times New Roman"/>
          <w:szCs w:val="24"/>
        </w:rPr>
        <w:t>So, the baseline of</w:t>
      </w:r>
      <w:r w:rsidR="009D1034" w:rsidRPr="00125E15">
        <w:rPr>
          <w:rFonts w:cs="Times New Roman"/>
          <w:szCs w:val="24"/>
        </w:rPr>
        <w:t xml:space="preserve"> this study is to assess the existing Training and Development practice </w:t>
      </w:r>
      <w:r w:rsidR="008E29EF" w:rsidRPr="00125E15">
        <w:rPr>
          <w:rFonts w:cs="Times New Roman"/>
          <w:szCs w:val="24"/>
        </w:rPr>
        <w:t xml:space="preserve">in National Bank of Ethiopia </w:t>
      </w:r>
      <w:r w:rsidR="009D1034" w:rsidRPr="00125E15">
        <w:rPr>
          <w:rFonts w:cs="Times New Roman"/>
          <w:szCs w:val="24"/>
        </w:rPr>
        <w:t xml:space="preserve">concerning </w:t>
      </w:r>
      <w:r w:rsidR="00733E97" w:rsidRPr="00125E15">
        <w:rPr>
          <w:rFonts w:cs="Times New Roman"/>
          <w:szCs w:val="24"/>
        </w:rPr>
        <w:t xml:space="preserve">the issues </w:t>
      </w:r>
      <w:r w:rsidR="009D1034" w:rsidRPr="00125E15">
        <w:rPr>
          <w:rFonts w:cs="Times New Roman"/>
          <w:szCs w:val="24"/>
        </w:rPr>
        <w:t xml:space="preserve">training need assessment, </w:t>
      </w:r>
      <w:r w:rsidR="008E29EF" w:rsidRPr="00125E15">
        <w:rPr>
          <w:rFonts w:cs="Times New Roman"/>
          <w:szCs w:val="24"/>
        </w:rPr>
        <w:t xml:space="preserve">designing, </w:t>
      </w:r>
      <w:r w:rsidR="00F54463" w:rsidRPr="00F54463">
        <w:rPr>
          <w:rFonts w:cs="Times New Roman"/>
          <w:szCs w:val="24"/>
        </w:rPr>
        <w:t xml:space="preserve">implementation, </w:t>
      </w:r>
      <w:r w:rsidR="008E29EF" w:rsidRPr="00F54463">
        <w:rPr>
          <w:rFonts w:cs="Times New Roman"/>
          <w:szCs w:val="24"/>
        </w:rPr>
        <w:t xml:space="preserve">evaluation </w:t>
      </w:r>
      <w:r w:rsidR="008E29EF" w:rsidRPr="00125E15">
        <w:rPr>
          <w:rFonts w:cs="Times New Roman"/>
          <w:szCs w:val="24"/>
        </w:rPr>
        <w:t>of the implemented training and development program.</w:t>
      </w:r>
    </w:p>
    <w:p w:rsidR="008E55BD" w:rsidRDefault="008E55BD" w:rsidP="005A55B0">
      <w:pPr>
        <w:autoSpaceDE w:val="0"/>
        <w:autoSpaceDN w:val="0"/>
        <w:adjustRightInd w:val="0"/>
        <w:spacing w:after="0" w:line="360" w:lineRule="auto"/>
        <w:jc w:val="both"/>
        <w:rPr>
          <w:rFonts w:cs="Times New Roman"/>
          <w:szCs w:val="24"/>
        </w:rPr>
      </w:pPr>
    </w:p>
    <w:p w:rsidR="008E55BD" w:rsidRDefault="008E55BD" w:rsidP="008E55BD">
      <w:pPr>
        <w:pStyle w:val="Heading2"/>
        <w:numPr>
          <w:ilvl w:val="1"/>
          <w:numId w:val="1"/>
        </w:numPr>
        <w:spacing w:line="360" w:lineRule="auto"/>
        <w:rPr>
          <w:rFonts w:cs="Times New Roman"/>
          <w:sz w:val="26"/>
          <w:szCs w:val="26"/>
        </w:rPr>
      </w:pPr>
      <w:bookmarkStart w:id="14" w:name="_Toc136605575"/>
      <w:r w:rsidRPr="008E55BD">
        <w:rPr>
          <w:rFonts w:cs="Times New Roman"/>
          <w:sz w:val="26"/>
          <w:szCs w:val="26"/>
        </w:rPr>
        <w:t>Background of the Organization</w:t>
      </w:r>
      <w:bookmarkEnd w:id="14"/>
      <w:r w:rsidRPr="008E55BD">
        <w:rPr>
          <w:rFonts w:cs="Times New Roman"/>
          <w:sz w:val="26"/>
          <w:szCs w:val="26"/>
        </w:rPr>
        <w:t xml:space="preserve"> </w:t>
      </w:r>
    </w:p>
    <w:p w:rsidR="005B3DBA" w:rsidRPr="005B3DBA" w:rsidRDefault="005B3DBA" w:rsidP="005B3DBA">
      <w:pPr>
        <w:autoSpaceDE w:val="0"/>
        <w:autoSpaceDN w:val="0"/>
        <w:adjustRightInd w:val="0"/>
        <w:spacing w:after="0" w:line="360" w:lineRule="auto"/>
        <w:jc w:val="both"/>
        <w:rPr>
          <w:rFonts w:cs="Times New Roman"/>
          <w:szCs w:val="24"/>
        </w:rPr>
      </w:pPr>
      <w:r w:rsidRPr="005B3DBA">
        <w:rPr>
          <w:rFonts w:cs="Times New Roman"/>
          <w:szCs w:val="24"/>
        </w:rPr>
        <w:t xml:space="preserve">The National Bank of Ethiopia was established in 1963 by proclamation 206 of 1963 and </w:t>
      </w:r>
      <w:r>
        <w:rPr>
          <w:rFonts w:cs="Times New Roman"/>
          <w:szCs w:val="24"/>
        </w:rPr>
        <w:t>began operation in Jan</w:t>
      </w:r>
      <w:r w:rsidRPr="005B3DBA">
        <w:rPr>
          <w:rFonts w:cs="Times New Roman"/>
          <w:szCs w:val="24"/>
        </w:rPr>
        <w:t>uary 1964. Prior to this proclamation, the bank used to carry out dual activities, i.e. commercial banking and central banking. The proclamation raised the bank's capital to Ethiopian</w:t>
      </w:r>
      <w:r>
        <w:rPr>
          <w:rFonts w:cs="Times New Roman"/>
          <w:szCs w:val="24"/>
        </w:rPr>
        <w:t xml:space="preserve"> doll</w:t>
      </w:r>
      <w:r w:rsidRPr="005B3DBA">
        <w:rPr>
          <w:rFonts w:cs="Times New Roman"/>
          <w:szCs w:val="24"/>
        </w:rPr>
        <w:t>ars 10.00 million and granted broad administrative autonomy and juridical personality. Following the proclamation the</w:t>
      </w:r>
      <w:r>
        <w:rPr>
          <w:rFonts w:cs="Times New Roman"/>
          <w:szCs w:val="24"/>
        </w:rPr>
        <w:t xml:space="preserve"> National Bank of Ethiopia was </w:t>
      </w:r>
      <w:r w:rsidRPr="005B3DBA">
        <w:rPr>
          <w:rFonts w:cs="Times New Roman"/>
          <w:szCs w:val="24"/>
        </w:rPr>
        <w:t xml:space="preserve">entrusted with the following responsibilities. </w:t>
      </w:r>
      <w:r w:rsidR="008D4396" w:rsidRPr="008D4396">
        <w:rPr>
          <w:rFonts w:cs="Times New Roman"/>
          <w:b/>
          <w:szCs w:val="24"/>
        </w:rPr>
        <w:t>(http://www.nbe.gov.et)</w:t>
      </w:r>
      <w:r w:rsidR="005C69E2">
        <w:rPr>
          <w:rFonts w:cs="Times New Roman"/>
          <w:b/>
          <w:szCs w:val="24"/>
        </w:rPr>
        <w:t>.</w:t>
      </w:r>
    </w:p>
    <w:p w:rsidR="005B3DBA" w:rsidRPr="005B3DBA" w:rsidRDefault="00705EBD" w:rsidP="005B3DBA">
      <w:pPr>
        <w:pStyle w:val="ListParagraph"/>
        <w:numPr>
          <w:ilvl w:val="0"/>
          <w:numId w:val="42"/>
        </w:numPr>
        <w:autoSpaceDE w:val="0"/>
        <w:autoSpaceDN w:val="0"/>
        <w:adjustRightInd w:val="0"/>
        <w:spacing w:after="0" w:line="360" w:lineRule="auto"/>
        <w:jc w:val="both"/>
        <w:rPr>
          <w:rFonts w:cs="Times New Roman"/>
          <w:szCs w:val="24"/>
        </w:rPr>
      </w:pPr>
      <w:r>
        <w:rPr>
          <w:rFonts w:cs="Times New Roman"/>
          <w:szCs w:val="24"/>
        </w:rPr>
        <w:t>To regulate the supply, avail abili</w:t>
      </w:r>
      <w:r w:rsidR="005B3DBA" w:rsidRPr="005B3DBA">
        <w:rPr>
          <w:rFonts w:cs="Times New Roman"/>
          <w:szCs w:val="24"/>
        </w:rPr>
        <w:t xml:space="preserve">ty and cost of money and credit. </w:t>
      </w:r>
    </w:p>
    <w:p w:rsidR="005B3DBA" w:rsidRPr="005B3DBA" w:rsidRDefault="005B3DBA" w:rsidP="005B3DBA">
      <w:pPr>
        <w:pStyle w:val="ListParagraph"/>
        <w:numPr>
          <w:ilvl w:val="0"/>
          <w:numId w:val="42"/>
        </w:numPr>
        <w:autoSpaceDE w:val="0"/>
        <w:autoSpaceDN w:val="0"/>
        <w:adjustRightInd w:val="0"/>
        <w:spacing w:after="0" w:line="360" w:lineRule="auto"/>
        <w:jc w:val="both"/>
        <w:rPr>
          <w:rFonts w:cs="Times New Roman"/>
          <w:szCs w:val="24"/>
        </w:rPr>
      </w:pPr>
      <w:r w:rsidRPr="005B3DBA">
        <w:rPr>
          <w:rFonts w:cs="Times New Roman"/>
          <w:szCs w:val="24"/>
        </w:rPr>
        <w:t xml:space="preserve">To manage and administer the country's international reserves. </w:t>
      </w:r>
    </w:p>
    <w:p w:rsidR="005B3DBA" w:rsidRPr="005B3DBA" w:rsidRDefault="005B3DBA" w:rsidP="005B3DBA">
      <w:pPr>
        <w:pStyle w:val="ListParagraph"/>
        <w:numPr>
          <w:ilvl w:val="0"/>
          <w:numId w:val="42"/>
        </w:numPr>
        <w:autoSpaceDE w:val="0"/>
        <w:autoSpaceDN w:val="0"/>
        <w:adjustRightInd w:val="0"/>
        <w:spacing w:after="0" w:line="360" w:lineRule="auto"/>
        <w:jc w:val="both"/>
        <w:rPr>
          <w:rFonts w:cs="Times New Roman"/>
          <w:szCs w:val="24"/>
        </w:rPr>
      </w:pPr>
      <w:r w:rsidRPr="005B3DBA">
        <w:rPr>
          <w:rFonts w:cs="Times New Roman"/>
          <w:szCs w:val="24"/>
        </w:rPr>
        <w:t xml:space="preserve">To license and supervise banks and hold commercial banks reserves and lend money to them. </w:t>
      </w:r>
    </w:p>
    <w:p w:rsidR="005B3DBA" w:rsidRPr="005B3DBA" w:rsidRDefault="005B3DBA" w:rsidP="005B3DBA">
      <w:pPr>
        <w:pStyle w:val="ListParagraph"/>
        <w:numPr>
          <w:ilvl w:val="0"/>
          <w:numId w:val="42"/>
        </w:numPr>
        <w:spacing w:line="360" w:lineRule="auto"/>
        <w:rPr>
          <w:rFonts w:cs="Times New Roman"/>
          <w:szCs w:val="24"/>
        </w:rPr>
      </w:pPr>
      <w:r w:rsidRPr="005B3DBA">
        <w:rPr>
          <w:rFonts w:cs="Times New Roman"/>
          <w:szCs w:val="24"/>
        </w:rPr>
        <w:t xml:space="preserve">To supervise loans of commercial banks and regulate interest rates. </w:t>
      </w:r>
    </w:p>
    <w:p w:rsidR="005B3DBA" w:rsidRPr="005B3DBA" w:rsidRDefault="005B3DBA" w:rsidP="005B3DBA">
      <w:pPr>
        <w:pStyle w:val="ListParagraph"/>
        <w:numPr>
          <w:ilvl w:val="0"/>
          <w:numId w:val="42"/>
        </w:numPr>
        <w:spacing w:line="360" w:lineRule="auto"/>
        <w:rPr>
          <w:rFonts w:cs="Times New Roman"/>
          <w:szCs w:val="24"/>
        </w:rPr>
      </w:pPr>
      <w:r w:rsidRPr="005B3DBA">
        <w:rPr>
          <w:rFonts w:cs="Times New Roman"/>
          <w:szCs w:val="24"/>
        </w:rPr>
        <w:t xml:space="preserve">To issue paper money and coins. </w:t>
      </w:r>
    </w:p>
    <w:p w:rsidR="005B3DBA" w:rsidRPr="005B3DBA" w:rsidRDefault="005B3DBA" w:rsidP="005B3DBA">
      <w:pPr>
        <w:pStyle w:val="ListParagraph"/>
        <w:numPr>
          <w:ilvl w:val="0"/>
          <w:numId w:val="42"/>
        </w:numPr>
        <w:spacing w:line="360" w:lineRule="auto"/>
        <w:rPr>
          <w:rFonts w:cs="Times New Roman"/>
          <w:szCs w:val="24"/>
        </w:rPr>
      </w:pPr>
      <w:r w:rsidRPr="005B3DBA">
        <w:rPr>
          <w:rFonts w:cs="Times New Roman"/>
          <w:szCs w:val="24"/>
        </w:rPr>
        <w:t xml:space="preserve">To act as an agent of the Government. </w:t>
      </w:r>
    </w:p>
    <w:p w:rsidR="00A33BF1" w:rsidRPr="005B3DBA" w:rsidRDefault="005B3DBA" w:rsidP="005B3DBA">
      <w:pPr>
        <w:pStyle w:val="ListParagraph"/>
        <w:numPr>
          <w:ilvl w:val="0"/>
          <w:numId w:val="42"/>
        </w:numPr>
        <w:spacing w:line="360" w:lineRule="auto"/>
        <w:rPr>
          <w:rFonts w:cs="Times New Roman"/>
          <w:szCs w:val="24"/>
        </w:rPr>
      </w:pPr>
      <w:r>
        <w:rPr>
          <w:rFonts w:cs="Times New Roman"/>
          <w:szCs w:val="24"/>
        </w:rPr>
        <w:t>To fix and control the fo</w:t>
      </w:r>
      <w:r w:rsidRPr="005B3DBA">
        <w:rPr>
          <w:rFonts w:cs="Times New Roman"/>
          <w:szCs w:val="24"/>
        </w:rPr>
        <w:t>reign exchange rates.</w:t>
      </w:r>
    </w:p>
    <w:p w:rsidR="00705EBD" w:rsidRDefault="00705EBD" w:rsidP="00705EBD">
      <w:pPr>
        <w:spacing w:line="360" w:lineRule="auto"/>
        <w:jc w:val="both"/>
        <w:rPr>
          <w:rFonts w:cs="Times New Roman"/>
          <w:szCs w:val="24"/>
        </w:rPr>
      </w:pPr>
      <w:r w:rsidRPr="00705EBD">
        <w:rPr>
          <w:rFonts w:cs="Times New Roman"/>
          <w:szCs w:val="24"/>
        </w:rPr>
        <w:lastRenderedPageBreak/>
        <w:t>However, monetary and banking proclamat</w:t>
      </w:r>
      <w:r>
        <w:rPr>
          <w:rFonts w:cs="Times New Roman"/>
          <w:szCs w:val="24"/>
        </w:rPr>
        <w:t>ion No. 99 of 1976 came into fo</w:t>
      </w:r>
      <w:r w:rsidRPr="00705EBD">
        <w:rPr>
          <w:rFonts w:cs="Times New Roman"/>
          <w:szCs w:val="24"/>
        </w:rPr>
        <w:t xml:space="preserve">rce on September </w:t>
      </w:r>
      <w:r>
        <w:rPr>
          <w:rFonts w:cs="Times New Roman"/>
          <w:szCs w:val="24"/>
        </w:rPr>
        <w:t>1976 to shape the Bank's rol</w:t>
      </w:r>
      <w:r w:rsidRPr="00705EBD">
        <w:rPr>
          <w:rFonts w:cs="Times New Roman"/>
          <w:szCs w:val="24"/>
        </w:rPr>
        <w:t xml:space="preserve">e .According to the socialist economic Principle that the country adopted. Hence the Bank </w:t>
      </w:r>
      <w:r>
        <w:rPr>
          <w:rFonts w:cs="Times New Roman"/>
          <w:szCs w:val="24"/>
        </w:rPr>
        <w:t>was allowed to participate acti</w:t>
      </w:r>
      <w:r w:rsidRPr="00705EBD">
        <w:rPr>
          <w:rFonts w:cs="Times New Roman"/>
          <w:szCs w:val="24"/>
        </w:rPr>
        <w:t>v</w:t>
      </w:r>
      <w:r>
        <w:rPr>
          <w:rFonts w:cs="Times New Roman"/>
          <w:szCs w:val="24"/>
        </w:rPr>
        <w:t>ely in national planning, spec</w:t>
      </w:r>
      <w:r w:rsidRPr="00705EBD">
        <w:rPr>
          <w:rFonts w:cs="Times New Roman"/>
          <w:szCs w:val="24"/>
        </w:rPr>
        <w:t>ifically</w:t>
      </w:r>
      <w:r>
        <w:rPr>
          <w:rFonts w:cs="Times New Roman"/>
          <w:szCs w:val="24"/>
        </w:rPr>
        <w:t xml:space="preserve"> </w:t>
      </w:r>
      <w:r w:rsidRPr="00705EBD">
        <w:rPr>
          <w:rFonts w:cs="Times New Roman"/>
          <w:szCs w:val="24"/>
        </w:rPr>
        <w:t>financial</w:t>
      </w:r>
      <w:r>
        <w:rPr>
          <w:rFonts w:cs="Times New Roman"/>
          <w:szCs w:val="24"/>
        </w:rPr>
        <w:t xml:space="preserve"> planning, in cooperation with th</w:t>
      </w:r>
      <w:r w:rsidRPr="00705EBD">
        <w:rPr>
          <w:rFonts w:cs="Times New Roman"/>
          <w:szCs w:val="24"/>
        </w:rPr>
        <w:t>e concerned state organs. The Bank's supervisory area was also increased to include other financial institutions such as insurance</w:t>
      </w:r>
      <w:r>
        <w:rPr>
          <w:rFonts w:cs="Times New Roman"/>
          <w:szCs w:val="24"/>
        </w:rPr>
        <w:t xml:space="preserve"> institutions, credit cooperati</w:t>
      </w:r>
      <w:r w:rsidRPr="00705EBD">
        <w:rPr>
          <w:rFonts w:cs="Times New Roman"/>
          <w:szCs w:val="24"/>
        </w:rPr>
        <w:t xml:space="preserve">ves and investment-oriented banks. Moreover the proclamation introduced the new Ethiopian Currency called 'birr' in place of the former Ethiopia Dollar that </w:t>
      </w:r>
      <w:r>
        <w:rPr>
          <w:rFonts w:cs="Times New Roman"/>
          <w:szCs w:val="24"/>
        </w:rPr>
        <w:t>eased to be legal tender therea</w:t>
      </w:r>
      <w:r w:rsidRPr="00705EBD">
        <w:rPr>
          <w:rFonts w:cs="Times New Roman"/>
          <w:szCs w:val="24"/>
        </w:rPr>
        <w:t xml:space="preserve">fter. </w:t>
      </w:r>
    </w:p>
    <w:p w:rsidR="00705EBD" w:rsidRDefault="00705EBD" w:rsidP="00705EBD">
      <w:pPr>
        <w:spacing w:line="360" w:lineRule="auto"/>
        <w:jc w:val="both"/>
        <w:rPr>
          <w:rFonts w:cs="Times New Roman"/>
          <w:szCs w:val="24"/>
        </w:rPr>
      </w:pPr>
      <w:r w:rsidRPr="00705EBD">
        <w:rPr>
          <w:rFonts w:cs="Times New Roman"/>
          <w:szCs w:val="24"/>
        </w:rPr>
        <w:t>The proclamation</w:t>
      </w:r>
      <w:r>
        <w:rPr>
          <w:rFonts w:cs="Times New Roman"/>
          <w:szCs w:val="24"/>
        </w:rPr>
        <w:t xml:space="preserve"> revised the Bank's relationship with Government. It ini</w:t>
      </w:r>
      <w:r w:rsidRPr="00705EBD">
        <w:rPr>
          <w:rFonts w:cs="Times New Roman"/>
          <w:szCs w:val="24"/>
        </w:rPr>
        <w:t>tially y raised the legal limits of</w:t>
      </w:r>
      <w:r>
        <w:rPr>
          <w:rFonts w:cs="Times New Roman"/>
          <w:szCs w:val="24"/>
        </w:rPr>
        <w:t xml:space="preserve"> outstanding government domesti</w:t>
      </w:r>
      <w:r w:rsidRPr="00705EBD">
        <w:rPr>
          <w:rFonts w:cs="Times New Roman"/>
          <w:szCs w:val="24"/>
        </w:rPr>
        <w:t>c borrowing to 25% of the actual ordinary</w:t>
      </w:r>
      <w:r>
        <w:rPr>
          <w:rFonts w:cs="Times New Roman"/>
          <w:szCs w:val="24"/>
        </w:rPr>
        <w:t xml:space="preserve"> revenue of the government duri</w:t>
      </w:r>
      <w:r w:rsidRPr="00705EBD">
        <w:rPr>
          <w:rFonts w:cs="Times New Roman"/>
          <w:szCs w:val="24"/>
        </w:rPr>
        <w:t>ng the prece</w:t>
      </w:r>
      <w:r>
        <w:rPr>
          <w:rFonts w:cs="Times New Roman"/>
          <w:szCs w:val="24"/>
        </w:rPr>
        <w:t>ding three budget years as aga</w:t>
      </w:r>
      <w:r w:rsidRPr="00705EBD">
        <w:rPr>
          <w:rFonts w:cs="Times New Roman"/>
          <w:szCs w:val="24"/>
        </w:rPr>
        <w:t xml:space="preserve">inst </w:t>
      </w:r>
      <w:r>
        <w:rPr>
          <w:rFonts w:cs="Times New Roman"/>
          <w:szCs w:val="24"/>
        </w:rPr>
        <w:t>the proclamation 206/1963, whi</w:t>
      </w:r>
      <w:r w:rsidRPr="00705EBD">
        <w:rPr>
          <w:rFonts w:cs="Times New Roman"/>
          <w:szCs w:val="24"/>
        </w:rPr>
        <w:t xml:space="preserve">ch set it to be 15%. </w:t>
      </w:r>
    </w:p>
    <w:p w:rsidR="00027618" w:rsidRDefault="00705EBD" w:rsidP="00705EBD">
      <w:pPr>
        <w:spacing w:line="360" w:lineRule="auto"/>
        <w:jc w:val="both"/>
        <w:rPr>
          <w:rFonts w:cs="Times New Roman"/>
          <w:szCs w:val="24"/>
        </w:rPr>
      </w:pPr>
      <w:r w:rsidRPr="00705EBD">
        <w:rPr>
          <w:rFonts w:cs="Times New Roman"/>
          <w:szCs w:val="24"/>
        </w:rPr>
        <w:t>This proclamation was i</w:t>
      </w:r>
      <w:r>
        <w:rPr>
          <w:rFonts w:cs="Times New Roman"/>
          <w:szCs w:val="24"/>
        </w:rPr>
        <w:t>n force till the new proclamati</w:t>
      </w:r>
      <w:r w:rsidRPr="00705EBD">
        <w:rPr>
          <w:rFonts w:cs="Times New Roman"/>
          <w:szCs w:val="24"/>
        </w:rPr>
        <w:t>on issued in 1994 to reorganize the Bank according to the m</w:t>
      </w:r>
      <w:r>
        <w:rPr>
          <w:rFonts w:cs="Times New Roman"/>
          <w:szCs w:val="24"/>
        </w:rPr>
        <w:t>arket-based economi</w:t>
      </w:r>
      <w:r w:rsidRPr="00705EBD">
        <w:rPr>
          <w:rFonts w:cs="Times New Roman"/>
          <w:szCs w:val="24"/>
        </w:rPr>
        <w:t>c policy so that it could foster mone</w:t>
      </w:r>
      <w:r>
        <w:rPr>
          <w:rFonts w:cs="Times New Roman"/>
          <w:szCs w:val="24"/>
        </w:rPr>
        <w:t>tary stability, a sound financi</w:t>
      </w:r>
      <w:r w:rsidRPr="00705EBD">
        <w:rPr>
          <w:rFonts w:cs="Times New Roman"/>
          <w:szCs w:val="24"/>
        </w:rPr>
        <w:t>al system and such other credit and exchange conditions as are conducive to the balanced growth of the economy of t</w:t>
      </w:r>
      <w:r>
        <w:rPr>
          <w:rFonts w:cs="Times New Roman"/>
          <w:szCs w:val="24"/>
        </w:rPr>
        <w:t xml:space="preserve">he country. </w:t>
      </w:r>
    </w:p>
    <w:p w:rsidR="008E55BD" w:rsidRDefault="00705EBD" w:rsidP="00705EBD">
      <w:pPr>
        <w:spacing w:line="360" w:lineRule="auto"/>
        <w:jc w:val="both"/>
        <w:rPr>
          <w:rFonts w:cs="Times New Roman"/>
          <w:szCs w:val="24"/>
        </w:rPr>
      </w:pPr>
      <w:r>
        <w:rPr>
          <w:rFonts w:cs="Times New Roman"/>
          <w:szCs w:val="24"/>
        </w:rPr>
        <w:t>Accordingly the fol</w:t>
      </w:r>
      <w:r w:rsidRPr="00705EBD">
        <w:rPr>
          <w:rFonts w:cs="Times New Roman"/>
          <w:szCs w:val="24"/>
        </w:rPr>
        <w:t>lowing are some of the powers and duties v</w:t>
      </w:r>
      <w:r>
        <w:rPr>
          <w:rFonts w:cs="Times New Roman"/>
          <w:szCs w:val="24"/>
        </w:rPr>
        <w:t>ested in the Bank by proclamati</w:t>
      </w:r>
      <w:r w:rsidRPr="00705EBD">
        <w:rPr>
          <w:rFonts w:cs="Times New Roman"/>
          <w:szCs w:val="24"/>
        </w:rPr>
        <w:t>on 831</w:t>
      </w:r>
      <w:r>
        <w:rPr>
          <w:rFonts w:cs="Times New Roman"/>
          <w:szCs w:val="24"/>
        </w:rPr>
        <w:t>/</w:t>
      </w:r>
      <w:r w:rsidRPr="00705EBD">
        <w:rPr>
          <w:rFonts w:cs="Times New Roman"/>
          <w:szCs w:val="24"/>
        </w:rPr>
        <w:t>1994.</w:t>
      </w:r>
    </w:p>
    <w:p w:rsidR="00F16BF4" w:rsidRPr="00F16BF4" w:rsidRDefault="00027618" w:rsidP="00F16BF4">
      <w:pPr>
        <w:pStyle w:val="ListParagraph"/>
        <w:numPr>
          <w:ilvl w:val="0"/>
          <w:numId w:val="43"/>
        </w:numPr>
        <w:spacing w:line="360" w:lineRule="auto"/>
        <w:rPr>
          <w:rFonts w:cs="Times New Roman"/>
          <w:szCs w:val="24"/>
        </w:rPr>
      </w:pPr>
      <w:r w:rsidRPr="00F16BF4">
        <w:rPr>
          <w:rFonts w:cs="Times New Roman"/>
          <w:szCs w:val="24"/>
        </w:rPr>
        <w:t>Regulate the supply and availability of money and credit and applicable interest.</w:t>
      </w:r>
    </w:p>
    <w:p w:rsidR="00F16BF4" w:rsidRPr="00F16BF4" w:rsidRDefault="00F16BF4" w:rsidP="00F16BF4">
      <w:pPr>
        <w:pStyle w:val="ListParagraph"/>
        <w:numPr>
          <w:ilvl w:val="0"/>
          <w:numId w:val="43"/>
        </w:numPr>
        <w:spacing w:line="360" w:lineRule="auto"/>
        <w:rPr>
          <w:rFonts w:cs="Times New Roman"/>
          <w:szCs w:val="24"/>
        </w:rPr>
      </w:pPr>
      <w:r>
        <w:rPr>
          <w:rFonts w:cs="Times New Roman"/>
          <w:szCs w:val="24"/>
        </w:rPr>
        <w:t>Set limits on go</w:t>
      </w:r>
      <w:r w:rsidR="00027618" w:rsidRPr="00F16BF4">
        <w:rPr>
          <w:rFonts w:cs="Times New Roman"/>
          <w:szCs w:val="24"/>
        </w:rPr>
        <w:t xml:space="preserve">ld </w:t>
      </w:r>
      <w:r w:rsidRPr="00F16BF4">
        <w:rPr>
          <w:rFonts w:cs="Times New Roman"/>
          <w:szCs w:val="24"/>
        </w:rPr>
        <w:t>and foreign exchange assets whi</w:t>
      </w:r>
      <w:r w:rsidR="00027618" w:rsidRPr="00F16BF4">
        <w:rPr>
          <w:rFonts w:cs="Times New Roman"/>
          <w:szCs w:val="24"/>
        </w:rPr>
        <w:t xml:space="preserve">ch banks and other financial institutions authorized to deal in foreign exchange a hold in </w:t>
      </w:r>
      <w:r w:rsidR="008D4396" w:rsidRPr="00F16BF4">
        <w:rPr>
          <w:rFonts w:cs="Times New Roman"/>
          <w:szCs w:val="24"/>
        </w:rPr>
        <w:t xml:space="preserve">deposits. </w:t>
      </w:r>
    </w:p>
    <w:p w:rsidR="00F16BF4" w:rsidRPr="00F16BF4" w:rsidRDefault="00F16BF4" w:rsidP="00F16BF4">
      <w:pPr>
        <w:pStyle w:val="ListParagraph"/>
        <w:numPr>
          <w:ilvl w:val="0"/>
          <w:numId w:val="43"/>
        </w:numPr>
        <w:spacing w:line="360" w:lineRule="auto"/>
        <w:rPr>
          <w:rFonts w:cs="Times New Roman"/>
          <w:szCs w:val="24"/>
        </w:rPr>
      </w:pPr>
      <w:r>
        <w:rPr>
          <w:rFonts w:cs="Times New Roman"/>
          <w:szCs w:val="24"/>
        </w:rPr>
        <w:t>Set l</w:t>
      </w:r>
      <w:r w:rsidR="00027618" w:rsidRPr="00F16BF4">
        <w:rPr>
          <w:rFonts w:cs="Times New Roman"/>
          <w:szCs w:val="24"/>
        </w:rPr>
        <w:t>imits on the net foreign exchange pos</w:t>
      </w:r>
      <w:r w:rsidRPr="00F16BF4">
        <w:rPr>
          <w:rFonts w:cs="Times New Roman"/>
          <w:szCs w:val="24"/>
        </w:rPr>
        <w:t>ition and on the terms and amou</w:t>
      </w:r>
      <w:r w:rsidR="00027618" w:rsidRPr="00F16BF4">
        <w:rPr>
          <w:rFonts w:cs="Times New Roman"/>
          <w:szCs w:val="24"/>
        </w:rPr>
        <w:t xml:space="preserve">nt of external indebtedness of </w:t>
      </w:r>
      <w:r w:rsidRPr="00F16BF4">
        <w:rPr>
          <w:rFonts w:cs="Times New Roman"/>
          <w:szCs w:val="24"/>
        </w:rPr>
        <w:t>banks and other financial institutions.</w:t>
      </w:r>
    </w:p>
    <w:p w:rsidR="00027618" w:rsidRPr="008D4396" w:rsidRDefault="00027618" w:rsidP="00F16BF4">
      <w:pPr>
        <w:pStyle w:val="ListParagraph"/>
        <w:numPr>
          <w:ilvl w:val="0"/>
          <w:numId w:val="43"/>
        </w:numPr>
        <w:spacing w:line="360" w:lineRule="auto"/>
        <w:rPr>
          <w:rFonts w:cs="Times New Roman"/>
          <w:b/>
          <w:szCs w:val="24"/>
        </w:rPr>
      </w:pPr>
      <w:r w:rsidRPr="00F16BF4">
        <w:rPr>
          <w:rFonts w:cs="Times New Roman"/>
          <w:szCs w:val="24"/>
        </w:rPr>
        <w:t>Make sho</w:t>
      </w:r>
      <w:r w:rsidR="00F16BF4" w:rsidRPr="00F16BF4">
        <w:rPr>
          <w:rFonts w:cs="Times New Roman"/>
          <w:szCs w:val="24"/>
        </w:rPr>
        <w:t>rt and long-term refinancing fac</w:t>
      </w:r>
      <w:r w:rsidRPr="00F16BF4">
        <w:rPr>
          <w:rFonts w:cs="Times New Roman"/>
          <w:szCs w:val="24"/>
        </w:rPr>
        <w:t>ilities available to banks and other financ</w:t>
      </w:r>
      <w:r w:rsidR="00F16BF4" w:rsidRPr="00F16BF4">
        <w:rPr>
          <w:rFonts w:cs="Times New Roman"/>
          <w:szCs w:val="24"/>
        </w:rPr>
        <w:t>ia</w:t>
      </w:r>
      <w:r w:rsidRPr="00F16BF4">
        <w:rPr>
          <w:rFonts w:cs="Times New Roman"/>
          <w:szCs w:val="24"/>
        </w:rPr>
        <w:t xml:space="preserve">l </w:t>
      </w:r>
      <w:r w:rsidRPr="008D4396">
        <w:rPr>
          <w:rFonts w:cs="Times New Roman"/>
          <w:b/>
          <w:szCs w:val="24"/>
        </w:rPr>
        <w:t>institutions</w:t>
      </w:r>
      <w:r w:rsidR="008D4396" w:rsidRPr="008D4396">
        <w:rPr>
          <w:rFonts w:cs="Times New Roman"/>
          <w:b/>
          <w:szCs w:val="24"/>
        </w:rPr>
        <w:t>.</w:t>
      </w:r>
    </w:p>
    <w:p w:rsidR="008D4396" w:rsidRPr="008D4396" w:rsidRDefault="008D4396" w:rsidP="008D4396">
      <w:pPr>
        <w:spacing w:line="360" w:lineRule="auto"/>
        <w:rPr>
          <w:rFonts w:cs="Times New Roman"/>
          <w:b/>
          <w:szCs w:val="24"/>
        </w:rPr>
      </w:pPr>
      <w:r w:rsidRPr="008D4396">
        <w:rPr>
          <w:rFonts w:cs="Times New Roman"/>
          <w:b/>
          <w:szCs w:val="24"/>
        </w:rPr>
        <w:t xml:space="preserve">Vision of the Bank </w:t>
      </w:r>
    </w:p>
    <w:p w:rsidR="008D4396" w:rsidRPr="008D4396" w:rsidRDefault="008D4396" w:rsidP="008D4396">
      <w:pPr>
        <w:pStyle w:val="ListParagraph"/>
        <w:numPr>
          <w:ilvl w:val="0"/>
          <w:numId w:val="44"/>
        </w:numPr>
        <w:spacing w:line="360" w:lineRule="auto"/>
        <w:rPr>
          <w:rFonts w:cs="Times New Roman"/>
          <w:szCs w:val="24"/>
        </w:rPr>
      </w:pPr>
      <w:r w:rsidRPr="008D4396">
        <w:rPr>
          <w:rFonts w:cs="Times New Roman"/>
          <w:szCs w:val="24"/>
        </w:rPr>
        <w:t xml:space="preserve">To be one of the strongest and most reputable central banks in Africa. </w:t>
      </w:r>
    </w:p>
    <w:p w:rsidR="008D4396" w:rsidRPr="008D4396" w:rsidRDefault="008D4396" w:rsidP="008D4396">
      <w:pPr>
        <w:spacing w:line="360" w:lineRule="auto"/>
        <w:rPr>
          <w:rFonts w:cs="Times New Roman"/>
          <w:b/>
          <w:szCs w:val="24"/>
        </w:rPr>
      </w:pPr>
      <w:r w:rsidRPr="008D4396">
        <w:rPr>
          <w:rFonts w:cs="Times New Roman"/>
          <w:b/>
          <w:szCs w:val="24"/>
        </w:rPr>
        <w:t xml:space="preserve">Mission of the Bank </w:t>
      </w:r>
    </w:p>
    <w:p w:rsidR="00A33BF1" w:rsidRPr="00F45887" w:rsidRDefault="008D4396" w:rsidP="00F45887">
      <w:pPr>
        <w:pStyle w:val="ListParagraph"/>
        <w:numPr>
          <w:ilvl w:val="0"/>
          <w:numId w:val="44"/>
        </w:numPr>
        <w:spacing w:line="360" w:lineRule="auto"/>
        <w:rPr>
          <w:rFonts w:cs="Times New Roman"/>
          <w:szCs w:val="24"/>
        </w:rPr>
      </w:pPr>
      <w:r w:rsidRPr="008D4396">
        <w:rPr>
          <w:rFonts w:cs="Times New Roman"/>
          <w:szCs w:val="24"/>
        </w:rPr>
        <w:t>To maintain price and exchange rate stability, to foster a sound financial system and undertake such other functions as are conducive to the economic growth of Ethiopia</w:t>
      </w:r>
      <w:r w:rsidR="00F45887">
        <w:rPr>
          <w:rFonts w:cs="Times New Roman"/>
          <w:szCs w:val="24"/>
        </w:rPr>
        <w:t>.</w:t>
      </w:r>
    </w:p>
    <w:p w:rsidR="008E55BD" w:rsidRPr="00246D98" w:rsidRDefault="00FA7703" w:rsidP="008E55BD">
      <w:pPr>
        <w:pStyle w:val="Heading2"/>
        <w:numPr>
          <w:ilvl w:val="1"/>
          <w:numId w:val="1"/>
        </w:numPr>
        <w:spacing w:line="360" w:lineRule="auto"/>
        <w:rPr>
          <w:rFonts w:cs="Times New Roman"/>
          <w:szCs w:val="26"/>
        </w:rPr>
      </w:pPr>
      <w:bookmarkStart w:id="15" w:name="_Toc136605576"/>
      <w:r w:rsidRPr="00246D98">
        <w:rPr>
          <w:rFonts w:cs="Times New Roman"/>
          <w:szCs w:val="26"/>
        </w:rPr>
        <w:lastRenderedPageBreak/>
        <w:t>Statement of the problem</w:t>
      </w:r>
      <w:bookmarkEnd w:id="15"/>
    </w:p>
    <w:p w:rsidR="00BD5CE9" w:rsidRPr="004E2833" w:rsidRDefault="00251F59" w:rsidP="005A55B0">
      <w:pPr>
        <w:spacing w:line="360" w:lineRule="auto"/>
        <w:jc w:val="both"/>
        <w:rPr>
          <w:rFonts w:cs="Times New Roman"/>
          <w:szCs w:val="24"/>
        </w:rPr>
      </w:pPr>
      <w:r w:rsidRPr="00251F59">
        <w:rPr>
          <w:rFonts w:cs="Times New Roman"/>
          <w:szCs w:val="24"/>
        </w:rPr>
        <w:t xml:space="preserve">HRD is seen as the human capital that organizations should protect core competencies through investment in training and development because the value of employees to the organization is pertained to the uniqueness and value of their capabilities </w:t>
      </w:r>
      <w:r>
        <w:rPr>
          <w:rFonts w:cs="Times New Roman"/>
          <w:szCs w:val="24"/>
        </w:rPr>
        <w:t xml:space="preserve">and skills </w:t>
      </w:r>
      <w:r w:rsidR="00B76A59">
        <w:rPr>
          <w:rFonts w:cs="Times New Roman"/>
          <w:szCs w:val="24"/>
        </w:rPr>
        <w:t>(</w:t>
      </w:r>
      <w:proofErr w:type="spellStart"/>
      <w:r w:rsidR="00B76A59">
        <w:rPr>
          <w:rFonts w:cs="Times New Roman"/>
          <w:szCs w:val="24"/>
        </w:rPr>
        <w:t>Sambasivam</w:t>
      </w:r>
      <w:proofErr w:type="spellEnd"/>
      <w:r w:rsidR="00B76A59">
        <w:rPr>
          <w:rFonts w:cs="Times New Roman"/>
          <w:szCs w:val="24"/>
        </w:rPr>
        <w:t xml:space="preserve"> &amp; </w:t>
      </w:r>
      <w:proofErr w:type="spellStart"/>
      <w:r w:rsidR="00B76A59">
        <w:rPr>
          <w:rFonts w:cs="Times New Roman"/>
          <w:szCs w:val="24"/>
        </w:rPr>
        <w:t>Kebede</w:t>
      </w:r>
      <w:proofErr w:type="spellEnd"/>
      <w:r w:rsidR="00B76A59">
        <w:rPr>
          <w:rFonts w:cs="Times New Roman"/>
          <w:szCs w:val="24"/>
        </w:rPr>
        <w:t xml:space="preserve">, </w:t>
      </w:r>
      <w:r w:rsidRPr="00251F59">
        <w:rPr>
          <w:rFonts w:cs="Times New Roman"/>
          <w:szCs w:val="24"/>
        </w:rPr>
        <w:t>2013).</w:t>
      </w:r>
      <w:r w:rsidR="005F2222">
        <w:rPr>
          <w:rFonts w:cs="Times New Roman"/>
          <w:szCs w:val="24"/>
        </w:rPr>
        <w:t xml:space="preserve"> </w:t>
      </w:r>
      <w:r w:rsidR="00BD5CE9" w:rsidRPr="004E2833">
        <w:rPr>
          <w:rFonts w:cs="Times New Roman"/>
          <w:szCs w:val="24"/>
        </w:rPr>
        <w:t>The employees in an organization to be able to perform their duties and make meaningful contributions to the success of the organizational goals need to acquire the relevant skills and knowledge. In appreciation of this fact, organization like educational institution, conduct final training and development programs for the different levels of their employee. Training and development offers competitive advantage to a firm by removing performance deficiencies; making employees stay long; minimized accidents, scraps and damage; an</w:t>
      </w:r>
      <w:r w:rsidR="005F2222">
        <w:rPr>
          <w:rFonts w:cs="Times New Roman"/>
          <w:szCs w:val="24"/>
        </w:rPr>
        <w:t xml:space="preserve">d meeting future employee need </w:t>
      </w:r>
      <w:r w:rsidR="00B76A59">
        <w:rPr>
          <w:rFonts w:cs="Times New Roman"/>
          <w:szCs w:val="24"/>
        </w:rPr>
        <w:t>(</w:t>
      </w:r>
      <w:proofErr w:type="spellStart"/>
      <w:r w:rsidR="00BD5CE9" w:rsidRPr="004E2833">
        <w:rPr>
          <w:rFonts w:cs="Times New Roman"/>
          <w:szCs w:val="24"/>
        </w:rPr>
        <w:t>Hameed</w:t>
      </w:r>
      <w:proofErr w:type="spellEnd"/>
      <w:r w:rsidR="00BD5CE9" w:rsidRPr="004E2833">
        <w:rPr>
          <w:rFonts w:cs="Times New Roman"/>
          <w:szCs w:val="24"/>
        </w:rPr>
        <w:t xml:space="preserve"> &amp; </w:t>
      </w:r>
      <w:proofErr w:type="spellStart"/>
      <w:r w:rsidR="00BD5CE9" w:rsidRPr="004E2833">
        <w:rPr>
          <w:rFonts w:cs="Times New Roman"/>
          <w:szCs w:val="24"/>
        </w:rPr>
        <w:t>Waheed</w:t>
      </w:r>
      <w:proofErr w:type="spellEnd"/>
      <w:r w:rsidR="00BD5CE9" w:rsidRPr="004E2833">
        <w:rPr>
          <w:rFonts w:cs="Times New Roman"/>
          <w:szCs w:val="24"/>
        </w:rPr>
        <w:t>, 2011).</w:t>
      </w:r>
    </w:p>
    <w:p w:rsidR="00F36FCE" w:rsidRDefault="00666EB6" w:rsidP="005A55B0">
      <w:pPr>
        <w:spacing w:line="360" w:lineRule="auto"/>
        <w:jc w:val="both"/>
        <w:rPr>
          <w:rFonts w:cs="Times New Roman"/>
          <w:szCs w:val="24"/>
        </w:rPr>
      </w:pPr>
      <w:r w:rsidRPr="004E2833">
        <w:rPr>
          <w:rFonts w:cs="Times New Roman"/>
          <w:szCs w:val="24"/>
        </w:rPr>
        <w:t>Now a day, the interest of investment in training and d</w:t>
      </w:r>
      <w:r w:rsidR="005F2222">
        <w:rPr>
          <w:rFonts w:cs="Times New Roman"/>
          <w:szCs w:val="24"/>
        </w:rPr>
        <w:t xml:space="preserve">evelopment has been increasing </w:t>
      </w:r>
      <w:r w:rsidR="003F6A87">
        <w:rPr>
          <w:rFonts w:cs="Times New Roman"/>
          <w:szCs w:val="24"/>
        </w:rPr>
        <w:t>(</w:t>
      </w:r>
      <w:proofErr w:type="spellStart"/>
      <w:r w:rsidRPr="004E2833">
        <w:rPr>
          <w:rFonts w:cs="Times New Roman"/>
          <w:szCs w:val="24"/>
        </w:rPr>
        <w:t>Haslinda</w:t>
      </w:r>
      <w:proofErr w:type="spellEnd"/>
      <w:r w:rsidRPr="004E2833">
        <w:rPr>
          <w:rFonts w:cs="Times New Roman"/>
          <w:szCs w:val="24"/>
        </w:rPr>
        <w:t xml:space="preserve">, &amp; </w:t>
      </w:r>
      <w:proofErr w:type="spellStart"/>
      <w:r w:rsidRPr="004E2833">
        <w:rPr>
          <w:rFonts w:cs="Times New Roman"/>
          <w:szCs w:val="24"/>
        </w:rPr>
        <w:t>Mahyuddin</w:t>
      </w:r>
      <w:proofErr w:type="spellEnd"/>
      <w:r w:rsidRPr="004E2833">
        <w:rPr>
          <w:rFonts w:cs="Times New Roman"/>
          <w:szCs w:val="24"/>
        </w:rPr>
        <w:t>,</w:t>
      </w:r>
      <w:r w:rsidR="003F6A87">
        <w:rPr>
          <w:rFonts w:cs="Times New Roman"/>
          <w:szCs w:val="24"/>
        </w:rPr>
        <w:t xml:space="preserve"> </w:t>
      </w:r>
      <w:r w:rsidRPr="004E2833">
        <w:rPr>
          <w:rFonts w:cs="Times New Roman"/>
          <w:szCs w:val="24"/>
        </w:rPr>
        <w:t>2009). The mainstream training and human resource literature has neglected the issue of how companies assess the effectiveness of training and development investments and in particular employee training and development effectiveness other than simply conducting training.</w:t>
      </w:r>
    </w:p>
    <w:p w:rsidR="009865AB" w:rsidRDefault="00F36FCE" w:rsidP="00246D98">
      <w:pPr>
        <w:autoSpaceDE w:val="0"/>
        <w:autoSpaceDN w:val="0"/>
        <w:adjustRightInd w:val="0"/>
        <w:spacing w:line="360" w:lineRule="auto"/>
        <w:jc w:val="both"/>
        <w:rPr>
          <w:rFonts w:cs="Times New Roman"/>
          <w:szCs w:val="24"/>
        </w:rPr>
      </w:pPr>
      <w:r>
        <w:rPr>
          <w:rFonts w:cs="Times New Roman"/>
          <w:szCs w:val="24"/>
        </w:rPr>
        <w:t>Some r</w:t>
      </w:r>
      <w:r w:rsidRPr="00F36FCE">
        <w:rPr>
          <w:rFonts w:cs="Times New Roman"/>
          <w:szCs w:val="24"/>
        </w:rPr>
        <w:t xml:space="preserve">esearchers were conducted their study in different area in related issue such as a research were conducted by </w:t>
      </w:r>
      <w:r w:rsidR="00A15212">
        <w:rPr>
          <w:rFonts w:cs="Times New Roman"/>
          <w:szCs w:val="24"/>
        </w:rPr>
        <w:t>(</w:t>
      </w:r>
      <w:proofErr w:type="spellStart"/>
      <w:r w:rsidR="00A15212">
        <w:rPr>
          <w:rFonts w:cs="Times New Roman"/>
          <w:szCs w:val="24"/>
        </w:rPr>
        <w:t>Simachew</w:t>
      </w:r>
      <w:proofErr w:type="spellEnd"/>
      <w:r w:rsidR="00A15212">
        <w:rPr>
          <w:rFonts w:cs="Times New Roman"/>
          <w:szCs w:val="24"/>
        </w:rPr>
        <w:t xml:space="preserve">, </w:t>
      </w:r>
      <w:r w:rsidRPr="00F36FCE">
        <w:rPr>
          <w:rFonts w:cs="Times New Roman"/>
          <w:szCs w:val="24"/>
        </w:rPr>
        <w:t xml:space="preserve">2020) Selected Regional Public Sector Bureaus in </w:t>
      </w:r>
      <w:proofErr w:type="spellStart"/>
      <w:r w:rsidRPr="00F36FCE">
        <w:rPr>
          <w:rFonts w:cs="Times New Roman"/>
          <w:szCs w:val="24"/>
        </w:rPr>
        <w:t>Tigray</w:t>
      </w:r>
      <w:proofErr w:type="spellEnd"/>
      <w:r w:rsidRPr="00F36FCE">
        <w:rPr>
          <w:rFonts w:cs="Times New Roman"/>
          <w:szCs w:val="24"/>
        </w:rPr>
        <w:t xml:space="preserve"> region; the study found that </w:t>
      </w:r>
      <w:r w:rsidR="00A703E4" w:rsidRPr="00A703E4">
        <w:rPr>
          <w:rFonts w:cs="Times New Roman"/>
          <w:szCs w:val="24"/>
        </w:rPr>
        <w:t>The sector bureaus have training and development programs; however, they were ineffective in assessing training needs, setting performance objective, in searching aids for internal and external training and development, planning training strategies and preparing training schedules and modules as well as assessing training and development efforts. Especially, post training evaluation was not wel</w:t>
      </w:r>
      <w:r w:rsidR="00A703E4">
        <w:rPr>
          <w:rFonts w:cs="Times New Roman"/>
          <w:szCs w:val="24"/>
        </w:rPr>
        <w:t xml:space="preserve">l conducted to get feedback for </w:t>
      </w:r>
      <w:r w:rsidR="00A703E4" w:rsidRPr="00A703E4">
        <w:rPr>
          <w:rFonts w:cs="Times New Roman"/>
          <w:szCs w:val="24"/>
        </w:rPr>
        <w:t>their improvement.</w:t>
      </w:r>
      <w:r w:rsidR="0055122D">
        <w:rPr>
          <w:rFonts w:cs="Times New Roman"/>
          <w:szCs w:val="24"/>
        </w:rPr>
        <w:t xml:space="preserve"> </w:t>
      </w:r>
    </w:p>
    <w:p w:rsidR="00410FDB" w:rsidRDefault="001A1DBE" w:rsidP="00410FDB">
      <w:pPr>
        <w:spacing w:line="360" w:lineRule="auto"/>
        <w:jc w:val="both"/>
        <w:rPr>
          <w:rFonts w:cs="Times New Roman"/>
          <w:szCs w:val="24"/>
        </w:rPr>
      </w:pPr>
      <w:r w:rsidRPr="00EB5C38">
        <w:rPr>
          <w:rFonts w:eastAsia="Times New Roman" w:cs="Times New Roman"/>
          <w:color w:val="000000"/>
          <w:szCs w:val="24"/>
          <w:lang w:val="en-US"/>
        </w:rPr>
        <w:t xml:space="preserve">Based on the study conducted by </w:t>
      </w:r>
      <w:r w:rsidR="00A15212">
        <w:rPr>
          <w:rFonts w:eastAsia="Times New Roman" w:cs="Times New Roman"/>
          <w:color w:val="000000"/>
          <w:szCs w:val="24"/>
          <w:lang w:val="en-US"/>
        </w:rPr>
        <w:t>(</w:t>
      </w:r>
      <w:proofErr w:type="spellStart"/>
      <w:r w:rsidR="00A15212">
        <w:rPr>
          <w:rFonts w:cs="Times New Roman"/>
          <w:szCs w:val="24"/>
        </w:rPr>
        <w:t>Selamawit</w:t>
      </w:r>
      <w:proofErr w:type="spellEnd"/>
      <w:r w:rsidR="00A15212">
        <w:rPr>
          <w:rFonts w:cs="Times New Roman"/>
          <w:szCs w:val="24"/>
        </w:rPr>
        <w:t xml:space="preserve">, </w:t>
      </w:r>
      <w:r w:rsidRPr="00EB5C38">
        <w:rPr>
          <w:rFonts w:cs="Times New Roman"/>
          <w:szCs w:val="24"/>
        </w:rPr>
        <w:t xml:space="preserve">2018) study in Commercial Bank of Ethiopia North Addis </w:t>
      </w:r>
      <w:proofErr w:type="spellStart"/>
      <w:r w:rsidRPr="00EB5C38">
        <w:rPr>
          <w:rFonts w:cs="Times New Roman"/>
          <w:szCs w:val="24"/>
        </w:rPr>
        <w:t>Abeba</w:t>
      </w:r>
      <w:proofErr w:type="spellEnd"/>
      <w:r w:rsidRPr="00EB5C38">
        <w:rPr>
          <w:rFonts w:cs="Times New Roman"/>
          <w:szCs w:val="24"/>
        </w:rPr>
        <w:t xml:space="preserve"> district CBE; her study shows that CBE does not properly apply training needs assessment to identify the employees work gap periodically.</w:t>
      </w:r>
      <w:r w:rsidR="005A0FE4">
        <w:rPr>
          <w:rFonts w:cs="Times New Roman"/>
          <w:szCs w:val="24"/>
        </w:rPr>
        <w:t xml:space="preserve"> </w:t>
      </w:r>
      <w:r w:rsidR="009E5BC5">
        <w:rPr>
          <w:rFonts w:cs="Times New Roman"/>
          <w:szCs w:val="24"/>
        </w:rPr>
        <w:t xml:space="preserve">Another related research studied by </w:t>
      </w:r>
      <w:r w:rsidR="00A15212">
        <w:rPr>
          <w:rFonts w:cs="Times New Roman"/>
          <w:szCs w:val="24"/>
        </w:rPr>
        <w:t>(</w:t>
      </w:r>
      <w:proofErr w:type="spellStart"/>
      <w:r w:rsidR="009E5BC5">
        <w:rPr>
          <w:rFonts w:cs="Times New Roman"/>
          <w:szCs w:val="24"/>
        </w:rPr>
        <w:t>Addisalem</w:t>
      </w:r>
      <w:proofErr w:type="spellEnd"/>
      <w:r w:rsidR="00A15212">
        <w:rPr>
          <w:rFonts w:cs="Times New Roman"/>
          <w:szCs w:val="24"/>
        </w:rPr>
        <w:t xml:space="preserve">, </w:t>
      </w:r>
      <w:r w:rsidR="009E5BC5">
        <w:rPr>
          <w:rFonts w:cs="Times New Roman"/>
          <w:szCs w:val="24"/>
        </w:rPr>
        <w:t>2014) the study conducted in Ethiopian Revenue and Custom Authority (ERCA) shows that there is absence of regular Training Need Assessment (TNA) practice and the study recommend determining TNA is vital for any training program.</w:t>
      </w:r>
    </w:p>
    <w:p w:rsidR="008A165C" w:rsidRPr="00410FDB" w:rsidRDefault="00410FDB" w:rsidP="00410FDB">
      <w:pPr>
        <w:spacing w:line="360" w:lineRule="auto"/>
        <w:jc w:val="both"/>
        <w:rPr>
          <w:rFonts w:cs="Times New Roman"/>
          <w:szCs w:val="24"/>
        </w:rPr>
      </w:pPr>
      <w:r>
        <w:rPr>
          <w:rFonts w:cs="Times New Roman"/>
          <w:szCs w:val="24"/>
        </w:rPr>
        <w:lastRenderedPageBreak/>
        <w:t>National Bank of Ethiopia (NBE) is the central Ethiopia established in 1963; the bank has a national responsibility in regulating and controlling the country overall economy to execute the responsibility the bank must have skilled, competitive, and well trained workforce.</w:t>
      </w:r>
      <w:r w:rsidRPr="004F5069">
        <w:rPr>
          <w:rFonts w:cs="Times New Roman"/>
          <w:szCs w:val="24"/>
        </w:rPr>
        <w:t xml:space="preserve"> To</w:t>
      </w:r>
      <w:r w:rsidR="004F5069" w:rsidRPr="004F5069">
        <w:rPr>
          <w:rFonts w:cs="Times New Roman"/>
          <w:szCs w:val="24"/>
        </w:rPr>
        <w:t xml:space="preserve"> manage with the rapidly changing technologies, that results in new techniques of doing an activity and to facilitate the accomplishment of the bank objectives, the existing and newly recruited staffs need to be trained, updated and introduced to the standard of quality on customer handling and providing efficient and effective services. This depends on the capacity building of both the management and non-management staffs through training</w:t>
      </w:r>
      <w:r w:rsidR="009B7B6A">
        <w:rPr>
          <w:rFonts w:cs="Times New Roman"/>
          <w:szCs w:val="24"/>
        </w:rPr>
        <w:t xml:space="preserve"> development</w:t>
      </w:r>
      <w:r w:rsidR="004F5069" w:rsidRPr="004F5069">
        <w:rPr>
          <w:rFonts w:cs="Times New Roman"/>
          <w:szCs w:val="24"/>
        </w:rPr>
        <w:t xml:space="preserve"> with new knowledge and practice.</w:t>
      </w:r>
      <w:r w:rsidR="004F5069">
        <w:rPr>
          <w:rFonts w:eastAsia="Calibri" w:cs="Times New Roman"/>
          <w:color w:val="323232"/>
          <w:szCs w:val="24"/>
        </w:rPr>
        <w:t xml:space="preserve"> </w:t>
      </w:r>
    </w:p>
    <w:p w:rsidR="000345AA" w:rsidRPr="000345AA" w:rsidRDefault="005F2222" w:rsidP="005A55B0">
      <w:pPr>
        <w:spacing w:line="360" w:lineRule="auto"/>
        <w:jc w:val="both"/>
        <w:rPr>
          <w:rFonts w:eastAsia="Times New Roman" w:cs="Times New Roman"/>
          <w:color w:val="000000"/>
          <w:szCs w:val="24"/>
          <w:lang w:val="en-US"/>
        </w:rPr>
      </w:pPr>
      <w:r w:rsidRPr="00EB5C38">
        <w:rPr>
          <w:rFonts w:eastAsia="Times New Roman" w:cs="Times New Roman"/>
          <w:color w:val="000000"/>
          <w:szCs w:val="24"/>
          <w:lang w:val="en-US"/>
        </w:rPr>
        <w:t xml:space="preserve">In general, </w:t>
      </w:r>
      <w:r w:rsidRPr="00EB5C38">
        <w:rPr>
          <w:rFonts w:eastAsia="Times New Roman" w:cs="Times New Roman"/>
          <w:bCs/>
          <w:color w:val="000000"/>
          <w:szCs w:val="24"/>
          <w:lang w:val="en-US"/>
        </w:rPr>
        <w:t>to the best of the researcher knowledge, no previous studies have been directly</w:t>
      </w:r>
      <w:r>
        <w:rPr>
          <w:rFonts w:eastAsia="Times New Roman" w:cs="Times New Roman"/>
          <w:bCs/>
          <w:color w:val="000000"/>
          <w:szCs w:val="24"/>
          <w:lang w:val="en-US"/>
        </w:rPr>
        <w:t xml:space="preserve"> addressed the assessment </w:t>
      </w:r>
      <w:r w:rsidR="00236E31">
        <w:rPr>
          <w:rFonts w:eastAsia="Times New Roman" w:cs="Times New Roman"/>
          <w:bCs/>
          <w:color w:val="000000"/>
          <w:szCs w:val="24"/>
          <w:lang w:val="en-US"/>
        </w:rPr>
        <w:t>of T&amp;D</w:t>
      </w:r>
      <w:r>
        <w:rPr>
          <w:rFonts w:eastAsia="Times New Roman" w:cs="Times New Roman"/>
          <w:bCs/>
          <w:color w:val="000000"/>
          <w:szCs w:val="24"/>
          <w:lang w:val="en-US"/>
        </w:rPr>
        <w:t xml:space="preserve"> </w:t>
      </w:r>
      <w:r w:rsidRPr="00EB5C38">
        <w:rPr>
          <w:rFonts w:eastAsia="Times New Roman" w:cs="Times New Roman"/>
          <w:bCs/>
          <w:color w:val="000000"/>
          <w:szCs w:val="24"/>
          <w:lang w:val="en-US"/>
        </w:rPr>
        <w:t xml:space="preserve">practice in </w:t>
      </w:r>
      <w:r w:rsidR="00236E31">
        <w:rPr>
          <w:rFonts w:eastAsia="Times New Roman" w:cs="Times New Roman"/>
          <w:bCs/>
          <w:color w:val="000000"/>
          <w:szCs w:val="24"/>
          <w:lang w:val="en-US"/>
        </w:rPr>
        <w:t>NBE</w:t>
      </w:r>
      <w:r w:rsidRPr="00EB5C38">
        <w:rPr>
          <w:rFonts w:eastAsia="Times New Roman" w:cs="Times New Roman"/>
          <w:bCs/>
          <w:color w:val="000000"/>
          <w:szCs w:val="24"/>
          <w:lang w:val="en-US"/>
        </w:rPr>
        <w:t xml:space="preserve">. </w:t>
      </w:r>
      <w:r w:rsidRPr="00EB5C38">
        <w:rPr>
          <w:rFonts w:eastAsia="Times New Roman" w:cs="Times New Roman"/>
          <w:color w:val="000000"/>
          <w:szCs w:val="24"/>
          <w:lang w:val="en-US"/>
        </w:rPr>
        <w:t xml:space="preserve">As a result, all the above mentioned issues influence the researcher to conduct </w:t>
      </w:r>
      <w:r>
        <w:rPr>
          <w:rFonts w:eastAsia="Times New Roman" w:cs="Times New Roman"/>
          <w:color w:val="000000"/>
          <w:szCs w:val="24"/>
          <w:lang w:val="en-US"/>
        </w:rPr>
        <w:t xml:space="preserve">a study in the assessment of </w:t>
      </w:r>
      <w:r w:rsidR="00236E31">
        <w:rPr>
          <w:rFonts w:eastAsia="Times New Roman" w:cs="Times New Roman"/>
          <w:color w:val="000000"/>
          <w:szCs w:val="24"/>
          <w:lang w:val="en-US"/>
        </w:rPr>
        <w:t>T&amp;D</w:t>
      </w:r>
      <w:r>
        <w:rPr>
          <w:rFonts w:eastAsia="Times New Roman" w:cs="Times New Roman"/>
          <w:color w:val="000000"/>
          <w:szCs w:val="24"/>
          <w:lang w:val="en-US"/>
        </w:rPr>
        <w:t xml:space="preserve"> </w:t>
      </w:r>
      <w:r w:rsidRPr="00EB5C38">
        <w:rPr>
          <w:rFonts w:eastAsia="Times New Roman" w:cs="Times New Roman"/>
          <w:color w:val="000000"/>
          <w:szCs w:val="24"/>
          <w:lang w:val="en-US"/>
        </w:rPr>
        <w:t xml:space="preserve">practice for attempting to partially fill this empirical research gap in </w:t>
      </w:r>
      <w:r w:rsidR="00236E31">
        <w:rPr>
          <w:rFonts w:eastAsia="Times New Roman" w:cs="Times New Roman"/>
          <w:color w:val="000000"/>
          <w:szCs w:val="24"/>
          <w:lang w:val="en-US"/>
        </w:rPr>
        <w:t>NBE</w:t>
      </w:r>
      <w:r w:rsidRPr="00EB5C38">
        <w:rPr>
          <w:rFonts w:eastAsia="Times New Roman" w:cs="Times New Roman"/>
          <w:color w:val="000000"/>
          <w:szCs w:val="24"/>
          <w:lang w:val="en-US"/>
        </w:rPr>
        <w:t>.</w:t>
      </w:r>
      <w:r w:rsidR="00246D98">
        <w:rPr>
          <w:rFonts w:eastAsia="Times New Roman" w:cs="Times New Roman"/>
          <w:color w:val="000000"/>
          <w:szCs w:val="24"/>
          <w:lang w:val="en-US"/>
        </w:rPr>
        <w:t xml:space="preserve"> </w:t>
      </w:r>
      <w:r w:rsidR="002B0128">
        <w:rPr>
          <w:rFonts w:eastAsia="Times New Roman" w:cs="Times New Roman"/>
          <w:color w:val="000000"/>
          <w:szCs w:val="24"/>
          <w:lang w:val="en-US"/>
        </w:rPr>
        <w:t xml:space="preserve">Therefore, </w:t>
      </w:r>
      <w:r w:rsidR="00550741">
        <w:rPr>
          <w:rFonts w:eastAsia="Times New Roman" w:cs="Times New Roman"/>
          <w:color w:val="000000"/>
          <w:szCs w:val="24"/>
          <w:lang w:val="en-US"/>
        </w:rPr>
        <w:t>the</w:t>
      </w:r>
      <w:r w:rsidR="00D7581D">
        <w:rPr>
          <w:rFonts w:eastAsia="Times New Roman" w:cs="Times New Roman"/>
          <w:color w:val="000000"/>
          <w:szCs w:val="24"/>
          <w:lang w:val="en-US"/>
        </w:rPr>
        <w:t xml:space="preserve"> study </w:t>
      </w:r>
      <w:r w:rsidR="007B70BB">
        <w:rPr>
          <w:rFonts w:eastAsia="Times New Roman" w:cs="Times New Roman"/>
          <w:color w:val="000000"/>
          <w:szCs w:val="24"/>
          <w:lang w:val="en-US"/>
        </w:rPr>
        <w:t xml:space="preserve">would </w:t>
      </w:r>
      <w:proofErr w:type="gramStart"/>
      <w:r w:rsidR="007B70BB">
        <w:rPr>
          <w:rFonts w:eastAsia="Times New Roman" w:cs="Times New Roman"/>
          <w:color w:val="000000"/>
          <w:szCs w:val="24"/>
          <w:lang w:val="en-US"/>
        </w:rPr>
        <w:t>tried</w:t>
      </w:r>
      <w:proofErr w:type="gramEnd"/>
      <w:r w:rsidR="002B0128" w:rsidRPr="002B0128">
        <w:rPr>
          <w:rFonts w:eastAsia="Times New Roman" w:cs="Times New Roman"/>
          <w:color w:val="000000"/>
          <w:szCs w:val="24"/>
          <w:lang w:val="en-US"/>
        </w:rPr>
        <w:t xml:space="preserve"> to assess</w:t>
      </w:r>
      <w:r w:rsidR="002B0128">
        <w:rPr>
          <w:rFonts w:eastAsia="Times New Roman" w:cs="Times New Roman"/>
          <w:color w:val="000000"/>
          <w:szCs w:val="24"/>
          <w:lang w:val="en-US"/>
        </w:rPr>
        <w:t xml:space="preserve"> the </w:t>
      </w:r>
      <w:r w:rsidR="00F15A4D">
        <w:rPr>
          <w:rFonts w:eastAsia="Times New Roman" w:cs="Times New Roman"/>
          <w:color w:val="000000"/>
          <w:szCs w:val="24"/>
          <w:lang w:val="en-US"/>
        </w:rPr>
        <w:t xml:space="preserve">existing </w:t>
      </w:r>
      <w:r w:rsidR="00F15A4D" w:rsidRPr="002B0128">
        <w:rPr>
          <w:rFonts w:eastAsia="Times New Roman" w:cs="Times New Roman"/>
          <w:color w:val="000000"/>
          <w:szCs w:val="24"/>
          <w:lang w:val="en-US"/>
        </w:rPr>
        <w:t>employee</w:t>
      </w:r>
      <w:r w:rsidR="002B0128" w:rsidRPr="002B0128">
        <w:rPr>
          <w:rFonts w:eastAsia="Times New Roman" w:cs="Times New Roman"/>
          <w:color w:val="000000"/>
          <w:szCs w:val="24"/>
          <w:lang w:val="en-US"/>
        </w:rPr>
        <w:t xml:space="preserve"> training and develop</w:t>
      </w:r>
      <w:r w:rsidR="002B0128">
        <w:rPr>
          <w:rFonts w:eastAsia="Times New Roman" w:cs="Times New Roman"/>
          <w:color w:val="000000"/>
          <w:szCs w:val="24"/>
          <w:lang w:val="en-US"/>
        </w:rPr>
        <w:t>ment practice</w:t>
      </w:r>
      <w:r w:rsidR="00F15A4D">
        <w:rPr>
          <w:rFonts w:eastAsia="Times New Roman" w:cs="Times New Roman"/>
          <w:color w:val="000000"/>
          <w:szCs w:val="24"/>
          <w:lang w:val="en-US"/>
        </w:rPr>
        <w:t xml:space="preserve"> </w:t>
      </w:r>
      <w:r w:rsidR="00446BE0">
        <w:rPr>
          <w:rFonts w:eastAsia="Times New Roman" w:cs="Times New Roman"/>
          <w:color w:val="000000"/>
          <w:szCs w:val="24"/>
          <w:lang w:val="en-US"/>
        </w:rPr>
        <w:t xml:space="preserve">and </w:t>
      </w:r>
      <w:r w:rsidR="00D7581D">
        <w:rPr>
          <w:rFonts w:eastAsia="Times New Roman" w:cs="Times New Roman"/>
          <w:color w:val="000000"/>
          <w:szCs w:val="24"/>
          <w:lang w:val="en-US"/>
        </w:rPr>
        <w:t xml:space="preserve">different </w:t>
      </w:r>
      <w:r w:rsidR="00D7581D" w:rsidRPr="00F15A4D">
        <w:rPr>
          <w:rFonts w:eastAsia="Times New Roman" w:cs="Times New Roman"/>
          <w:color w:val="000000"/>
          <w:szCs w:val="24"/>
          <w:lang w:val="en-US"/>
        </w:rPr>
        <w:t>measures</w:t>
      </w:r>
      <w:r w:rsidR="00F15A4D" w:rsidRPr="00F15A4D">
        <w:rPr>
          <w:rFonts w:eastAsia="Times New Roman" w:cs="Times New Roman"/>
          <w:color w:val="000000"/>
          <w:szCs w:val="24"/>
          <w:lang w:val="en-US"/>
        </w:rPr>
        <w:t xml:space="preserve"> that should be</w:t>
      </w:r>
      <w:r w:rsidR="00F15A4D">
        <w:rPr>
          <w:rFonts w:eastAsia="Times New Roman" w:cs="Times New Roman"/>
          <w:color w:val="000000"/>
          <w:szCs w:val="24"/>
          <w:lang w:val="en-US"/>
        </w:rPr>
        <w:t xml:space="preserve"> taken to improve the </w:t>
      </w:r>
      <w:r w:rsidR="00236E31">
        <w:rPr>
          <w:rFonts w:eastAsia="Times New Roman" w:cs="Times New Roman"/>
          <w:color w:val="000000"/>
          <w:szCs w:val="24"/>
          <w:lang w:val="en-US"/>
        </w:rPr>
        <w:t>practice</w:t>
      </w:r>
      <w:r w:rsidR="00F15A4D">
        <w:rPr>
          <w:rFonts w:eastAsia="Times New Roman" w:cs="Times New Roman"/>
          <w:color w:val="000000"/>
          <w:szCs w:val="24"/>
          <w:lang w:val="en-US"/>
        </w:rPr>
        <w:t xml:space="preserve"> </w:t>
      </w:r>
      <w:r w:rsidR="002B0128">
        <w:rPr>
          <w:rFonts w:eastAsia="Times New Roman" w:cs="Times New Roman"/>
          <w:color w:val="000000"/>
          <w:szCs w:val="24"/>
          <w:lang w:val="en-US"/>
        </w:rPr>
        <w:t xml:space="preserve">in </w:t>
      </w:r>
      <w:r w:rsidR="00236E31">
        <w:rPr>
          <w:rFonts w:eastAsia="Times New Roman" w:cs="Times New Roman"/>
          <w:color w:val="000000"/>
          <w:szCs w:val="24"/>
          <w:lang w:val="en-US"/>
        </w:rPr>
        <w:t>NBE</w:t>
      </w:r>
      <w:r w:rsidR="00F15A4D" w:rsidRPr="002B0128">
        <w:rPr>
          <w:rFonts w:eastAsia="Times New Roman" w:cs="Times New Roman"/>
          <w:color w:val="000000"/>
          <w:szCs w:val="24"/>
          <w:lang w:val="en-US"/>
        </w:rPr>
        <w:t>.</w:t>
      </w:r>
    </w:p>
    <w:p w:rsidR="008A184E" w:rsidRPr="00B15304" w:rsidRDefault="000915A2" w:rsidP="008A184E">
      <w:pPr>
        <w:pStyle w:val="Heading2"/>
        <w:numPr>
          <w:ilvl w:val="1"/>
          <w:numId w:val="1"/>
        </w:numPr>
        <w:spacing w:line="360" w:lineRule="auto"/>
        <w:rPr>
          <w:rFonts w:cs="Times New Roman"/>
          <w:sz w:val="26"/>
          <w:szCs w:val="26"/>
        </w:rPr>
      </w:pPr>
      <w:r>
        <w:rPr>
          <w:rFonts w:cs="Times New Roman"/>
          <w:sz w:val="26"/>
          <w:szCs w:val="26"/>
        </w:rPr>
        <w:t xml:space="preserve"> </w:t>
      </w:r>
      <w:bookmarkStart w:id="16" w:name="_Toc136605577"/>
      <w:r w:rsidR="008A184E" w:rsidRPr="00B15304">
        <w:rPr>
          <w:rFonts w:cs="Times New Roman"/>
          <w:sz w:val="26"/>
          <w:szCs w:val="26"/>
        </w:rPr>
        <w:t>Basic Research Questions</w:t>
      </w:r>
      <w:bookmarkEnd w:id="16"/>
    </w:p>
    <w:p w:rsidR="008A184E" w:rsidRPr="00A00B4A" w:rsidRDefault="008A184E" w:rsidP="008A184E">
      <w:pPr>
        <w:rPr>
          <w:rFonts w:cs="Times New Roman"/>
          <w:i/>
          <w:szCs w:val="24"/>
        </w:rPr>
      </w:pPr>
      <w:r w:rsidRPr="00A00B4A">
        <w:rPr>
          <w:rFonts w:cs="Times New Roman"/>
          <w:szCs w:val="24"/>
        </w:rPr>
        <w:t>In order to make the study more reliable and reasonable the researcher will answer the following research questions:</w:t>
      </w:r>
    </w:p>
    <w:p w:rsidR="008A184E" w:rsidRPr="00A00B4A" w:rsidRDefault="008A184E" w:rsidP="008A184E">
      <w:pPr>
        <w:pStyle w:val="ListParagraph"/>
        <w:numPr>
          <w:ilvl w:val="0"/>
          <w:numId w:val="10"/>
        </w:numPr>
        <w:spacing w:line="360" w:lineRule="auto"/>
        <w:jc w:val="both"/>
        <w:rPr>
          <w:rFonts w:eastAsia="Times New Roman" w:cs="Times New Roman"/>
          <w:bCs/>
          <w:iCs/>
          <w:szCs w:val="24"/>
          <w:lang w:val="en-US"/>
        </w:rPr>
      </w:pPr>
      <w:r w:rsidRPr="00A00B4A">
        <w:rPr>
          <w:rFonts w:eastAsia="Times New Roman" w:cs="Times New Roman"/>
          <w:bCs/>
          <w:iCs/>
          <w:szCs w:val="24"/>
          <w:lang w:val="en-US"/>
        </w:rPr>
        <w:t xml:space="preserve">What is the existing practice of training need assessment in NBE? </w:t>
      </w:r>
    </w:p>
    <w:p w:rsidR="008A184E" w:rsidRPr="00A00B4A" w:rsidRDefault="008A184E" w:rsidP="008A184E">
      <w:pPr>
        <w:pStyle w:val="ListParagraph"/>
        <w:numPr>
          <w:ilvl w:val="0"/>
          <w:numId w:val="10"/>
        </w:numPr>
        <w:spacing w:line="360" w:lineRule="auto"/>
        <w:jc w:val="both"/>
        <w:rPr>
          <w:rFonts w:eastAsia="Times New Roman" w:cs="Times New Roman"/>
          <w:bCs/>
          <w:iCs/>
          <w:szCs w:val="24"/>
          <w:lang w:val="en-US"/>
        </w:rPr>
      </w:pPr>
      <w:r w:rsidRPr="00A00B4A">
        <w:rPr>
          <w:rFonts w:eastAsia="Times New Roman" w:cs="Times New Roman"/>
          <w:bCs/>
          <w:iCs/>
          <w:szCs w:val="24"/>
          <w:lang w:val="en-US"/>
        </w:rPr>
        <w:t>How training and development program is designed in NBE?</w:t>
      </w:r>
    </w:p>
    <w:p w:rsidR="008A184E" w:rsidRPr="00A00B4A" w:rsidRDefault="008A184E" w:rsidP="008A184E">
      <w:pPr>
        <w:pStyle w:val="ListParagraph"/>
        <w:numPr>
          <w:ilvl w:val="0"/>
          <w:numId w:val="10"/>
        </w:numPr>
        <w:spacing w:line="360" w:lineRule="auto"/>
        <w:jc w:val="both"/>
        <w:rPr>
          <w:rFonts w:eastAsia="Times New Roman" w:cs="Times New Roman"/>
          <w:bCs/>
          <w:iCs/>
          <w:szCs w:val="24"/>
          <w:lang w:val="en-US"/>
        </w:rPr>
      </w:pPr>
      <w:r w:rsidRPr="00A00B4A">
        <w:rPr>
          <w:rFonts w:eastAsia="Times New Roman" w:cs="Times New Roman"/>
          <w:bCs/>
          <w:iCs/>
          <w:szCs w:val="24"/>
          <w:lang w:val="en-US"/>
        </w:rPr>
        <w:t xml:space="preserve">What is the implementation of training program of NBE? </w:t>
      </w:r>
    </w:p>
    <w:p w:rsidR="008A184E" w:rsidRDefault="008A184E" w:rsidP="008A184E">
      <w:pPr>
        <w:pStyle w:val="ListParagraph"/>
        <w:numPr>
          <w:ilvl w:val="0"/>
          <w:numId w:val="10"/>
        </w:numPr>
        <w:spacing w:line="360" w:lineRule="auto"/>
        <w:jc w:val="both"/>
        <w:rPr>
          <w:rFonts w:eastAsia="Times New Roman" w:cs="Times New Roman"/>
          <w:bCs/>
          <w:iCs/>
          <w:szCs w:val="24"/>
          <w:lang w:val="en-US"/>
        </w:rPr>
      </w:pPr>
      <w:r w:rsidRPr="00A00B4A">
        <w:rPr>
          <w:rFonts w:eastAsia="Times New Roman" w:cs="Times New Roman"/>
          <w:bCs/>
          <w:iCs/>
          <w:szCs w:val="24"/>
          <w:lang w:val="en-US"/>
        </w:rPr>
        <w:t xml:space="preserve">What is evaluation mechanism of the implemented training and development program? </w:t>
      </w:r>
    </w:p>
    <w:p w:rsidR="008E55BD" w:rsidRPr="008E55BD" w:rsidRDefault="009E4749" w:rsidP="008E55BD">
      <w:pPr>
        <w:pStyle w:val="Heading2"/>
        <w:numPr>
          <w:ilvl w:val="1"/>
          <w:numId w:val="1"/>
        </w:numPr>
        <w:spacing w:line="360" w:lineRule="auto"/>
        <w:rPr>
          <w:rFonts w:cs="Times New Roman"/>
          <w:sz w:val="26"/>
          <w:szCs w:val="26"/>
        </w:rPr>
      </w:pPr>
      <w:bookmarkStart w:id="17" w:name="_Toc136605578"/>
      <w:r w:rsidRPr="009E4749">
        <w:rPr>
          <w:rFonts w:cs="Times New Roman"/>
          <w:sz w:val="26"/>
          <w:szCs w:val="26"/>
        </w:rPr>
        <w:t>Objectives of the Study</w:t>
      </w:r>
      <w:bookmarkEnd w:id="17"/>
    </w:p>
    <w:p w:rsidR="00425D3E" w:rsidRPr="008E55BD" w:rsidRDefault="006F63DD" w:rsidP="008E55BD">
      <w:pPr>
        <w:pStyle w:val="Heading3"/>
      </w:pPr>
      <w:bookmarkStart w:id="18" w:name="_Toc136605579"/>
      <w:r w:rsidRPr="008E55BD">
        <w:t>1</w:t>
      </w:r>
      <w:r w:rsidR="008E55BD" w:rsidRPr="008E55BD">
        <w:t>.4</w:t>
      </w:r>
      <w:r w:rsidRPr="008E55BD">
        <w:t xml:space="preserve">.1 </w:t>
      </w:r>
      <w:r w:rsidR="008E55BD">
        <w:t xml:space="preserve">  </w:t>
      </w:r>
      <w:r w:rsidR="009E4749" w:rsidRPr="008E55BD">
        <w:t>General Objectives</w:t>
      </w:r>
      <w:bookmarkEnd w:id="18"/>
    </w:p>
    <w:p w:rsidR="005C181C" w:rsidRDefault="009E6676" w:rsidP="005A55B0">
      <w:pPr>
        <w:spacing w:line="360" w:lineRule="auto"/>
        <w:jc w:val="both"/>
        <w:rPr>
          <w:rFonts w:cs="Times New Roman"/>
          <w:szCs w:val="24"/>
        </w:rPr>
      </w:pPr>
      <w:r w:rsidRPr="004D25D6">
        <w:rPr>
          <w:rFonts w:cs="Times New Roman"/>
          <w:szCs w:val="24"/>
        </w:rPr>
        <w:t xml:space="preserve">The main objective of the study is to assess existing </w:t>
      </w:r>
      <w:r w:rsidR="00812B28">
        <w:rPr>
          <w:rFonts w:cs="Times New Roman"/>
          <w:szCs w:val="24"/>
        </w:rPr>
        <w:t xml:space="preserve">employee </w:t>
      </w:r>
      <w:r w:rsidRPr="004D25D6">
        <w:rPr>
          <w:rFonts w:cs="Times New Roman"/>
          <w:szCs w:val="24"/>
        </w:rPr>
        <w:t>Training and Development practices prevailing in National Bank of Ethiopia. And this General Objective leads to the following specific objectives.</w:t>
      </w:r>
    </w:p>
    <w:p w:rsidR="0085473A" w:rsidRDefault="0085473A" w:rsidP="005A55B0">
      <w:pPr>
        <w:spacing w:line="360" w:lineRule="auto"/>
        <w:jc w:val="both"/>
        <w:rPr>
          <w:rFonts w:cs="Times New Roman"/>
          <w:szCs w:val="24"/>
        </w:rPr>
      </w:pPr>
    </w:p>
    <w:p w:rsidR="0085473A" w:rsidRPr="004D25D6" w:rsidRDefault="0085473A" w:rsidP="005A55B0">
      <w:pPr>
        <w:spacing w:line="360" w:lineRule="auto"/>
        <w:jc w:val="both"/>
        <w:rPr>
          <w:rFonts w:cs="Times New Roman"/>
          <w:szCs w:val="24"/>
        </w:rPr>
      </w:pPr>
    </w:p>
    <w:p w:rsidR="00425D3E" w:rsidRPr="008E55BD" w:rsidRDefault="008E55BD" w:rsidP="0085473A">
      <w:pPr>
        <w:pStyle w:val="Heading3"/>
        <w:spacing w:line="360" w:lineRule="auto"/>
      </w:pPr>
      <w:bookmarkStart w:id="19" w:name="_Toc136605580"/>
      <w:r>
        <w:lastRenderedPageBreak/>
        <w:t>1.4</w:t>
      </w:r>
      <w:r w:rsidR="006F63DD">
        <w:t xml:space="preserve">.2 </w:t>
      </w:r>
      <w:r w:rsidR="009E4749" w:rsidRPr="009E4749">
        <w:t>Specific Objectives</w:t>
      </w:r>
      <w:bookmarkEnd w:id="19"/>
    </w:p>
    <w:p w:rsidR="00F40759" w:rsidRDefault="00F40759" w:rsidP="0085473A">
      <w:pPr>
        <w:spacing w:line="360" w:lineRule="auto"/>
        <w:jc w:val="both"/>
        <w:rPr>
          <w:rFonts w:cs="Times New Roman"/>
          <w:szCs w:val="24"/>
        </w:rPr>
      </w:pPr>
      <w:r w:rsidRPr="00EE2886">
        <w:rPr>
          <w:rFonts w:cs="Times New Roman"/>
          <w:szCs w:val="24"/>
        </w:rPr>
        <w:t>The study will try to address the following specific objectives:</w:t>
      </w:r>
    </w:p>
    <w:p w:rsidR="009E6676" w:rsidRDefault="009E6676" w:rsidP="005A55B0">
      <w:pPr>
        <w:pStyle w:val="ListParagraph"/>
        <w:numPr>
          <w:ilvl w:val="0"/>
          <w:numId w:val="9"/>
        </w:numPr>
        <w:spacing w:line="360" w:lineRule="auto"/>
        <w:jc w:val="both"/>
        <w:rPr>
          <w:rFonts w:cs="Times New Roman"/>
          <w:szCs w:val="24"/>
        </w:rPr>
      </w:pPr>
      <w:r w:rsidRPr="009E6676">
        <w:rPr>
          <w:rFonts w:cs="Times New Roman"/>
          <w:szCs w:val="24"/>
        </w:rPr>
        <w:t>To assess the</w:t>
      </w:r>
      <w:r>
        <w:rPr>
          <w:rFonts w:cs="Times New Roman"/>
          <w:szCs w:val="24"/>
        </w:rPr>
        <w:t xml:space="preserve"> existing</w:t>
      </w:r>
      <w:r w:rsidRPr="009E6676">
        <w:rPr>
          <w:rFonts w:cs="Times New Roman"/>
          <w:szCs w:val="24"/>
        </w:rPr>
        <w:t xml:space="preserve"> training need assessment</w:t>
      </w:r>
      <w:r w:rsidR="00165F9B">
        <w:rPr>
          <w:rFonts w:cs="Times New Roman"/>
          <w:szCs w:val="24"/>
        </w:rPr>
        <w:t xml:space="preserve"> practice</w:t>
      </w:r>
      <w:r w:rsidRPr="009E6676">
        <w:rPr>
          <w:rFonts w:cs="Times New Roman"/>
          <w:szCs w:val="24"/>
        </w:rPr>
        <w:t xml:space="preserve"> in</w:t>
      </w:r>
      <w:r>
        <w:rPr>
          <w:rFonts w:cs="Times New Roman"/>
          <w:szCs w:val="24"/>
        </w:rPr>
        <w:t xml:space="preserve"> NBE</w:t>
      </w:r>
      <w:r w:rsidR="00153511">
        <w:rPr>
          <w:rFonts w:cs="Times New Roman"/>
          <w:szCs w:val="24"/>
        </w:rPr>
        <w:t>.</w:t>
      </w:r>
    </w:p>
    <w:p w:rsidR="009E6676" w:rsidRDefault="00EB58D6" w:rsidP="005A55B0">
      <w:pPr>
        <w:pStyle w:val="ListParagraph"/>
        <w:numPr>
          <w:ilvl w:val="0"/>
          <w:numId w:val="9"/>
        </w:numPr>
        <w:spacing w:line="360" w:lineRule="auto"/>
        <w:jc w:val="both"/>
        <w:rPr>
          <w:rFonts w:cs="Times New Roman"/>
          <w:szCs w:val="24"/>
        </w:rPr>
      </w:pPr>
      <w:r>
        <w:rPr>
          <w:rFonts w:cs="Times New Roman"/>
          <w:szCs w:val="24"/>
        </w:rPr>
        <w:t>To identify</w:t>
      </w:r>
      <w:r w:rsidR="00153511">
        <w:rPr>
          <w:rFonts w:cs="Times New Roman"/>
          <w:szCs w:val="24"/>
        </w:rPr>
        <w:t xml:space="preserve"> how tra</w:t>
      </w:r>
      <w:r w:rsidR="001F71AA">
        <w:rPr>
          <w:rFonts w:cs="Times New Roman"/>
          <w:szCs w:val="24"/>
        </w:rPr>
        <w:t>ining and development program</w:t>
      </w:r>
      <w:r w:rsidR="00153511">
        <w:rPr>
          <w:rFonts w:cs="Times New Roman"/>
          <w:szCs w:val="24"/>
        </w:rPr>
        <w:t xml:space="preserve"> designed</w:t>
      </w:r>
      <w:r w:rsidR="00165F9B">
        <w:rPr>
          <w:rFonts w:cs="Times New Roman"/>
          <w:szCs w:val="24"/>
        </w:rPr>
        <w:t xml:space="preserve"> in</w:t>
      </w:r>
      <w:r w:rsidR="006557A6">
        <w:rPr>
          <w:rFonts w:cs="Times New Roman"/>
          <w:szCs w:val="24"/>
        </w:rPr>
        <w:t xml:space="preserve"> NBE</w:t>
      </w:r>
      <w:r w:rsidR="00153511">
        <w:rPr>
          <w:rFonts w:cs="Times New Roman"/>
          <w:szCs w:val="24"/>
        </w:rPr>
        <w:t>.</w:t>
      </w:r>
    </w:p>
    <w:p w:rsidR="00153511" w:rsidRDefault="00153511" w:rsidP="005A55B0">
      <w:pPr>
        <w:pStyle w:val="ListParagraph"/>
        <w:numPr>
          <w:ilvl w:val="0"/>
          <w:numId w:val="9"/>
        </w:numPr>
        <w:spacing w:line="360" w:lineRule="auto"/>
        <w:jc w:val="both"/>
        <w:rPr>
          <w:rFonts w:cs="Times New Roman"/>
          <w:szCs w:val="24"/>
        </w:rPr>
      </w:pPr>
      <w:r>
        <w:rPr>
          <w:rFonts w:cs="Times New Roman"/>
          <w:szCs w:val="24"/>
        </w:rPr>
        <w:t xml:space="preserve">To </w:t>
      </w:r>
      <w:r w:rsidR="00EB58D6">
        <w:rPr>
          <w:rFonts w:cs="Times New Roman"/>
          <w:szCs w:val="24"/>
        </w:rPr>
        <w:t>examine</w:t>
      </w:r>
      <w:r>
        <w:rPr>
          <w:rFonts w:cs="Times New Roman"/>
          <w:szCs w:val="24"/>
        </w:rPr>
        <w:t xml:space="preserve"> the implementation of training program</w:t>
      </w:r>
      <w:r w:rsidR="006557A6">
        <w:rPr>
          <w:rFonts w:cs="Times New Roman"/>
          <w:szCs w:val="24"/>
        </w:rPr>
        <w:t xml:space="preserve"> of NBE</w:t>
      </w:r>
      <w:r>
        <w:rPr>
          <w:rFonts w:cs="Times New Roman"/>
          <w:szCs w:val="24"/>
        </w:rPr>
        <w:t>.</w:t>
      </w:r>
    </w:p>
    <w:p w:rsidR="00774A16" w:rsidRDefault="006557A6" w:rsidP="00D61D04">
      <w:pPr>
        <w:pStyle w:val="ListParagraph"/>
        <w:numPr>
          <w:ilvl w:val="0"/>
          <w:numId w:val="9"/>
        </w:numPr>
        <w:spacing w:line="360" w:lineRule="auto"/>
        <w:jc w:val="both"/>
        <w:rPr>
          <w:rFonts w:cs="Times New Roman"/>
          <w:szCs w:val="24"/>
        </w:rPr>
      </w:pPr>
      <w:r>
        <w:rPr>
          <w:rFonts w:cs="Times New Roman"/>
          <w:szCs w:val="24"/>
        </w:rPr>
        <w:t xml:space="preserve">To assess the </w:t>
      </w:r>
      <w:r w:rsidR="00EB58D6">
        <w:rPr>
          <w:rFonts w:cs="Times New Roman"/>
          <w:szCs w:val="24"/>
        </w:rPr>
        <w:t>evaluation mechanism of implemented t</w:t>
      </w:r>
      <w:r w:rsidR="007157B2">
        <w:rPr>
          <w:rFonts w:cs="Times New Roman"/>
          <w:szCs w:val="24"/>
        </w:rPr>
        <w:t>raining and development program</w:t>
      </w:r>
    </w:p>
    <w:p w:rsidR="00774A16" w:rsidRPr="00B15304" w:rsidRDefault="00D10A58" w:rsidP="00BB3033">
      <w:pPr>
        <w:pStyle w:val="Heading2"/>
        <w:numPr>
          <w:ilvl w:val="1"/>
          <w:numId w:val="1"/>
        </w:numPr>
        <w:spacing w:line="360" w:lineRule="auto"/>
        <w:rPr>
          <w:rFonts w:cs="Times New Roman"/>
          <w:sz w:val="26"/>
          <w:szCs w:val="26"/>
        </w:rPr>
      </w:pPr>
      <w:bookmarkStart w:id="20" w:name="_Toc136605581"/>
      <w:r w:rsidRPr="00B15304">
        <w:rPr>
          <w:rFonts w:cs="Times New Roman"/>
          <w:sz w:val="26"/>
          <w:szCs w:val="26"/>
        </w:rPr>
        <w:t>Significance of the Study</w:t>
      </w:r>
      <w:bookmarkEnd w:id="20"/>
    </w:p>
    <w:p w:rsidR="00C365B5" w:rsidRPr="006F63DD" w:rsidRDefault="00413A55" w:rsidP="00D61D04">
      <w:pPr>
        <w:spacing w:line="360" w:lineRule="auto"/>
        <w:jc w:val="both"/>
        <w:rPr>
          <w:rFonts w:cs="Times New Roman"/>
          <w:szCs w:val="24"/>
          <w:lang w:val="en-US"/>
        </w:rPr>
      </w:pPr>
      <w:r w:rsidRPr="006F63DD">
        <w:rPr>
          <w:rFonts w:cs="Times New Roman"/>
          <w:szCs w:val="24"/>
          <w:lang w:val="en-US"/>
        </w:rPr>
        <w:t>This study will have multifaceted significance that can be drawn out from the stated</w:t>
      </w:r>
      <w:r w:rsidRPr="006F63DD">
        <w:rPr>
          <w:rFonts w:cs="Times New Roman"/>
          <w:szCs w:val="24"/>
          <w:lang w:val="en-US"/>
        </w:rPr>
        <w:br/>
        <w:t>objective, practical implementation and reported findings. Some of the significances of</w:t>
      </w:r>
      <w:r w:rsidRPr="006F63DD">
        <w:rPr>
          <w:rFonts w:cs="Times New Roman"/>
          <w:szCs w:val="24"/>
          <w:lang w:val="en-US"/>
        </w:rPr>
        <w:br/>
        <w:t xml:space="preserve">this study </w:t>
      </w:r>
      <w:r w:rsidR="00A14F72" w:rsidRPr="006F63DD">
        <w:rPr>
          <w:rFonts w:cs="Times New Roman"/>
          <w:szCs w:val="24"/>
          <w:lang w:val="en-US"/>
        </w:rPr>
        <w:t>are:</w:t>
      </w:r>
    </w:p>
    <w:p w:rsidR="00B40128" w:rsidRPr="006F63DD" w:rsidRDefault="00C365B5" w:rsidP="005A55B0">
      <w:pPr>
        <w:spacing w:line="360" w:lineRule="auto"/>
        <w:jc w:val="both"/>
        <w:rPr>
          <w:rFonts w:cs="Times New Roman"/>
          <w:szCs w:val="24"/>
        </w:rPr>
      </w:pPr>
      <w:r w:rsidRPr="006F63DD">
        <w:rPr>
          <w:rFonts w:cs="Times New Roman"/>
          <w:szCs w:val="24"/>
        </w:rPr>
        <w:t xml:space="preserve">The study will be used as the </w:t>
      </w:r>
      <w:r w:rsidR="0089701D" w:rsidRPr="006F63DD">
        <w:rPr>
          <w:rFonts w:cs="Times New Roman"/>
          <w:bCs/>
          <w:szCs w:val="24"/>
        </w:rPr>
        <w:t xml:space="preserve">partial fulfilment of the requirements for the degree of master in business administration </w:t>
      </w:r>
      <w:r w:rsidR="00B40128" w:rsidRPr="006F63DD">
        <w:rPr>
          <w:rFonts w:cs="Times New Roman"/>
          <w:bCs/>
          <w:szCs w:val="24"/>
        </w:rPr>
        <w:t>program</w:t>
      </w:r>
      <w:r w:rsidR="005F0669" w:rsidRPr="006F63DD">
        <w:rPr>
          <w:rFonts w:cs="Times New Roman"/>
          <w:bCs/>
          <w:szCs w:val="24"/>
        </w:rPr>
        <w:t xml:space="preserve"> </w:t>
      </w:r>
      <w:r w:rsidR="0070541A" w:rsidRPr="006F63DD">
        <w:rPr>
          <w:rFonts w:cs="Times New Roman"/>
          <w:bCs/>
          <w:szCs w:val="24"/>
        </w:rPr>
        <w:t xml:space="preserve">and </w:t>
      </w:r>
      <w:r w:rsidR="0070541A" w:rsidRPr="006F63DD">
        <w:rPr>
          <w:rFonts w:ascii="Times-Roman" w:hAnsi="Times-Roman" w:cs="Times-Roman"/>
          <w:szCs w:val="24"/>
        </w:rPr>
        <w:t>to</w:t>
      </w:r>
      <w:r w:rsidR="005F0669" w:rsidRPr="006F63DD">
        <w:rPr>
          <w:rFonts w:cs="Times New Roman"/>
          <w:szCs w:val="24"/>
        </w:rPr>
        <w:t xml:space="preserve"> acquire knowledge and practical experience in Training and Development practice.</w:t>
      </w:r>
      <w:r w:rsidR="005F0669" w:rsidRPr="006F63DD">
        <w:rPr>
          <w:rFonts w:cs="Times New Roman"/>
          <w:bCs/>
          <w:szCs w:val="24"/>
        </w:rPr>
        <w:t xml:space="preserve"> </w:t>
      </w:r>
      <w:r w:rsidR="00B40128" w:rsidRPr="006F63DD">
        <w:rPr>
          <w:rFonts w:cs="Times New Roman"/>
          <w:bCs/>
          <w:szCs w:val="24"/>
        </w:rPr>
        <w:t xml:space="preserve"> </w:t>
      </w:r>
      <w:r w:rsidR="005F0669" w:rsidRPr="006F63DD">
        <w:rPr>
          <w:rFonts w:cs="Times New Roman"/>
          <w:szCs w:val="24"/>
        </w:rPr>
        <w:t>And</w:t>
      </w:r>
      <w:r w:rsidRPr="006F63DD">
        <w:rPr>
          <w:rFonts w:cs="Times New Roman"/>
          <w:szCs w:val="24"/>
        </w:rPr>
        <w:t xml:space="preserve"> significance for other researchers who want to further investigation in this area may be used </w:t>
      </w:r>
      <w:r w:rsidR="0089701D" w:rsidRPr="006F63DD">
        <w:rPr>
          <w:rFonts w:cs="Times New Roman"/>
          <w:szCs w:val="24"/>
        </w:rPr>
        <w:t>as a reference.</w:t>
      </w:r>
    </w:p>
    <w:p w:rsidR="00F151F6" w:rsidRPr="006F63DD" w:rsidRDefault="00A14F72" w:rsidP="005A55B0">
      <w:pPr>
        <w:spacing w:line="360" w:lineRule="auto"/>
        <w:jc w:val="both"/>
        <w:rPr>
          <w:bCs/>
          <w:szCs w:val="24"/>
          <w:lang w:val="en-US"/>
        </w:rPr>
      </w:pPr>
      <w:r w:rsidRPr="006F63DD">
        <w:rPr>
          <w:rFonts w:cs="Times New Roman"/>
          <w:bCs/>
          <w:szCs w:val="24"/>
          <w:lang w:val="en-US"/>
        </w:rPr>
        <w:t xml:space="preserve"> It</w:t>
      </w:r>
      <w:r w:rsidR="00413A55" w:rsidRPr="006F63DD">
        <w:rPr>
          <w:rFonts w:cs="Times New Roman"/>
          <w:bCs/>
          <w:szCs w:val="24"/>
          <w:lang w:val="en-US"/>
        </w:rPr>
        <w:t xml:space="preserve"> provides information for </w:t>
      </w:r>
      <w:r w:rsidRPr="006F63DD">
        <w:rPr>
          <w:rFonts w:cs="Times New Roman"/>
          <w:bCs/>
          <w:szCs w:val="24"/>
          <w:lang w:val="en-US"/>
        </w:rPr>
        <w:t>National Bank</w:t>
      </w:r>
      <w:r w:rsidR="00413A55" w:rsidRPr="006F63DD">
        <w:rPr>
          <w:rFonts w:cs="Times New Roman"/>
          <w:bCs/>
          <w:szCs w:val="24"/>
          <w:lang w:val="en-US"/>
        </w:rPr>
        <w:t xml:space="preserve"> of Ethiopia which will use as input for the future </w:t>
      </w:r>
      <w:r w:rsidRPr="006F63DD">
        <w:rPr>
          <w:rFonts w:cs="Times New Roman"/>
          <w:bCs/>
          <w:szCs w:val="24"/>
          <w:lang w:val="en-US"/>
        </w:rPr>
        <w:t>improvement to</w:t>
      </w:r>
      <w:r w:rsidR="00413A55" w:rsidRPr="006F63DD">
        <w:rPr>
          <w:rFonts w:cs="Times New Roman"/>
          <w:bCs/>
          <w:szCs w:val="24"/>
          <w:lang w:val="en-US"/>
        </w:rPr>
        <w:t xml:space="preserve"> take corrective measures in the area of problems that will be identified</w:t>
      </w:r>
      <w:r w:rsidRPr="006F63DD">
        <w:rPr>
          <w:rFonts w:cs="Times New Roman"/>
          <w:bCs/>
          <w:szCs w:val="24"/>
          <w:lang w:val="en-US"/>
        </w:rPr>
        <w:t xml:space="preserve"> regarding training and development</w:t>
      </w:r>
      <w:r w:rsidRPr="006F63DD">
        <w:rPr>
          <w:bCs/>
          <w:szCs w:val="24"/>
          <w:lang w:val="en-US"/>
        </w:rPr>
        <w:t xml:space="preserve">. </w:t>
      </w:r>
      <w:bookmarkStart w:id="21" w:name="_Toc523027512"/>
      <w:bookmarkStart w:id="22" w:name="_Toc43734143"/>
    </w:p>
    <w:p w:rsidR="00F151F6" w:rsidRPr="006C2A2F" w:rsidRDefault="00F151F6" w:rsidP="006C2A2F">
      <w:pPr>
        <w:pStyle w:val="Heading2"/>
        <w:numPr>
          <w:ilvl w:val="1"/>
          <w:numId w:val="1"/>
        </w:numPr>
        <w:spacing w:line="360" w:lineRule="auto"/>
        <w:rPr>
          <w:rFonts w:cs="Times New Roman"/>
          <w:sz w:val="26"/>
          <w:szCs w:val="26"/>
        </w:rPr>
      </w:pPr>
      <w:bookmarkStart w:id="23" w:name="_Toc136605582"/>
      <w:r w:rsidRPr="00B15304">
        <w:rPr>
          <w:rFonts w:cs="Times New Roman"/>
          <w:sz w:val="26"/>
          <w:szCs w:val="26"/>
        </w:rPr>
        <w:t>Delimitation of the Study</w:t>
      </w:r>
      <w:bookmarkEnd w:id="21"/>
      <w:bookmarkEnd w:id="22"/>
      <w:bookmarkEnd w:id="23"/>
    </w:p>
    <w:p w:rsidR="005F6C17" w:rsidRDefault="00F151F6" w:rsidP="00093643">
      <w:pPr>
        <w:spacing w:before="240" w:after="120" w:line="360" w:lineRule="auto"/>
        <w:jc w:val="both"/>
        <w:rPr>
          <w:rFonts w:eastAsia="Times New Roman" w:cs="Times New Roman"/>
          <w:color w:val="000000"/>
          <w:szCs w:val="24"/>
          <w:lang w:val="en-US"/>
        </w:rPr>
      </w:pPr>
      <w:r w:rsidRPr="00F151F6">
        <w:rPr>
          <w:rFonts w:eastAsia="Times New Roman" w:cs="Times New Roman"/>
          <w:color w:val="000000"/>
          <w:szCs w:val="24"/>
          <w:lang w:val="en-US"/>
        </w:rPr>
        <w:t>This study will be delimited to</w:t>
      </w:r>
      <w:r>
        <w:rPr>
          <w:rFonts w:eastAsia="Times New Roman" w:cs="Times New Roman"/>
          <w:color w:val="000000"/>
          <w:szCs w:val="24"/>
          <w:lang w:val="en-US"/>
        </w:rPr>
        <w:t xml:space="preserve"> </w:t>
      </w:r>
      <w:r w:rsidR="005F6C17">
        <w:rPr>
          <w:rFonts w:eastAsia="Times New Roman" w:cs="Times New Roman"/>
          <w:color w:val="000000"/>
          <w:szCs w:val="24"/>
          <w:lang w:val="en-US"/>
        </w:rPr>
        <w:t xml:space="preserve">employees of </w:t>
      </w:r>
      <w:r>
        <w:rPr>
          <w:rFonts w:eastAsia="Times New Roman" w:cs="Times New Roman"/>
          <w:color w:val="000000"/>
          <w:szCs w:val="24"/>
          <w:lang w:val="en-US"/>
        </w:rPr>
        <w:t>National</w:t>
      </w:r>
      <w:r w:rsidRPr="00F151F6">
        <w:rPr>
          <w:rFonts w:eastAsia="Times New Roman" w:cs="Times New Roman"/>
          <w:color w:val="000000"/>
          <w:szCs w:val="24"/>
          <w:lang w:val="en-US"/>
        </w:rPr>
        <w:t xml:space="preserve"> Bank of Ethiopia. </w:t>
      </w:r>
      <w:r>
        <w:rPr>
          <w:rFonts w:eastAsia="Times New Roman" w:cs="Times New Roman"/>
          <w:color w:val="000000"/>
          <w:szCs w:val="24"/>
          <w:lang w:val="en-US"/>
        </w:rPr>
        <w:t>The study will assess the existing</w:t>
      </w:r>
      <w:r w:rsidR="007E4518">
        <w:rPr>
          <w:rFonts w:eastAsia="Times New Roman" w:cs="Times New Roman"/>
          <w:color w:val="000000"/>
          <w:szCs w:val="24"/>
          <w:lang w:val="en-US"/>
        </w:rPr>
        <w:t xml:space="preserve"> Training and Development (T</w:t>
      </w:r>
      <w:r w:rsidR="00261476">
        <w:rPr>
          <w:rFonts w:eastAsia="Times New Roman" w:cs="Times New Roman"/>
          <w:color w:val="000000"/>
          <w:szCs w:val="24"/>
          <w:lang w:val="en-US"/>
        </w:rPr>
        <w:t xml:space="preserve"> </w:t>
      </w:r>
      <w:r w:rsidR="007E4518">
        <w:rPr>
          <w:rFonts w:eastAsia="Times New Roman" w:cs="Times New Roman"/>
          <w:color w:val="000000"/>
          <w:szCs w:val="24"/>
          <w:lang w:val="en-US"/>
        </w:rPr>
        <w:t>&amp;</w:t>
      </w:r>
      <w:r w:rsidR="00261476">
        <w:rPr>
          <w:rFonts w:eastAsia="Times New Roman" w:cs="Times New Roman"/>
          <w:color w:val="000000"/>
          <w:szCs w:val="24"/>
          <w:lang w:val="en-US"/>
        </w:rPr>
        <w:t xml:space="preserve"> D</w:t>
      </w:r>
      <w:r w:rsidR="007E4518">
        <w:rPr>
          <w:rFonts w:eastAsia="Times New Roman" w:cs="Times New Roman"/>
          <w:color w:val="000000"/>
          <w:szCs w:val="24"/>
          <w:lang w:val="en-US"/>
        </w:rPr>
        <w:t>) practice</w:t>
      </w:r>
      <w:r w:rsidR="005F6C17">
        <w:rPr>
          <w:rFonts w:eastAsia="Times New Roman" w:cs="Times New Roman"/>
          <w:color w:val="000000"/>
          <w:szCs w:val="24"/>
          <w:lang w:val="en-US"/>
        </w:rPr>
        <w:t xml:space="preserve"> in NBE</w:t>
      </w:r>
      <w:r w:rsidR="007E4518">
        <w:rPr>
          <w:rFonts w:eastAsia="Times New Roman" w:cs="Times New Roman"/>
          <w:color w:val="000000"/>
          <w:szCs w:val="24"/>
          <w:lang w:val="en-US"/>
        </w:rPr>
        <w:t xml:space="preserve">. </w:t>
      </w:r>
      <w:r w:rsidRPr="00F151F6">
        <w:rPr>
          <w:rFonts w:eastAsia="Times New Roman" w:cs="Times New Roman"/>
          <w:color w:val="000000"/>
          <w:szCs w:val="24"/>
          <w:lang w:val="en-US"/>
        </w:rPr>
        <w:t xml:space="preserve">In addition, the study will </w:t>
      </w:r>
      <w:r w:rsidR="005F6C17">
        <w:rPr>
          <w:rFonts w:eastAsia="Times New Roman" w:cs="Times New Roman"/>
          <w:color w:val="000000"/>
          <w:szCs w:val="24"/>
          <w:lang w:val="en-US"/>
        </w:rPr>
        <w:t>use descriptive</w:t>
      </w:r>
      <w:r w:rsidR="005F6C17" w:rsidRPr="005F6C17">
        <w:rPr>
          <w:rFonts w:eastAsia="Times New Roman" w:cs="Times New Roman"/>
          <w:color w:val="000000"/>
          <w:szCs w:val="24"/>
          <w:lang w:val="en-US"/>
        </w:rPr>
        <w:t xml:space="preserve"> research design</w:t>
      </w:r>
      <w:r w:rsidR="005F6C17">
        <w:rPr>
          <w:rFonts w:eastAsia="Times New Roman" w:cs="Times New Roman"/>
          <w:color w:val="000000"/>
          <w:szCs w:val="24"/>
          <w:lang w:val="en-US"/>
        </w:rPr>
        <w:t xml:space="preserve"> and also uses simple random sampling method</w:t>
      </w:r>
      <w:r w:rsidR="00A76DA6">
        <w:rPr>
          <w:rFonts w:eastAsia="Times New Roman" w:cs="Times New Roman"/>
          <w:color w:val="000000"/>
          <w:szCs w:val="24"/>
          <w:lang w:val="en-US"/>
        </w:rPr>
        <w:t>,</w:t>
      </w:r>
      <w:r w:rsidR="005F6C17">
        <w:rPr>
          <w:rFonts w:eastAsia="Times New Roman" w:cs="Times New Roman"/>
          <w:color w:val="000000"/>
          <w:szCs w:val="24"/>
          <w:lang w:val="en-US"/>
        </w:rPr>
        <w:t xml:space="preserve"> both primary and secondary source of data will be used to collect data. And also the researcher will </w:t>
      </w:r>
      <w:r w:rsidR="00A76DA6">
        <w:rPr>
          <w:rFonts w:eastAsia="Times New Roman" w:cs="Times New Roman"/>
          <w:color w:val="000000"/>
          <w:szCs w:val="24"/>
          <w:lang w:val="en-US"/>
        </w:rPr>
        <w:t>use SPSS for analyzing and interpreting of data.</w:t>
      </w:r>
      <w:r w:rsidR="005F6C17">
        <w:rPr>
          <w:rFonts w:eastAsia="Times New Roman" w:cs="Times New Roman"/>
          <w:color w:val="000000"/>
          <w:szCs w:val="24"/>
          <w:lang w:val="en-US"/>
        </w:rPr>
        <w:t xml:space="preserve"> </w:t>
      </w:r>
    </w:p>
    <w:p w:rsidR="00DD4D8C" w:rsidRDefault="00DD4D8C" w:rsidP="00DD4D8C">
      <w:pPr>
        <w:pStyle w:val="Heading2"/>
        <w:numPr>
          <w:ilvl w:val="1"/>
          <w:numId w:val="1"/>
        </w:numPr>
        <w:spacing w:line="360" w:lineRule="auto"/>
        <w:rPr>
          <w:rFonts w:cs="Times New Roman"/>
          <w:sz w:val="26"/>
          <w:szCs w:val="26"/>
        </w:rPr>
      </w:pPr>
      <w:bookmarkStart w:id="24" w:name="_Toc136605583"/>
      <w:r w:rsidRPr="00DD4D8C">
        <w:rPr>
          <w:rFonts w:cs="Times New Roman"/>
          <w:sz w:val="26"/>
          <w:szCs w:val="26"/>
        </w:rPr>
        <w:t>Limitation of the Study</w:t>
      </w:r>
      <w:bookmarkEnd w:id="24"/>
    </w:p>
    <w:p w:rsidR="00DD4D8C" w:rsidRPr="00F80BE9" w:rsidRDefault="00DD4D8C" w:rsidP="00F80BE9">
      <w:pPr>
        <w:autoSpaceDE w:val="0"/>
        <w:autoSpaceDN w:val="0"/>
        <w:adjustRightInd w:val="0"/>
        <w:spacing w:before="240" w:after="0" w:line="360" w:lineRule="auto"/>
        <w:jc w:val="both"/>
        <w:rPr>
          <w:rFonts w:eastAsia="Calibri" w:cs="Times New Roman"/>
          <w:szCs w:val="24"/>
          <w:lang w:val="en-US"/>
        </w:rPr>
      </w:pPr>
      <w:r>
        <w:rPr>
          <w:rFonts w:eastAsia="Calibri" w:cs="Times New Roman"/>
          <w:szCs w:val="24"/>
          <w:lang w:val="en-US"/>
        </w:rPr>
        <w:t xml:space="preserve">While conducting the study the researchers have faced a number of problems some of these are lack of </w:t>
      </w:r>
      <w:r w:rsidR="00E41C49">
        <w:rPr>
          <w:rFonts w:eastAsia="Calibri" w:cs="Times New Roman"/>
          <w:szCs w:val="24"/>
          <w:lang w:val="en-US"/>
        </w:rPr>
        <w:t xml:space="preserve">sufficient </w:t>
      </w:r>
      <w:r>
        <w:rPr>
          <w:rFonts w:eastAsia="Calibri" w:cs="Times New Roman"/>
          <w:szCs w:val="24"/>
          <w:lang w:val="en-US"/>
        </w:rPr>
        <w:t>finance</w:t>
      </w:r>
      <w:r w:rsidR="00E41C49">
        <w:rPr>
          <w:rFonts w:eastAsia="Calibri" w:cs="Times New Roman"/>
          <w:szCs w:val="24"/>
          <w:lang w:val="en-US"/>
        </w:rPr>
        <w:t xml:space="preserve"> and time,</w:t>
      </w:r>
      <w:r>
        <w:rPr>
          <w:rFonts w:eastAsia="Calibri" w:cs="Times New Roman"/>
          <w:szCs w:val="24"/>
          <w:lang w:val="en-US"/>
        </w:rPr>
        <w:t xml:space="preserve"> few respondents were unable to return </w:t>
      </w:r>
      <w:r w:rsidR="00CE6836">
        <w:rPr>
          <w:rFonts w:eastAsia="Calibri" w:cs="Times New Roman"/>
          <w:szCs w:val="24"/>
          <w:lang w:val="en-US"/>
        </w:rPr>
        <w:t>questionnaire</w:t>
      </w:r>
      <w:r>
        <w:rPr>
          <w:rFonts w:eastAsia="Calibri" w:cs="Times New Roman"/>
          <w:szCs w:val="24"/>
          <w:lang w:val="en-US"/>
        </w:rPr>
        <w:t xml:space="preserve"> in due time and it was difficult to wait until</w:t>
      </w:r>
      <w:r w:rsidR="00CE6836">
        <w:rPr>
          <w:rFonts w:eastAsia="Calibri" w:cs="Times New Roman"/>
          <w:szCs w:val="24"/>
          <w:lang w:val="en-US"/>
        </w:rPr>
        <w:t xml:space="preserve"> all questionnaire return as intended, </w:t>
      </w:r>
      <w:r w:rsidR="00E41C49">
        <w:rPr>
          <w:rFonts w:eastAsia="Calibri" w:cs="Times New Roman"/>
          <w:szCs w:val="24"/>
          <w:lang w:val="en-US"/>
        </w:rPr>
        <w:t>l</w:t>
      </w:r>
      <w:r w:rsidR="00CE6836">
        <w:rPr>
          <w:rFonts w:eastAsia="Calibri" w:cs="Times New Roman"/>
          <w:szCs w:val="24"/>
          <w:lang w:val="en-US"/>
        </w:rPr>
        <w:t xml:space="preserve">ack of up to </w:t>
      </w:r>
      <w:r w:rsidR="00CE6836">
        <w:rPr>
          <w:rFonts w:eastAsia="Calibri" w:cs="Times New Roman"/>
          <w:szCs w:val="24"/>
          <w:lang w:val="en-US"/>
        </w:rPr>
        <w:lastRenderedPageBreak/>
        <w:t>date li</w:t>
      </w:r>
      <w:r w:rsidR="00CE6836" w:rsidRPr="00CE6836">
        <w:rPr>
          <w:rFonts w:eastAsia="Calibri" w:cs="Times New Roman"/>
          <w:szCs w:val="24"/>
          <w:lang w:val="en-US"/>
        </w:rPr>
        <w:t>teratures in the areas</w:t>
      </w:r>
      <w:r w:rsidR="00F80BE9">
        <w:rPr>
          <w:rFonts w:eastAsia="Calibri" w:cs="Times New Roman"/>
          <w:szCs w:val="24"/>
          <w:lang w:val="en-US"/>
        </w:rPr>
        <w:t xml:space="preserve">, </w:t>
      </w:r>
      <w:r w:rsidR="00F80BE9" w:rsidRPr="00F80BE9">
        <w:rPr>
          <w:rFonts w:eastAsia="Calibri" w:cs="Times New Roman"/>
          <w:szCs w:val="24"/>
          <w:lang w:val="en-US"/>
        </w:rPr>
        <w:t>there were some employees who would not volunteer to be part of the study by the lack of time and for unknown reasons.</w:t>
      </w:r>
    </w:p>
    <w:p w:rsidR="00DD4D8C" w:rsidRPr="00DD4D8C" w:rsidRDefault="00DD4D8C" w:rsidP="00DD4D8C">
      <w:pPr>
        <w:rPr>
          <w:lang w:val="en-US"/>
        </w:rPr>
      </w:pPr>
    </w:p>
    <w:p w:rsidR="00803D79" w:rsidRPr="00F54463" w:rsidRDefault="00FA79F7" w:rsidP="00DD4D8C">
      <w:pPr>
        <w:pStyle w:val="Heading2"/>
        <w:numPr>
          <w:ilvl w:val="1"/>
          <w:numId w:val="1"/>
        </w:numPr>
        <w:spacing w:line="360" w:lineRule="auto"/>
        <w:rPr>
          <w:rFonts w:cs="Times New Roman"/>
          <w:color w:val="auto"/>
          <w:sz w:val="26"/>
          <w:szCs w:val="26"/>
        </w:rPr>
      </w:pPr>
      <w:bookmarkStart w:id="25" w:name="_Toc136605584"/>
      <w:r w:rsidRPr="00F54463">
        <w:rPr>
          <w:rFonts w:cs="Times New Roman"/>
          <w:color w:val="auto"/>
          <w:sz w:val="26"/>
          <w:szCs w:val="26"/>
        </w:rPr>
        <w:t>Operational Definitions</w:t>
      </w:r>
      <w:bookmarkEnd w:id="25"/>
    </w:p>
    <w:p w:rsidR="00107734" w:rsidRPr="00F54463" w:rsidRDefault="00107734" w:rsidP="00093643">
      <w:pPr>
        <w:spacing w:line="360" w:lineRule="auto"/>
        <w:rPr>
          <w:rFonts w:cs="Times New Roman"/>
          <w:szCs w:val="24"/>
        </w:rPr>
      </w:pPr>
      <w:r w:rsidRPr="00F54463">
        <w:rPr>
          <w:rFonts w:cs="Times New Roman"/>
          <w:b/>
          <w:szCs w:val="24"/>
        </w:rPr>
        <w:t>Assessment</w:t>
      </w:r>
      <w:r w:rsidRPr="00F54463">
        <w:rPr>
          <w:rFonts w:cs="Times New Roman"/>
          <w:szCs w:val="24"/>
        </w:rPr>
        <w:t>- in this study an assessment refers to the process of gathering and identifying information about practices of employees traini</w:t>
      </w:r>
      <w:r w:rsidR="00690318" w:rsidRPr="00F54463">
        <w:rPr>
          <w:rFonts w:cs="Times New Roman"/>
          <w:szCs w:val="24"/>
        </w:rPr>
        <w:t>ng and development in National B</w:t>
      </w:r>
      <w:r w:rsidRPr="00F54463">
        <w:rPr>
          <w:rFonts w:cs="Times New Roman"/>
          <w:szCs w:val="24"/>
        </w:rPr>
        <w:t>ank of Ethiopia.</w:t>
      </w:r>
    </w:p>
    <w:p w:rsidR="00C65223" w:rsidRPr="00F54463" w:rsidRDefault="00107734" w:rsidP="00093643">
      <w:pPr>
        <w:spacing w:line="360" w:lineRule="auto"/>
        <w:rPr>
          <w:rFonts w:cs="Times New Roman"/>
          <w:szCs w:val="24"/>
        </w:rPr>
      </w:pPr>
      <w:r w:rsidRPr="00F54463">
        <w:rPr>
          <w:rFonts w:cs="Times New Roman"/>
          <w:b/>
          <w:szCs w:val="24"/>
        </w:rPr>
        <w:t>Employees</w:t>
      </w:r>
      <w:r w:rsidR="00A60C82" w:rsidRPr="00F54463">
        <w:rPr>
          <w:rFonts w:cs="Times New Roman"/>
          <w:b/>
          <w:szCs w:val="24"/>
        </w:rPr>
        <w:t xml:space="preserve"> </w:t>
      </w:r>
      <w:r w:rsidRPr="00F54463">
        <w:rPr>
          <w:rFonts w:cs="Times New Roman"/>
          <w:b/>
          <w:szCs w:val="24"/>
        </w:rPr>
        <w:t>-</w:t>
      </w:r>
      <w:r w:rsidRPr="00F54463">
        <w:rPr>
          <w:rFonts w:cs="Times New Roman"/>
          <w:szCs w:val="24"/>
        </w:rPr>
        <w:t xml:space="preserve"> </w:t>
      </w:r>
      <w:r w:rsidR="003C7349" w:rsidRPr="00F54463">
        <w:rPr>
          <w:rFonts w:cs="Times New Roman"/>
          <w:szCs w:val="24"/>
        </w:rPr>
        <w:t>is person who hired to provide service to organization on regular basis in exchange for compensation.</w:t>
      </w:r>
    </w:p>
    <w:p w:rsidR="0095519D" w:rsidRPr="00F54463" w:rsidRDefault="006534A0" w:rsidP="00093643">
      <w:pPr>
        <w:spacing w:line="360" w:lineRule="auto"/>
        <w:rPr>
          <w:rFonts w:cs="Times New Roman"/>
          <w:szCs w:val="24"/>
        </w:rPr>
      </w:pPr>
      <w:r w:rsidRPr="00F54463">
        <w:rPr>
          <w:rFonts w:cs="Times New Roman"/>
          <w:b/>
          <w:szCs w:val="24"/>
        </w:rPr>
        <w:t xml:space="preserve">Training </w:t>
      </w:r>
      <w:r w:rsidRPr="00F54463">
        <w:rPr>
          <w:rFonts w:cs="Times New Roman"/>
          <w:szCs w:val="24"/>
        </w:rPr>
        <w:t>– is the application of formal processes to impart knowledge and help people to acquire the skills necessary for them to perf</w:t>
      </w:r>
      <w:r w:rsidR="00690318" w:rsidRPr="00F54463">
        <w:rPr>
          <w:rFonts w:cs="Times New Roman"/>
          <w:szCs w:val="24"/>
        </w:rPr>
        <w:t>orm their jobs satisfactorily.</w:t>
      </w:r>
    </w:p>
    <w:p w:rsidR="006534A0" w:rsidRPr="00F54463" w:rsidRDefault="006534A0" w:rsidP="00093643">
      <w:pPr>
        <w:spacing w:line="360" w:lineRule="auto"/>
        <w:rPr>
          <w:rFonts w:cs="Times New Roman"/>
          <w:b/>
          <w:szCs w:val="24"/>
        </w:rPr>
      </w:pPr>
      <w:r w:rsidRPr="00F54463">
        <w:rPr>
          <w:rFonts w:cs="Times New Roman"/>
          <w:b/>
          <w:szCs w:val="24"/>
        </w:rPr>
        <w:t>Development-</w:t>
      </w:r>
      <w:r w:rsidRPr="00F54463">
        <w:rPr>
          <w:rFonts w:cs="Times New Roman"/>
          <w:szCs w:val="24"/>
        </w:rPr>
        <w:t xml:space="preserve"> is the effort to provide employees with abilities the organization will need in </w:t>
      </w:r>
      <w:r w:rsidRPr="00F54463">
        <w:rPr>
          <w:rFonts w:cs="Times New Roman"/>
          <w:b/>
          <w:szCs w:val="24"/>
        </w:rPr>
        <w:t xml:space="preserve">the </w:t>
      </w:r>
      <w:r w:rsidR="003C7349" w:rsidRPr="00F54463">
        <w:rPr>
          <w:rFonts w:cs="Times New Roman"/>
          <w:b/>
          <w:szCs w:val="24"/>
        </w:rPr>
        <w:t xml:space="preserve">future. </w:t>
      </w:r>
    </w:p>
    <w:p w:rsidR="00BD482F" w:rsidRPr="00F54463" w:rsidRDefault="006534A0" w:rsidP="00093643">
      <w:pPr>
        <w:spacing w:line="360" w:lineRule="auto"/>
        <w:rPr>
          <w:rFonts w:cs="Times New Roman"/>
          <w:szCs w:val="24"/>
        </w:rPr>
      </w:pPr>
      <w:r w:rsidRPr="00F54463">
        <w:rPr>
          <w:rFonts w:cs="Times New Roman"/>
          <w:b/>
          <w:szCs w:val="24"/>
        </w:rPr>
        <w:t>Training and Development practice</w:t>
      </w:r>
      <w:r w:rsidRPr="00F54463">
        <w:rPr>
          <w:rFonts w:cs="Times New Roman"/>
          <w:szCs w:val="24"/>
        </w:rPr>
        <w:t>- attempt to provide an employee with information, skills and understanding of the organization and its goals.</w:t>
      </w:r>
    </w:p>
    <w:p w:rsidR="00017277" w:rsidRPr="00B15304" w:rsidRDefault="006F63DD" w:rsidP="00F80BE9">
      <w:pPr>
        <w:pStyle w:val="Heading2"/>
        <w:numPr>
          <w:ilvl w:val="1"/>
          <w:numId w:val="1"/>
        </w:numPr>
        <w:spacing w:line="360" w:lineRule="auto"/>
        <w:rPr>
          <w:rFonts w:cs="Times New Roman"/>
          <w:sz w:val="26"/>
          <w:szCs w:val="26"/>
        </w:rPr>
      </w:pPr>
      <w:bookmarkStart w:id="26" w:name="_Toc523027515"/>
      <w:bookmarkStart w:id="27" w:name="_Toc43734144"/>
      <w:r w:rsidRPr="00B15304">
        <w:rPr>
          <w:rFonts w:cs="Times New Roman"/>
          <w:sz w:val="26"/>
          <w:szCs w:val="26"/>
        </w:rPr>
        <w:t xml:space="preserve"> </w:t>
      </w:r>
      <w:bookmarkStart w:id="28" w:name="_Toc136605585"/>
      <w:r w:rsidR="00803D79" w:rsidRPr="00B15304">
        <w:rPr>
          <w:rFonts w:cs="Times New Roman"/>
          <w:sz w:val="26"/>
          <w:szCs w:val="26"/>
        </w:rPr>
        <w:t xml:space="preserve">Organization of the </w:t>
      </w:r>
      <w:bookmarkEnd w:id="26"/>
      <w:r w:rsidR="00803D79" w:rsidRPr="00B15304">
        <w:rPr>
          <w:rFonts w:cs="Times New Roman"/>
          <w:sz w:val="26"/>
          <w:szCs w:val="26"/>
        </w:rPr>
        <w:t>Study</w:t>
      </w:r>
      <w:bookmarkEnd w:id="27"/>
      <w:bookmarkEnd w:id="28"/>
    </w:p>
    <w:p w:rsidR="00E44CB8" w:rsidRDefault="004D40E1" w:rsidP="00E44CB8">
      <w:pPr>
        <w:spacing w:line="360" w:lineRule="auto"/>
        <w:jc w:val="both"/>
        <w:rPr>
          <w:rFonts w:cs="Times New Roman"/>
          <w:szCs w:val="24"/>
          <w:lang w:val="en-US"/>
        </w:rPr>
      </w:pPr>
      <w:r w:rsidRPr="00017277">
        <w:rPr>
          <w:rFonts w:cs="Times New Roman"/>
          <w:szCs w:val="24"/>
          <w:lang w:val="en-US"/>
        </w:rPr>
        <w:t xml:space="preserve">The study will incorporate five chapters. The first chapter is an introduction that covers background of the study, statement of the problem, objectives of the study (general and specific objective), significance of the </w:t>
      </w:r>
      <w:r w:rsidRPr="00017277">
        <w:rPr>
          <w:rFonts w:eastAsia="Times New Roman" w:cs="Times New Roman"/>
          <w:sz w:val="28"/>
          <w:szCs w:val="28"/>
          <w:lang w:val="en-US"/>
        </w:rPr>
        <w:t>study</w:t>
      </w:r>
      <w:r w:rsidRPr="00017277">
        <w:rPr>
          <w:rFonts w:cs="Times New Roman"/>
          <w:szCs w:val="24"/>
          <w:lang w:val="en-US"/>
        </w:rPr>
        <w:t xml:space="preserve">, delimitation/scope of the study, operational definition of terms, organization of the study. The second chapter dedicates to literature review. </w:t>
      </w:r>
      <w:r w:rsidR="000E6C1C" w:rsidRPr="00017277">
        <w:rPr>
          <w:rFonts w:cs="Times New Roman"/>
          <w:szCs w:val="24"/>
          <w:lang w:val="en-US"/>
        </w:rPr>
        <w:t xml:space="preserve">The </w:t>
      </w:r>
      <w:r w:rsidRPr="00017277">
        <w:rPr>
          <w:rFonts w:cs="Times New Roman"/>
          <w:szCs w:val="24"/>
          <w:lang w:val="en-US"/>
        </w:rPr>
        <w:t>Third chapter covers with the research design, methods and procedures employed to conduct the study. The fourth chapter deals with data presentation, analysis, and interpretation of the collected data during the study. The last part, the fifth chapter of the study focuses on the summary, conclusions and recommendations of the study. Lists of the reference materials, appendix will attach at the end of the study.</w:t>
      </w:r>
    </w:p>
    <w:p w:rsidR="00F54463" w:rsidRDefault="00F54463" w:rsidP="00E44CB8">
      <w:pPr>
        <w:spacing w:line="360" w:lineRule="auto"/>
        <w:jc w:val="both"/>
        <w:rPr>
          <w:rFonts w:cs="Times New Roman"/>
          <w:szCs w:val="24"/>
          <w:lang w:val="en-US"/>
        </w:rPr>
      </w:pPr>
    </w:p>
    <w:p w:rsidR="00F54463" w:rsidRDefault="00F54463" w:rsidP="00E44CB8">
      <w:pPr>
        <w:spacing w:line="360" w:lineRule="auto"/>
        <w:jc w:val="both"/>
        <w:rPr>
          <w:rFonts w:cs="Times New Roman"/>
          <w:szCs w:val="24"/>
          <w:lang w:val="en-US"/>
        </w:rPr>
      </w:pPr>
    </w:p>
    <w:p w:rsidR="00C65223" w:rsidRPr="008A1CF5" w:rsidRDefault="00C65223" w:rsidP="008A1CF5">
      <w:pPr>
        <w:pStyle w:val="Heading1"/>
        <w:spacing w:before="0" w:line="360" w:lineRule="auto"/>
        <w:jc w:val="center"/>
        <w:rPr>
          <w:rFonts w:eastAsiaTheme="minorHAnsi" w:cs="Times New Roman"/>
          <w:sz w:val="32"/>
          <w:lang w:val="en-US"/>
        </w:rPr>
      </w:pPr>
      <w:bookmarkStart w:id="29" w:name="_Toc136605586"/>
      <w:r w:rsidRPr="008A1CF5">
        <w:rPr>
          <w:rFonts w:eastAsia="Times New Roman"/>
          <w:sz w:val="32"/>
          <w:lang w:val="en-US"/>
        </w:rPr>
        <w:lastRenderedPageBreak/>
        <w:t>CHAPTER TWO</w:t>
      </w:r>
      <w:bookmarkEnd w:id="29"/>
    </w:p>
    <w:p w:rsidR="00690318" w:rsidRPr="008A1CF5" w:rsidRDefault="00C65223" w:rsidP="008A1CF5">
      <w:pPr>
        <w:pStyle w:val="Heading1"/>
        <w:numPr>
          <w:ilvl w:val="0"/>
          <w:numId w:val="1"/>
        </w:numPr>
        <w:spacing w:before="0" w:line="360" w:lineRule="auto"/>
        <w:jc w:val="center"/>
        <w:rPr>
          <w:rFonts w:eastAsia="Times New Roman"/>
          <w:sz w:val="32"/>
          <w:lang w:val="en-US"/>
        </w:rPr>
      </w:pPr>
      <w:bookmarkStart w:id="30" w:name="_Toc136605587"/>
      <w:r w:rsidRPr="008A1CF5">
        <w:rPr>
          <w:rFonts w:eastAsia="Times New Roman"/>
          <w:sz w:val="32"/>
          <w:lang w:val="en-US"/>
        </w:rPr>
        <w:t>LITERATURE REVIEW</w:t>
      </w:r>
      <w:bookmarkEnd w:id="30"/>
    </w:p>
    <w:p w:rsidR="00C77C67" w:rsidRPr="006F63DD" w:rsidRDefault="006F63DD" w:rsidP="006F63DD">
      <w:pPr>
        <w:pStyle w:val="Heading2"/>
        <w:spacing w:line="360" w:lineRule="auto"/>
      </w:pPr>
      <w:bookmarkStart w:id="31" w:name="_Toc136605588"/>
      <w:r>
        <w:t>2.</w:t>
      </w:r>
      <w:r w:rsidRPr="00B15304">
        <w:rPr>
          <w:rFonts w:cs="Times New Roman"/>
          <w:sz w:val="26"/>
          <w:szCs w:val="26"/>
        </w:rPr>
        <w:t xml:space="preserve">1 </w:t>
      </w:r>
      <w:r w:rsidR="00372BFB" w:rsidRPr="00B15304">
        <w:rPr>
          <w:rFonts w:cs="Times New Roman"/>
          <w:sz w:val="26"/>
          <w:szCs w:val="26"/>
        </w:rPr>
        <w:t>Definition of training and development</w:t>
      </w:r>
      <w:bookmarkEnd w:id="31"/>
    </w:p>
    <w:p w:rsidR="00C77C67" w:rsidRDefault="00C77C67" w:rsidP="00093643">
      <w:pPr>
        <w:pStyle w:val="NoSpacing"/>
        <w:spacing w:line="360" w:lineRule="auto"/>
        <w:jc w:val="both"/>
        <w:rPr>
          <w:rFonts w:ascii="Times New Roman" w:hAnsi="Times New Roman" w:cs="Times New Roman"/>
          <w:sz w:val="24"/>
          <w:szCs w:val="24"/>
        </w:rPr>
      </w:pPr>
      <w:r w:rsidRPr="00731B5B">
        <w:rPr>
          <w:rFonts w:ascii="Times New Roman" w:hAnsi="Times New Roman" w:cs="Times New Roman"/>
          <w:sz w:val="24"/>
          <w:szCs w:val="24"/>
        </w:rPr>
        <w:t xml:space="preserve">Training and development is one of the functions of human resource management in an organization and it helps employees do their jobs effectively and efficiently. The main objective of training and development is to enable employees to acquire the knowledge, skills, abilities and attitudes necessary to enable them to improve their </w:t>
      </w:r>
      <w:r w:rsidR="00D21DC4" w:rsidRPr="00731B5B">
        <w:rPr>
          <w:rFonts w:ascii="Times New Roman" w:hAnsi="Times New Roman" w:cs="Times New Roman"/>
          <w:sz w:val="24"/>
          <w:szCs w:val="24"/>
        </w:rPr>
        <w:t>performan</w:t>
      </w:r>
      <w:r w:rsidR="00D21DC4">
        <w:rPr>
          <w:rFonts w:ascii="Times New Roman" w:hAnsi="Times New Roman" w:cs="Times New Roman"/>
          <w:sz w:val="24"/>
          <w:szCs w:val="24"/>
        </w:rPr>
        <w:t>ces (</w:t>
      </w:r>
      <w:proofErr w:type="spellStart"/>
      <w:r w:rsidR="00D21DC4">
        <w:rPr>
          <w:rFonts w:ascii="Times New Roman" w:hAnsi="Times New Roman" w:cs="Times New Roman"/>
          <w:sz w:val="24"/>
          <w:szCs w:val="24"/>
        </w:rPr>
        <w:t>Porkodi</w:t>
      </w:r>
      <w:proofErr w:type="spellEnd"/>
      <w:r w:rsidR="00D21DC4">
        <w:rPr>
          <w:rFonts w:ascii="Times New Roman" w:hAnsi="Times New Roman" w:cs="Times New Roman"/>
          <w:sz w:val="24"/>
          <w:szCs w:val="24"/>
        </w:rPr>
        <w:t xml:space="preserve"> &amp;</w:t>
      </w:r>
      <w:proofErr w:type="spellStart"/>
      <w:r w:rsidR="00D21DC4">
        <w:rPr>
          <w:rFonts w:ascii="Times New Roman" w:hAnsi="Times New Roman" w:cs="Times New Roman"/>
          <w:sz w:val="24"/>
          <w:szCs w:val="24"/>
        </w:rPr>
        <w:t>UzmaJahan</w:t>
      </w:r>
      <w:proofErr w:type="spellEnd"/>
      <w:r w:rsidR="00D21DC4">
        <w:rPr>
          <w:rFonts w:ascii="Times New Roman" w:hAnsi="Times New Roman" w:cs="Times New Roman"/>
          <w:sz w:val="24"/>
          <w:szCs w:val="24"/>
        </w:rPr>
        <w:t xml:space="preserve">, </w:t>
      </w:r>
      <w:r w:rsidRPr="00731B5B">
        <w:rPr>
          <w:rFonts w:ascii="Times New Roman" w:hAnsi="Times New Roman" w:cs="Times New Roman"/>
          <w:sz w:val="24"/>
          <w:szCs w:val="24"/>
        </w:rPr>
        <w:t>2015),</w:t>
      </w:r>
    </w:p>
    <w:p w:rsidR="005154A0" w:rsidRDefault="00C77C67" w:rsidP="00093643">
      <w:pPr>
        <w:pStyle w:val="NoSpacing"/>
        <w:spacing w:line="360" w:lineRule="auto"/>
        <w:jc w:val="both"/>
        <w:rPr>
          <w:rFonts w:ascii="Times New Roman" w:hAnsi="Times New Roman" w:cs="Times New Roman"/>
          <w:sz w:val="24"/>
          <w:szCs w:val="24"/>
        </w:rPr>
      </w:pPr>
      <w:r w:rsidRPr="00D33E43">
        <w:rPr>
          <w:rFonts w:ascii="Times New Roman" w:hAnsi="Times New Roman" w:cs="Times New Roman"/>
          <w:sz w:val="24"/>
          <w:szCs w:val="24"/>
        </w:rPr>
        <w:t xml:space="preserve">Training and Development (often referred to as T&amp;D) focus on changing or improving the knowledge, skills, and attitudes of individuals. Training typically involves providing employees the knowledge and skills needed to do a particular task or job, though attitude change may also be attempted. Developmental activities, in contrast, have a longer-term focus on preparing for future work responsibilities while also increasing the capacities of employees to perform their current </w:t>
      </w:r>
      <w:r w:rsidR="003E2B21" w:rsidRPr="00D33E43">
        <w:rPr>
          <w:rFonts w:ascii="Times New Roman" w:hAnsi="Times New Roman" w:cs="Times New Roman"/>
          <w:sz w:val="24"/>
          <w:szCs w:val="24"/>
        </w:rPr>
        <w:t>jobs</w:t>
      </w:r>
      <w:r w:rsidR="003E2B21">
        <w:rPr>
          <w:rFonts w:ascii="Times New Roman" w:hAnsi="Times New Roman" w:cs="Times New Roman"/>
          <w:sz w:val="24"/>
          <w:szCs w:val="24"/>
        </w:rPr>
        <w:t xml:space="preserve"> </w:t>
      </w:r>
      <w:proofErr w:type="gramStart"/>
      <w:r w:rsidR="003E2B21">
        <w:rPr>
          <w:rFonts w:ascii="Times New Roman" w:hAnsi="Times New Roman" w:cs="Times New Roman"/>
          <w:sz w:val="24"/>
          <w:szCs w:val="24"/>
        </w:rPr>
        <w:t>(</w:t>
      </w:r>
      <w:r w:rsidRPr="00C77C67">
        <w:rPr>
          <w:rFonts w:ascii="Times New Roman" w:hAnsi="Times New Roman" w:cs="Times New Roman"/>
          <w:sz w:val="24"/>
          <w:szCs w:val="24"/>
        </w:rPr>
        <w:t xml:space="preserve"> </w:t>
      </w:r>
      <w:r w:rsidRPr="002B1954">
        <w:rPr>
          <w:rFonts w:ascii="Times New Roman" w:hAnsi="Times New Roman" w:cs="Times New Roman"/>
          <w:sz w:val="24"/>
          <w:szCs w:val="24"/>
        </w:rPr>
        <w:t>Werner</w:t>
      </w:r>
      <w:proofErr w:type="gramEnd"/>
      <w:r w:rsidRPr="002B1954">
        <w:rPr>
          <w:rFonts w:ascii="Times New Roman" w:hAnsi="Times New Roman" w:cs="Times New Roman"/>
          <w:sz w:val="24"/>
          <w:szCs w:val="24"/>
        </w:rPr>
        <w:t xml:space="preserve"> </w:t>
      </w:r>
      <w:r w:rsidR="003E2B21">
        <w:rPr>
          <w:rFonts w:ascii="Times New Roman" w:hAnsi="Times New Roman" w:cs="Times New Roman"/>
          <w:sz w:val="24"/>
          <w:szCs w:val="24"/>
        </w:rPr>
        <w:t>&amp;</w:t>
      </w:r>
      <w:r w:rsidRPr="002B1954">
        <w:rPr>
          <w:rFonts w:ascii="Times New Roman" w:hAnsi="Times New Roman" w:cs="Times New Roman"/>
          <w:sz w:val="24"/>
          <w:szCs w:val="24"/>
        </w:rPr>
        <w:t xml:space="preserve"> </w:t>
      </w:r>
      <w:proofErr w:type="spellStart"/>
      <w:r w:rsidRPr="002B1954">
        <w:rPr>
          <w:rFonts w:ascii="Times New Roman" w:hAnsi="Times New Roman" w:cs="Times New Roman"/>
          <w:sz w:val="24"/>
          <w:szCs w:val="24"/>
        </w:rPr>
        <w:t>Desimone</w:t>
      </w:r>
      <w:proofErr w:type="spellEnd"/>
      <w:r w:rsidRPr="002B1954">
        <w:rPr>
          <w:rFonts w:ascii="Times New Roman" w:hAnsi="Times New Roman" w:cs="Times New Roman"/>
          <w:sz w:val="24"/>
          <w:szCs w:val="24"/>
        </w:rPr>
        <w:t xml:space="preserve"> (2006).</w:t>
      </w:r>
      <w:r w:rsidR="006F63DD">
        <w:rPr>
          <w:rFonts w:ascii="Times New Roman" w:hAnsi="Times New Roman" w:cs="Times New Roman"/>
          <w:sz w:val="24"/>
          <w:szCs w:val="24"/>
        </w:rPr>
        <w:t xml:space="preserve"> </w:t>
      </w:r>
    </w:p>
    <w:p w:rsidR="00CA00CB" w:rsidRPr="00C77C67" w:rsidRDefault="005154A0" w:rsidP="00093643">
      <w:pPr>
        <w:pStyle w:val="NoSpacing"/>
        <w:spacing w:line="360" w:lineRule="auto"/>
        <w:jc w:val="both"/>
        <w:rPr>
          <w:rFonts w:ascii="Times New Roman" w:hAnsi="Times New Roman" w:cs="Times New Roman"/>
          <w:sz w:val="24"/>
          <w:szCs w:val="24"/>
        </w:rPr>
      </w:pPr>
      <w:r w:rsidRPr="000D39E7">
        <w:rPr>
          <w:rFonts w:ascii="Times New Roman" w:hAnsi="Times New Roman" w:cs="Times New Roman"/>
          <w:sz w:val="24"/>
          <w:szCs w:val="24"/>
        </w:rPr>
        <w:t>Training and development offers competitive advantage to a firm by removing performance deficiencies; making employees stay long; minimized accidents, scraps and damage; and meeting future employee need (</w:t>
      </w:r>
      <w:proofErr w:type="spellStart"/>
      <w:r w:rsidRPr="000D39E7">
        <w:rPr>
          <w:rFonts w:ascii="Times New Roman" w:hAnsi="Times New Roman" w:cs="Times New Roman"/>
          <w:sz w:val="24"/>
          <w:szCs w:val="24"/>
        </w:rPr>
        <w:t>Hameed</w:t>
      </w:r>
      <w:proofErr w:type="spellEnd"/>
      <w:r w:rsidRPr="000D39E7">
        <w:rPr>
          <w:rFonts w:ascii="Times New Roman" w:hAnsi="Times New Roman" w:cs="Times New Roman"/>
          <w:sz w:val="24"/>
          <w:szCs w:val="24"/>
        </w:rPr>
        <w:t xml:space="preserve"> &amp; </w:t>
      </w:r>
      <w:proofErr w:type="spellStart"/>
      <w:r w:rsidRPr="000D39E7">
        <w:rPr>
          <w:rFonts w:ascii="Times New Roman" w:hAnsi="Times New Roman" w:cs="Times New Roman"/>
          <w:sz w:val="24"/>
          <w:szCs w:val="24"/>
        </w:rPr>
        <w:t>Waheed</w:t>
      </w:r>
      <w:proofErr w:type="spellEnd"/>
      <w:r w:rsidRPr="000D39E7">
        <w:rPr>
          <w:rFonts w:ascii="Times New Roman" w:hAnsi="Times New Roman" w:cs="Times New Roman"/>
          <w:sz w:val="24"/>
          <w:szCs w:val="24"/>
        </w:rPr>
        <w:t>, 2011).</w:t>
      </w:r>
    </w:p>
    <w:p w:rsidR="00C77C67" w:rsidRPr="00C77C67" w:rsidRDefault="009F2181" w:rsidP="006F63DD">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According to (</w:t>
      </w:r>
      <w:proofErr w:type="spellStart"/>
      <w:r>
        <w:rPr>
          <w:rFonts w:ascii="Times New Roman" w:hAnsi="Times New Roman" w:cs="Times New Roman"/>
          <w:sz w:val="24"/>
          <w:szCs w:val="24"/>
        </w:rPr>
        <w:t>Decenzo</w:t>
      </w:r>
      <w:proofErr w:type="spellEnd"/>
      <w:r>
        <w:rPr>
          <w:rFonts w:ascii="Times New Roman" w:hAnsi="Times New Roman" w:cs="Times New Roman"/>
          <w:sz w:val="24"/>
          <w:szCs w:val="24"/>
        </w:rPr>
        <w:t xml:space="preserve"> &amp; Robbins, </w:t>
      </w:r>
      <w:r w:rsidR="00CA00CB" w:rsidRPr="00C77C67">
        <w:rPr>
          <w:rFonts w:ascii="Times New Roman" w:hAnsi="Times New Roman" w:cs="Times New Roman"/>
          <w:sz w:val="24"/>
          <w:szCs w:val="24"/>
        </w:rPr>
        <w:t>2010) employee training is present-oriented training that focuses on individuals current jobs where as employee development is future oriented training focuses on employee personal growth.</w:t>
      </w:r>
      <w:r w:rsidR="00C77C67">
        <w:rPr>
          <w:rFonts w:ascii="Times New Roman" w:hAnsi="Times New Roman" w:cs="Times New Roman"/>
          <w:sz w:val="24"/>
          <w:szCs w:val="24"/>
        </w:rPr>
        <w:t xml:space="preserve"> </w:t>
      </w:r>
      <w:r w:rsidR="00CA00CB" w:rsidRPr="00C77C67">
        <w:rPr>
          <w:rFonts w:ascii="Times New Roman" w:hAnsi="Times New Roman" w:cs="Times New Roman"/>
          <w:sz w:val="24"/>
          <w:szCs w:val="24"/>
        </w:rPr>
        <w:t xml:space="preserve">Development is a long term education process utilizing a systematic and organized procedure by which managerial personnel learn conceptual and theoretical knowledge for general purpose. </w:t>
      </w:r>
    </w:p>
    <w:p w:rsidR="007A7B39" w:rsidRPr="00C77C67" w:rsidRDefault="00CA00CB" w:rsidP="00093643">
      <w:pPr>
        <w:pStyle w:val="NoSpacing"/>
        <w:spacing w:line="360" w:lineRule="auto"/>
        <w:jc w:val="both"/>
        <w:rPr>
          <w:rFonts w:ascii="Times New Roman" w:hAnsi="Times New Roman" w:cs="Times New Roman"/>
          <w:sz w:val="24"/>
          <w:szCs w:val="24"/>
        </w:rPr>
      </w:pPr>
      <w:r w:rsidRPr="00C77C67">
        <w:rPr>
          <w:rFonts w:ascii="Times New Roman" w:hAnsi="Times New Roman" w:cs="Times New Roman"/>
          <w:sz w:val="24"/>
          <w:szCs w:val="24"/>
        </w:rPr>
        <w:t>Training and development are planned learning experiences which teach employees how to perform current and future jobs more effectively</w:t>
      </w:r>
      <w:r w:rsidR="00CC4546" w:rsidRPr="00C77C67">
        <w:rPr>
          <w:rFonts w:ascii="Times New Roman" w:hAnsi="Times New Roman" w:cs="Times New Roman"/>
          <w:sz w:val="24"/>
          <w:szCs w:val="24"/>
        </w:rPr>
        <w:t>.</w:t>
      </w:r>
      <w:r w:rsidR="00CC4546">
        <w:rPr>
          <w:rFonts w:ascii="Times New Roman" w:hAnsi="Times New Roman" w:cs="Times New Roman"/>
          <w:sz w:val="24"/>
          <w:szCs w:val="24"/>
        </w:rPr>
        <w:t xml:space="preserve"> (Sims</w:t>
      </w:r>
      <w:r w:rsidR="009F2181">
        <w:rPr>
          <w:rFonts w:ascii="Times New Roman" w:hAnsi="Times New Roman" w:cs="Times New Roman"/>
          <w:sz w:val="24"/>
          <w:szCs w:val="24"/>
        </w:rPr>
        <w:t xml:space="preserve">, </w:t>
      </w:r>
      <w:r w:rsidRPr="00C77C67">
        <w:rPr>
          <w:rFonts w:ascii="Times New Roman" w:hAnsi="Times New Roman" w:cs="Times New Roman"/>
          <w:sz w:val="24"/>
          <w:szCs w:val="24"/>
        </w:rPr>
        <w:t>2002) emphasizes that training focuses on present jobs while development prepares emp</w:t>
      </w:r>
      <w:r w:rsidR="006F63DD">
        <w:rPr>
          <w:rFonts w:ascii="Times New Roman" w:hAnsi="Times New Roman" w:cs="Times New Roman"/>
          <w:sz w:val="24"/>
          <w:szCs w:val="24"/>
        </w:rPr>
        <w:t>loyees for possible future jobs</w:t>
      </w:r>
      <w:r w:rsidR="00CC4546">
        <w:rPr>
          <w:rFonts w:ascii="Times New Roman" w:hAnsi="Times New Roman" w:cs="Times New Roman"/>
          <w:sz w:val="24"/>
          <w:szCs w:val="24"/>
        </w:rPr>
        <w:t>.</w:t>
      </w:r>
    </w:p>
    <w:p w:rsidR="00C77C67" w:rsidRDefault="00372BFB" w:rsidP="00093643">
      <w:pPr>
        <w:pStyle w:val="NoSpacing"/>
        <w:spacing w:line="360" w:lineRule="auto"/>
        <w:jc w:val="both"/>
        <w:rPr>
          <w:rFonts w:ascii="Times New Roman" w:hAnsi="Times New Roman" w:cs="Times New Roman"/>
          <w:sz w:val="24"/>
          <w:szCs w:val="24"/>
          <w:lang w:val="en-US"/>
        </w:rPr>
      </w:pPr>
      <w:r w:rsidRPr="00C77C67">
        <w:rPr>
          <w:rFonts w:ascii="Times New Roman" w:hAnsi="Times New Roman" w:cs="Times New Roman"/>
          <w:sz w:val="24"/>
          <w:szCs w:val="24"/>
        </w:rPr>
        <w:t xml:space="preserve">According to </w:t>
      </w:r>
      <w:r w:rsidR="009F2181">
        <w:rPr>
          <w:rFonts w:ascii="Times New Roman" w:hAnsi="Times New Roman" w:cs="Times New Roman"/>
          <w:sz w:val="24"/>
          <w:szCs w:val="24"/>
        </w:rPr>
        <w:t xml:space="preserve">(Khan, </w:t>
      </w:r>
      <w:r w:rsidRPr="00C77C67">
        <w:rPr>
          <w:rFonts w:ascii="Times New Roman" w:hAnsi="Times New Roman" w:cs="Times New Roman"/>
          <w:sz w:val="24"/>
          <w:szCs w:val="24"/>
        </w:rPr>
        <w:t xml:space="preserve">2012), training involves providing the employees the knowledge and skills needed to a particular current job or task while development is preparing employees for future work responsibilities, increasing capacities and help them to perform their current job. Hence, a competitive success of an organization is achieved through the skills and potentials of the people that they possess </w:t>
      </w:r>
      <w:r w:rsidR="009F2181">
        <w:rPr>
          <w:rFonts w:ascii="Times New Roman" w:hAnsi="Times New Roman" w:cs="Times New Roman"/>
          <w:sz w:val="24"/>
          <w:szCs w:val="24"/>
        </w:rPr>
        <w:t>(</w:t>
      </w:r>
      <w:proofErr w:type="spellStart"/>
      <w:r w:rsidR="009F2181">
        <w:rPr>
          <w:rFonts w:ascii="Times New Roman" w:hAnsi="Times New Roman" w:cs="Times New Roman"/>
          <w:sz w:val="24"/>
          <w:szCs w:val="24"/>
        </w:rPr>
        <w:t>Leimbach</w:t>
      </w:r>
      <w:proofErr w:type="spellEnd"/>
      <w:r w:rsidR="009F2181">
        <w:rPr>
          <w:rFonts w:ascii="Times New Roman" w:hAnsi="Times New Roman" w:cs="Times New Roman"/>
          <w:sz w:val="24"/>
          <w:szCs w:val="24"/>
        </w:rPr>
        <w:t xml:space="preserve"> et al., </w:t>
      </w:r>
      <w:r w:rsidR="00CC4546">
        <w:rPr>
          <w:rFonts w:ascii="Times New Roman" w:hAnsi="Times New Roman" w:cs="Times New Roman"/>
          <w:sz w:val="24"/>
          <w:szCs w:val="24"/>
        </w:rPr>
        <w:t>1999</w:t>
      </w:r>
      <w:r w:rsidRPr="00C77C67">
        <w:rPr>
          <w:rFonts w:ascii="Times New Roman" w:hAnsi="Times New Roman" w:cs="Times New Roman"/>
          <w:sz w:val="24"/>
          <w:szCs w:val="24"/>
        </w:rPr>
        <w:t xml:space="preserve">). Training will improve the employees‟ performance and productivity. Apart from recruiting, selecting, orienting and placing employees in jobs do not ensure success. In most cases, there may be gap between employee </w:t>
      </w:r>
      <w:r w:rsidRPr="00C77C67">
        <w:rPr>
          <w:rFonts w:ascii="Times New Roman" w:hAnsi="Times New Roman" w:cs="Times New Roman"/>
          <w:sz w:val="24"/>
          <w:szCs w:val="24"/>
        </w:rPr>
        <w:lastRenderedPageBreak/>
        <w:t>knowledge and skill and what the job demands that could be filled through training programs Abdullah, (2009). Training can be given internally and externally. Internally, could be on-the-</w:t>
      </w:r>
      <w:r w:rsidRPr="00372BFB">
        <w:rPr>
          <w:rFonts w:ascii="Times New Roman" w:hAnsi="Times New Roman" w:cs="Times New Roman"/>
          <w:sz w:val="24"/>
          <w:szCs w:val="24"/>
          <w:lang w:val="en-US"/>
        </w:rPr>
        <w:t>job at the work station and off-the job through lecture and demonstration, while externally, by universities and colle</w:t>
      </w:r>
      <w:r>
        <w:rPr>
          <w:rFonts w:ascii="Times New Roman" w:hAnsi="Times New Roman" w:cs="Times New Roman"/>
          <w:sz w:val="24"/>
          <w:szCs w:val="24"/>
          <w:lang w:val="en-US"/>
        </w:rPr>
        <w:t xml:space="preserve">ges to develop depth expertise </w:t>
      </w:r>
      <w:r w:rsidR="00044EF8">
        <w:rPr>
          <w:rFonts w:ascii="Times New Roman" w:hAnsi="Times New Roman" w:cs="Times New Roman"/>
          <w:sz w:val="24"/>
          <w:szCs w:val="24"/>
          <w:lang w:val="en-US"/>
        </w:rPr>
        <w:t>(</w:t>
      </w:r>
      <w:r w:rsidRPr="00372BFB">
        <w:rPr>
          <w:rFonts w:ascii="Times New Roman" w:hAnsi="Times New Roman" w:cs="Times New Roman"/>
          <w:sz w:val="24"/>
          <w:szCs w:val="24"/>
          <w:lang w:val="en-US"/>
        </w:rPr>
        <w:t>Gomez-Mejia</w:t>
      </w:r>
      <w:r w:rsidR="00044EF8">
        <w:rPr>
          <w:rFonts w:ascii="Times New Roman" w:hAnsi="Times New Roman" w:cs="Times New Roman"/>
          <w:sz w:val="24"/>
          <w:szCs w:val="24"/>
          <w:lang w:val="en-US"/>
        </w:rPr>
        <w:t xml:space="preserve">, </w:t>
      </w:r>
      <w:r w:rsidRPr="00372BFB">
        <w:rPr>
          <w:rFonts w:ascii="Times New Roman" w:hAnsi="Times New Roman" w:cs="Times New Roman"/>
          <w:sz w:val="24"/>
          <w:szCs w:val="24"/>
          <w:lang w:val="en-US"/>
        </w:rPr>
        <w:t>2007).</w:t>
      </w:r>
    </w:p>
    <w:p w:rsidR="007A7B39" w:rsidRDefault="007A7B39" w:rsidP="00093643">
      <w:pPr>
        <w:spacing w:line="360" w:lineRule="auto"/>
        <w:jc w:val="both"/>
        <w:rPr>
          <w:rFonts w:cs="Times New Roman"/>
          <w:szCs w:val="24"/>
          <w:lang w:val="en-US"/>
        </w:rPr>
      </w:pPr>
      <w:r w:rsidRPr="00C77C67">
        <w:rPr>
          <w:rFonts w:cs="Times New Roman"/>
          <w:szCs w:val="24"/>
          <w:lang w:val="en-US"/>
        </w:rPr>
        <w:t xml:space="preserve">Training is a systematic process, which helps people to learn how to be more effective at work by modifying knowledge, skills, or attitudes through learning experience to achieve effective performance (Buckley &amp; </w:t>
      </w:r>
      <w:proofErr w:type="spellStart"/>
      <w:r w:rsidRPr="00C77C67">
        <w:rPr>
          <w:rFonts w:cs="Times New Roman"/>
          <w:szCs w:val="24"/>
          <w:lang w:val="en-US"/>
        </w:rPr>
        <w:t>Caple</w:t>
      </w:r>
      <w:proofErr w:type="spellEnd"/>
      <w:r w:rsidRPr="00C77C67">
        <w:rPr>
          <w:rFonts w:cs="Times New Roman"/>
          <w:szCs w:val="24"/>
          <w:lang w:val="en-US"/>
        </w:rPr>
        <w:t>, 2000).</w:t>
      </w:r>
    </w:p>
    <w:p w:rsidR="00A60C82" w:rsidRPr="003545C2" w:rsidRDefault="00A60C82" w:rsidP="00A60C82">
      <w:pPr>
        <w:pStyle w:val="Caption"/>
        <w:rPr>
          <w:rFonts w:cs="Times New Roman"/>
          <w:color w:val="000000" w:themeColor="text1"/>
          <w:sz w:val="24"/>
          <w:szCs w:val="24"/>
          <w:lang w:val="en-US"/>
        </w:rPr>
      </w:pPr>
      <w:bookmarkStart w:id="32" w:name="_Toc136177397"/>
      <w:r w:rsidRPr="003545C2">
        <w:rPr>
          <w:rFonts w:cs="Times New Roman"/>
          <w:color w:val="000000" w:themeColor="text1"/>
          <w:sz w:val="24"/>
          <w:szCs w:val="24"/>
        </w:rPr>
        <w:t xml:space="preserve">Table </w:t>
      </w:r>
      <w:r w:rsidRPr="003545C2">
        <w:rPr>
          <w:rFonts w:cs="Times New Roman"/>
          <w:color w:val="000000" w:themeColor="text1"/>
          <w:sz w:val="24"/>
          <w:szCs w:val="24"/>
        </w:rPr>
        <w:fldChar w:fldCharType="begin"/>
      </w:r>
      <w:r w:rsidRPr="003545C2">
        <w:rPr>
          <w:rFonts w:cs="Times New Roman"/>
          <w:color w:val="000000" w:themeColor="text1"/>
          <w:sz w:val="24"/>
          <w:szCs w:val="24"/>
        </w:rPr>
        <w:instrText xml:space="preserve"> SEQ Table \* ARABIC </w:instrText>
      </w:r>
      <w:r w:rsidRPr="003545C2">
        <w:rPr>
          <w:rFonts w:cs="Times New Roman"/>
          <w:color w:val="000000" w:themeColor="text1"/>
          <w:sz w:val="24"/>
          <w:szCs w:val="24"/>
        </w:rPr>
        <w:fldChar w:fldCharType="separate"/>
      </w:r>
      <w:r w:rsidR="00A81551">
        <w:rPr>
          <w:rFonts w:cs="Times New Roman"/>
          <w:noProof/>
          <w:color w:val="000000" w:themeColor="text1"/>
          <w:sz w:val="24"/>
          <w:szCs w:val="24"/>
        </w:rPr>
        <w:t>1</w:t>
      </w:r>
      <w:r w:rsidRPr="003545C2">
        <w:rPr>
          <w:rFonts w:cs="Times New Roman"/>
          <w:color w:val="000000" w:themeColor="text1"/>
          <w:sz w:val="24"/>
          <w:szCs w:val="24"/>
        </w:rPr>
        <w:fldChar w:fldCharType="end"/>
      </w:r>
      <w:r w:rsidRPr="003545C2">
        <w:rPr>
          <w:rFonts w:cs="Times New Roman"/>
          <w:color w:val="000000" w:themeColor="text1"/>
          <w:sz w:val="24"/>
          <w:szCs w:val="24"/>
        </w:rPr>
        <w:t>: The distinction between training and development</w:t>
      </w:r>
      <w:bookmarkEnd w:id="32"/>
    </w:p>
    <w:tbl>
      <w:tblPr>
        <w:tblW w:w="9729" w:type="dxa"/>
        <w:tblInd w:w="18" w:type="dxa"/>
        <w:tblBorders>
          <w:top w:val="nil"/>
          <w:left w:val="nil"/>
          <w:bottom w:val="nil"/>
          <w:right w:val="nil"/>
        </w:tblBorders>
        <w:tblLayout w:type="fixed"/>
        <w:tblLook w:val="0000" w:firstRow="0" w:lastRow="0" w:firstColumn="0" w:lastColumn="0" w:noHBand="0" w:noVBand="0"/>
      </w:tblPr>
      <w:tblGrid>
        <w:gridCol w:w="5052"/>
        <w:gridCol w:w="4677"/>
      </w:tblGrid>
      <w:tr w:rsidR="00995522" w:rsidRPr="00995522" w:rsidTr="00A60C82">
        <w:trPr>
          <w:trHeight w:val="107"/>
        </w:trPr>
        <w:tc>
          <w:tcPr>
            <w:tcW w:w="5052" w:type="dxa"/>
            <w:tcBorders>
              <w:top w:val="single" w:sz="4" w:space="0" w:color="auto"/>
              <w:left w:val="single" w:sz="4" w:space="0" w:color="auto"/>
              <w:bottom w:val="single" w:sz="4" w:space="0" w:color="auto"/>
              <w:right w:val="single" w:sz="4" w:space="0" w:color="auto"/>
            </w:tcBorders>
          </w:tcPr>
          <w:p w:rsidR="00995522" w:rsidRPr="00F54463" w:rsidRDefault="00995522" w:rsidP="003F369C">
            <w:pPr>
              <w:autoSpaceDE w:val="0"/>
              <w:autoSpaceDN w:val="0"/>
              <w:adjustRightInd w:val="0"/>
              <w:spacing w:after="0" w:line="360" w:lineRule="auto"/>
              <w:jc w:val="center"/>
              <w:rPr>
                <w:rFonts w:cs="Times New Roman"/>
                <w:b/>
                <w:szCs w:val="24"/>
              </w:rPr>
            </w:pPr>
            <w:r w:rsidRPr="00F54463">
              <w:rPr>
                <w:rFonts w:cs="Times New Roman"/>
                <w:b/>
                <w:szCs w:val="24"/>
              </w:rPr>
              <w:t>Training</w:t>
            </w:r>
          </w:p>
        </w:tc>
        <w:tc>
          <w:tcPr>
            <w:tcW w:w="4677" w:type="dxa"/>
            <w:tcBorders>
              <w:top w:val="single" w:sz="4" w:space="0" w:color="auto"/>
              <w:left w:val="single" w:sz="4" w:space="0" w:color="auto"/>
              <w:bottom w:val="single" w:sz="4" w:space="0" w:color="auto"/>
              <w:right w:val="single" w:sz="4" w:space="0" w:color="auto"/>
            </w:tcBorders>
          </w:tcPr>
          <w:p w:rsidR="00995522" w:rsidRPr="00F54463" w:rsidRDefault="00826AF0" w:rsidP="00093643">
            <w:pPr>
              <w:autoSpaceDE w:val="0"/>
              <w:autoSpaceDN w:val="0"/>
              <w:adjustRightInd w:val="0"/>
              <w:spacing w:after="0" w:line="360" w:lineRule="auto"/>
              <w:jc w:val="both"/>
              <w:rPr>
                <w:rFonts w:cs="Times New Roman"/>
                <w:b/>
                <w:szCs w:val="24"/>
              </w:rPr>
            </w:pPr>
            <w:r w:rsidRPr="00F54463">
              <w:rPr>
                <w:rFonts w:cs="Times New Roman"/>
                <w:b/>
                <w:szCs w:val="24"/>
              </w:rPr>
              <w:t xml:space="preserve">                   </w:t>
            </w:r>
            <w:r w:rsidR="00995522" w:rsidRPr="00F54463">
              <w:rPr>
                <w:rFonts w:cs="Times New Roman"/>
                <w:b/>
                <w:szCs w:val="24"/>
              </w:rPr>
              <w:t xml:space="preserve">Development </w:t>
            </w:r>
          </w:p>
        </w:tc>
      </w:tr>
      <w:tr w:rsidR="00995522" w:rsidRPr="00995522" w:rsidTr="00A60C82">
        <w:trPr>
          <w:trHeight w:val="523"/>
        </w:trPr>
        <w:tc>
          <w:tcPr>
            <w:tcW w:w="5052"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 xml:space="preserve">Training means learning skills and knowledge for doing a particular job and increases skills required for a job. </w:t>
            </w:r>
          </w:p>
        </w:tc>
        <w:tc>
          <w:tcPr>
            <w:tcW w:w="4677"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Development refers to the growth of an employee in all respects. It is more concerned with shaping the attitudes.</w:t>
            </w:r>
          </w:p>
        </w:tc>
      </w:tr>
      <w:tr w:rsidR="00995522" w:rsidRPr="00995522" w:rsidTr="00A60C82">
        <w:trPr>
          <w:trHeight w:val="490"/>
        </w:trPr>
        <w:tc>
          <w:tcPr>
            <w:tcW w:w="5052"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 xml:space="preserve">Training generally imparts specific skills to the employees. </w:t>
            </w:r>
          </w:p>
        </w:tc>
        <w:tc>
          <w:tcPr>
            <w:tcW w:w="4677"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Development is more general in nature and aims at overall growth of the executives.</w:t>
            </w:r>
          </w:p>
        </w:tc>
      </w:tr>
      <w:tr w:rsidR="00995522" w:rsidRPr="00995522" w:rsidTr="00A60C82">
        <w:trPr>
          <w:trHeight w:val="523"/>
        </w:trPr>
        <w:tc>
          <w:tcPr>
            <w:tcW w:w="5052"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 xml:space="preserve">Training is concerned with maintaining and improving current job performance. Thus, it has a short-term perspective. </w:t>
            </w:r>
          </w:p>
        </w:tc>
        <w:tc>
          <w:tcPr>
            <w:tcW w:w="4677"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Development builds up competences for future performance and has a long-term perspective</w:t>
            </w:r>
          </w:p>
        </w:tc>
      </w:tr>
      <w:tr w:rsidR="00995522" w:rsidRPr="00995522" w:rsidTr="00A60C82">
        <w:trPr>
          <w:trHeight w:val="109"/>
        </w:trPr>
        <w:tc>
          <w:tcPr>
            <w:tcW w:w="5052"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 xml:space="preserve">Training is job </w:t>
            </w:r>
            <w:r w:rsidR="003F369C" w:rsidRPr="00C5184B">
              <w:rPr>
                <w:rFonts w:cs="Times New Roman"/>
                <w:szCs w:val="24"/>
              </w:rPr>
              <w:t>centred</w:t>
            </w:r>
            <w:r w:rsidRPr="00C5184B">
              <w:rPr>
                <w:rFonts w:cs="Times New Roman"/>
                <w:szCs w:val="24"/>
              </w:rPr>
              <w:t xml:space="preserve"> in nature. </w:t>
            </w:r>
          </w:p>
        </w:tc>
        <w:tc>
          <w:tcPr>
            <w:tcW w:w="4677"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Development</w:t>
            </w:r>
            <w:r w:rsidR="00A6435B">
              <w:rPr>
                <w:rFonts w:cs="Times New Roman"/>
                <w:szCs w:val="24"/>
              </w:rPr>
              <w:t xml:space="preserve"> is career cent</w:t>
            </w:r>
            <w:r w:rsidRPr="00C5184B">
              <w:rPr>
                <w:rFonts w:cs="Times New Roman"/>
                <w:szCs w:val="24"/>
              </w:rPr>
              <w:t>red in nature.</w:t>
            </w:r>
          </w:p>
        </w:tc>
      </w:tr>
      <w:tr w:rsidR="00995522" w:rsidRPr="00995522" w:rsidTr="00A60C82">
        <w:trPr>
          <w:trHeight w:val="523"/>
        </w:trPr>
        <w:tc>
          <w:tcPr>
            <w:tcW w:w="5052"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 xml:space="preserve">The role of trainer or supervisor is very important in training. </w:t>
            </w:r>
          </w:p>
        </w:tc>
        <w:tc>
          <w:tcPr>
            <w:tcW w:w="4677" w:type="dxa"/>
            <w:tcBorders>
              <w:top w:val="single" w:sz="4" w:space="0" w:color="auto"/>
              <w:left w:val="single" w:sz="4" w:space="0" w:color="auto"/>
              <w:bottom w:val="single" w:sz="4" w:space="0" w:color="auto"/>
              <w:right w:val="single" w:sz="4" w:space="0" w:color="auto"/>
            </w:tcBorders>
          </w:tcPr>
          <w:p w:rsidR="00995522" w:rsidRPr="00C5184B" w:rsidRDefault="00995522" w:rsidP="00093643">
            <w:pPr>
              <w:pStyle w:val="ListParagraph"/>
              <w:numPr>
                <w:ilvl w:val="0"/>
                <w:numId w:val="15"/>
              </w:numPr>
              <w:autoSpaceDE w:val="0"/>
              <w:autoSpaceDN w:val="0"/>
              <w:adjustRightInd w:val="0"/>
              <w:spacing w:after="0" w:line="360" w:lineRule="auto"/>
              <w:jc w:val="both"/>
              <w:rPr>
                <w:rFonts w:cs="Times New Roman"/>
                <w:szCs w:val="24"/>
              </w:rPr>
            </w:pPr>
            <w:r w:rsidRPr="00C5184B">
              <w:rPr>
                <w:rFonts w:cs="Times New Roman"/>
                <w:szCs w:val="24"/>
              </w:rPr>
              <w:t>All development is ‘self-development’ and the executive has to be internally motivated for the same.</w:t>
            </w:r>
          </w:p>
        </w:tc>
      </w:tr>
    </w:tbl>
    <w:p w:rsidR="00461A0D" w:rsidRDefault="009A4894" w:rsidP="00093643">
      <w:pPr>
        <w:spacing w:line="360" w:lineRule="auto"/>
        <w:rPr>
          <w:rFonts w:cs="Times New Roman"/>
          <w:b/>
          <w:szCs w:val="24"/>
        </w:rPr>
      </w:pPr>
      <w:r>
        <w:rPr>
          <w:rFonts w:cs="Times New Roman"/>
          <w:b/>
          <w:szCs w:val="24"/>
        </w:rPr>
        <w:t>Source (</w:t>
      </w:r>
      <w:proofErr w:type="spellStart"/>
      <w:proofErr w:type="gramStart"/>
      <w:r>
        <w:rPr>
          <w:rFonts w:cs="Times New Roman"/>
          <w:b/>
          <w:szCs w:val="24"/>
        </w:rPr>
        <w:t>Tejinder</w:t>
      </w:r>
      <w:proofErr w:type="spellEnd"/>
      <w:r>
        <w:rPr>
          <w:rFonts w:cs="Times New Roman"/>
          <w:b/>
          <w:szCs w:val="24"/>
        </w:rPr>
        <w:t xml:space="preserve"> </w:t>
      </w:r>
      <w:r w:rsidR="00826AF0" w:rsidRPr="00826AF0">
        <w:rPr>
          <w:rFonts w:cs="Times New Roman"/>
          <w:b/>
          <w:szCs w:val="24"/>
        </w:rPr>
        <w:t>,</w:t>
      </w:r>
      <w:proofErr w:type="gramEnd"/>
      <w:r w:rsidR="00826AF0" w:rsidRPr="00826AF0">
        <w:rPr>
          <w:rFonts w:cs="Times New Roman"/>
          <w:b/>
          <w:szCs w:val="24"/>
        </w:rPr>
        <w:t xml:space="preserve"> 2005)</w:t>
      </w:r>
    </w:p>
    <w:p w:rsidR="00461A0D" w:rsidRPr="00B15304" w:rsidRDefault="006F63DD" w:rsidP="006F63DD">
      <w:pPr>
        <w:pStyle w:val="Heading2"/>
        <w:spacing w:line="360" w:lineRule="auto"/>
        <w:rPr>
          <w:rFonts w:cs="Times New Roman"/>
          <w:sz w:val="26"/>
          <w:szCs w:val="26"/>
        </w:rPr>
      </w:pPr>
      <w:bookmarkStart w:id="33" w:name="_Toc136605589"/>
      <w:r w:rsidRPr="00B15304">
        <w:rPr>
          <w:rFonts w:cs="Times New Roman"/>
          <w:sz w:val="26"/>
          <w:szCs w:val="26"/>
        </w:rPr>
        <w:t xml:space="preserve">2.2 </w:t>
      </w:r>
      <w:r w:rsidR="00461A0D" w:rsidRPr="00B15304">
        <w:rPr>
          <w:rFonts w:cs="Times New Roman"/>
          <w:sz w:val="26"/>
          <w:szCs w:val="26"/>
        </w:rPr>
        <w:t>The purpose of Training and Development</w:t>
      </w:r>
      <w:bookmarkEnd w:id="33"/>
    </w:p>
    <w:p w:rsidR="00461A0D" w:rsidRPr="008F3240" w:rsidRDefault="00461A0D" w:rsidP="00121B2E">
      <w:pPr>
        <w:autoSpaceDE w:val="0"/>
        <w:autoSpaceDN w:val="0"/>
        <w:adjustRightInd w:val="0"/>
        <w:spacing w:after="0" w:line="360" w:lineRule="auto"/>
        <w:jc w:val="both"/>
        <w:rPr>
          <w:rFonts w:cs="Times New Roman"/>
          <w:szCs w:val="24"/>
        </w:rPr>
      </w:pPr>
      <w:r w:rsidRPr="008F3240">
        <w:rPr>
          <w:rFonts w:cs="Times New Roman"/>
          <w:szCs w:val="24"/>
        </w:rPr>
        <w:t xml:space="preserve">The primary aim of training and development is to help the organization achieve its purpose by adding value to its key resource the people it employs , depends on different factors, the nature of the organization, the desire and current level of skill has a great contribution to make difficult to generalization. According to </w:t>
      </w:r>
      <w:proofErr w:type="spellStart"/>
      <w:r w:rsidRPr="008F3240">
        <w:rPr>
          <w:rFonts w:cs="Times New Roman"/>
          <w:szCs w:val="24"/>
        </w:rPr>
        <w:t>Tejinder</w:t>
      </w:r>
      <w:proofErr w:type="spellEnd"/>
      <w:r w:rsidRPr="008F3240">
        <w:rPr>
          <w:rFonts w:cs="Times New Roman"/>
          <w:szCs w:val="24"/>
        </w:rPr>
        <w:t xml:space="preserve"> Sharma, (2005) training and development has the following objectives. </w:t>
      </w:r>
    </w:p>
    <w:p w:rsidR="00461A0D" w:rsidRPr="008F3240" w:rsidRDefault="00461A0D" w:rsidP="00121B2E">
      <w:pPr>
        <w:autoSpaceDE w:val="0"/>
        <w:autoSpaceDN w:val="0"/>
        <w:adjustRightInd w:val="0"/>
        <w:spacing w:after="0" w:line="360" w:lineRule="auto"/>
        <w:jc w:val="both"/>
        <w:rPr>
          <w:rFonts w:cs="Times New Roman"/>
          <w:szCs w:val="24"/>
        </w:rPr>
      </w:pPr>
    </w:p>
    <w:p w:rsidR="00461A0D" w:rsidRPr="008F3240" w:rsidRDefault="00461A0D" w:rsidP="00121B2E">
      <w:pPr>
        <w:pStyle w:val="ListParagraph"/>
        <w:numPr>
          <w:ilvl w:val="0"/>
          <w:numId w:val="17"/>
        </w:numPr>
        <w:spacing w:line="360" w:lineRule="auto"/>
        <w:jc w:val="both"/>
        <w:rPr>
          <w:rFonts w:cs="Times New Roman"/>
          <w:szCs w:val="24"/>
        </w:rPr>
      </w:pPr>
      <w:r w:rsidRPr="008F3240">
        <w:rPr>
          <w:rFonts w:cs="Times New Roman"/>
          <w:szCs w:val="24"/>
        </w:rPr>
        <w:t xml:space="preserve">To increase the knowledge of workers in doing specific jobs. </w:t>
      </w:r>
    </w:p>
    <w:p w:rsidR="00461A0D" w:rsidRPr="008F3240" w:rsidRDefault="00461A0D" w:rsidP="00121B2E">
      <w:pPr>
        <w:pStyle w:val="ListParagraph"/>
        <w:numPr>
          <w:ilvl w:val="0"/>
          <w:numId w:val="17"/>
        </w:numPr>
        <w:spacing w:line="360" w:lineRule="auto"/>
        <w:jc w:val="both"/>
        <w:rPr>
          <w:rFonts w:cs="Times New Roman"/>
          <w:szCs w:val="24"/>
        </w:rPr>
      </w:pPr>
      <w:r w:rsidRPr="008F3240">
        <w:rPr>
          <w:rFonts w:cs="Times New Roman"/>
          <w:szCs w:val="24"/>
        </w:rPr>
        <w:lastRenderedPageBreak/>
        <w:t xml:space="preserve">To systematically impart new skills to the human resources so that they learn quickly. </w:t>
      </w:r>
    </w:p>
    <w:p w:rsidR="00461A0D" w:rsidRPr="008F3240" w:rsidRDefault="00461A0D" w:rsidP="00121B2E">
      <w:pPr>
        <w:pStyle w:val="ListParagraph"/>
        <w:numPr>
          <w:ilvl w:val="0"/>
          <w:numId w:val="17"/>
        </w:numPr>
        <w:spacing w:line="360" w:lineRule="auto"/>
        <w:jc w:val="both"/>
        <w:rPr>
          <w:rFonts w:cs="Times New Roman"/>
          <w:szCs w:val="24"/>
        </w:rPr>
      </w:pPr>
      <w:r w:rsidRPr="008F3240">
        <w:rPr>
          <w:rFonts w:cs="Times New Roman"/>
          <w:szCs w:val="24"/>
        </w:rPr>
        <w:t xml:space="preserve">To bring about change in the attitudes of the workers towards fellow workers, supervisor and the organization. </w:t>
      </w:r>
    </w:p>
    <w:p w:rsidR="00461A0D" w:rsidRPr="008F3240" w:rsidRDefault="00461A0D" w:rsidP="00121B2E">
      <w:pPr>
        <w:pStyle w:val="ListParagraph"/>
        <w:numPr>
          <w:ilvl w:val="0"/>
          <w:numId w:val="17"/>
        </w:numPr>
        <w:spacing w:line="360" w:lineRule="auto"/>
        <w:jc w:val="both"/>
        <w:rPr>
          <w:rFonts w:cs="Times New Roman"/>
          <w:szCs w:val="24"/>
        </w:rPr>
      </w:pPr>
      <w:r w:rsidRPr="008F3240">
        <w:rPr>
          <w:rFonts w:cs="Times New Roman"/>
          <w:szCs w:val="24"/>
        </w:rPr>
        <w:t xml:space="preserve">To improve the overall performance of the organization. </w:t>
      </w:r>
    </w:p>
    <w:p w:rsidR="00461A0D" w:rsidRPr="008F3240" w:rsidRDefault="00461A0D" w:rsidP="00121B2E">
      <w:pPr>
        <w:pStyle w:val="ListParagraph"/>
        <w:numPr>
          <w:ilvl w:val="0"/>
          <w:numId w:val="17"/>
        </w:numPr>
        <w:spacing w:line="360" w:lineRule="auto"/>
        <w:jc w:val="both"/>
        <w:rPr>
          <w:rFonts w:cs="Times New Roman"/>
          <w:szCs w:val="24"/>
        </w:rPr>
      </w:pPr>
      <w:r w:rsidRPr="008F3240">
        <w:rPr>
          <w:rFonts w:cs="Times New Roman"/>
          <w:szCs w:val="24"/>
        </w:rPr>
        <w:t xml:space="preserve">To make the employees handle materials, machines and equipment efficiently and thus to check wastage of time and resources. </w:t>
      </w:r>
    </w:p>
    <w:p w:rsidR="00461A0D" w:rsidRPr="008F3240" w:rsidRDefault="00461A0D" w:rsidP="00121B2E">
      <w:pPr>
        <w:pStyle w:val="ListParagraph"/>
        <w:numPr>
          <w:ilvl w:val="0"/>
          <w:numId w:val="17"/>
        </w:numPr>
        <w:spacing w:line="360" w:lineRule="auto"/>
        <w:jc w:val="both"/>
        <w:rPr>
          <w:rFonts w:cs="Times New Roman"/>
          <w:szCs w:val="24"/>
        </w:rPr>
      </w:pPr>
      <w:r w:rsidRPr="008F3240">
        <w:rPr>
          <w:rFonts w:cs="Times New Roman"/>
          <w:szCs w:val="24"/>
        </w:rPr>
        <w:t xml:space="preserve">To reduce the number of accidents by providing safety training to employees. </w:t>
      </w:r>
    </w:p>
    <w:p w:rsidR="00A72793" w:rsidRPr="006F63DD" w:rsidRDefault="00461A0D" w:rsidP="006F63DD">
      <w:pPr>
        <w:pStyle w:val="ListParagraph"/>
        <w:numPr>
          <w:ilvl w:val="0"/>
          <w:numId w:val="17"/>
        </w:numPr>
        <w:spacing w:line="360" w:lineRule="auto"/>
        <w:jc w:val="both"/>
        <w:rPr>
          <w:rFonts w:cs="Times New Roman"/>
          <w:szCs w:val="24"/>
        </w:rPr>
      </w:pPr>
      <w:r w:rsidRPr="008F3240">
        <w:rPr>
          <w:rFonts w:cs="Times New Roman"/>
          <w:szCs w:val="24"/>
        </w:rPr>
        <w:t>To prepare employees for higher jobs by developing advanced skills in them.</w:t>
      </w:r>
    </w:p>
    <w:p w:rsidR="004750C9" w:rsidRPr="00B15304" w:rsidRDefault="006F63DD" w:rsidP="006F63DD">
      <w:pPr>
        <w:pStyle w:val="Heading2"/>
        <w:spacing w:line="360" w:lineRule="auto"/>
        <w:rPr>
          <w:rFonts w:cs="Times New Roman"/>
          <w:sz w:val="26"/>
          <w:szCs w:val="26"/>
        </w:rPr>
      </w:pPr>
      <w:bookmarkStart w:id="34" w:name="_Toc136605590"/>
      <w:r w:rsidRPr="00B15304">
        <w:rPr>
          <w:rFonts w:cs="Times New Roman"/>
          <w:sz w:val="26"/>
          <w:szCs w:val="26"/>
        </w:rPr>
        <w:t xml:space="preserve">2.3 </w:t>
      </w:r>
      <w:r w:rsidR="00A72793" w:rsidRPr="00B15304">
        <w:rPr>
          <w:rFonts w:cs="Times New Roman"/>
          <w:sz w:val="26"/>
          <w:szCs w:val="26"/>
        </w:rPr>
        <w:t>Benefit of Training and Development</w:t>
      </w:r>
      <w:bookmarkEnd w:id="34"/>
    </w:p>
    <w:p w:rsidR="00BE5106" w:rsidRPr="006F63DD" w:rsidRDefault="004750C9" w:rsidP="006F63DD">
      <w:pPr>
        <w:autoSpaceDE w:val="0"/>
        <w:autoSpaceDN w:val="0"/>
        <w:adjustRightInd w:val="0"/>
        <w:spacing w:after="0" w:line="360" w:lineRule="auto"/>
        <w:jc w:val="both"/>
        <w:rPr>
          <w:rFonts w:cs="Times New Roman"/>
          <w:color w:val="000000"/>
          <w:szCs w:val="24"/>
        </w:rPr>
      </w:pPr>
      <w:r w:rsidRPr="00232CA9">
        <w:rPr>
          <w:rFonts w:cs="Times New Roman"/>
          <w:color w:val="000000"/>
          <w:szCs w:val="24"/>
        </w:rPr>
        <w:t>Training and development has multiple benefits for employees and the company, if carefully planned and properly implemented. Clear understanding of policies, job functions, goals and company philosophy lead to increased motivation, morale and productivity for employees, and higher profits for your business. Training is a means to a specific end, so keeping goals in mind</w:t>
      </w:r>
      <w:r w:rsidR="00232CA9">
        <w:rPr>
          <w:rFonts w:cs="Times New Roman"/>
          <w:color w:val="000000"/>
          <w:szCs w:val="24"/>
        </w:rPr>
        <w:t xml:space="preserve"> </w:t>
      </w:r>
      <w:r w:rsidR="00BE5106" w:rsidRPr="00232CA9">
        <w:rPr>
          <w:rFonts w:cs="Times New Roman"/>
          <w:szCs w:val="24"/>
        </w:rPr>
        <w:t>during the development and implementation stages of the training program will assist in creating a clearly defined a</w:t>
      </w:r>
      <w:r w:rsidR="00232CA9" w:rsidRPr="00232CA9">
        <w:rPr>
          <w:rFonts w:cs="Times New Roman"/>
          <w:szCs w:val="24"/>
        </w:rPr>
        <w:t>nd effective program. (</w:t>
      </w:r>
      <w:proofErr w:type="spellStart"/>
      <w:proofErr w:type="gramStart"/>
      <w:r w:rsidR="00232CA9" w:rsidRPr="00232CA9">
        <w:rPr>
          <w:rFonts w:cs="Times New Roman"/>
          <w:szCs w:val="24"/>
        </w:rPr>
        <w:t>Porkodi</w:t>
      </w:r>
      <w:proofErr w:type="spellEnd"/>
      <w:r w:rsidR="00232CA9" w:rsidRPr="00232CA9">
        <w:rPr>
          <w:rFonts w:cs="Times New Roman"/>
          <w:szCs w:val="24"/>
        </w:rPr>
        <w:t xml:space="preserve"> </w:t>
      </w:r>
      <w:r w:rsidR="00BE5106" w:rsidRPr="00232CA9">
        <w:rPr>
          <w:rFonts w:cs="Times New Roman"/>
          <w:szCs w:val="24"/>
        </w:rPr>
        <w:t xml:space="preserve"> &amp;</w:t>
      </w:r>
      <w:proofErr w:type="gramEnd"/>
      <w:r w:rsidR="00232CA9" w:rsidRPr="00232CA9">
        <w:rPr>
          <w:rFonts w:cs="Times New Roman"/>
          <w:szCs w:val="24"/>
        </w:rPr>
        <w:t xml:space="preserve"> </w:t>
      </w:r>
      <w:proofErr w:type="spellStart"/>
      <w:r w:rsidR="00BE5106" w:rsidRPr="00232CA9">
        <w:rPr>
          <w:rFonts w:cs="Times New Roman"/>
          <w:szCs w:val="24"/>
        </w:rPr>
        <w:t>UzmaJahan</w:t>
      </w:r>
      <w:proofErr w:type="spellEnd"/>
      <w:r w:rsidR="00BE5106" w:rsidRPr="00232CA9">
        <w:rPr>
          <w:rFonts w:cs="Times New Roman"/>
          <w:szCs w:val="24"/>
        </w:rPr>
        <w:t>, 2015)</w:t>
      </w:r>
    </w:p>
    <w:p w:rsidR="00BE5106" w:rsidRPr="001F789F" w:rsidRDefault="00BE5106" w:rsidP="00121B2E">
      <w:pPr>
        <w:autoSpaceDE w:val="0"/>
        <w:autoSpaceDN w:val="0"/>
        <w:adjustRightInd w:val="0"/>
        <w:spacing w:after="0" w:line="360" w:lineRule="auto"/>
        <w:jc w:val="both"/>
        <w:rPr>
          <w:rFonts w:cs="Times New Roman"/>
          <w:color w:val="000000"/>
          <w:szCs w:val="24"/>
        </w:rPr>
      </w:pPr>
      <w:r w:rsidRPr="001F789F">
        <w:rPr>
          <w:rFonts w:cs="Times New Roman"/>
          <w:color w:val="000000"/>
          <w:szCs w:val="24"/>
        </w:rPr>
        <w:t>The benefits of training are improves morale of employees, Training helps the employee to get job security and job satisfaction. The more satisfied, improve organizational success and reduce employee turnover, well trained employees reduce the occurrence of accident in job and they become more eligible for promotion, an asset for the organization, improves efficiency and productivity, there is less wastage of time, mo</w:t>
      </w:r>
      <w:r w:rsidR="002774D3" w:rsidRPr="001F789F">
        <w:rPr>
          <w:rFonts w:cs="Times New Roman"/>
          <w:color w:val="000000"/>
          <w:szCs w:val="24"/>
        </w:rPr>
        <w:t>ney and resources. (James &amp;</w:t>
      </w:r>
      <w:r w:rsidRPr="001F789F">
        <w:rPr>
          <w:rFonts w:cs="Times New Roman"/>
          <w:color w:val="000000"/>
          <w:szCs w:val="24"/>
        </w:rPr>
        <w:t xml:space="preserve"> Daniel M, 2014</w:t>
      </w:r>
      <w:r w:rsidR="002774D3" w:rsidRPr="001F789F">
        <w:rPr>
          <w:rFonts w:cs="Times New Roman"/>
          <w:color w:val="000000"/>
          <w:szCs w:val="24"/>
        </w:rPr>
        <w:t>)</w:t>
      </w:r>
    </w:p>
    <w:p w:rsidR="00BE5106" w:rsidRPr="006F63DD" w:rsidRDefault="0003638C" w:rsidP="006F63DD">
      <w:pPr>
        <w:autoSpaceDE w:val="0"/>
        <w:autoSpaceDN w:val="0"/>
        <w:adjustRightInd w:val="0"/>
        <w:spacing w:after="0" w:line="360" w:lineRule="auto"/>
        <w:jc w:val="both"/>
        <w:rPr>
          <w:rFonts w:cs="Times New Roman"/>
          <w:color w:val="000000"/>
          <w:szCs w:val="24"/>
        </w:rPr>
      </w:pPr>
      <w:r w:rsidRPr="002774D3">
        <w:rPr>
          <w:rFonts w:cs="Times New Roman"/>
          <w:color w:val="000000"/>
          <w:szCs w:val="24"/>
        </w:rPr>
        <w:t>To effectively discharge this and other managerial responsibilities organizations must provide an opportunity for managers to improve their knowledge and skills through management development program. Effective management development program helps managers at all levels to learn to perform the</w:t>
      </w:r>
      <w:r w:rsidR="002774D3">
        <w:rPr>
          <w:rFonts w:cs="Times New Roman"/>
          <w:color w:val="000000"/>
          <w:szCs w:val="24"/>
        </w:rPr>
        <w:t>ir jobs better (</w:t>
      </w:r>
      <w:proofErr w:type="spellStart"/>
      <w:r w:rsidR="002774D3">
        <w:rPr>
          <w:rFonts w:cs="Times New Roman"/>
          <w:color w:val="000000"/>
          <w:szCs w:val="24"/>
        </w:rPr>
        <w:t>Hameed</w:t>
      </w:r>
      <w:proofErr w:type="spellEnd"/>
      <w:r w:rsidR="002774D3">
        <w:rPr>
          <w:rFonts w:cs="Times New Roman"/>
          <w:color w:val="000000"/>
          <w:szCs w:val="24"/>
        </w:rPr>
        <w:t xml:space="preserve"> &amp; </w:t>
      </w:r>
      <w:proofErr w:type="spellStart"/>
      <w:r w:rsidR="002774D3">
        <w:rPr>
          <w:rFonts w:cs="Times New Roman"/>
          <w:color w:val="000000"/>
          <w:szCs w:val="24"/>
        </w:rPr>
        <w:t>Waheed</w:t>
      </w:r>
      <w:proofErr w:type="spellEnd"/>
      <w:r w:rsidR="002774D3">
        <w:rPr>
          <w:rFonts w:cs="Times New Roman"/>
          <w:color w:val="000000"/>
          <w:szCs w:val="24"/>
        </w:rPr>
        <w:t>, 2011).</w:t>
      </w:r>
    </w:p>
    <w:p w:rsidR="00791E95" w:rsidRPr="006F63DD" w:rsidRDefault="006F63DD" w:rsidP="006F63DD">
      <w:pPr>
        <w:pStyle w:val="Heading3"/>
        <w:spacing w:line="360" w:lineRule="auto"/>
        <w:rPr>
          <w:rFonts w:eastAsia="Times New Roman"/>
          <w:lang w:val="en-US"/>
        </w:rPr>
      </w:pPr>
      <w:bookmarkStart w:id="35" w:name="_Toc136605591"/>
      <w:r>
        <w:rPr>
          <w:rFonts w:eastAsia="Times New Roman"/>
          <w:lang w:val="en-US"/>
        </w:rPr>
        <w:t xml:space="preserve">2.3.1 </w:t>
      </w:r>
      <w:r w:rsidR="00BE5106" w:rsidRPr="00BE5106">
        <w:rPr>
          <w:rFonts w:eastAsia="Times New Roman"/>
          <w:lang w:val="en-US"/>
        </w:rPr>
        <w:t>Benefits of Training and Development to Employers</w:t>
      </w:r>
      <w:bookmarkEnd w:id="35"/>
    </w:p>
    <w:p w:rsidR="00BE5106" w:rsidRPr="006F63DD" w:rsidRDefault="00BE5106" w:rsidP="006F63DD">
      <w:pPr>
        <w:autoSpaceDE w:val="0"/>
        <w:autoSpaceDN w:val="0"/>
        <w:adjustRightInd w:val="0"/>
        <w:spacing w:after="0" w:line="360" w:lineRule="auto"/>
        <w:rPr>
          <w:rFonts w:cs="Times New Roman"/>
          <w:szCs w:val="24"/>
        </w:rPr>
      </w:pPr>
      <w:r w:rsidRPr="00791E95">
        <w:rPr>
          <w:rFonts w:cs="Times New Roman"/>
          <w:szCs w:val="24"/>
        </w:rPr>
        <w:t>The employers invest in training because they reap several benefits out of the exercise it includes faster learning of new skills, increased productivity, standardization of procedures, and lesser need for supervision, Economy of operations, higher morale and Manageri</w:t>
      </w:r>
      <w:r w:rsidR="00791E95">
        <w:rPr>
          <w:rFonts w:cs="Times New Roman"/>
          <w:szCs w:val="24"/>
        </w:rPr>
        <w:t>al Development. (</w:t>
      </w:r>
      <w:proofErr w:type="spellStart"/>
      <w:proofErr w:type="gramStart"/>
      <w:r w:rsidR="00791E95">
        <w:rPr>
          <w:rFonts w:cs="Times New Roman"/>
          <w:szCs w:val="24"/>
        </w:rPr>
        <w:t>Tejinder</w:t>
      </w:r>
      <w:proofErr w:type="spellEnd"/>
      <w:r w:rsidR="00791E95">
        <w:rPr>
          <w:rFonts w:cs="Times New Roman"/>
          <w:szCs w:val="24"/>
        </w:rPr>
        <w:t xml:space="preserve"> </w:t>
      </w:r>
      <w:r w:rsidR="006F63DD">
        <w:rPr>
          <w:rFonts w:cs="Times New Roman"/>
          <w:szCs w:val="24"/>
        </w:rPr>
        <w:t>,</w:t>
      </w:r>
      <w:proofErr w:type="gramEnd"/>
      <w:r w:rsidR="006F63DD">
        <w:rPr>
          <w:rFonts w:cs="Times New Roman"/>
          <w:szCs w:val="24"/>
        </w:rPr>
        <w:t xml:space="preserve"> 2005)</w:t>
      </w:r>
    </w:p>
    <w:p w:rsidR="005A6AA9" w:rsidRPr="006F63DD" w:rsidRDefault="00BE5106" w:rsidP="006F63DD">
      <w:pPr>
        <w:pStyle w:val="Heading3"/>
        <w:spacing w:line="360" w:lineRule="auto"/>
        <w:rPr>
          <w:rFonts w:eastAsia="Times New Roman"/>
          <w:lang w:val="en-US"/>
        </w:rPr>
      </w:pPr>
      <w:r w:rsidRPr="00BE5106">
        <w:rPr>
          <w:rFonts w:eastAsia="Times New Roman"/>
          <w:lang w:val="en-US"/>
        </w:rPr>
        <w:lastRenderedPageBreak/>
        <w:t xml:space="preserve"> </w:t>
      </w:r>
      <w:bookmarkStart w:id="36" w:name="_Toc136605592"/>
      <w:r w:rsidR="006F63DD">
        <w:rPr>
          <w:rFonts w:eastAsia="Times New Roman"/>
          <w:lang w:val="en-US"/>
        </w:rPr>
        <w:t xml:space="preserve">2.3.2 </w:t>
      </w:r>
      <w:r w:rsidRPr="00BE5106">
        <w:rPr>
          <w:rFonts w:eastAsia="Times New Roman"/>
          <w:lang w:val="en-US"/>
        </w:rPr>
        <w:t>Benefits of Training and Development to Employees</w:t>
      </w:r>
      <w:bookmarkEnd w:id="36"/>
    </w:p>
    <w:p w:rsidR="00BE5106" w:rsidRPr="005A6AA9" w:rsidRDefault="00BE5106" w:rsidP="00121B2E">
      <w:pPr>
        <w:autoSpaceDE w:val="0"/>
        <w:autoSpaceDN w:val="0"/>
        <w:adjustRightInd w:val="0"/>
        <w:spacing w:after="0" w:line="360" w:lineRule="auto"/>
        <w:jc w:val="both"/>
        <w:rPr>
          <w:rFonts w:cs="Times New Roman"/>
          <w:color w:val="000000"/>
          <w:szCs w:val="24"/>
        </w:rPr>
      </w:pPr>
      <w:r w:rsidRPr="005A6AA9">
        <w:rPr>
          <w:rFonts w:cs="Times New Roman"/>
          <w:color w:val="000000"/>
          <w:szCs w:val="24"/>
        </w:rPr>
        <w:t>The employees are the ultimate link in an organization, which carry out the operations. Training can help them in several ways, as mentioned some are Increasing Confidence, New Skills, and Career advancement, higher Earnings, Resilience to change, and In</w:t>
      </w:r>
      <w:r w:rsidR="005A6AA9">
        <w:rPr>
          <w:rFonts w:cs="Times New Roman"/>
          <w:color w:val="000000"/>
          <w:szCs w:val="24"/>
        </w:rPr>
        <w:t>creased Safety. (</w:t>
      </w:r>
      <w:proofErr w:type="spellStart"/>
      <w:r w:rsidR="005A6AA9">
        <w:rPr>
          <w:rFonts w:cs="Times New Roman"/>
          <w:color w:val="000000"/>
          <w:szCs w:val="24"/>
        </w:rPr>
        <w:t>Tejinder</w:t>
      </w:r>
      <w:proofErr w:type="spellEnd"/>
      <w:r w:rsidRPr="005A6AA9">
        <w:rPr>
          <w:rFonts w:cs="Times New Roman"/>
          <w:color w:val="000000"/>
          <w:szCs w:val="24"/>
        </w:rPr>
        <w:t xml:space="preserve">, 2005) </w:t>
      </w:r>
    </w:p>
    <w:p w:rsidR="00C95B82" w:rsidRPr="006A50AA" w:rsidRDefault="00BE5106" w:rsidP="006A50AA">
      <w:pPr>
        <w:autoSpaceDE w:val="0"/>
        <w:autoSpaceDN w:val="0"/>
        <w:adjustRightInd w:val="0"/>
        <w:spacing w:after="0" w:line="360" w:lineRule="auto"/>
        <w:jc w:val="both"/>
        <w:rPr>
          <w:rFonts w:cs="Times New Roman"/>
          <w:color w:val="000000"/>
          <w:szCs w:val="24"/>
        </w:rPr>
      </w:pPr>
      <w:r w:rsidRPr="005A6AA9">
        <w:rPr>
          <w:rFonts w:cs="Times New Roman"/>
          <w:color w:val="000000"/>
          <w:szCs w:val="24"/>
        </w:rPr>
        <w:t xml:space="preserve">Generally training programs provide multiple benefits for employees and the company, but only if they are carefully planned and </w:t>
      </w:r>
      <w:r w:rsidR="005A6AA9">
        <w:rPr>
          <w:rFonts w:cs="Times New Roman"/>
          <w:color w:val="000000"/>
          <w:szCs w:val="24"/>
        </w:rPr>
        <w:t>properly implemented. (</w:t>
      </w:r>
      <w:proofErr w:type="spellStart"/>
      <w:proofErr w:type="gramStart"/>
      <w:r w:rsidR="005A6AA9">
        <w:rPr>
          <w:rFonts w:cs="Times New Roman"/>
          <w:color w:val="000000"/>
          <w:szCs w:val="24"/>
        </w:rPr>
        <w:t>Porkodi</w:t>
      </w:r>
      <w:proofErr w:type="spellEnd"/>
      <w:r w:rsidR="005A6AA9">
        <w:rPr>
          <w:rFonts w:cs="Times New Roman"/>
          <w:color w:val="000000"/>
          <w:szCs w:val="24"/>
        </w:rPr>
        <w:t xml:space="preserve"> </w:t>
      </w:r>
      <w:r w:rsidRPr="005A6AA9">
        <w:rPr>
          <w:rFonts w:cs="Times New Roman"/>
          <w:color w:val="000000"/>
          <w:szCs w:val="24"/>
        </w:rPr>
        <w:t xml:space="preserve"> &amp;</w:t>
      </w:r>
      <w:proofErr w:type="spellStart"/>
      <w:proofErr w:type="gramEnd"/>
      <w:r w:rsidRPr="005A6AA9">
        <w:rPr>
          <w:rFonts w:cs="Times New Roman"/>
          <w:color w:val="000000"/>
          <w:szCs w:val="24"/>
        </w:rPr>
        <w:t>UzmaJahan</w:t>
      </w:r>
      <w:proofErr w:type="spellEnd"/>
      <w:r w:rsidRPr="005A6AA9">
        <w:rPr>
          <w:rFonts w:cs="Times New Roman"/>
          <w:color w:val="000000"/>
          <w:szCs w:val="24"/>
        </w:rPr>
        <w:t>, 2015) and it has several possible roles. First, it is a way to create a supply of talent within the organization, second, training can be an important and useful tool for equipping individuals with the knowledge, and third, training can help an organization that is moving toward implementation of a new strategy in a changing environment. Skills and attitudes they need to implement organizational strategy. Fourth, training is a potential tool for giving individuals the skills they need to</w:t>
      </w:r>
      <w:r w:rsidR="005A6AA9">
        <w:rPr>
          <w:rFonts w:cs="Times New Roman"/>
          <w:color w:val="000000"/>
          <w:szCs w:val="24"/>
        </w:rPr>
        <w:t xml:space="preserve"> think strategically (William </w:t>
      </w:r>
      <w:r w:rsidRPr="005A6AA9">
        <w:rPr>
          <w:rFonts w:cs="Times New Roman"/>
          <w:color w:val="000000"/>
          <w:szCs w:val="24"/>
        </w:rPr>
        <w:t>a</w:t>
      </w:r>
      <w:r w:rsidR="005A6AA9">
        <w:rPr>
          <w:rFonts w:cs="Times New Roman"/>
          <w:color w:val="000000"/>
          <w:szCs w:val="24"/>
        </w:rPr>
        <w:t xml:space="preserve">nd </w:t>
      </w:r>
      <w:proofErr w:type="spellStart"/>
      <w:r w:rsidR="005A6AA9">
        <w:rPr>
          <w:rFonts w:cs="Times New Roman"/>
          <w:color w:val="000000"/>
          <w:szCs w:val="24"/>
        </w:rPr>
        <w:t>Kazanas</w:t>
      </w:r>
      <w:proofErr w:type="spellEnd"/>
      <w:r w:rsidR="005A6AA9">
        <w:rPr>
          <w:rFonts w:cs="Times New Roman"/>
          <w:color w:val="000000"/>
          <w:szCs w:val="24"/>
        </w:rPr>
        <w:t xml:space="preserve">, </w:t>
      </w:r>
      <w:r w:rsidRPr="005A6AA9">
        <w:rPr>
          <w:rFonts w:cs="Times New Roman"/>
          <w:color w:val="000000"/>
          <w:szCs w:val="24"/>
        </w:rPr>
        <w:t xml:space="preserve">2003). An employee who is knowledgeable, </w:t>
      </w:r>
      <w:proofErr w:type="spellStart"/>
      <w:r w:rsidRPr="005A6AA9">
        <w:rPr>
          <w:rFonts w:cs="Times New Roman"/>
          <w:color w:val="000000"/>
          <w:szCs w:val="24"/>
        </w:rPr>
        <w:t>skillful</w:t>
      </w:r>
      <w:proofErr w:type="spellEnd"/>
      <w:r w:rsidRPr="005A6AA9">
        <w:rPr>
          <w:rFonts w:cs="Times New Roman"/>
          <w:color w:val="000000"/>
          <w:szCs w:val="24"/>
        </w:rPr>
        <w:t xml:space="preserve"> and capable will be able to improve the productivity and performance of the organization (</w:t>
      </w:r>
      <w:proofErr w:type="spellStart"/>
      <w:r w:rsidR="005A6AA9">
        <w:rPr>
          <w:rFonts w:cs="Times New Roman"/>
          <w:color w:val="000000"/>
          <w:szCs w:val="24"/>
        </w:rPr>
        <w:t>KhulidaKirana</w:t>
      </w:r>
      <w:proofErr w:type="spellEnd"/>
      <w:r w:rsidR="005A6AA9">
        <w:rPr>
          <w:rFonts w:cs="Times New Roman"/>
          <w:color w:val="000000"/>
          <w:szCs w:val="24"/>
        </w:rPr>
        <w:t xml:space="preserve"> et.al, </w:t>
      </w:r>
      <w:r w:rsidRPr="005A6AA9">
        <w:rPr>
          <w:rFonts w:cs="Times New Roman"/>
          <w:color w:val="000000"/>
          <w:szCs w:val="24"/>
        </w:rPr>
        <w:t xml:space="preserve">2009). However according to </w:t>
      </w:r>
      <w:r w:rsidR="005A6AA9">
        <w:rPr>
          <w:rFonts w:cs="Times New Roman"/>
          <w:color w:val="000000"/>
          <w:szCs w:val="24"/>
        </w:rPr>
        <w:t>(</w:t>
      </w:r>
      <w:proofErr w:type="spellStart"/>
      <w:r w:rsidRPr="005A6AA9">
        <w:rPr>
          <w:rFonts w:cs="Times New Roman"/>
          <w:color w:val="000000"/>
          <w:szCs w:val="24"/>
        </w:rPr>
        <w:t>KhulidaKirana</w:t>
      </w:r>
      <w:proofErr w:type="spellEnd"/>
      <w:r w:rsidRPr="005A6AA9">
        <w:rPr>
          <w:rFonts w:cs="Times New Roman"/>
          <w:color w:val="000000"/>
          <w:szCs w:val="24"/>
        </w:rPr>
        <w:t xml:space="preserve"> et.al, 2009) training and development </w:t>
      </w:r>
      <w:r w:rsidR="005A6AA9" w:rsidRPr="005A6AA9">
        <w:rPr>
          <w:rFonts w:cs="Times New Roman"/>
          <w:color w:val="000000"/>
          <w:szCs w:val="24"/>
        </w:rPr>
        <w:t>has an advantage employee</w:t>
      </w:r>
      <w:r w:rsidRPr="005A6AA9">
        <w:rPr>
          <w:rFonts w:cs="Times New Roman"/>
          <w:color w:val="000000"/>
          <w:szCs w:val="24"/>
        </w:rPr>
        <w:t xml:space="preserve"> to mo</w:t>
      </w:r>
      <w:r w:rsidR="006A50AA">
        <w:rPr>
          <w:rFonts w:cs="Times New Roman"/>
          <w:color w:val="000000"/>
          <w:szCs w:val="24"/>
        </w:rPr>
        <w:t>tivating and to work harder.</w:t>
      </w:r>
    </w:p>
    <w:p w:rsidR="00C95B82" w:rsidRPr="00B15304" w:rsidRDefault="006F63DD" w:rsidP="006F63DD">
      <w:pPr>
        <w:pStyle w:val="Heading2"/>
        <w:spacing w:line="360" w:lineRule="auto"/>
        <w:rPr>
          <w:rFonts w:cs="Times New Roman"/>
          <w:sz w:val="26"/>
          <w:szCs w:val="26"/>
        </w:rPr>
      </w:pPr>
      <w:bookmarkStart w:id="37" w:name="_Toc136605593"/>
      <w:r w:rsidRPr="00B15304">
        <w:rPr>
          <w:rFonts w:cs="Times New Roman"/>
          <w:sz w:val="26"/>
          <w:szCs w:val="26"/>
        </w:rPr>
        <w:t xml:space="preserve">2.4 </w:t>
      </w:r>
      <w:r w:rsidR="00C95B82" w:rsidRPr="00B15304">
        <w:rPr>
          <w:rFonts w:cs="Times New Roman"/>
          <w:sz w:val="26"/>
          <w:szCs w:val="26"/>
        </w:rPr>
        <w:t>Training and Development Process</w:t>
      </w:r>
      <w:bookmarkEnd w:id="37"/>
    </w:p>
    <w:p w:rsidR="004F61ED" w:rsidRDefault="00C95B82" w:rsidP="00B27537">
      <w:pPr>
        <w:spacing w:line="360" w:lineRule="auto"/>
        <w:jc w:val="both"/>
        <w:rPr>
          <w:rFonts w:cs="Times New Roman"/>
          <w:color w:val="000000"/>
          <w:szCs w:val="24"/>
        </w:rPr>
      </w:pPr>
      <w:r w:rsidRPr="00570C05">
        <w:rPr>
          <w:rFonts w:cs="Times New Roman"/>
          <w:color w:val="000000"/>
          <w:szCs w:val="24"/>
        </w:rPr>
        <w:t xml:space="preserve">Training and development process refers to the stages or steps within a training and development program that ensures that the intended objectives can be </w:t>
      </w:r>
      <w:proofErr w:type="spellStart"/>
      <w:r w:rsidRPr="00570C05">
        <w:rPr>
          <w:rFonts w:cs="Times New Roman"/>
          <w:color w:val="000000"/>
          <w:szCs w:val="24"/>
        </w:rPr>
        <w:t>achieved.</w:t>
      </w:r>
      <w:r w:rsidR="00AA7E7E" w:rsidRPr="00570C05">
        <w:rPr>
          <w:rFonts w:cs="Times New Roman"/>
          <w:color w:val="000000"/>
          <w:szCs w:val="24"/>
        </w:rPr>
        <w:t>The</w:t>
      </w:r>
      <w:proofErr w:type="spellEnd"/>
      <w:r w:rsidR="00AA7E7E" w:rsidRPr="00570C05">
        <w:rPr>
          <w:rFonts w:cs="Times New Roman"/>
          <w:color w:val="000000"/>
          <w:szCs w:val="24"/>
        </w:rPr>
        <w:t xml:space="preserve"> success of training can be gauged by the amount of learning that occurs and is transferred to the job. Too often, unplanned, uncoordinated, and haphazard training efforts significantly reduce the learning that could have occurred. Without a well-designed, systematic approach to training, what is learned may not be what is best for the organization? </w:t>
      </w:r>
    </w:p>
    <w:p w:rsidR="0094023D" w:rsidRPr="004F61ED" w:rsidRDefault="00AA7E7E" w:rsidP="00B27537">
      <w:pPr>
        <w:spacing w:line="360" w:lineRule="auto"/>
        <w:jc w:val="both"/>
        <w:rPr>
          <w:rFonts w:cs="Times New Roman"/>
          <w:color w:val="000000"/>
          <w:szCs w:val="24"/>
        </w:rPr>
      </w:pPr>
      <w:r w:rsidRPr="004F61ED">
        <w:rPr>
          <w:rFonts w:cs="Times New Roman"/>
          <w:color w:val="000000"/>
          <w:szCs w:val="24"/>
        </w:rPr>
        <w:t xml:space="preserve">Accordingly, there are four major relevant phases in a training process, as cited in </w:t>
      </w:r>
      <w:r w:rsidR="00570C05" w:rsidRPr="004F61ED">
        <w:rPr>
          <w:rFonts w:cs="Times New Roman"/>
          <w:color w:val="000000"/>
          <w:szCs w:val="24"/>
        </w:rPr>
        <w:t>(</w:t>
      </w:r>
      <w:r w:rsidRPr="004F61ED">
        <w:rPr>
          <w:rFonts w:cs="Times New Roman"/>
          <w:color w:val="000000"/>
          <w:szCs w:val="24"/>
        </w:rPr>
        <w:t>Mat</w:t>
      </w:r>
      <w:r w:rsidR="00570C05" w:rsidRPr="004F61ED">
        <w:rPr>
          <w:rFonts w:cs="Times New Roman"/>
          <w:color w:val="000000"/>
          <w:szCs w:val="24"/>
        </w:rPr>
        <w:t xml:space="preserve">his and Jackson, </w:t>
      </w:r>
      <w:r w:rsidRPr="004F61ED">
        <w:rPr>
          <w:rFonts w:cs="Times New Roman"/>
          <w:color w:val="000000"/>
          <w:szCs w:val="24"/>
        </w:rPr>
        <w:t>2000).</w:t>
      </w:r>
    </w:p>
    <w:p w:rsidR="0094023D" w:rsidRPr="00495B86" w:rsidRDefault="0094023D" w:rsidP="00B27537">
      <w:pPr>
        <w:pStyle w:val="ListParagraph"/>
        <w:numPr>
          <w:ilvl w:val="0"/>
          <w:numId w:val="26"/>
        </w:numPr>
        <w:autoSpaceDE w:val="0"/>
        <w:autoSpaceDN w:val="0"/>
        <w:adjustRightInd w:val="0"/>
        <w:spacing w:after="166" w:line="360" w:lineRule="auto"/>
        <w:jc w:val="both"/>
        <w:rPr>
          <w:rFonts w:cs="Times New Roman"/>
          <w:color w:val="000000"/>
          <w:sz w:val="23"/>
          <w:szCs w:val="23"/>
        </w:rPr>
      </w:pPr>
      <w:r w:rsidRPr="00495B86">
        <w:rPr>
          <w:rFonts w:cs="Times New Roman"/>
          <w:b/>
          <w:color w:val="000000"/>
          <w:sz w:val="23"/>
          <w:szCs w:val="23"/>
        </w:rPr>
        <w:t>The assessment phase</w:t>
      </w:r>
      <w:r w:rsidRPr="00495B86">
        <w:rPr>
          <w:rFonts w:cs="Times New Roman"/>
          <w:color w:val="000000"/>
          <w:sz w:val="23"/>
          <w:szCs w:val="23"/>
        </w:rPr>
        <w:t xml:space="preserve">: Training need analysis identifies the specific job performance skills needed, assesses the prospective trainees‟ skills and knowledge. </w:t>
      </w:r>
    </w:p>
    <w:p w:rsidR="0094023D" w:rsidRPr="00495B86" w:rsidRDefault="0094023D" w:rsidP="00B27537">
      <w:pPr>
        <w:pStyle w:val="ListParagraph"/>
        <w:numPr>
          <w:ilvl w:val="0"/>
          <w:numId w:val="26"/>
        </w:numPr>
        <w:autoSpaceDE w:val="0"/>
        <w:autoSpaceDN w:val="0"/>
        <w:adjustRightInd w:val="0"/>
        <w:spacing w:after="166" w:line="360" w:lineRule="auto"/>
        <w:jc w:val="both"/>
        <w:rPr>
          <w:rFonts w:cs="Times New Roman"/>
          <w:color w:val="000000"/>
          <w:sz w:val="23"/>
          <w:szCs w:val="23"/>
        </w:rPr>
      </w:pPr>
      <w:r w:rsidRPr="00495B86">
        <w:rPr>
          <w:rFonts w:cs="Times New Roman"/>
          <w:b/>
          <w:color w:val="000000"/>
          <w:sz w:val="23"/>
          <w:szCs w:val="23"/>
        </w:rPr>
        <w:t>Training design phase:</w:t>
      </w:r>
      <w:r w:rsidRPr="00495B86">
        <w:rPr>
          <w:rFonts w:cs="Times New Roman"/>
          <w:color w:val="000000"/>
          <w:sz w:val="23"/>
          <w:szCs w:val="23"/>
        </w:rPr>
        <w:t xml:space="preserve"> it is designing of the type of learning environment necessary to enhance learning and develops specific, measurable knowledge and performance objectives based on identified deficiencies. </w:t>
      </w:r>
    </w:p>
    <w:p w:rsidR="0094023D" w:rsidRPr="00495B86" w:rsidRDefault="0094023D" w:rsidP="00B27537">
      <w:pPr>
        <w:pStyle w:val="ListParagraph"/>
        <w:numPr>
          <w:ilvl w:val="0"/>
          <w:numId w:val="26"/>
        </w:numPr>
        <w:autoSpaceDE w:val="0"/>
        <w:autoSpaceDN w:val="0"/>
        <w:adjustRightInd w:val="0"/>
        <w:spacing w:after="166" w:line="360" w:lineRule="auto"/>
        <w:jc w:val="both"/>
        <w:rPr>
          <w:rFonts w:cs="Times New Roman"/>
          <w:color w:val="000000"/>
          <w:sz w:val="23"/>
          <w:szCs w:val="23"/>
        </w:rPr>
      </w:pPr>
      <w:r w:rsidRPr="00495B86">
        <w:rPr>
          <w:rFonts w:cs="Times New Roman"/>
          <w:b/>
          <w:color w:val="000000"/>
          <w:sz w:val="23"/>
          <w:szCs w:val="23"/>
        </w:rPr>
        <w:lastRenderedPageBreak/>
        <w:t>Implementation phase:</w:t>
      </w:r>
      <w:r w:rsidRPr="00495B86">
        <w:rPr>
          <w:rFonts w:cs="Times New Roman"/>
          <w:color w:val="000000"/>
          <w:sz w:val="23"/>
          <w:szCs w:val="23"/>
        </w:rPr>
        <w:t xml:space="preserve"> This step is the actual training phase, which delivering the training to the targeted employee group based on the training need analysis. </w:t>
      </w:r>
    </w:p>
    <w:p w:rsidR="004D3E6E" w:rsidRPr="006F63DD" w:rsidRDefault="0094023D" w:rsidP="00B27537">
      <w:pPr>
        <w:pStyle w:val="ListParagraph"/>
        <w:numPr>
          <w:ilvl w:val="0"/>
          <w:numId w:val="26"/>
        </w:numPr>
        <w:autoSpaceDE w:val="0"/>
        <w:autoSpaceDN w:val="0"/>
        <w:adjustRightInd w:val="0"/>
        <w:spacing w:after="0" w:line="360" w:lineRule="auto"/>
        <w:jc w:val="both"/>
        <w:rPr>
          <w:rFonts w:cs="Times New Roman"/>
          <w:color w:val="000000"/>
          <w:sz w:val="23"/>
          <w:szCs w:val="23"/>
        </w:rPr>
      </w:pPr>
      <w:r w:rsidRPr="00495B86">
        <w:rPr>
          <w:rFonts w:cs="Times New Roman"/>
          <w:b/>
          <w:color w:val="000000"/>
          <w:sz w:val="23"/>
          <w:szCs w:val="23"/>
        </w:rPr>
        <w:t>Evaluation phase.</w:t>
      </w:r>
      <w:r w:rsidRPr="00495B86">
        <w:rPr>
          <w:rFonts w:cs="Times New Roman"/>
          <w:color w:val="000000"/>
          <w:sz w:val="23"/>
          <w:szCs w:val="23"/>
        </w:rPr>
        <w:t xml:space="preserve"> This step </w:t>
      </w:r>
      <w:r w:rsidRPr="00495B86">
        <w:rPr>
          <w:rFonts w:cs="Times New Roman"/>
          <w:b/>
          <w:color w:val="000000"/>
          <w:sz w:val="23"/>
          <w:szCs w:val="23"/>
        </w:rPr>
        <w:t>helps</w:t>
      </w:r>
      <w:r w:rsidRPr="00495B86">
        <w:rPr>
          <w:rFonts w:cs="Times New Roman"/>
          <w:color w:val="000000"/>
          <w:sz w:val="23"/>
          <w:szCs w:val="23"/>
        </w:rPr>
        <w:t xml:space="preserve"> to assess the training </w:t>
      </w:r>
      <w:r w:rsidR="004D3E6E" w:rsidRPr="00495B86">
        <w:rPr>
          <w:rFonts w:cs="Times New Roman"/>
          <w:color w:val="000000"/>
          <w:sz w:val="23"/>
          <w:szCs w:val="23"/>
        </w:rPr>
        <w:t>program’s</w:t>
      </w:r>
      <w:r w:rsidRPr="00495B86">
        <w:rPr>
          <w:rFonts w:cs="Times New Roman"/>
          <w:color w:val="000000"/>
          <w:sz w:val="23"/>
          <w:szCs w:val="23"/>
        </w:rPr>
        <w:t xml:space="preserve"> success or failure. </w:t>
      </w:r>
    </w:p>
    <w:p w:rsidR="00EB7547" w:rsidRPr="00736A96" w:rsidRDefault="00736A96" w:rsidP="00736A96">
      <w:pPr>
        <w:pStyle w:val="Heading3"/>
        <w:spacing w:line="360" w:lineRule="auto"/>
        <w:rPr>
          <w:rFonts w:eastAsia="Times New Roman"/>
          <w:lang w:val="en-US"/>
        </w:rPr>
      </w:pPr>
      <w:bookmarkStart w:id="38" w:name="_Toc136605594"/>
      <w:r>
        <w:rPr>
          <w:rFonts w:eastAsia="Times New Roman"/>
          <w:lang w:val="en-US"/>
        </w:rPr>
        <w:t xml:space="preserve">2.4.1 </w:t>
      </w:r>
      <w:r w:rsidR="004D3E6E" w:rsidRPr="00C93F21">
        <w:rPr>
          <w:rFonts w:eastAsia="Times New Roman"/>
          <w:lang w:val="en-US"/>
        </w:rPr>
        <w:t>The assessment phase</w:t>
      </w:r>
      <w:bookmarkEnd w:id="38"/>
    </w:p>
    <w:p w:rsidR="00EB7547" w:rsidRPr="00C93F21" w:rsidRDefault="004805CA" w:rsidP="00B27537">
      <w:pPr>
        <w:autoSpaceDE w:val="0"/>
        <w:autoSpaceDN w:val="0"/>
        <w:adjustRightInd w:val="0"/>
        <w:spacing w:after="0" w:line="360" w:lineRule="auto"/>
        <w:jc w:val="both"/>
        <w:rPr>
          <w:rFonts w:cs="Times New Roman"/>
          <w:szCs w:val="24"/>
          <w:lang w:val="en-US"/>
        </w:rPr>
      </w:pPr>
      <w:r>
        <w:rPr>
          <w:rFonts w:cs="Times New Roman"/>
          <w:szCs w:val="24"/>
          <w:lang w:val="en-US"/>
        </w:rPr>
        <w:t>(</w:t>
      </w:r>
      <w:proofErr w:type="spellStart"/>
      <w:r w:rsidR="00EB7547" w:rsidRPr="00C93F21">
        <w:rPr>
          <w:rFonts w:cs="Times New Roman"/>
          <w:szCs w:val="24"/>
          <w:lang w:val="en-US"/>
        </w:rPr>
        <w:t>Noe</w:t>
      </w:r>
      <w:proofErr w:type="spellEnd"/>
      <w:r>
        <w:rPr>
          <w:rFonts w:cs="Times New Roman"/>
          <w:szCs w:val="24"/>
          <w:lang w:val="en-US"/>
        </w:rPr>
        <w:t xml:space="preserve">, </w:t>
      </w:r>
      <w:r w:rsidR="00EB7547" w:rsidRPr="00C93F21">
        <w:rPr>
          <w:rFonts w:cs="Times New Roman"/>
          <w:szCs w:val="24"/>
          <w:lang w:val="en-US"/>
        </w:rPr>
        <w:t>2013) indicates that training needs assessment concerns the process of finding out if training is required</w:t>
      </w:r>
      <w:r w:rsidR="00736A96">
        <w:rPr>
          <w:rFonts w:cs="Times New Roman"/>
          <w:szCs w:val="24"/>
          <w:lang w:val="en-US"/>
        </w:rPr>
        <w:t xml:space="preserve"> </w:t>
      </w:r>
      <w:r w:rsidR="00EB7547" w:rsidRPr="00C93F21">
        <w:rPr>
          <w:rFonts w:cs="Times New Roman"/>
          <w:szCs w:val="24"/>
          <w:lang w:val="en-US"/>
        </w:rPr>
        <w:t>/</w:t>
      </w:r>
      <w:r w:rsidR="00736A96">
        <w:rPr>
          <w:rFonts w:cs="Times New Roman"/>
          <w:szCs w:val="24"/>
          <w:lang w:val="en-US"/>
        </w:rPr>
        <w:t xml:space="preserve"> </w:t>
      </w:r>
      <w:r w:rsidR="00EB7547" w:rsidRPr="00C93F21">
        <w:rPr>
          <w:rFonts w:cs="Times New Roman"/>
          <w:szCs w:val="24"/>
          <w:lang w:val="en-US"/>
        </w:rPr>
        <w:t xml:space="preserve">needed or not. </w:t>
      </w:r>
      <w:r>
        <w:rPr>
          <w:rFonts w:cs="Times New Roman"/>
          <w:szCs w:val="24"/>
          <w:lang w:val="en-US"/>
        </w:rPr>
        <w:t xml:space="preserve">(McConnell, </w:t>
      </w:r>
      <w:r w:rsidR="00EB7547" w:rsidRPr="00C93F21">
        <w:rPr>
          <w:rFonts w:cs="Times New Roman"/>
          <w:szCs w:val="24"/>
          <w:lang w:val="en-US"/>
        </w:rPr>
        <w:t>2003) posits that training needs analysis is required when there are changes in the system or in the work, when new technology is introduced, when new government’s standards are introduced, when there is decline in the quality of work or performance, when there is lack of skills and knowledge and when there is lack of motivation.</w:t>
      </w:r>
    </w:p>
    <w:p w:rsidR="00EB7547" w:rsidRPr="00C93F21" w:rsidRDefault="00EB7547" w:rsidP="00B27537">
      <w:pPr>
        <w:autoSpaceDE w:val="0"/>
        <w:autoSpaceDN w:val="0"/>
        <w:adjustRightInd w:val="0"/>
        <w:spacing w:after="0" w:line="360" w:lineRule="auto"/>
        <w:jc w:val="both"/>
        <w:rPr>
          <w:rFonts w:cs="Times New Roman"/>
          <w:szCs w:val="24"/>
          <w:lang w:val="en-US"/>
        </w:rPr>
      </w:pPr>
      <w:r w:rsidRPr="00C93F21">
        <w:rPr>
          <w:rFonts w:cs="Times New Roman"/>
          <w:szCs w:val="24"/>
          <w:lang w:val="en-US"/>
        </w:rPr>
        <w:t xml:space="preserve">According to </w:t>
      </w:r>
      <w:r w:rsidR="00546AAA">
        <w:rPr>
          <w:rFonts w:cs="Times New Roman"/>
          <w:szCs w:val="24"/>
          <w:lang w:val="en-US"/>
        </w:rPr>
        <w:t>(</w:t>
      </w:r>
      <w:proofErr w:type="spellStart"/>
      <w:r w:rsidRPr="00C93F21">
        <w:rPr>
          <w:rFonts w:cs="Times New Roman"/>
          <w:szCs w:val="24"/>
          <w:lang w:val="en-US"/>
        </w:rPr>
        <w:t>Noe</w:t>
      </w:r>
      <w:proofErr w:type="spellEnd"/>
      <w:r w:rsidR="00546AAA">
        <w:rPr>
          <w:rFonts w:cs="Times New Roman"/>
          <w:szCs w:val="24"/>
          <w:lang w:val="en-US"/>
        </w:rPr>
        <w:t xml:space="preserve">, </w:t>
      </w:r>
      <w:r w:rsidRPr="00C93F21">
        <w:rPr>
          <w:rFonts w:cs="Times New Roman"/>
          <w:szCs w:val="24"/>
          <w:lang w:val="en-US"/>
        </w:rPr>
        <w:t>2013), the methods used to conduct training needs analysis include</w:t>
      </w:r>
    </w:p>
    <w:p w:rsidR="00B40B6E" w:rsidRPr="00C93F21" w:rsidRDefault="00EB7547" w:rsidP="00B27537">
      <w:pPr>
        <w:autoSpaceDE w:val="0"/>
        <w:autoSpaceDN w:val="0"/>
        <w:adjustRightInd w:val="0"/>
        <w:spacing w:after="0" w:line="360" w:lineRule="auto"/>
        <w:jc w:val="both"/>
        <w:rPr>
          <w:rFonts w:cs="Times New Roman"/>
          <w:szCs w:val="24"/>
          <w:lang w:val="en-US"/>
        </w:rPr>
      </w:pPr>
      <w:proofErr w:type="gramStart"/>
      <w:r w:rsidRPr="00C93F21">
        <w:rPr>
          <w:rFonts w:cs="Times New Roman"/>
          <w:szCs w:val="24"/>
          <w:lang w:val="en-US"/>
        </w:rPr>
        <w:t>observation</w:t>
      </w:r>
      <w:proofErr w:type="gramEnd"/>
      <w:r w:rsidRPr="00C93F21">
        <w:rPr>
          <w:rFonts w:cs="Times New Roman"/>
          <w:szCs w:val="24"/>
          <w:lang w:val="en-US"/>
        </w:rPr>
        <w:t>, questionnaires, interview, focus groups and documents. He indicated that if training</w:t>
      </w:r>
      <w:r w:rsidR="00736A96">
        <w:rPr>
          <w:rFonts w:cs="Times New Roman"/>
          <w:szCs w:val="24"/>
          <w:lang w:val="en-US"/>
        </w:rPr>
        <w:t xml:space="preserve"> </w:t>
      </w:r>
      <w:r w:rsidRPr="00C93F21">
        <w:rPr>
          <w:rFonts w:cs="Times New Roman"/>
          <w:szCs w:val="24"/>
          <w:lang w:val="en-US"/>
        </w:rPr>
        <w:t>needs assessment is not carried out, the content, objectives and methods of the training and development program may be wrong. In addition, cost incurred may be wasted and will not yield the results/ impact expected by the organization. Also, it will not enable the organization to get high quality labor and increased</w:t>
      </w:r>
      <w:r w:rsidR="00736A96">
        <w:rPr>
          <w:rFonts w:cs="Times New Roman"/>
          <w:szCs w:val="24"/>
          <w:lang w:val="en-US"/>
        </w:rPr>
        <w:t xml:space="preserve"> productivity (</w:t>
      </w:r>
      <w:proofErr w:type="spellStart"/>
      <w:r w:rsidR="00736A96">
        <w:rPr>
          <w:rFonts w:cs="Times New Roman"/>
          <w:szCs w:val="24"/>
          <w:lang w:val="en-US"/>
        </w:rPr>
        <w:t>Firdousi</w:t>
      </w:r>
      <w:proofErr w:type="spellEnd"/>
      <w:r w:rsidR="00736A96">
        <w:rPr>
          <w:rFonts w:cs="Times New Roman"/>
          <w:szCs w:val="24"/>
          <w:lang w:val="en-US"/>
        </w:rPr>
        <w:t>, 2011).</w:t>
      </w:r>
    </w:p>
    <w:p w:rsidR="00B40B6E" w:rsidRPr="00C93F21" w:rsidRDefault="00B40B6E" w:rsidP="00B27537">
      <w:pPr>
        <w:autoSpaceDE w:val="0"/>
        <w:autoSpaceDN w:val="0"/>
        <w:adjustRightInd w:val="0"/>
        <w:spacing w:after="0" w:line="360" w:lineRule="auto"/>
        <w:jc w:val="both"/>
        <w:rPr>
          <w:rFonts w:cs="Times New Roman"/>
          <w:szCs w:val="24"/>
          <w:lang w:val="en-US"/>
        </w:rPr>
      </w:pPr>
      <w:r w:rsidRPr="00C93F21">
        <w:rPr>
          <w:rFonts w:cs="Times New Roman"/>
          <w:szCs w:val="24"/>
          <w:lang w:val="en-US"/>
        </w:rPr>
        <w:t>Determining Training Needs or Training needs analysis has a pivotal role in identifying the required skill or</w:t>
      </w:r>
      <w:r w:rsidR="00736A96">
        <w:rPr>
          <w:rFonts w:cs="Times New Roman"/>
          <w:szCs w:val="24"/>
          <w:lang w:val="en-US"/>
        </w:rPr>
        <w:t xml:space="preserve"> perform specific tasks by analyz</w:t>
      </w:r>
      <w:r w:rsidRPr="00C93F21">
        <w:rPr>
          <w:rFonts w:cs="Times New Roman"/>
          <w:szCs w:val="24"/>
          <w:lang w:val="en-US"/>
        </w:rPr>
        <w:t>ing the actual and the required performance. Many authors have given their explanation about the importance of training need assessm</w:t>
      </w:r>
      <w:r w:rsidR="00EB7547" w:rsidRPr="00C93F21">
        <w:rPr>
          <w:rFonts w:cs="Times New Roman"/>
          <w:szCs w:val="24"/>
          <w:lang w:val="en-US"/>
        </w:rPr>
        <w:t xml:space="preserve">ent (TNA). </w:t>
      </w:r>
      <w:r w:rsidR="00546AAA">
        <w:rPr>
          <w:rFonts w:cs="Times New Roman"/>
          <w:szCs w:val="24"/>
          <w:lang w:val="en-US"/>
        </w:rPr>
        <w:t xml:space="preserve">(Anderson, </w:t>
      </w:r>
      <w:r w:rsidR="00EB7547" w:rsidRPr="00C93F21">
        <w:rPr>
          <w:rFonts w:cs="Times New Roman"/>
          <w:szCs w:val="24"/>
          <w:lang w:val="en-US"/>
        </w:rPr>
        <w:t>2000</w:t>
      </w:r>
      <w:r w:rsidRPr="00C93F21">
        <w:rPr>
          <w:rFonts w:cs="Times New Roman"/>
          <w:szCs w:val="24"/>
          <w:lang w:val="en-US"/>
        </w:rPr>
        <w:t xml:space="preserve">) is point that the needs assessment is the starting point in the training process. It is the phase in which an organization’s needs are identified, forming the foundation of an effective training effort. </w:t>
      </w:r>
    </w:p>
    <w:p w:rsidR="00EB7547" w:rsidRPr="00736A96" w:rsidRDefault="00B40B6E" w:rsidP="00736A96">
      <w:pPr>
        <w:autoSpaceDE w:val="0"/>
        <w:autoSpaceDN w:val="0"/>
        <w:adjustRightInd w:val="0"/>
        <w:spacing w:after="0" w:line="360" w:lineRule="auto"/>
        <w:jc w:val="both"/>
        <w:rPr>
          <w:rFonts w:cs="Times New Roman"/>
          <w:szCs w:val="24"/>
          <w:lang w:val="en-US"/>
        </w:rPr>
      </w:pPr>
      <w:r w:rsidRPr="00C93F21">
        <w:rPr>
          <w:rFonts w:cs="Times New Roman"/>
          <w:szCs w:val="24"/>
          <w:lang w:val="en-US"/>
        </w:rPr>
        <w:t xml:space="preserve">To make certain that training is timely and focused on priority issues, managers should approach needs assessment systematically by utilizing the three different types of analysis, i.e. organizational level, tasks level and individual level </w:t>
      </w:r>
      <w:r w:rsidR="00DE1AD1">
        <w:rPr>
          <w:rFonts w:cs="Times New Roman"/>
          <w:szCs w:val="24"/>
          <w:lang w:val="en-US"/>
        </w:rPr>
        <w:t>(</w:t>
      </w:r>
      <w:r w:rsidRPr="00C93F21">
        <w:rPr>
          <w:rFonts w:cs="Times New Roman"/>
          <w:szCs w:val="24"/>
          <w:lang w:val="en-US"/>
        </w:rPr>
        <w:t xml:space="preserve">Mathis </w:t>
      </w:r>
      <w:r w:rsidR="00DE1AD1">
        <w:rPr>
          <w:rFonts w:cs="Times New Roman"/>
          <w:szCs w:val="24"/>
          <w:lang w:val="en-US"/>
        </w:rPr>
        <w:t>&amp;</w:t>
      </w:r>
      <w:r w:rsidRPr="00C93F21">
        <w:rPr>
          <w:rFonts w:cs="Times New Roman"/>
          <w:szCs w:val="24"/>
          <w:lang w:val="en-US"/>
        </w:rPr>
        <w:t xml:space="preserve"> Jackso</w:t>
      </w:r>
      <w:r w:rsidR="00DE1AD1">
        <w:rPr>
          <w:rFonts w:cs="Times New Roman"/>
          <w:szCs w:val="24"/>
          <w:lang w:val="en-US"/>
        </w:rPr>
        <w:t xml:space="preserve">n, </w:t>
      </w:r>
      <w:r w:rsidRPr="00C93F21">
        <w:rPr>
          <w:rFonts w:cs="Times New Roman"/>
          <w:szCs w:val="24"/>
          <w:lang w:val="en-US"/>
        </w:rPr>
        <w:t>2000)</w:t>
      </w:r>
      <w:r w:rsidR="00E55A29" w:rsidRPr="00C93F21">
        <w:rPr>
          <w:rFonts w:cs="Times New Roman"/>
          <w:szCs w:val="24"/>
          <w:lang w:val="en-US"/>
        </w:rPr>
        <w:t>.</w:t>
      </w:r>
    </w:p>
    <w:p w:rsidR="001A020A" w:rsidRPr="00EE4F88" w:rsidRDefault="00B509CE" w:rsidP="00736A96">
      <w:pPr>
        <w:pStyle w:val="ListParagraph"/>
        <w:numPr>
          <w:ilvl w:val="0"/>
          <w:numId w:val="18"/>
        </w:numPr>
        <w:spacing w:line="360" w:lineRule="auto"/>
        <w:jc w:val="both"/>
        <w:rPr>
          <w:rFonts w:cs="Times New Roman"/>
          <w:szCs w:val="24"/>
          <w:lang w:val="en-US"/>
        </w:rPr>
      </w:pPr>
      <w:r w:rsidRPr="00C93F21">
        <w:rPr>
          <w:rFonts w:cs="Times New Roman"/>
          <w:b/>
          <w:bCs/>
          <w:szCs w:val="24"/>
        </w:rPr>
        <w:t>Organizational Analysis</w:t>
      </w:r>
    </w:p>
    <w:p w:rsidR="00EE4F88" w:rsidRDefault="00EE4F88" w:rsidP="00B27537">
      <w:pPr>
        <w:spacing w:line="360" w:lineRule="auto"/>
        <w:jc w:val="both"/>
        <w:rPr>
          <w:rFonts w:cs="Times New Roman"/>
          <w:szCs w:val="24"/>
          <w:lang w:val="en-US"/>
        </w:rPr>
      </w:pPr>
      <w:r w:rsidRPr="006A2902">
        <w:rPr>
          <w:rFonts w:cs="Times New Roman"/>
          <w:szCs w:val="24"/>
          <w:lang w:val="en-US"/>
        </w:rPr>
        <w:t>Organizational analysis is the process of identifying job-related knowledge and skills that are needed to support the organizations short-range</w:t>
      </w:r>
      <w:r w:rsidR="00E26677">
        <w:rPr>
          <w:rFonts w:cs="Times New Roman"/>
          <w:szCs w:val="24"/>
          <w:lang w:val="en-US"/>
        </w:rPr>
        <w:t xml:space="preserve"> and long-range goals (Miller &amp; </w:t>
      </w:r>
      <w:proofErr w:type="spellStart"/>
      <w:r w:rsidRPr="006A2902">
        <w:rPr>
          <w:rFonts w:cs="Times New Roman"/>
          <w:szCs w:val="24"/>
          <w:lang w:val="en-US"/>
        </w:rPr>
        <w:t>Osinski</w:t>
      </w:r>
      <w:proofErr w:type="spellEnd"/>
      <w:r w:rsidRPr="006A2902">
        <w:rPr>
          <w:rFonts w:cs="Times New Roman"/>
          <w:szCs w:val="24"/>
          <w:lang w:val="en-US"/>
        </w:rPr>
        <w:t>, 1996).This implies that organization's strategic goals and plans must carefully be examined in line with the human resource planning. In this approach, information related to organizational structure, size, growth, objectives and other factors is gathered to effectively determine where and how training and development programs should be conducted. Organizational training</w:t>
      </w:r>
      <w:r w:rsidRPr="00EE4F88">
        <w:rPr>
          <w:rFonts w:cs="Times New Roman"/>
          <w:szCs w:val="24"/>
          <w:lang w:val="en-US"/>
        </w:rPr>
        <w:t xml:space="preserve"> </w:t>
      </w:r>
      <w:r w:rsidRPr="00EE4F88">
        <w:rPr>
          <w:rFonts w:cs="Times New Roman"/>
          <w:szCs w:val="24"/>
          <w:lang w:val="en-US"/>
        </w:rPr>
        <w:lastRenderedPageBreak/>
        <w:t>needs analysis also involves systematically assessing manager, peer, and technological support for transfer of training or workplace application of training.</w:t>
      </w:r>
    </w:p>
    <w:p w:rsidR="00CF5C80" w:rsidRPr="00EE4F88" w:rsidRDefault="00EE4F88" w:rsidP="00B27537">
      <w:pPr>
        <w:spacing w:line="360" w:lineRule="auto"/>
        <w:jc w:val="both"/>
        <w:rPr>
          <w:rFonts w:cs="Times New Roman"/>
          <w:szCs w:val="24"/>
          <w:lang w:val="en-US"/>
        </w:rPr>
      </w:pPr>
      <w:r w:rsidRPr="00EE4F88">
        <w:rPr>
          <w:rFonts w:cs="Times New Roman"/>
          <w:szCs w:val="24"/>
          <w:lang w:val="en-US"/>
        </w:rPr>
        <w:t>Important source for organizational analysis comes from various operational measures of organizational performance. On a continuing basis, detailed analysis of human resource data can show training weaknesses. Departments or areas with high turnover, high absenteeism, low performance, or other deficiencies can be pinpointed (</w:t>
      </w:r>
      <w:r w:rsidR="00CB5498">
        <w:rPr>
          <w:rFonts w:cs="Times New Roman"/>
          <w:szCs w:val="24"/>
          <w:lang w:val="en-US"/>
        </w:rPr>
        <w:t>Mathis and Jackson, 2000</w:t>
      </w:r>
      <w:r w:rsidRPr="00EE4F88">
        <w:rPr>
          <w:rFonts w:cs="Times New Roman"/>
          <w:szCs w:val="24"/>
          <w:lang w:val="en-US"/>
        </w:rPr>
        <w:t>). This implies that, as a starting point, training need analysis should focus on areas where there are deficiencies I performance and on departments where employee morale and motivation are lower.</w:t>
      </w:r>
    </w:p>
    <w:p w:rsidR="00D4288A" w:rsidRPr="00260A65" w:rsidRDefault="00642D37" w:rsidP="00B27537">
      <w:pPr>
        <w:pStyle w:val="ListParagraph"/>
        <w:numPr>
          <w:ilvl w:val="0"/>
          <w:numId w:val="18"/>
        </w:numPr>
        <w:spacing w:line="360" w:lineRule="auto"/>
        <w:rPr>
          <w:rFonts w:cs="Times New Roman"/>
          <w:b/>
          <w:bCs/>
          <w:szCs w:val="24"/>
        </w:rPr>
      </w:pPr>
      <w:r w:rsidRPr="00260A65">
        <w:rPr>
          <w:rFonts w:cs="Times New Roman"/>
          <w:b/>
          <w:bCs/>
          <w:szCs w:val="24"/>
        </w:rPr>
        <w:t>Task analysis</w:t>
      </w:r>
    </w:p>
    <w:p w:rsidR="00D4288A" w:rsidRPr="00260A65" w:rsidRDefault="00D4288A" w:rsidP="00B27537">
      <w:pPr>
        <w:pStyle w:val="Default"/>
        <w:spacing w:line="360" w:lineRule="auto"/>
        <w:jc w:val="both"/>
        <w:rPr>
          <w:rFonts w:eastAsiaTheme="minorHAnsi"/>
          <w:lang w:val="en-GB"/>
        </w:rPr>
      </w:pPr>
      <w:r w:rsidRPr="00260A65">
        <w:rPr>
          <w:color w:val="auto"/>
        </w:rPr>
        <w:t>The second way to diagnose training need is through analyses of the tasks performed in the organization. To do these analyses, the duties and responsibilities of the job, together with the knowledge, skills and abilities needed to perform them are the focus areas of training need assessment at the task level (Fisher et al</w:t>
      </w:r>
      <w:r w:rsidRPr="00260A65">
        <w:t>, 1999</w:t>
      </w:r>
      <w:r w:rsidRPr="00260A65">
        <w:rPr>
          <w:color w:val="auto"/>
        </w:rPr>
        <w:t xml:space="preserve">). </w:t>
      </w:r>
      <w:r w:rsidRPr="00260A65">
        <w:t xml:space="preserve">It is imperative </w:t>
      </w:r>
      <w:r w:rsidRPr="00260A65">
        <w:rPr>
          <w:rFonts w:eastAsiaTheme="minorHAnsi"/>
          <w:lang w:val="en-GB"/>
        </w:rPr>
        <w:t xml:space="preserve">that the possible sources of information to conduct training need analysis at task level are job description procedure manuals, and equipment instruction manuals. </w:t>
      </w:r>
    </w:p>
    <w:p w:rsidR="00D4288A" w:rsidRDefault="00260A65" w:rsidP="00736A96">
      <w:pPr>
        <w:pStyle w:val="Default"/>
        <w:spacing w:line="360" w:lineRule="auto"/>
        <w:jc w:val="both"/>
        <w:rPr>
          <w:color w:val="auto"/>
        </w:rPr>
      </w:pPr>
      <w:r>
        <w:rPr>
          <w:color w:val="auto"/>
        </w:rPr>
        <w:t>(Anderson, 2000</w:t>
      </w:r>
      <w:r w:rsidR="00D4288A" w:rsidRPr="00260A65">
        <w:rPr>
          <w:color w:val="auto"/>
        </w:rPr>
        <w:t>) describe task analysis as a systematic collection of data about a specific job or group of job to determine what an employee should be taught to achieve optimal performance. Results of a task analysis typically include the appropriate standards of performance, how tasks should be performed to meet these standards, and the knowledge, skills, abilities, and other characteristics (KSAOs) the employees need to possess in ord</w:t>
      </w:r>
      <w:r w:rsidR="00736A96">
        <w:rPr>
          <w:color w:val="auto"/>
        </w:rPr>
        <w:t>er to meet the standards.</w:t>
      </w:r>
    </w:p>
    <w:p w:rsidR="00D4288A" w:rsidRDefault="00D4288A" w:rsidP="003545C2">
      <w:pPr>
        <w:pStyle w:val="ListParagraph"/>
        <w:numPr>
          <w:ilvl w:val="0"/>
          <w:numId w:val="18"/>
        </w:numPr>
        <w:spacing w:line="360" w:lineRule="auto"/>
        <w:rPr>
          <w:rFonts w:cs="Times New Roman"/>
          <w:b/>
          <w:bCs/>
          <w:sz w:val="28"/>
          <w:szCs w:val="28"/>
        </w:rPr>
      </w:pPr>
      <w:r w:rsidRPr="00D4288A">
        <w:rPr>
          <w:rFonts w:cs="Times New Roman"/>
          <w:b/>
          <w:bCs/>
          <w:sz w:val="28"/>
          <w:szCs w:val="28"/>
        </w:rPr>
        <w:t>Person analysis</w:t>
      </w:r>
    </w:p>
    <w:p w:rsidR="00D4288A" w:rsidRPr="00A8752E" w:rsidRDefault="00D4288A" w:rsidP="00B27537">
      <w:pPr>
        <w:autoSpaceDE w:val="0"/>
        <w:autoSpaceDN w:val="0"/>
        <w:adjustRightInd w:val="0"/>
        <w:spacing w:after="0" w:line="360" w:lineRule="auto"/>
        <w:jc w:val="both"/>
        <w:rPr>
          <w:rFonts w:cs="Times New Roman"/>
          <w:color w:val="000000"/>
          <w:szCs w:val="24"/>
        </w:rPr>
      </w:pPr>
      <w:r w:rsidRPr="00A8752E">
        <w:rPr>
          <w:rFonts w:cs="Times New Roman"/>
          <w:color w:val="000000"/>
          <w:szCs w:val="24"/>
        </w:rPr>
        <w:t xml:space="preserve">Another training and development need analysis approach is person analysis. Here the concentration is on the individual employee. It is used to </w:t>
      </w:r>
      <w:proofErr w:type="spellStart"/>
      <w:r w:rsidRPr="00A8752E">
        <w:rPr>
          <w:rFonts w:cs="Times New Roman"/>
          <w:color w:val="000000"/>
          <w:szCs w:val="24"/>
        </w:rPr>
        <w:t>analyze</w:t>
      </w:r>
      <w:proofErr w:type="spellEnd"/>
      <w:r w:rsidRPr="00A8752E">
        <w:rPr>
          <w:rFonts w:cs="Times New Roman"/>
          <w:color w:val="000000"/>
          <w:szCs w:val="24"/>
        </w:rPr>
        <w:t xml:space="preserve"> the substantive knowledge and skill possessed by the employee (Miller &amp; </w:t>
      </w:r>
      <w:proofErr w:type="spellStart"/>
      <w:r w:rsidRPr="00A8752E">
        <w:rPr>
          <w:rFonts w:cs="Times New Roman"/>
          <w:color w:val="000000"/>
          <w:szCs w:val="24"/>
        </w:rPr>
        <w:t>Osinski</w:t>
      </w:r>
      <w:proofErr w:type="spellEnd"/>
      <w:r w:rsidRPr="00A8752E">
        <w:rPr>
          <w:rFonts w:cs="Times New Roman"/>
          <w:color w:val="000000"/>
          <w:szCs w:val="24"/>
        </w:rPr>
        <w:t xml:space="preserve">, 1996). This approach deals with two basic questions. These are: </w:t>
      </w:r>
    </w:p>
    <w:p w:rsidR="00D4288A" w:rsidRPr="00A8752E" w:rsidRDefault="00D4288A" w:rsidP="00B27537">
      <w:pPr>
        <w:pStyle w:val="NoSpacing"/>
        <w:numPr>
          <w:ilvl w:val="0"/>
          <w:numId w:val="19"/>
        </w:numPr>
        <w:spacing w:line="360" w:lineRule="auto"/>
        <w:jc w:val="both"/>
        <w:rPr>
          <w:rFonts w:ascii="Times New Roman" w:hAnsi="Times New Roman" w:cs="Times New Roman"/>
          <w:sz w:val="24"/>
          <w:szCs w:val="24"/>
        </w:rPr>
      </w:pPr>
      <w:r w:rsidRPr="00A8752E">
        <w:rPr>
          <w:rFonts w:ascii="Times New Roman" w:hAnsi="Times New Roman" w:cs="Times New Roman"/>
          <w:sz w:val="24"/>
          <w:szCs w:val="24"/>
        </w:rPr>
        <w:t>Who needs to be trained?</w:t>
      </w:r>
    </w:p>
    <w:p w:rsidR="00D4288A" w:rsidRPr="00A8752E" w:rsidRDefault="00D4288A" w:rsidP="00B27537">
      <w:pPr>
        <w:pStyle w:val="NoSpacing"/>
        <w:numPr>
          <w:ilvl w:val="0"/>
          <w:numId w:val="19"/>
        </w:numPr>
        <w:spacing w:line="360" w:lineRule="auto"/>
        <w:jc w:val="both"/>
        <w:rPr>
          <w:rFonts w:ascii="Times New Roman" w:hAnsi="Times New Roman" w:cs="Times New Roman"/>
          <w:sz w:val="24"/>
          <w:szCs w:val="24"/>
        </w:rPr>
      </w:pPr>
      <w:r w:rsidRPr="00A8752E">
        <w:rPr>
          <w:rFonts w:ascii="Times New Roman" w:hAnsi="Times New Roman" w:cs="Times New Roman"/>
          <w:sz w:val="24"/>
          <w:szCs w:val="24"/>
        </w:rPr>
        <w:t>What kind of training is needed?</w:t>
      </w:r>
    </w:p>
    <w:p w:rsidR="00C47C4D" w:rsidRDefault="00C47C4D" w:rsidP="00B27537">
      <w:pPr>
        <w:autoSpaceDE w:val="0"/>
        <w:autoSpaceDN w:val="0"/>
        <w:adjustRightInd w:val="0"/>
        <w:spacing w:after="0" w:line="360" w:lineRule="auto"/>
      </w:pPr>
    </w:p>
    <w:p w:rsidR="00236315" w:rsidRPr="00736A96" w:rsidRDefault="00736A96" w:rsidP="00736A96">
      <w:pPr>
        <w:pStyle w:val="Heading3"/>
        <w:spacing w:line="360" w:lineRule="auto"/>
        <w:rPr>
          <w:rFonts w:eastAsia="Times New Roman"/>
          <w:lang w:val="en-US"/>
        </w:rPr>
      </w:pPr>
      <w:bookmarkStart w:id="39" w:name="_Toc136605595"/>
      <w:r>
        <w:rPr>
          <w:rFonts w:eastAsia="Times New Roman"/>
          <w:lang w:val="en-US"/>
        </w:rPr>
        <w:lastRenderedPageBreak/>
        <w:t xml:space="preserve">2.4.2 </w:t>
      </w:r>
      <w:r w:rsidR="00236315" w:rsidRPr="00236315">
        <w:rPr>
          <w:rFonts w:eastAsia="Times New Roman"/>
          <w:lang w:val="en-US"/>
        </w:rPr>
        <w:t>Design of the Training and Development</w:t>
      </w:r>
      <w:bookmarkEnd w:id="39"/>
    </w:p>
    <w:p w:rsidR="00D4288A" w:rsidRPr="003832BC" w:rsidRDefault="003832BC" w:rsidP="00B27537">
      <w:pPr>
        <w:autoSpaceDE w:val="0"/>
        <w:autoSpaceDN w:val="0"/>
        <w:adjustRightInd w:val="0"/>
        <w:spacing w:after="0" w:line="360" w:lineRule="auto"/>
        <w:jc w:val="both"/>
        <w:rPr>
          <w:rFonts w:cs="Times New Roman"/>
          <w:color w:val="000000"/>
          <w:szCs w:val="24"/>
        </w:rPr>
      </w:pPr>
      <w:r w:rsidRPr="003832BC">
        <w:rPr>
          <w:rFonts w:cs="Times New Roman"/>
          <w:color w:val="000000"/>
          <w:szCs w:val="24"/>
        </w:rPr>
        <w:t>Training</w:t>
      </w:r>
      <w:r w:rsidR="00C47C4D" w:rsidRPr="003832BC">
        <w:rPr>
          <w:rFonts w:cs="Times New Roman"/>
          <w:color w:val="000000"/>
          <w:szCs w:val="24"/>
        </w:rPr>
        <w:t xml:space="preserve"> and development design concerns the factors or activities</w:t>
      </w:r>
      <w:r w:rsidR="00291908">
        <w:rPr>
          <w:rFonts w:cs="Times New Roman"/>
          <w:color w:val="000000"/>
          <w:szCs w:val="24"/>
        </w:rPr>
        <w:t xml:space="preserve"> </w:t>
      </w:r>
      <w:r w:rsidR="00C47C4D" w:rsidRPr="003832BC">
        <w:rPr>
          <w:rFonts w:cs="Times New Roman"/>
          <w:color w:val="000000"/>
          <w:szCs w:val="24"/>
        </w:rPr>
        <w:t>included in the training program in a bid to increase the probability that there will be a high</w:t>
      </w:r>
      <w:r w:rsidR="00291908">
        <w:rPr>
          <w:rFonts w:cs="Times New Roman"/>
          <w:color w:val="000000"/>
          <w:szCs w:val="24"/>
        </w:rPr>
        <w:t xml:space="preserve"> </w:t>
      </w:r>
      <w:r w:rsidR="00C47C4D" w:rsidRPr="003832BC">
        <w:rPr>
          <w:rFonts w:cs="Times New Roman"/>
          <w:color w:val="000000"/>
          <w:szCs w:val="24"/>
        </w:rPr>
        <w:t>degree of transfer of knowledge</w:t>
      </w:r>
      <w:r w:rsidRPr="003832BC">
        <w:rPr>
          <w:rFonts w:cs="Times New Roman"/>
          <w:color w:val="000000"/>
          <w:szCs w:val="24"/>
        </w:rPr>
        <w:t xml:space="preserve"> (</w:t>
      </w:r>
      <w:proofErr w:type="spellStart"/>
      <w:r w:rsidRPr="003832BC">
        <w:rPr>
          <w:rFonts w:cs="Times New Roman"/>
          <w:color w:val="000000"/>
          <w:szCs w:val="24"/>
        </w:rPr>
        <w:t>Noe</w:t>
      </w:r>
      <w:proofErr w:type="spellEnd"/>
      <w:r w:rsidRPr="003832BC">
        <w:rPr>
          <w:rFonts w:cs="Times New Roman"/>
          <w:color w:val="000000"/>
          <w:szCs w:val="24"/>
        </w:rPr>
        <w:t xml:space="preserve">, </w:t>
      </w:r>
      <w:r w:rsidR="00291908">
        <w:rPr>
          <w:rFonts w:cs="Times New Roman"/>
          <w:color w:val="000000"/>
          <w:szCs w:val="24"/>
        </w:rPr>
        <w:t>2013)</w:t>
      </w:r>
      <w:r w:rsidR="00C47C4D" w:rsidRPr="003832BC">
        <w:rPr>
          <w:rFonts w:cs="Times New Roman"/>
          <w:color w:val="000000"/>
          <w:szCs w:val="24"/>
        </w:rPr>
        <w:t>. Training design deals with defining, identifying the objectives</w:t>
      </w:r>
      <w:r>
        <w:rPr>
          <w:rFonts w:cs="Times New Roman"/>
          <w:color w:val="000000"/>
          <w:szCs w:val="24"/>
        </w:rPr>
        <w:t xml:space="preserve"> </w:t>
      </w:r>
      <w:r w:rsidR="00C47C4D" w:rsidRPr="003832BC">
        <w:rPr>
          <w:rFonts w:cs="Times New Roman"/>
          <w:color w:val="000000"/>
          <w:szCs w:val="24"/>
        </w:rPr>
        <w:t>and scope, methods and media to be adopted to deliver the training program. The objective of the</w:t>
      </w:r>
      <w:r>
        <w:rPr>
          <w:rFonts w:cs="Times New Roman"/>
          <w:color w:val="000000"/>
          <w:szCs w:val="24"/>
        </w:rPr>
        <w:t xml:space="preserve"> </w:t>
      </w:r>
      <w:r w:rsidR="00C47C4D" w:rsidRPr="003832BC">
        <w:rPr>
          <w:rFonts w:cs="Times New Roman"/>
          <w:color w:val="000000"/>
          <w:szCs w:val="24"/>
        </w:rPr>
        <w:t>training program is derived from the training needs analysis which involves what to be done and</w:t>
      </w:r>
      <w:r>
        <w:rPr>
          <w:rFonts w:cs="Times New Roman"/>
          <w:color w:val="000000"/>
          <w:szCs w:val="24"/>
        </w:rPr>
        <w:t xml:space="preserve"> </w:t>
      </w:r>
      <w:r w:rsidR="00C47C4D" w:rsidRPr="003832BC">
        <w:rPr>
          <w:rFonts w:cs="Times New Roman"/>
          <w:color w:val="000000"/>
          <w:szCs w:val="24"/>
        </w:rPr>
        <w:t>be achieved. These should be aligned with the mission and visio</w:t>
      </w:r>
      <w:r>
        <w:rPr>
          <w:rFonts w:cs="Times New Roman"/>
          <w:color w:val="000000"/>
          <w:szCs w:val="24"/>
        </w:rPr>
        <w:t>n of the organization (Boudreau et al.,</w:t>
      </w:r>
      <w:r w:rsidR="00C47C4D" w:rsidRPr="003832BC">
        <w:rPr>
          <w:rFonts w:cs="Times New Roman"/>
          <w:color w:val="000000"/>
          <w:szCs w:val="24"/>
        </w:rPr>
        <w:t xml:space="preserve"> 2001). </w:t>
      </w:r>
      <w:r w:rsidR="00C47C4D" w:rsidRPr="00F934C2">
        <w:rPr>
          <w:rFonts w:cs="Times New Roman"/>
          <w:szCs w:val="24"/>
        </w:rPr>
        <w:t>The design of the training and development should be done with views</w:t>
      </w:r>
      <w:r w:rsidRPr="00F934C2">
        <w:rPr>
          <w:rFonts w:cs="Times New Roman"/>
          <w:szCs w:val="24"/>
        </w:rPr>
        <w:t xml:space="preserve"> </w:t>
      </w:r>
      <w:r w:rsidR="00C47C4D" w:rsidRPr="00F934C2">
        <w:rPr>
          <w:rFonts w:cs="Times New Roman"/>
          <w:szCs w:val="24"/>
        </w:rPr>
        <w:t xml:space="preserve">and full participation of management, supervisors and employees </w:t>
      </w:r>
      <w:r w:rsidR="00C47C4D" w:rsidRPr="003832BC">
        <w:rPr>
          <w:rFonts w:cs="Times New Roman"/>
          <w:color w:val="000000"/>
          <w:szCs w:val="24"/>
        </w:rPr>
        <w:t>(Brown &amp; Harvey, 2000).</w:t>
      </w:r>
    </w:p>
    <w:p w:rsidR="00AF5AA1" w:rsidRDefault="00AC7E1D" w:rsidP="00114964">
      <w:pPr>
        <w:spacing w:line="360" w:lineRule="auto"/>
        <w:jc w:val="both"/>
        <w:rPr>
          <w:rFonts w:cs="Times New Roman"/>
          <w:color w:val="000000"/>
          <w:sz w:val="23"/>
          <w:szCs w:val="23"/>
        </w:rPr>
      </w:pPr>
      <w:r w:rsidRPr="003832BC">
        <w:rPr>
          <w:rFonts w:cs="Times New Roman"/>
          <w:color w:val="000000"/>
          <w:szCs w:val="24"/>
        </w:rPr>
        <w:t>Once the assessment phase has been completed, it is important to translate the issues identified in that phase into clear objectives for HRD programs</w:t>
      </w:r>
      <w:r w:rsidRPr="00F934C2">
        <w:rPr>
          <w:rFonts w:cs="Times New Roman"/>
          <w:color w:val="00B050"/>
          <w:szCs w:val="24"/>
        </w:rPr>
        <w:t xml:space="preserve">. </w:t>
      </w:r>
      <w:r w:rsidRPr="00AE4468">
        <w:rPr>
          <w:rFonts w:cs="Times New Roman"/>
          <w:szCs w:val="24"/>
        </w:rPr>
        <w:t>This should also facilitate the development of clear lesson plans concerning what should be done in the HRD program</w:t>
      </w:r>
      <w:r w:rsidRPr="003832BC">
        <w:rPr>
          <w:rFonts w:cs="Times New Roman"/>
          <w:color w:val="000000"/>
          <w:szCs w:val="24"/>
        </w:rPr>
        <w:t>. Selecting the proper</w:t>
      </w:r>
      <w:r>
        <w:rPr>
          <w:rFonts w:cs="Times New Roman"/>
          <w:color w:val="000000"/>
          <w:sz w:val="23"/>
          <w:szCs w:val="23"/>
        </w:rPr>
        <w:t xml:space="preserve"> person to deliver the HRD</w:t>
      </w:r>
      <w:r w:rsidRPr="00114964">
        <w:rPr>
          <w:rFonts w:cs="Times New Roman"/>
          <w:color w:val="000000"/>
          <w:szCs w:val="24"/>
        </w:rPr>
        <w:t xml:space="preserve"> program is also an important decision, and it can be difficult, depending on the resources available</w:t>
      </w:r>
      <w:r w:rsidRPr="00716A33">
        <w:rPr>
          <w:rFonts w:cs="Times New Roman"/>
          <w:color w:val="000000"/>
          <w:sz w:val="23"/>
          <w:szCs w:val="23"/>
        </w:rPr>
        <w:t xml:space="preserve"> </w:t>
      </w:r>
      <w:r w:rsidR="00CC751A">
        <w:rPr>
          <w:rFonts w:cs="Times New Roman"/>
          <w:color w:val="000000"/>
          <w:sz w:val="23"/>
          <w:szCs w:val="23"/>
        </w:rPr>
        <w:t>(</w:t>
      </w:r>
      <w:r w:rsidR="00291908">
        <w:rPr>
          <w:rFonts w:cs="Times New Roman"/>
          <w:color w:val="000000"/>
          <w:sz w:val="23"/>
          <w:szCs w:val="23"/>
        </w:rPr>
        <w:t xml:space="preserve">Werner &amp; </w:t>
      </w:r>
      <w:proofErr w:type="spellStart"/>
      <w:r w:rsidR="00291908">
        <w:rPr>
          <w:rFonts w:cs="Times New Roman"/>
          <w:color w:val="000000"/>
          <w:sz w:val="23"/>
          <w:szCs w:val="23"/>
        </w:rPr>
        <w:t>Desimone</w:t>
      </w:r>
      <w:proofErr w:type="spellEnd"/>
      <w:r w:rsidR="00291908">
        <w:rPr>
          <w:rFonts w:cs="Times New Roman"/>
          <w:color w:val="000000"/>
          <w:sz w:val="23"/>
          <w:szCs w:val="23"/>
        </w:rPr>
        <w:t xml:space="preserve">, </w:t>
      </w:r>
      <w:r w:rsidRPr="00716A33">
        <w:rPr>
          <w:rFonts w:cs="Times New Roman"/>
          <w:color w:val="000000"/>
          <w:sz w:val="23"/>
          <w:szCs w:val="23"/>
        </w:rPr>
        <w:t>2006)</w:t>
      </w:r>
    </w:p>
    <w:p w:rsidR="00033B2E" w:rsidRPr="00736A96" w:rsidRDefault="00736A96" w:rsidP="00736A96">
      <w:pPr>
        <w:pStyle w:val="Heading3"/>
        <w:spacing w:line="360" w:lineRule="auto"/>
        <w:rPr>
          <w:rFonts w:eastAsia="Times New Roman"/>
          <w:lang w:val="en-US"/>
        </w:rPr>
      </w:pPr>
      <w:bookmarkStart w:id="40" w:name="_Toc136605596"/>
      <w:r>
        <w:rPr>
          <w:rFonts w:eastAsia="Times New Roman"/>
          <w:lang w:val="en-US"/>
        </w:rPr>
        <w:t xml:space="preserve">2.4.3 </w:t>
      </w:r>
      <w:r w:rsidR="00AF5AA1" w:rsidRPr="00AF5AA1">
        <w:rPr>
          <w:rFonts w:eastAsia="Times New Roman"/>
          <w:lang w:val="en-US"/>
        </w:rPr>
        <w:t>Implementation of Training and Development</w:t>
      </w:r>
      <w:bookmarkEnd w:id="40"/>
    </w:p>
    <w:p w:rsidR="00AF5AA1" w:rsidRPr="00900A15" w:rsidRDefault="00AF5AA1" w:rsidP="00B27537">
      <w:pPr>
        <w:autoSpaceDE w:val="0"/>
        <w:autoSpaceDN w:val="0"/>
        <w:adjustRightInd w:val="0"/>
        <w:spacing w:after="0" w:line="360" w:lineRule="auto"/>
        <w:jc w:val="both"/>
        <w:rPr>
          <w:rFonts w:cs="Times New Roman"/>
          <w:color w:val="000000"/>
          <w:szCs w:val="24"/>
        </w:rPr>
      </w:pPr>
      <w:r w:rsidRPr="00900A15">
        <w:rPr>
          <w:rFonts w:cs="Times New Roman"/>
          <w:color w:val="000000"/>
          <w:szCs w:val="24"/>
        </w:rPr>
        <w:t xml:space="preserve">Successful implementation of training program depends on selecting the right programs for the right people under the right conditions. According to </w:t>
      </w:r>
      <w:r w:rsidR="007C0B9C" w:rsidRPr="00900A15">
        <w:rPr>
          <w:rFonts w:cs="Times New Roman"/>
          <w:color w:val="000000"/>
          <w:szCs w:val="24"/>
        </w:rPr>
        <w:t xml:space="preserve">(Schuler, </w:t>
      </w:r>
      <w:r w:rsidRPr="00900A15">
        <w:rPr>
          <w:rFonts w:cs="Times New Roman"/>
          <w:color w:val="000000"/>
          <w:szCs w:val="24"/>
        </w:rPr>
        <w:t xml:space="preserve">1998) such crucial aspects of training as who will participate in the training, who provides the training and the content of the training should be clearly indicated and identified in order to achieve the training objectives. The answer to the question “who shall participate?” depends in part on the results of the person’s need analysis. It also depends on how many employees are to be trained simultaneously. </w:t>
      </w:r>
    </w:p>
    <w:p w:rsidR="00AF5AA1" w:rsidRPr="00900A15" w:rsidRDefault="00AF5AA1" w:rsidP="00B27537">
      <w:pPr>
        <w:autoSpaceDE w:val="0"/>
        <w:autoSpaceDN w:val="0"/>
        <w:adjustRightInd w:val="0"/>
        <w:spacing w:after="0" w:line="360" w:lineRule="auto"/>
        <w:jc w:val="both"/>
        <w:rPr>
          <w:rFonts w:cs="Times New Roman"/>
          <w:color w:val="000000"/>
          <w:szCs w:val="24"/>
        </w:rPr>
      </w:pPr>
      <w:r w:rsidRPr="00900A15">
        <w:rPr>
          <w:rFonts w:cs="Times New Roman"/>
          <w:color w:val="000000"/>
          <w:szCs w:val="24"/>
        </w:rPr>
        <w:t>Training can be provided by the supervisor, a lead worker, an internal or external subject matter expert and the employee. However, selection of the trainers depends on where the program is held and what skill</w:t>
      </w:r>
      <w:r w:rsidR="006973A5" w:rsidRPr="00900A15">
        <w:rPr>
          <w:rFonts w:cs="Times New Roman"/>
          <w:color w:val="000000"/>
          <w:szCs w:val="24"/>
        </w:rPr>
        <w:t>s</w:t>
      </w:r>
      <w:r w:rsidRPr="00900A15">
        <w:rPr>
          <w:rFonts w:cs="Times New Roman"/>
          <w:color w:val="000000"/>
          <w:szCs w:val="24"/>
        </w:rPr>
        <w:t xml:space="preserve"> are to be taught.</w:t>
      </w:r>
    </w:p>
    <w:p w:rsidR="00AF5AA1" w:rsidRPr="00900A15" w:rsidRDefault="00AF5AA1" w:rsidP="00B27537">
      <w:pPr>
        <w:autoSpaceDE w:val="0"/>
        <w:autoSpaceDN w:val="0"/>
        <w:adjustRightInd w:val="0"/>
        <w:spacing w:after="0" w:line="360" w:lineRule="auto"/>
        <w:jc w:val="both"/>
        <w:rPr>
          <w:rFonts w:cs="Times New Roman"/>
          <w:color w:val="000000"/>
          <w:szCs w:val="24"/>
        </w:rPr>
      </w:pPr>
      <w:r w:rsidRPr="00900A15">
        <w:rPr>
          <w:rFonts w:cs="Times New Roman"/>
          <w:color w:val="000000"/>
          <w:szCs w:val="24"/>
        </w:rPr>
        <w:t>An important element at this phase of the training process is the selection of an appropriate method of training. A careful choice in location of training programs can enhance their success. Such decisions are constrained by the type of learning that is to occur (basic, technical, interpersonal or conceptual as well as by cost and time considerations. There are different types of training methods.</w:t>
      </w:r>
    </w:p>
    <w:p w:rsidR="006973A5" w:rsidRPr="00900A15" w:rsidRDefault="006973A5" w:rsidP="00B27537">
      <w:pPr>
        <w:autoSpaceDE w:val="0"/>
        <w:autoSpaceDN w:val="0"/>
        <w:adjustRightInd w:val="0"/>
        <w:spacing w:after="0" w:line="360" w:lineRule="auto"/>
        <w:jc w:val="both"/>
        <w:rPr>
          <w:rFonts w:cs="Times New Roman"/>
          <w:color w:val="000000"/>
          <w:szCs w:val="24"/>
        </w:rPr>
      </w:pPr>
    </w:p>
    <w:p w:rsidR="00033B2E" w:rsidRPr="00736A96" w:rsidRDefault="006973A5" w:rsidP="00736A96">
      <w:pPr>
        <w:autoSpaceDE w:val="0"/>
        <w:autoSpaceDN w:val="0"/>
        <w:adjustRightInd w:val="0"/>
        <w:spacing w:after="0" w:line="360" w:lineRule="auto"/>
        <w:jc w:val="both"/>
        <w:rPr>
          <w:rFonts w:cs="Times New Roman"/>
          <w:color w:val="000000"/>
          <w:szCs w:val="24"/>
        </w:rPr>
      </w:pPr>
      <w:r w:rsidRPr="00900A15">
        <w:rPr>
          <w:rFonts w:cs="Times New Roman"/>
          <w:color w:val="000000"/>
          <w:szCs w:val="24"/>
        </w:rPr>
        <w:lastRenderedPageBreak/>
        <w:t xml:space="preserve">Employee training and development program should aim at enabling organizations to achieve their objectives. Hence, the program should be set up after having clear-cut objectives in mind. In every program decisions have to made as who should be trained, who are the instructors, where and when the program is to be conducted and what are the material requirements. Moreover, according to </w:t>
      </w:r>
      <w:r w:rsidR="007C0B9C" w:rsidRPr="00900A15">
        <w:rPr>
          <w:rFonts w:cs="Times New Roman"/>
          <w:color w:val="000000"/>
          <w:szCs w:val="24"/>
        </w:rPr>
        <w:t xml:space="preserve">( </w:t>
      </w:r>
      <w:proofErr w:type="spellStart"/>
      <w:r w:rsidR="007C0B9C" w:rsidRPr="00900A15">
        <w:rPr>
          <w:rFonts w:cs="Times New Roman"/>
          <w:color w:val="000000"/>
          <w:szCs w:val="24"/>
        </w:rPr>
        <w:t>Vemic</w:t>
      </w:r>
      <w:proofErr w:type="spellEnd"/>
      <w:r w:rsidR="007C0B9C" w:rsidRPr="00900A15">
        <w:rPr>
          <w:rFonts w:cs="Times New Roman"/>
          <w:color w:val="000000"/>
          <w:szCs w:val="24"/>
        </w:rPr>
        <w:t xml:space="preserve">, </w:t>
      </w:r>
      <w:r w:rsidRPr="00900A15">
        <w:rPr>
          <w:rFonts w:cs="Times New Roman"/>
          <w:color w:val="000000"/>
          <w:szCs w:val="24"/>
        </w:rPr>
        <w:t>2007) providing answers to questions like what skills are going to be taught, what kind of employee training and development is sought, what long or short term objectives are proposed will determine the design and details of the programs.</w:t>
      </w:r>
    </w:p>
    <w:p w:rsidR="009403BA" w:rsidRPr="00736A96" w:rsidRDefault="00736A96" w:rsidP="00736A96">
      <w:pPr>
        <w:pStyle w:val="Heading3"/>
        <w:spacing w:line="360" w:lineRule="auto"/>
        <w:rPr>
          <w:rFonts w:eastAsia="Times New Roman"/>
          <w:lang w:val="en-US"/>
        </w:rPr>
      </w:pPr>
      <w:bookmarkStart w:id="41" w:name="_Toc136605597"/>
      <w:r>
        <w:rPr>
          <w:rFonts w:eastAsia="Times New Roman"/>
          <w:lang w:val="en-US"/>
        </w:rPr>
        <w:t xml:space="preserve">2.4.4 </w:t>
      </w:r>
      <w:r w:rsidR="00033B2E" w:rsidRPr="00033B2E">
        <w:rPr>
          <w:rFonts w:eastAsia="Times New Roman"/>
          <w:lang w:val="en-US"/>
        </w:rPr>
        <w:t>Evaluation of Training and Development</w:t>
      </w:r>
      <w:bookmarkEnd w:id="41"/>
    </w:p>
    <w:p w:rsidR="003378E5" w:rsidRPr="00BA37A9" w:rsidRDefault="00AF5AA1" w:rsidP="00B27537">
      <w:pPr>
        <w:pStyle w:val="Default"/>
        <w:spacing w:line="360" w:lineRule="auto"/>
        <w:rPr>
          <w:rFonts w:eastAsiaTheme="minorHAnsi"/>
          <w:lang w:val="en-GB"/>
        </w:rPr>
      </w:pPr>
      <w:r w:rsidRPr="009E48E1">
        <w:rPr>
          <w:rFonts w:eastAsiaTheme="minorHAnsi"/>
          <w:lang w:val="en-GB"/>
        </w:rPr>
        <w:t xml:space="preserve"> </w:t>
      </w:r>
      <w:r w:rsidR="003378E5" w:rsidRPr="00BA37A9">
        <w:rPr>
          <w:rFonts w:eastAsiaTheme="minorHAnsi"/>
          <w:lang w:val="en-GB"/>
        </w:rPr>
        <w:t xml:space="preserve">Evaluation is the final phase of the training and development program. It is a means to verify the success of the program, i.e. whether employees in the program do the jobs for which they have been trained. As </w:t>
      </w:r>
      <w:r w:rsidR="007E1D62" w:rsidRPr="00BA37A9">
        <w:rPr>
          <w:rFonts w:eastAsiaTheme="minorHAnsi"/>
          <w:lang w:val="en-GB"/>
        </w:rPr>
        <w:t>(</w:t>
      </w:r>
      <w:proofErr w:type="spellStart"/>
      <w:r w:rsidR="007E1D62" w:rsidRPr="00BA37A9">
        <w:rPr>
          <w:rFonts w:eastAsiaTheme="minorHAnsi"/>
          <w:lang w:val="en-GB"/>
        </w:rPr>
        <w:t>Balogun</w:t>
      </w:r>
      <w:proofErr w:type="spellEnd"/>
      <w:r w:rsidR="007E1D62" w:rsidRPr="00BA37A9">
        <w:rPr>
          <w:rFonts w:eastAsiaTheme="minorHAnsi"/>
          <w:lang w:val="en-GB"/>
        </w:rPr>
        <w:t xml:space="preserve">, </w:t>
      </w:r>
      <w:r w:rsidR="003378E5" w:rsidRPr="00BA37A9">
        <w:rPr>
          <w:rFonts w:eastAsiaTheme="minorHAnsi"/>
          <w:lang w:val="en-GB"/>
        </w:rPr>
        <w:t xml:space="preserve">2011) noted, the concept of evaluation is most commonly interpreted in determining the effectiveness of a program in relation to its objectives. Evaluation is like brushing your teeth after every meal everyone advocates it but few actually do it. Evaluation can be done for various purposes. It may be done: </w:t>
      </w:r>
    </w:p>
    <w:p w:rsidR="003378E5" w:rsidRPr="001A1968" w:rsidRDefault="003378E5" w:rsidP="003E40F8">
      <w:pPr>
        <w:spacing w:line="240" w:lineRule="auto"/>
        <w:rPr>
          <w:rFonts w:cs="Times New Roman"/>
          <w:szCs w:val="24"/>
        </w:rPr>
      </w:pPr>
      <w:r w:rsidRPr="001A1968">
        <w:rPr>
          <w:rFonts w:cs="Times New Roman"/>
          <w:szCs w:val="24"/>
        </w:rPr>
        <w:t xml:space="preserve">• To increase effectiveness of the program while it is going on; </w:t>
      </w:r>
    </w:p>
    <w:p w:rsidR="003378E5" w:rsidRPr="001A1968" w:rsidRDefault="003378E5" w:rsidP="003E40F8">
      <w:pPr>
        <w:spacing w:line="240" w:lineRule="auto"/>
        <w:rPr>
          <w:rFonts w:cs="Times New Roman"/>
          <w:szCs w:val="24"/>
        </w:rPr>
      </w:pPr>
      <w:r w:rsidRPr="001A1968">
        <w:rPr>
          <w:rFonts w:cs="Times New Roman"/>
          <w:szCs w:val="24"/>
        </w:rPr>
        <w:t xml:space="preserve">• To increase the effectiveness of the program to be held next time; </w:t>
      </w:r>
    </w:p>
    <w:p w:rsidR="003378E5" w:rsidRPr="001A1968" w:rsidRDefault="003378E5" w:rsidP="003E40F8">
      <w:pPr>
        <w:spacing w:line="240" w:lineRule="auto"/>
        <w:rPr>
          <w:rFonts w:cs="Times New Roman"/>
          <w:szCs w:val="24"/>
        </w:rPr>
      </w:pPr>
      <w:r w:rsidRPr="001A1968">
        <w:rPr>
          <w:rFonts w:cs="Times New Roman"/>
          <w:szCs w:val="24"/>
        </w:rPr>
        <w:t xml:space="preserve">• To help participants to get feedback for their improvement and efficiency; </w:t>
      </w:r>
    </w:p>
    <w:p w:rsidR="003378E5" w:rsidRPr="001A1968" w:rsidRDefault="003378E5" w:rsidP="003E40F8">
      <w:pPr>
        <w:spacing w:line="240" w:lineRule="auto"/>
        <w:rPr>
          <w:rFonts w:cs="Times New Roman"/>
          <w:szCs w:val="24"/>
        </w:rPr>
      </w:pPr>
      <w:r w:rsidRPr="001A1968">
        <w:rPr>
          <w:rFonts w:cs="Times New Roman"/>
          <w:szCs w:val="24"/>
        </w:rPr>
        <w:t xml:space="preserve">• To find out to what extent the objectives are achieved. </w:t>
      </w:r>
    </w:p>
    <w:p w:rsidR="00AC7E1D" w:rsidRPr="00BA37A9" w:rsidRDefault="00AC7E1D" w:rsidP="00B27537">
      <w:pPr>
        <w:autoSpaceDE w:val="0"/>
        <w:autoSpaceDN w:val="0"/>
        <w:adjustRightInd w:val="0"/>
        <w:spacing w:after="0" w:line="360" w:lineRule="auto"/>
        <w:rPr>
          <w:rFonts w:cs="Times New Roman"/>
          <w:color w:val="000000"/>
          <w:szCs w:val="24"/>
        </w:rPr>
      </w:pPr>
    </w:p>
    <w:p w:rsidR="00E54596" w:rsidRPr="00BA37A9" w:rsidRDefault="00E54596" w:rsidP="00B27537">
      <w:pPr>
        <w:pStyle w:val="Default"/>
        <w:spacing w:line="360" w:lineRule="auto"/>
        <w:rPr>
          <w:rFonts w:eastAsiaTheme="minorHAnsi"/>
          <w:lang w:val="en-GB"/>
        </w:rPr>
      </w:pPr>
      <w:r w:rsidRPr="00BA37A9">
        <w:rPr>
          <w:rFonts w:eastAsiaTheme="minorHAnsi"/>
          <w:lang w:val="en-GB"/>
        </w:rPr>
        <w:t xml:space="preserve">According to </w:t>
      </w:r>
      <w:r w:rsidR="007030E1" w:rsidRPr="00BA37A9">
        <w:rPr>
          <w:rFonts w:eastAsiaTheme="minorHAnsi"/>
          <w:lang w:val="en-GB"/>
        </w:rPr>
        <w:t>(</w:t>
      </w:r>
      <w:proofErr w:type="spellStart"/>
      <w:r w:rsidR="007030E1" w:rsidRPr="00BA37A9">
        <w:rPr>
          <w:rFonts w:eastAsiaTheme="minorHAnsi"/>
          <w:lang w:val="en-GB"/>
        </w:rPr>
        <w:t>Noe</w:t>
      </w:r>
      <w:proofErr w:type="spellEnd"/>
      <w:r w:rsidR="007030E1" w:rsidRPr="00BA37A9">
        <w:rPr>
          <w:rFonts w:eastAsiaTheme="minorHAnsi"/>
          <w:lang w:val="en-GB"/>
        </w:rPr>
        <w:t xml:space="preserve">, </w:t>
      </w:r>
      <w:r w:rsidRPr="00BA37A9">
        <w:rPr>
          <w:rFonts w:eastAsiaTheme="minorHAnsi"/>
          <w:lang w:val="en-GB"/>
        </w:rPr>
        <w:t xml:space="preserve">2013), there are two types of training and development evaluation: formative and summative evaluation. </w:t>
      </w:r>
    </w:p>
    <w:p w:rsidR="00E54596" w:rsidRPr="00BA37A9" w:rsidRDefault="00E54596" w:rsidP="00B27537">
      <w:pPr>
        <w:pStyle w:val="Default"/>
        <w:numPr>
          <w:ilvl w:val="0"/>
          <w:numId w:val="21"/>
        </w:numPr>
        <w:spacing w:line="360" w:lineRule="auto"/>
        <w:rPr>
          <w:rFonts w:eastAsiaTheme="minorHAnsi"/>
          <w:lang w:val="en-GB"/>
        </w:rPr>
      </w:pPr>
      <w:r w:rsidRPr="00452535">
        <w:rPr>
          <w:rFonts w:eastAsiaTheme="minorHAnsi"/>
          <w:b/>
          <w:lang w:val="en-GB"/>
        </w:rPr>
        <w:t>Formative evaluation:</w:t>
      </w:r>
      <w:r w:rsidRPr="00BA37A9">
        <w:rPr>
          <w:rFonts w:eastAsiaTheme="minorHAnsi"/>
          <w:lang w:val="en-GB"/>
        </w:rPr>
        <w:t xml:space="preserve"> concerns the evaluation that takes place during the training and development design stage to ensure that the training is well organized and whether trainees are content with the program and have learnt from it. It also enables the organization to modify the training content and methods to suit trainees before implementation.</w:t>
      </w:r>
    </w:p>
    <w:p w:rsidR="00E54596" w:rsidRPr="00F206AD" w:rsidRDefault="00E54596" w:rsidP="00B27537">
      <w:pPr>
        <w:pStyle w:val="Default"/>
        <w:numPr>
          <w:ilvl w:val="0"/>
          <w:numId w:val="21"/>
        </w:numPr>
        <w:spacing w:line="360" w:lineRule="auto"/>
        <w:jc w:val="both"/>
        <w:rPr>
          <w:rFonts w:eastAsiaTheme="minorHAnsi"/>
          <w:lang w:val="en-GB"/>
        </w:rPr>
      </w:pPr>
      <w:r w:rsidRPr="00452535">
        <w:rPr>
          <w:rFonts w:eastAsiaTheme="minorHAnsi"/>
          <w:b/>
          <w:lang w:val="en-GB"/>
        </w:rPr>
        <w:t>The summative evaluation:</w:t>
      </w:r>
      <w:r w:rsidRPr="00F206AD">
        <w:rPr>
          <w:rFonts w:eastAsiaTheme="minorHAnsi"/>
          <w:lang w:val="en-GB"/>
        </w:rPr>
        <w:t xml:space="preserve">  deals with the evaluation carried out after the training program. The evaluation covers the program from the beginning to the end. It looks at the knowledge, skills, attitudes etc. acquired and their impact, whether it is worth investing in the training program, as well as its general impact on the organization.</w:t>
      </w:r>
    </w:p>
    <w:p w:rsidR="003A5F30" w:rsidRDefault="003A5F30" w:rsidP="00B27537">
      <w:pPr>
        <w:pStyle w:val="Default"/>
        <w:spacing w:line="360" w:lineRule="auto"/>
        <w:jc w:val="both"/>
        <w:rPr>
          <w:rFonts w:ascii="Bookman Old Style" w:eastAsiaTheme="minorHAnsi" w:hAnsi="Bookman Old Style" w:cs="Bookman Old Style"/>
          <w:sz w:val="23"/>
          <w:szCs w:val="23"/>
          <w:lang w:val="en-GB"/>
        </w:rPr>
      </w:pPr>
    </w:p>
    <w:p w:rsidR="007A0B28" w:rsidRPr="00FC4280" w:rsidRDefault="00706ABC" w:rsidP="00B27537">
      <w:pPr>
        <w:autoSpaceDE w:val="0"/>
        <w:autoSpaceDN w:val="0"/>
        <w:adjustRightInd w:val="0"/>
        <w:spacing w:after="0" w:line="360" w:lineRule="auto"/>
        <w:jc w:val="both"/>
        <w:rPr>
          <w:rFonts w:cs="Times New Roman"/>
          <w:szCs w:val="24"/>
        </w:rPr>
      </w:pPr>
      <w:r>
        <w:rPr>
          <w:rFonts w:cs="Times New Roman"/>
          <w:szCs w:val="24"/>
        </w:rPr>
        <w:lastRenderedPageBreak/>
        <w:t>Kirkpatrick (</w:t>
      </w:r>
      <w:r w:rsidR="003A5F30" w:rsidRPr="00E1735D">
        <w:rPr>
          <w:rFonts w:cs="Times New Roman"/>
          <w:szCs w:val="24"/>
        </w:rPr>
        <w:t>1998) has proposed a model of evaluation of training</w:t>
      </w:r>
      <w:r w:rsidR="006047AF" w:rsidRPr="00E1735D">
        <w:rPr>
          <w:rFonts w:cs="Times New Roman"/>
          <w:szCs w:val="24"/>
        </w:rPr>
        <w:t xml:space="preserve">. According to the model, there </w:t>
      </w:r>
      <w:r w:rsidR="003A5F30" w:rsidRPr="00E1735D">
        <w:rPr>
          <w:rFonts w:cs="Times New Roman"/>
          <w:szCs w:val="24"/>
        </w:rPr>
        <w:t>are four elements used in training and development evaluation. Th</w:t>
      </w:r>
      <w:r w:rsidR="006047AF" w:rsidRPr="00E1735D">
        <w:rPr>
          <w:rFonts w:cs="Times New Roman"/>
          <w:szCs w:val="24"/>
        </w:rPr>
        <w:t>ese include reaction, learning, behaviour’s</w:t>
      </w:r>
      <w:r w:rsidR="003A5F30" w:rsidRPr="00E1735D">
        <w:rPr>
          <w:rFonts w:cs="Times New Roman"/>
          <w:szCs w:val="24"/>
        </w:rPr>
        <w:t xml:space="preserve"> and result. The reaction concerns itself with the post </w:t>
      </w:r>
      <w:r w:rsidR="006047AF" w:rsidRPr="00E1735D">
        <w:rPr>
          <w:rFonts w:cs="Times New Roman"/>
          <w:szCs w:val="24"/>
        </w:rPr>
        <w:t xml:space="preserve">training attitudes exhibited by </w:t>
      </w:r>
      <w:r w:rsidR="003A5F30" w:rsidRPr="00E1735D">
        <w:rPr>
          <w:rFonts w:cs="Times New Roman"/>
          <w:szCs w:val="24"/>
        </w:rPr>
        <w:t>employees. This is done to know the reaction of the trainee whe</w:t>
      </w:r>
      <w:r w:rsidR="006047AF" w:rsidRPr="00E1735D">
        <w:rPr>
          <w:rFonts w:cs="Times New Roman"/>
          <w:szCs w:val="24"/>
        </w:rPr>
        <w:t xml:space="preserve">ther he was content or not with </w:t>
      </w:r>
      <w:r w:rsidR="003A5F30" w:rsidRPr="00E1735D">
        <w:rPr>
          <w:rFonts w:cs="Times New Roman"/>
          <w:szCs w:val="24"/>
        </w:rPr>
        <w:t>the training methods, the content of the program, the trainers’ delivery styles, re</w:t>
      </w:r>
      <w:r w:rsidR="006047AF" w:rsidRPr="00E1735D">
        <w:rPr>
          <w:rFonts w:cs="Times New Roman"/>
          <w:szCs w:val="24"/>
        </w:rPr>
        <w:t xml:space="preserve">sources and </w:t>
      </w:r>
      <w:r w:rsidR="003A5F30" w:rsidRPr="00E1735D">
        <w:rPr>
          <w:rFonts w:cs="Times New Roman"/>
          <w:szCs w:val="24"/>
        </w:rPr>
        <w:t>materials provided. The second stage, called the learning sta</w:t>
      </w:r>
      <w:r w:rsidR="006047AF" w:rsidRPr="00E1735D">
        <w:rPr>
          <w:rFonts w:cs="Times New Roman"/>
          <w:szCs w:val="24"/>
        </w:rPr>
        <w:t xml:space="preserve">ge, deals with the measuring of </w:t>
      </w:r>
      <w:r w:rsidR="003A5F30" w:rsidRPr="00E1735D">
        <w:rPr>
          <w:rFonts w:cs="Times New Roman"/>
          <w:szCs w:val="24"/>
        </w:rPr>
        <w:t>learning acquisition of the trainee. This stage measures the knowledge and skills acquired –</w:t>
      </w:r>
      <w:r w:rsidR="006047AF" w:rsidRPr="00E1735D">
        <w:rPr>
          <w:rFonts w:cs="Times New Roman"/>
          <w:szCs w:val="24"/>
        </w:rPr>
        <w:t xml:space="preserve"> and </w:t>
      </w:r>
      <w:r w:rsidR="003A5F30" w:rsidRPr="00E1735D">
        <w:rPr>
          <w:rFonts w:cs="Times New Roman"/>
          <w:szCs w:val="24"/>
        </w:rPr>
        <w:t>these skills are expected to enhance the performance of the jo</w:t>
      </w:r>
      <w:r w:rsidR="006047AF" w:rsidRPr="00E1735D">
        <w:rPr>
          <w:rFonts w:cs="Times New Roman"/>
          <w:szCs w:val="24"/>
        </w:rPr>
        <w:t xml:space="preserve">b. The third level concerns the </w:t>
      </w:r>
      <w:r w:rsidR="003A5F30" w:rsidRPr="00E1735D">
        <w:rPr>
          <w:rFonts w:cs="Times New Roman"/>
          <w:szCs w:val="24"/>
        </w:rPr>
        <w:t>measurement of the changes emanating from the employee’s</w:t>
      </w:r>
      <w:r w:rsidR="006047AF" w:rsidRPr="00E1735D">
        <w:rPr>
          <w:rFonts w:cs="Times New Roman"/>
          <w:szCs w:val="24"/>
        </w:rPr>
        <w:t xml:space="preserve"> work related </w:t>
      </w:r>
      <w:r w:rsidR="00C72735" w:rsidRPr="00E1735D">
        <w:rPr>
          <w:rFonts w:cs="Times New Roman"/>
          <w:szCs w:val="24"/>
        </w:rPr>
        <w:t>behaviour’s</w:t>
      </w:r>
      <w:r w:rsidR="006047AF" w:rsidRPr="00E1735D">
        <w:rPr>
          <w:rFonts w:cs="Times New Roman"/>
          <w:szCs w:val="24"/>
        </w:rPr>
        <w:t xml:space="preserve"> and the </w:t>
      </w:r>
      <w:r w:rsidR="003A5F30" w:rsidRPr="00E1735D">
        <w:rPr>
          <w:rFonts w:cs="Times New Roman"/>
          <w:szCs w:val="24"/>
        </w:rPr>
        <w:t xml:space="preserve">transfer of knowledge. It deals with how knowledge, skills, and </w:t>
      </w:r>
      <w:r w:rsidR="006047AF" w:rsidRPr="00E1735D">
        <w:rPr>
          <w:rFonts w:cs="Times New Roman"/>
          <w:szCs w:val="24"/>
        </w:rPr>
        <w:t xml:space="preserve">attitudes have been transmitted </w:t>
      </w:r>
      <w:r w:rsidR="003A5F30" w:rsidRPr="00E1735D">
        <w:rPr>
          <w:rFonts w:cs="Times New Roman"/>
          <w:szCs w:val="24"/>
        </w:rPr>
        <w:t xml:space="preserve">to the workplace. The fourth level attempts to measure the results </w:t>
      </w:r>
      <w:r w:rsidR="006047AF" w:rsidRPr="00E1735D">
        <w:rPr>
          <w:rFonts w:cs="Times New Roman"/>
          <w:szCs w:val="24"/>
        </w:rPr>
        <w:t xml:space="preserve">(impact) of the training on the </w:t>
      </w:r>
      <w:r w:rsidR="003A5F30" w:rsidRPr="00E1735D">
        <w:rPr>
          <w:rFonts w:cs="Times New Roman"/>
          <w:szCs w:val="24"/>
        </w:rPr>
        <w:t>performance of the organization in areas such as productivity, profitability, sales and safety.</w:t>
      </w:r>
      <w:r w:rsidR="00E1735D">
        <w:rPr>
          <w:rFonts w:cs="Times New Roman"/>
          <w:szCs w:val="24"/>
        </w:rPr>
        <w:t xml:space="preserve">                                           </w:t>
      </w:r>
    </w:p>
    <w:p w:rsidR="003502AA" w:rsidRPr="00B15304" w:rsidRDefault="00736A96" w:rsidP="00B15304">
      <w:pPr>
        <w:pStyle w:val="Heading2"/>
        <w:spacing w:line="360" w:lineRule="auto"/>
        <w:rPr>
          <w:rFonts w:cs="Times New Roman"/>
          <w:sz w:val="26"/>
          <w:szCs w:val="26"/>
        </w:rPr>
      </w:pPr>
      <w:bookmarkStart w:id="42" w:name="_Toc136605598"/>
      <w:r w:rsidRPr="00B15304">
        <w:rPr>
          <w:rFonts w:cs="Times New Roman"/>
          <w:sz w:val="26"/>
          <w:szCs w:val="26"/>
        </w:rPr>
        <w:t xml:space="preserve">2.5 </w:t>
      </w:r>
      <w:r w:rsidR="007A0B28" w:rsidRPr="00B15304">
        <w:rPr>
          <w:rFonts w:cs="Times New Roman"/>
          <w:sz w:val="26"/>
          <w:szCs w:val="26"/>
        </w:rPr>
        <w:t>Methods of Training and Development</w:t>
      </w:r>
      <w:bookmarkEnd w:id="42"/>
    </w:p>
    <w:p w:rsidR="003502AA" w:rsidRPr="00FC4280" w:rsidRDefault="003502AA" w:rsidP="00B27537">
      <w:pPr>
        <w:autoSpaceDE w:val="0"/>
        <w:autoSpaceDN w:val="0"/>
        <w:adjustRightInd w:val="0"/>
        <w:spacing w:after="0" w:line="360" w:lineRule="auto"/>
        <w:jc w:val="both"/>
        <w:rPr>
          <w:rFonts w:cs="Times New Roman"/>
          <w:color w:val="000000"/>
          <w:szCs w:val="24"/>
        </w:rPr>
      </w:pPr>
      <w:r w:rsidRPr="00FC4280">
        <w:rPr>
          <w:rFonts w:cs="Times New Roman"/>
          <w:color w:val="000000"/>
          <w:szCs w:val="24"/>
        </w:rPr>
        <w:t xml:space="preserve">Training and development is one of the most important tools available to organizations. </w:t>
      </w:r>
    </w:p>
    <w:p w:rsidR="003502AA" w:rsidRPr="00FC4280" w:rsidRDefault="003502AA" w:rsidP="00B27537">
      <w:pPr>
        <w:tabs>
          <w:tab w:val="left" w:pos="1080"/>
        </w:tabs>
        <w:spacing w:line="360" w:lineRule="auto"/>
        <w:jc w:val="both"/>
        <w:rPr>
          <w:rFonts w:cs="Times New Roman"/>
          <w:szCs w:val="24"/>
        </w:rPr>
      </w:pPr>
      <w:r w:rsidRPr="00FC4280">
        <w:rPr>
          <w:rFonts w:cs="Times New Roman"/>
          <w:szCs w:val="24"/>
        </w:rPr>
        <w:t>Management can make use of training programs to enable the organizations achieve their objectives. This is possible by developing the skills and competencies of their employees (</w:t>
      </w:r>
      <w:proofErr w:type="spellStart"/>
      <w:r w:rsidRPr="00FC4280">
        <w:rPr>
          <w:rFonts w:cs="Times New Roman"/>
          <w:szCs w:val="24"/>
        </w:rPr>
        <w:t>Haslinda</w:t>
      </w:r>
      <w:proofErr w:type="spellEnd"/>
      <w:r w:rsidRPr="00FC4280">
        <w:rPr>
          <w:rFonts w:cs="Times New Roman"/>
          <w:szCs w:val="24"/>
        </w:rPr>
        <w:t xml:space="preserve"> &amp; </w:t>
      </w:r>
      <w:proofErr w:type="spellStart"/>
      <w:r w:rsidRPr="00FC4280">
        <w:rPr>
          <w:rFonts w:cs="Times New Roman"/>
          <w:szCs w:val="24"/>
        </w:rPr>
        <w:t>Mahyuddin</w:t>
      </w:r>
      <w:proofErr w:type="spellEnd"/>
      <w:r w:rsidRPr="00FC4280">
        <w:rPr>
          <w:rFonts w:cs="Times New Roman"/>
          <w:szCs w:val="24"/>
        </w:rPr>
        <w:t xml:space="preserve">, 2009). </w:t>
      </w:r>
    </w:p>
    <w:p w:rsidR="003502AA" w:rsidRPr="00FC4280" w:rsidRDefault="003502AA" w:rsidP="00B27537">
      <w:pPr>
        <w:tabs>
          <w:tab w:val="left" w:pos="1080"/>
        </w:tabs>
        <w:spacing w:line="360" w:lineRule="auto"/>
        <w:jc w:val="both"/>
        <w:rPr>
          <w:rFonts w:cs="Times New Roman"/>
          <w:szCs w:val="24"/>
        </w:rPr>
      </w:pPr>
      <w:r w:rsidRPr="00FC4280">
        <w:rPr>
          <w:rFonts w:cs="Times New Roman"/>
          <w:szCs w:val="24"/>
        </w:rPr>
        <w:t>The most common methods training and development are discussed below,</w:t>
      </w:r>
    </w:p>
    <w:p w:rsidR="00D60EF7" w:rsidRPr="00736A96" w:rsidRDefault="00736A96" w:rsidP="00736A96">
      <w:pPr>
        <w:pStyle w:val="Heading3"/>
        <w:spacing w:line="360" w:lineRule="auto"/>
      </w:pPr>
      <w:bookmarkStart w:id="43" w:name="_Toc136605599"/>
      <w:r>
        <w:rPr>
          <w:rFonts w:eastAsia="Times New Roman"/>
          <w:lang w:val="en-US"/>
        </w:rPr>
        <w:t xml:space="preserve">2.5.1 </w:t>
      </w:r>
      <w:r w:rsidR="00D60EF7" w:rsidRPr="00D34A61">
        <w:rPr>
          <w:rFonts w:eastAsia="Times New Roman"/>
          <w:lang w:val="en-US"/>
        </w:rPr>
        <w:t>On-the-Job Training</w:t>
      </w:r>
      <w:bookmarkEnd w:id="43"/>
    </w:p>
    <w:p w:rsidR="00455247" w:rsidRPr="00D34A61" w:rsidRDefault="00D60EF7" w:rsidP="00B27537">
      <w:pPr>
        <w:autoSpaceDE w:val="0"/>
        <w:autoSpaceDN w:val="0"/>
        <w:adjustRightInd w:val="0"/>
        <w:spacing w:after="0" w:line="360" w:lineRule="auto"/>
        <w:jc w:val="both"/>
        <w:rPr>
          <w:rFonts w:cs="Times New Roman"/>
          <w:color w:val="000000"/>
          <w:szCs w:val="24"/>
        </w:rPr>
      </w:pPr>
      <w:r w:rsidRPr="00D34A61">
        <w:rPr>
          <w:rFonts w:cs="Times New Roman"/>
          <w:szCs w:val="24"/>
        </w:rPr>
        <w:t xml:space="preserve">On-the-job training is conducted on the actual job to develop the skills of managerial and </w:t>
      </w:r>
      <w:r w:rsidR="00771E79" w:rsidRPr="00D34A61">
        <w:rPr>
          <w:rFonts w:cs="Times New Roman"/>
          <w:szCs w:val="24"/>
        </w:rPr>
        <w:t>non-managerial</w:t>
      </w:r>
      <w:r w:rsidRPr="00D34A61">
        <w:rPr>
          <w:rFonts w:cs="Times New Roman"/>
          <w:szCs w:val="24"/>
        </w:rPr>
        <w:t xml:space="preserve"> employees (Monday, 2009). The employee is placed into the real work situation and shown the job and the tricks of the trade by experienced worker or the supervisor</w:t>
      </w:r>
      <w:r w:rsidRPr="00D34A61">
        <w:rPr>
          <w:rFonts w:cs="Times New Roman"/>
          <w:color w:val="000000"/>
          <w:szCs w:val="24"/>
        </w:rPr>
        <w:t>.</w:t>
      </w:r>
    </w:p>
    <w:p w:rsidR="00455247" w:rsidRPr="00D34A61" w:rsidRDefault="00455247" w:rsidP="00B27537">
      <w:pPr>
        <w:autoSpaceDE w:val="0"/>
        <w:autoSpaceDN w:val="0"/>
        <w:adjustRightInd w:val="0"/>
        <w:spacing w:after="0" w:line="360" w:lineRule="auto"/>
        <w:jc w:val="both"/>
        <w:rPr>
          <w:rFonts w:cs="Times New Roman"/>
          <w:szCs w:val="24"/>
        </w:rPr>
      </w:pPr>
      <w:r w:rsidRPr="00D34A61">
        <w:rPr>
          <w:rFonts w:cs="Times New Roman"/>
          <w:szCs w:val="24"/>
        </w:rPr>
        <w:t xml:space="preserve">According to </w:t>
      </w:r>
      <w:r w:rsidR="00E14138">
        <w:rPr>
          <w:rFonts w:cs="Times New Roman"/>
          <w:szCs w:val="24"/>
        </w:rPr>
        <w:t>(</w:t>
      </w:r>
      <w:proofErr w:type="spellStart"/>
      <w:r w:rsidRPr="00D34A61">
        <w:rPr>
          <w:rFonts w:cs="Times New Roman"/>
          <w:szCs w:val="24"/>
        </w:rPr>
        <w:t>Olaniyah</w:t>
      </w:r>
      <w:proofErr w:type="spellEnd"/>
      <w:r w:rsidRPr="00D34A61">
        <w:rPr>
          <w:rFonts w:cs="Times New Roman"/>
          <w:szCs w:val="24"/>
        </w:rPr>
        <w:t xml:space="preserve"> </w:t>
      </w:r>
      <w:r w:rsidR="00E14138">
        <w:rPr>
          <w:rFonts w:cs="Times New Roman"/>
          <w:szCs w:val="24"/>
        </w:rPr>
        <w:t xml:space="preserve">&amp; </w:t>
      </w:r>
      <w:proofErr w:type="spellStart"/>
      <w:r w:rsidR="00E14138">
        <w:rPr>
          <w:rFonts w:cs="Times New Roman"/>
          <w:szCs w:val="24"/>
        </w:rPr>
        <w:t>Ojo</w:t>
      </w:r>
      <w:proofErr w:type="spellEnd"/>
      <w:r w:rsidR="00E14138">
        <w:rPr>
          <w:rFonts w:cs="Times New Roman"/>
          <w:szCs w:val="24"/>
        </w:rPr>
        <w:t xml:space="preserve"> </w:t>
      </w:r>
      <w:r w:rsidRPr="00D34A61">
        <w:rPr>
          <w:rFonts w:cs="Times New Roman"/>
          <w:szCs w:val="24"/>
        </w:rPr>
        <w:t xml:space="preserve">2008) on-the-job training includes the following steps: </w:t>
      </w:r>
    </w:p>
    <w:p w:rsidR="00455247" w:rsidRPr="00D34A61" w:rsidRDefault="00455247" w:rsidP="00736A96">
      <w:pPr>
        <w:pStyle w:val="ListParagraph"/>
        <w:numPr>
          <w:ilvl w:val="0"/>
          <w:numId w:val="33"/>
        </w:numPr>
        <w:autoSpaceDE w:val="0"/>
        <w:autoSpaceDN w:val="0"/>
        <w:adjustRightInd w:val="0"/>
        <w:spacing w:after="0" w:line="360" w:lineRule="auto"/>
        <w:jc w:val="both"/>
        <w:rPr>
          <w:rFonts w:cs="Times New Roman"/>
          <w:szCs w:val="24"/>
        </w:rPr>
      </w:pPr>
      <w:r w:rsidRPr="00D34A61">
        <w:rPr>
          <w:rFonts w:cs="Times New Roman"/>
          <w:szCs w:val="24"/>
        </w:rPr>
        <w:t>The trainee receives an overview of the job, its purpose, and its desire outcomes, with an emphasis on the relevance of training;</w:t>
      </w:r>
    </w:p>
    <w:p w:rsidR="00455247" w:rsidRPr="00D34A61" w:rsidRDefault="00455247" w:rsidP="00736A96">
      <w:pPr>
        <w:pStyle w:val="ListParagraph"/>
        <w:numPr>
          <w:ilvl w:val="0"/>
          <w:numId w:val="33"/>
        </w:numPr>
        <w:autoSpaceDE w:val="0"/>
        <w:autoSpaceDN w:val="0"/>
        <w:adjustRightInd w:val="0"/>
        <w:spacing w:after="0" w:line="360" w:lineRule="auto"/>
        <w:jc w:val="both"/>
        <w:rPr>
          <w:rFonts w:cs="Times New Roman"/>
          <w:color w:val="000000"/>
          <w:szCs w:val="24"/>
        </w:rPr>
      </w:pPr>
      <w:r w:rsidRPr="00D34A61">
        <w:rPr>
          <w:rFonts w:cs="Times New Roman"/>
          <w:szCs w:val="24"/>
        </w:rPr>
        <w:t xml:space="preserve">Trainers demonstrates the job to give the employee a model to copy; </w:t>
      </w:r>
    </w:p>
    <w:p w:rsidR="00455247" w:rsidRPr="00D34A61" w:rsidRDefault="00455247" w:rsidP="00736A96">
      <w:pPr>
        <w:pStyle w:val="ListParagraph"/>
        <w:numPr>
          <w:ilvl w:val="0"/>
          <w:numId w:val="33"/>
        </w:numPr>
        <w:autoSpaceDE w:val="0"/>
        <w:autoSpaceDN w:val="0"/>
        <w:adjustRightInd w:val="0"/>
        <w:spacing w:after="0" w:line="360" w:lineRule="auto"/>
        <w:jc w:val="both"/>
        <w:rPr>
          <w:rFonts w:cs="Times New Roman"/>
          <w:color w:val="000000"/>
          <w:szCs w:val="24"/>
        </w:rPr>
      </w:pPr>
      <w:r w:rsidRPr="00D34A61">
        <w:rPr>
          <w:rFonts w:cs="Times New Roman"/>
          <w:szCs w:val="24"/>
        </w:rPr>
        <w:t xml:space="preserve">The employee is allowed to imitate the trainer’s example. Demonstrations by trainer and practiced by the trainee are repeated until the job is mastered; </w:t>
      </w:r>
    </w:p>
    <w:p w:rsidR="00455247" w:rsidRPr="00D34A61" w:rsidRDefault="00455247" w:rsidP="00736A96">
      <w:pPr>
        <w:pStyle w:val="ListParagraph"/>
        <w:numPr>
          <w:ilvl w:val="0"/>
          <w:numId w:val="33"/>
        </w:numPr>
        <w:autoSpaceDE w:val="0"/>
        <w:autoSpaceDN w:val="0"/>
        <w:adjustRightInd w:val="0"/>
        <w:spacing w:after="0" w:line="360" w:lineRule="auto"/>
        <w:jc w:val="both"/>
        <w:rPr>
          <w:rFonts w:cs="Times New Roman"/>
          <w:color w:val="000000"/>
          <w:szCs w:val="24"/>
        </w:rPr>
      </w:pPr>
      <w:r w:rsidRPr="00D34A61">
        <w:rPr>
          <w:rFonts w:cs="Times New Roman"/>
          <w:szCs w:val="24"/>
        </w:rPr>
        <w:t xml:space="preserve">The </w:t>
      </w:r>
      <w:r w:rsidR="00305DF0" w:rsidRPr="00D34A61">
        <w:rPr>
          <w:rFonts w:cs="Times New Roman"/>
          <w:szCs w:val="24"/>
        </w:rPr>
        <w:t>employee performs</w:t>
      </w:r>
      <w:r w:rsidRPr="00D34A61">
        <w:rPr>
          <w:rFonts w:cs="Times New Roman"/>
          <w:szCs w:val="24"/>
        </w:rPr>
        <w:t xml:space="preserve"> the job without supervision.</w:t>
      </w:r>
    </w:p>
    <w:p w:rsidR="00204D19" w:rsidRPr="00D34A61" w:rsidRDefault="00204D19" w:rsidP="00B27537">
      <w:pPr>
        <w:autoSpaceDE w:val="0"/>
        <w:autoSpaceDN w:val="0"/>
        <w:adjustRightInd w:val="0"/>
        <w:spacing w:after="0" w:line="360" w:lineRule="auto"/>
        <w:jc w:val="both"/>
        <w:rPr>
          <w:rFonts w:cs="Times New Roman"/>
          <w:color w:val="000000"/>
          <w:szCs w:val="24"/>
        </w:rPr>
      </w:pPr>
    </w:p>
    <w:p w:rsidR="00204D19" w:rsidRDefault="00CD2D72" w:rsidP="00B27537">
      <w:pPr>
        <w:autoSpaceDE w:val="0"/>
        <w:autoSpaceDN w:val="0"/>
        <w:adjustRightInd w:val="0"/>
        <w:spacing w:after="0" w:line="360" w:lineRule="auto"/>
        <w:jc w:val="both"/>
        <w:rPr>
          <w:rFonts w:cs="Times New Roman"/>
          <w:szCs w:val="24"/>
        </w:rPr>
      </w:pPr>
      <w:r w:rsidRPr="00BF54E4">
        <w:rPr>
          <w:rFonts w:cs="Times New Roman"/>
          <w:szCs w:val="24"/>
        </w:rPr>
        <w:lastRenderedPageBreak/>
        <w:t xml:space="preserve">There are at least four identifiable OJT techniques, including jobs instruction training (JIT), job rotation, coaching and mentoring and apprenticeship </w:t>
      </w:r>
      <w:r w:rsidR="006A2540" w:rsidRPr="00BF54E4">
        <w:rPr>
          <w:rFonts w:cs="Times New Roman"/>
          <w:szCs w:val="24"/>
        </w:rPr>
        <w:t>(</w:t>
      </w:r>
      <w:r w:rsidRPr="00BF54E4">
        <w:rPr>
          <w:rFonts w:cs="Times New Roman"/>
          <w:szCs w:val="24"/>
        </w:rPr>
        <w:t>Anderson</w:t>
      </w:r>
      <w:r w:rsidR="006A2540" w:rsidRPr="00BF54E4">
        <w:rPr>
          <w:rFonts w:cs="Times New Roman"/>
          <w:szCs w:val="24"/>
        </w:rPr>
        <w:t xml:space="preserve">, </w:t>
      </w:r>
      <w:r w:rsidRPr="00BF54E4">
        <w:rPr>
          <w:rFonts w:cs="Times New Roman"/>
          <w:szCs w:val="24"/>
        </w:rPr>
        <w:t>2000).</w:t>
      </w:r>
    </w:p>
    <w:p w:rsidR="005D551A" w:rsidRPr="00BF54E4" w:rsidRDefault="005D551A" w:rsidP="00B27537">
      <w:pPr>
        <w:autoSpaceDE w:val="0"/>
        <w:autoSpaceDN w:val="0"/>
        <w:adjustRightInd w:val="0"/>
        <w:spacing w:after="0" w:line="360" w:lineRule="auto"/>
        <w:jc w:val="both"/>
        <w:rPr>
          <w:rFonts w:cs="Times New Roman"/>
          <w:szCs w:val="24"/>
        </w:rPr>
      </w:pPr>
    </w:p>
    <w:p w:rsidR="009E0A91" w:rsidRPr="00BF54E4" w:rsidRDefault="00CD2D72" w:rsidP="00B27537">
      <w:pPr>
        <w:pStyle w:val="ListParagraph"/>
        <w:numPr>
          <w:ilvl w:val="0"/>
          <w:numId w:val="23"/>
        </w:numPr>
        <w:autoSpaceDE w:val="0"/>
        <w:autoSpaceDN w:val="0"/>
        <w:adjustRightInd w:val="0"/>
        <w:spacing w:after="0" w:line="360" w:lineRule="auto"/>
        <w:jc w:val="both"/>
        <w:rPr>
          <w:rFonts w:cs="Times New Roman"/>
          <w:b/>
          <w:szCs w:val="24"/>
        </w:rPr>
      </w:pPr>
      <w:r w:rsidRPr="00BF54E4">
        <w:rPr>
          <w:rFonts w:cs="Times New Roman"/>
          <w:b/>
          <w:szCs w:val="24"/>
        </w:rPr>
        <w:t>Job instruction training</w:t>
      </w:r>
    </w:p>
    <w:p w:rsidR="00CD2D72" w:rsidRPr="00BF54E4" w:rsidRDefault="00CD2D72" w:rsidP="00B27537">
      <w:pPr>
        <w:autoSpaceDE w:val="0"/>
        <w:autoSpaceDN w:val="0"/>
        <w:adjustRightInd w:val="0"/>
        <w:spacing w:after="0" w:line="360" w:lineRule="auto"/>
        <w:ind w:left="360"/>
        <w:jc w:val="both"/>
        <w:rPr>
          <w:rFonts w:cs="Times New Roman"/>
          <w:szCs w:val="24"/>
        </w:rPr>
      </w:pPr>
      <w:r w:rsidRPr="00BF54E4">
        <w:rPr>
          <w:rFonts w:cs="Times New Roman"/>
          <w:szCs w:val="24"/>
        </w:rPr>
        <w:t xml:space="preserve"> JIT is a sequence of instructional procedures used by trainer to train employees while they work in their assigned job (Anderson, 2000). The content of a JIT program can be distinguished by its simplicity.</w:t>
      </w:r>
    </w:p>
    <w:p w:rsidR="009E0A91" w:rsidRPr="00D2131A" w:rsidRDefault="009E0A91" w:rsidP="00B27537">
      <w:pPr>
        <w:pStyle w:val="ListParagraph"/>
        <w:numPr>
          <w:ilvl w:val="0"/>
          <w:numId w:val="23"/>
        </w:numPr>
        <w:autoSpaceDE w:val="0"/>
        <w:autoSpaceDN w:val="0"/>
        <w:adjustRightInd w:val="0"/>
        <w:spacing w:after="0" w:line="360" w:lineRule="auto"/>
        <w:jc w:val="both"/>
        <w:rPr>
          <w:rFonts w:cs="Times New Roman"/>
          <w:szCs w:val="24"/>
        </w:rPr>
      </w:pPr>
      <w:r w:rsidRPr="00D2131A">
        <w:rPr>
          <w:rFonts w:cs="Times New Roman"/>
          <w:b/>
          <w:szCs w:val="24"/>
        </w:rPr>
        <w:t>Job rotation</w:t>
      </w:r>
      <w:r w:rsidRPr="00D2131A">
        <w:rPr>
          <w:rFonts w:cs="Times New Roman"/>
          <w:szCs w:val="24"/>
        </w:rPr>
        <w:t xml:space="preserve"> </w:t>
      </w:r>
    </w:p>
    <w:p w:rsidR="009E0A91" w:rsidRPr="00D2131A" w:rsidRDefault="009E0A91" w:rsidP="00B27537">
      <w:pPr>
        <w:autoSpaceDE w:val="0"/>
        <w:autoSpaceDN w:val="0"/>
        <w:adjustRightInd w:val="0"/>
        <w:spacing w:after="0" w:line="360" w:lineRule="auto"/>
        <w:ind w:left="360"/>
        <w:jc w:val="both"/>
        <w:rPr>
          <w:rFonts w:cs="Times New Roman"/>
          <w:szCs w:val="24"/>
        </w:rPr>
      </w:pPr>
      <w:r w:rsidRPr="00D2131A">
        <w:rPr>
          <w:rFonts w:cs="Times New Roman"/>
          <w:szCs w:val="24"/>
        </w:rPr>
        <w:t xml:space="preserve">Job rotation is a technique under which trainees are periodical rotated on different but related assignment. Job rotation can be in </w:t>
      </w:r>
      <w:r w:rsidR="009B128D" w:rsidRPr="00D2131A">
        <w:rPr>
          <w:rFonts w:cs="Times New Roman"/>
          <w:szCs w:val="24"/>
        </w:rPr>
        <w:t>non-supervisory</w:t>
      </w:r>
      <w:r w:rsidRPr="00D2131A">
        <w:rPr>
          <w:rFonts w:cs="Times New Roman"/>
          <w:szCs w:val="24"/>
        </w:rPr>
        <w:t xml:space="preserve"> work situation, managerial training passion; middle level passion .job rotation enables the employee to get experience of different job in organization (</w:t>
      </w:r>
      <w:proofErr w:type="spellStart"/>
      <w:r w:rsidRPr="00D2131A">
        <w:rPr>
          <w:rFonts w:cs="Times New Roman"/>
          <w:szCs w:val="24"/>
        </w:rPr>
        <w:t>Abrham</w:t>
      </w:r>
      <w:proofErr w:type="spellEnd"/>
      <w:r w:rsidRPr="00D2131A">
        <w:rPr>
          <w:rFonts w:cs="Times New Roman"/>
          <w:szCs w:val="24"/>
        </w:rPr>
        <w:t xml:space="preserve">, 2012) </w:t>
      </w:r>
    </w:p>
    <w:p w:rsidR="009E0A91" w:rsidRPr="00D2131A" w:rsidRDefault="009E0A91" w:rsidP="00B27537">
      <w:pPr>
        <w:pStyle w:val="ListParagraph"/>
        <w:numPr>
          <w:ilvl w:val="0"/>
          <w:numId w:val="23"/>
        </w:numPr>
        <w:autoSpaceDE w:val="0"/>
        <w:autoSpaceDN w:val="0"/>
        <w:adjustRightInd w:val="0"/>
        <w:spacing w:after="0" w:line="360" w:lineRule="auto"/>
        <w:jc w:val="both"/>
        <w:rPr>
          <w:rFonts w:cs="Times New Roman"/>
          <w:b/>
          <w:szCs w:val="24"/>
        </w:rPr>
      </w:pPr>
      <w:r w:rsidRPr="00D2131A">
        <w:rPr>
          <w:rFonts w:cs="Times New Roman"/>
          <w:b/>
          <w:szCs w:val="24"/>
        </w:rPr>
        <w:t xml:space="preserve">Coaching and mentoring </w:t>
      </w:r>
    </w:p>
    <w:p w:rsidR="009E0A91" w:rsidRPr="00D2131A" w:rsidRDefault="009E0A91" w:rsidP="00B27537">
      <w:pPr>
        <w:autoSpaceDE w:val="0"/>
        <w:autoSpaceDN w:val="0"/>
        <w:adjustRightInd w:val="0"/>
        <w:spacing w:after="0" w:line="360" w:lineRule="auto"/>
        <w:ind w:left="360"/>
        <w:jc w:val="both"/>
        <w:rPr>
          <w:rFonts w:cs="Times New Roman"/>
          <w:szCs w:val="24"/>
        </w:rPr>
      </w:pPr>
      <w:r w:rsidRPr="00D2131A">
        <w:rPr>
          <w:rFonts w:cs="Times New Roman"/>
          <w:szCs w:val="24"/>
        </w:rPr>
        <w:t xml:space="preserve">The other forms of on the job training, coaching and mentoring, also involve one-on-one instruction. Coaching typically occurs between an employee and that </w:t>
      </w:r>
      <w:r w:rsidR="009B128D" w:rsidRPr="00D2131A">
        <w:rPr>
          <w:rFonts w:cs="Times New Roman"/>
          <w:szCs w:val="24"/>
        </w:rPr>
        <w:t>person’s</w:t>
      </w:r>
      <w:r w:rsidRPr="00D2131A">
        <w:rPr>
          <w:rFonts w:cs="Times New Roman"/>
          <w:szCs w:val="24"/>
        </w:rPr>
        <w:t xml:space="preserve"> supervision and focuses on examining employee performance and taking actions to maintain effective performance and correct performanc</w:t>
      </w:r>
      <w:r w:rsidR="00E2643D">
        <w:rPr>
          <w:rFonts w:cs="Times New Roman"/>
          <w:szCs w:val="24"/>
        </w:rPr>
        <w:t>e problems (Anderson, 2000</w:t>
      </w:r>
      <w:r w:rsidRPr="00D2131A">
        <w:rPr>
          <w:rFonts w:cs="Times New Roman"/>
          <w:szCs w:val="24"/>
        </w:rPr>
        <w:t>). The effectiveness of supervisory assistance depends in part on whether the supervisor creates a climate where mutual confidence can flourish, provides opportunities of growth, and effectively delegate tasks (Schuler, 1998). In mentoring a senior manager is paired with a more junior employee for the purpose of giving support, helping the employee learn the ropes, and preparing the employee for increasing respo</w:t>
      </w:r>
      <w:r w:rsidR="00FF0EA0">
        <w:rPr>
          <w:rFonts w:cs="Times New Roman"/>
          <w:szCs w:val="24"/>
        </w:rPr>
        <w:t>nsibility (Anderson, 2000</w:t>
      </w:r>
      <w:r w:rsidRPr="00D2131A">
        <w:rPr>
          <w:rFonts w:cs="Times New Roman"/>
          <w:szCs w:val="24"/>
        </w:rPr>
        <w:t>).</w:t>
      </w:r>
    </w:p>
    <w:p w:rsidR="009E0A91" w:rsidRPr="00D2131A" w:rsidRDefault="009E0A91" w:rsidP="00B27537">
      <w:pPr>
        <w:pStyle w:val="ListParagraph"/>
        <w:numPr>
          <w:ilvl w:val="0"/>
          <w:numId w:val="23"/>
        </w:numPr>
        <w:autoSpaceDE w:val="0"/>
        <w:autoSpaceDN w:val="0"/>
        <w:adjustRightInd w:val="0"/>
        <w:spacing w:after="0" w:line="360" w:lineRule="auto"/>
        <w:jc w:val="both"/>
        <w:rPr>
          <w:rFonts w:cs="Times New Roman"/>
          <w:b/>
          <w:szCs w:val="24"/>
        </w:rPr>
      </w:pPr>
      <w:r w:rsidRPr="00D2131A">
        <w:rPr>
          <w:rFonts w:cs="Times New Roman"/>
          <w:b/>
          <w:szCs w:val="24"/>
        </w:rPr>
        <w:t xml:space="preserve">Apprenticeship Training </w:t>
      </w:r>
    </w:p>
    <w:p w:rsidR="009E0A91" w:rsidRDefault="009E0A91" w:rsidP="00B27537">
      <w:pPr>
        <w:autoSpaceDE w:val="0"/>
        <w:autoSpaceDN w:val="0"/>
        <w:adjustRightInd w:val="0"/>
        <w:spacing w:after="0" w:line="360" w:lineRule="auto"/>
        <w:ind w:left="360"/>
        <w:jc w:val="both"/>
        <w:rPr>
          <w:rFonts w:cs="Times New Roman"/>
          <w:szCs w:val="24"/>
        </w:rPr>
      </w:pPr>
      <w:r w:rsidRPr="00D2131A">
        <w:rPr>
          <w:rFonts w:cs="Times New Roman"/>
          <w:szCs w:val="24"/>
        </w:rPr>
        <w:t>It is process by which people skilled workers usually through a combination of formal learning</w:t>
      </w:r>
      <w:r w:rsidR="006E7B58" w:rsidRPr="00D2131A">
        <w:rPr>
          <w:rFonts w:cs="Times New Roman"/>
          <w:szCs w:val="24"/>
        </w:rPr>
        <w:t xml:space="preserve"> and long term on the training </w:t>
      </w:r>
      <w:proofErr w:type="spellStart"/>
      <w:r w:rsidR="006E7B58" w:rsidRPr="00D2131A">
        <w:rPr>
          <w:rFonts w:cs="Times New Roman"/>
          <w:szCs w:val="24"/>
        </w:rPr>
        <w:t>Dessler</w:t>
      </w:r>
      <w:proofErr w:type="spellEnd"/>
      <w:r w:rsidR="006E7B58" w:rsidRPr="00D2131A">
        <w:rPr>
          <w:rFonts w:cs="Times New Roman"/>
          <w:szCs w:val="24"/>
        </w:rPr>
        <w:t xml:space="preserve"> (2009). </w:t>
      </w:r>
      <w:proofErr w:type="spellStart"/>
      <w:r w:rsidR="006E7B58" w:rsidRPr="00D2131A">
        <w:rPr>
          <w:rFonts w:cs="Times New Roman"/>
          <w:szCs w:val="24"/>
        </w:rPr>
        <w:t>Olaniyan</w:t>
      </w:r>
      <w:proofErr w:type="spellEnd"/>
      <w:r w:rsidR="006E7B58" w:rsidRPr="00D2131A">
        <w:rPr>
          <w:rFonts w:cs="Times New Roman"/>
          <w:szCs w:val="24"/>
        </w:rPr>
        <w:t xml:space="preserve"> and </w:t>
      </w:r>
      <w:proofErr w:type="spellStart"/>
      <w:r w:rsidR="006E7B58" w:rsidRPr="00D2131A">
        <w:rPr>
          <w:rFonts w:cs="Times New Roman"/>
          <w:szCs w:val="24"/>
        </w:rPr>
        <w:t>Ojo</w:t>
      </w:r>
      <w:proofErr w:type="spellEnd"/>
      <w:r w:rsidR="006E7B58" w:rsidRPr="00D2131A">
        <w:rPr>
          <w:rFonts w:cs="Times New Roman"/>
          <w:szCs w:val="24"/>
        </w:rPr>
        <w:t xml:space="preserve"> (2008), apprenticeship refers to the process whereby a skilled person trains som</w:t>
      </w:r>
      <w:r w:rsidR="00EB2E49">
        <w:rPr>
          <w:rFonts w:cs="Times New Roman"/>
          <w:szCs w:val="24"/>
        </w:rPr>
        <w:t xml:space="preserve">eone who is unskilled. </w:t>
      </w:r>
      <w:proofErr w:type="spellStart"/>
      <w:r w:rsidR="00DC05CC">
        <w:rPr>
          <w:rFonts w:cs="Times New Roman"/>
          <w:szCs w:val="24"/>
        </w:rPr>
        <w:t>Noe</w:t>
      </w:r>
      <w:proofErr w:type="spellEnd"/>
      <w:r w:rsidR="00DC05CC">
        <w:rPr>
          <w:rFonts w:cs="Times New Roman"/>
          <w:szCs w:val="24"/>
        </w:rPr>
        <w:t xml:space="preserve"> </w:t>
      </w:r>
      <w:proofErr w:type="gramStart"/>
      <w:r w:rsidR="00DC05CC">
        <w:rPr>
          <w:rFonts w:cs="Times New Roman"/>
          <w:szCs w:val="24"/>
        </w:rPr>
        <w:t>et</w:t>
      </w:r>
      <w:proofErr w:type="gramEnd"/>
      <w:r w:rsidR="00DC05CC">
        <w:rPr>
          <w:rFonts w:cs="Times New Roman"/>
          <w:szCs w:val="24"/>
        </w:rPr>
        <w:t>, al</w:t>
      </w:r>
      <w:r w:rsidR="00EB2E49">
        <w:rPr>
          <w:rFonts w:cs="Times New Roman"/>
          <w:szCs w:val="24"/>
        </w:rPr>
        <w:t xml:space="preserve"> (2013</w:t>
      </w:r>
      <w:r w:rsidR="006E7B58" w:rsidRPr="00D2131A">
        <w:rPr>
          <w:rFonts w:cs="Times New Roman"/>
          <w:szCs w:val="24"/>
        </w:rPr>
        <w:t xml:space="preserve">) is of the view that in apprenticeship, one works and studies at the same time, employing both on-the-job training and classroom training (off-the-job). Generally, the trainee works for and with the trainer who is usually a senior employee and can take a long time. Its main merits include receiving remuneration whilst learning and there is a high degree of securing a job after the training. An organization is likely to get a high skilled </w:t>
      </w:r>
      <w:proofErr w:type="spellStart"/>
      <w:r w:rsidR="006E7B58" w:rsidRPr="00D2131A">
        <w:rPr>
          <w:rFonts w:cs="Times New Roman"/>
          <w:szCs w:val="24"/>
        </w:rPr>
        <w:t>labor</w:t>
      </w:r>
      <w:proofErr w:type="spellEnd"/>
      <w:r w:rsidR="006E7B58" w:rsidRPr="00D2131A">
        <w:rPr>
          <w:rFonts w:cs="Times New Roman"/>
          <w:szCs w:val="24"/>
        </w:rPr>
        <w:t xml:space="preserve"> since the training is tailored to meet the</w:t>
      </w:r>
      <w:r w:rsidR="00FF0EA0">
        <w:rPr>
          <w:rFonts w:cs="Times New Roman"/>
          <w:szCs w:val="24"/>
        </w:rPr>
        <w:t xml:space="preserve"> organization’s needs (</w:t>
      </w:r>
      <w:proofErr w:type="spellStart"/>
      <w:r w:rsidR="00FF0EA0">
        <w:rPr>
          <w:rFonts w:cs="Times New Roman"/>
          <w:szCs w:val="24"/>
        </w:rPr>
        <w:t>Noe</w:t>
      </w:r>
      <w:proofErr w:type="spellEnd"/>
      <w:r w:rsidR="00463708">
        <w:rPr>
          <w:rFonts w:cs="Times New Roman"/>
          <w:szCs w:val="24"/>
        </w:rPr>
        <w:t xml:space="preserve"> </w:t>
      </w:r>
      <w:proofErr w:type="spellStart"/>
      <w:r w:rsidR="00463708">
        <w:rPr>
          <w:rFonts w:cs="Times New Roman"/>
          <w:szCs w:val="24"/>
        </w:rPr>
        <w:t>et</w:t>
      </w:r>
      <w:proofErr w:type="gramStart"/>
      <w:r w:rsidR="00463708">
        <w:rPr>
          <w:rFonts w:cs="Times New Roman"/>
          <w:szCs w:val="24"/>
        </w:rPr>
        <w:t>,al</w:t>
      </w:r>
      <w:proofErr w:type="spellEnd"/>
      <w:proofErr w:type="gramEnd"/>
      <w:r w:rsidR="00463708">
        <w:rPr>
          <w:rFonts w:cs="Times New Roman"/>
          <w:szCs w:val="24"/>
        </w:rPr>
        <w:t xml:space="preserve"> </w:t>
      </w:r>
      <w:r w:rsidR="00FF0EA0">
        <w:rPr>
          <w:rFonts w:cs="Times New Roman"/>
          <w:szCs w:val="24"/>
        </w:rPr>
        <w:t>2013</w:t>
      </w:r>
      <w:r w:rsidR="006E7B58" w:rsidRPr="00D2131A">
        <w:rPr>
          <w:rFonts w:cs="Times New Roman"/>
          <w:szCs w:val="24"/>
        </w:rPr>
        <w:t>).</w:t>
      </w:r>
    </w:p>
    <w:p w:rsidR="006E7B58" w:rsidRDefault="006E7B58" w:rsidP="00736A96">
      <w:pPr>
        <w:autoSpaceDE w:val="0"/>
        <w:autoSpaceDN w:val="0"/>
        <w:adjustRightInd w:val="0"/>
        <w:spacing w:after="0" w:line="360" w:lineRule="auto"/>
      </w:pPr>
    </w:p>
    <w:p w:rsidR="006674FE" w:rsidRPr="00736A96" w:rsidRDefault="00736A96" w:rsidP="00736A96">
      <w:pPr>
        <w:pStyle w:val="Heading3"/>
        <w:spacing w:line="360" w:lineRule="auto"/>
        <w:rPr>
          <w:rFonts w:eastAsia="Times New Roman"/>
          <w:lang w:val="en-US"/>
        </w:rPr>
      </w:pPr>
      <w:bookmarkStart w:id="44" w:name="_Toc136605600"/>
      <w:r>
        <w:rPr>
          <w:rFonts w:eastAsia="Times New Roman"/>
          <w:lang w:val="en-US"/>
        </w:rPr>
        <w:lastRenderedPageBreak/>
        <w:t xml:space="preserve">2.5.2 </w:t>
      </w:r>
      <w:proofErr w:type="gramStart"/>
      <w:r w:rsidR="006674FE" w:rsidRPr="00EF0665">
        <w:rPr>
          <w:rFonts w:eastAsia="Times New Roman"/>
          <w:lang w:val="en-US"/>
        </w:rPr>
        <w:t>Off</w:t>
      </w:r>
      <w:proofErr w:type="gramEnd"/>
      <w:r w:rsidR="00BD7E8F">
        <w:rPr>
          <w:rFonts w:eastAsia="Times New Roman"/>
          <w:lang w:val="en-US"/>
        </w:rPr>
        <w:t xml:space="preserve"> - </w:t>
      </w:r>
      <w:r w:rsidR="006674FE" w:rsidRPr="00EF0665">
        <w:rPr>
          <w:rFonts w:eastAsia="Times New Roman"/>
          <w:lang w:val="en-US"/>
        </w:rPr>
        <w:t>the</w:t>
      </w:r>
      <w:r>
        <w:rPr>
          <w:rFonts w:eastAsia="Times New Roman"/>
          <w:lang w:val="en-US"/>
        </w:rPr>
        <w:t xml:space="preserve"> </w:t>
      </w:r>
      <w:r w:rsidR="006674FE" w:rsidRPr="00EF0665">
        <w:rPr>
          <w:rFonts w:eastAsia="Times New Roman"/>
          <w:lang w:val="en-US"/>
        </w:rPr>
        <w:t>-Job Training</w:t>
      </w:r>
      <w:bookmarkEnd w:id="44"/>
    </w:p>
    <w:p w:rsidR="006674FE" w:rsidRPr="00736A96" w:rsidRDefault="009B128D" w:rsidP="00736A96">
      <w:pPr>
        <w:autoSpaceDE w:val="0"/>
        <w:autoSpaceDN w:val="0"/>
        <w:adjustRightInd w:val="0"/>
        <w:spacing w:after="0" w:line="360" w:lineRule="auto"/>
        <w:jc w:val="both"/>
        <w:rPr>
          <w:rFonts w:cs="Times New Roman"/>
          <w:szCs w:val="24"/>
        </w:rPr>
      </w:pPr>
      <w:r w:rsidRPr="00EF0665">
        <w:rPr>
          <w:rFonts w:cs="Times New Roman"/>
          <w:szCs w:val="24"/>
        </w:rPr>
        <w:t>Off the job training, off the job training methods are those in which training is provided away from the actual working condition. It is generally used in case of new employees. Instance of off the job training methods are workshops, seminars, conferences, etc., such method is costly and is effective if and only if large number of employees have to be trained within a short time period. (</w:t>
      </w:r>
      <w:proofErr w:type="spellStart"/>
      <w:r w:rsidRPr="00EF0665">
        <w:rPr>
          <w:rFonts w:cs="Times New Roman"/>
          <w:szCs w:val="24"/>
        </w:rPr>
        <w:t>Noe</w:t>
      </w:r>
      <w:proofErr w:type="spellEnd"/>
      <w:r w:rsidR="00EF0665">
        <w:rPr>
          <w:rFonts w:cs="Times New Roman"/>
          <w:szCs w:val="24"/>
        </w:rPr>
        <w:t xml:space="preserve"> </w:t>
      </w:r>
      <w:proofErr w:type="spellStart"/>
      <w:r w:rsidR="00EF0665">
        <w:rPr>
          <w:rFonts w:cs="Times New Roman"/>
          <w:szCs w:val="24"/>
        </w:rPr>
        <w:t>et</w:t>
      </w:r>
      <w:proofErr w:type="gramStart"/>
      <w:r w:rsidR="00EF0665">
        <w:rPr>
          <w:rFonts w:cs="Times New Roman"/>
          <w:szCs w:val="24"/>
        </w:rPr>
        <w:t>,al</w:t>
      </w:r>
      <w:proofErr w:type="spellEnd"/>
      <w:proofErr w:type="gramEnd"/>
      <w:r w:rsidR="00EF0665">
        <w:rPr>
          <w:rFonts w:cs="Times New Roman"/>
          <w:szCs w:val="24"/>
        </w:rPr>
        <w:t xml:space="preserve">., </w:t>
      </w:r>
      <w:r w:rsidR="00FF0EA0">
        <w:rPr>
          <w:rFonts w:cs="Times New Roman"/>
          <w:szCs w:val="24"/>
        </w:rPr>
        <w:t>2013</w:t>
      </w:r>
      <w:r w:rsidRPr="00EF0665">
        <w:rPr>
          <w:rFonts w:cs="Times New Roman"/>
          <w:szCs w:val="24"/>
        </w:rPr>
        <w:t>).</w:t>
      </w:r>
    </w:p>
    <w:p w:rsidR="009B128D" w:rsidRPr="00517CA0" w:rsidRDefault="009B128D" w:rsidP="00736A96">
      <w:pPr>
        <w:autoSpaceDE w:val="0"/>
        <w:autoSpaceDN w:val="0"/>
        <w:adjustRightInd w:val="0"/>
        <w:spacing w:after="0" w:line="360" w:lineRule="auto"/>
        <w:ind w:left="360"/>
        <w:rPr>
          <w:rFonts w:cs="Times New Roman"/>
          <w:b/>
          <w:bCs/>
          <w:szCs w:val="24"/>
        </w:rPr>
      </w:pPr>
      <w:r w:rsidRPr="00517CA0">
        <w:rPr>
          <w:rFonts w:cs="Times New Roman"/>
          <w:b/>
          <w:bCs/>
          <w:szCs w:val="24"/>
        </w:rPr>
        <w:t>Types of off the job training</w:t>
      </w:r>
    </w:p>
    <w:p w:rsidR="004721C2" w:rsidRPr="00736A96" w:rsidRDefault="009B128D" w:rsidP="00736A96">
      <w:pPr>
        <w:pStyle w:val="ListParagraph"/>
        <w:numPr>
          <w:ilvl w:val="0"/>
          <w:numId w:val="24"/>
        </w:numPr>
        <w:autoSpaceDE w:val="0"/>
        <w:autoSpaceDN w:val="0"/>
        <w:adjustRightInd w:val="0"/>
        <w:spacing w:after="0" w:line="360" w:lineRule="auto"/>
        <w:rPr>
          <w:rFonts w:eastAsia="Times New Roman" w:cs="Times New Roman"/>
          <w:b/>
          <w:bCs/>
          <w:color w:val="000000"/>
          <w:szCs w:val="24"/>
          <w:lang w:val="en-US"/>
        </w:rPr>
      </w:pPr>
      <w:r w:rsidRPr="00517CA0">
        <w:rPr>
          <w:rFonts w:cs="Times New Roman"/>
          <w:b/>
          <w:bCs/>
          <w:iCs/>
          <w:szCs w:val="24"/>
        </w:rPr>
        <w:t>Classroom/Lecture</w:t>
      </w:r>
    </w:p>
    <w:p w:rsidR="009B128D" w:rsidRPr="00517CA0" w:rsidRDefault="009B128D" w:rsidP="00B27537">
      <w:pPr>
        <w:autoSpaceDE w:val="0"/>
        <w:autoSpaceDN w:val="0"/>
        <w:adjustRightInd w:val="0"/>
        <w:spacing w:after="0" w:line="360" w:lineRule="auto"/>
        <w:jc w:val="both"/>
        <w:rPr>
          <w:rFonts w:cs="Times New Roman"/>
          <w:szCs w:val="24"/>
        </w:rPr>
      </w:pPr>
      <w:proofErr w:type="gramStart"/>
      <w:r w:rsidRPr="00517CA0">
        <w:rPr>
          <w:rFonts w:cs="Times New Roman"/>
          <w:szCs w:val="24"/>
        </w:rPr>
        <w:t>Sutherland (1976) intimates that a lecture refers to the process whereby a trainer teaches or</w:t>
      </w:r>
      <w:r w:rsidR="001A1968">
        <w:rPr>
          <w:rFonts w:cs="Times New Roman"/>
          <w:szCs w:val="24"/>
        </w:rPr>
        <w:t xml:space="preserve"> </w:t>
      </w:r>
      <w:r w:rsidRPr="00517CA0">
        <w:rPr>
          <w:rFonts w:cs="Times New Roman"/>
          <w:szCs w:val="24"/>
        </w:rPr>
        <w:t>disseminates information or ideas orally to the trainees with little or no participation by the</w:t>
      </w:r>
      <w:r w:rsidR="001A1968">
        <w:rPr>
          <w:rFonts w:cs="Times New Roman"/>
          <w:szCs w:val="24"/>
        </w:rPr>
        <w:t xml:space="preserve"> t</w:t>
      </w:r>
      <w:r w:rsidR="00517CA0" w:rsidRPr="00517CA0">
        <w:rPr>
          <w:rFonts w:cs="Times New Roman"/>
          <w:szCs w:val="24"/>
        </w:rPr>
        <w:t>rainees</w:t>
      </w:r>
      <w:r w:rsidRPr="00517CA0">
        <w:rPr>
          <w:rFonts w:cs="Times New Roman"/>
          <w:szCs w:val="24"/>
        </w:rPr>
        <w:t>.</w:t>
      </w:r>
      <w:proofErr w:type="gramEnd"/>
      <w:r w:rsidRPr="00517CA0">
        <w:rPr>
          <w:rFonts w:cs="Times New Roman"/>
          <w:szCs w:val="24"/>
        </w:rPr>
        <w:t xml:space="preserve"> The information could emanate from </w:t>
      </w:r>
      <w:proofErr w:type="gramStart"/>
      <w:r w:rsidRPr="00517CA0">
        <w:rPr>
          <w:rFonts w:cs="Times New Roman"/>
          <w:szCs w:val="24"/>
        </w:rPr>
        <w:t>his own</w:t>
      </w:r>
      <w:proofErr w:type="gramEnd"/>
      <w:r w:rsidRPr="00517CA0">
        <w:rPr>
          <w:rFonts w:cs="Times New Roman"/>
          <w:szCs w:val="24"/>
        </w:rPr>
        <w:t xml:space="preserve"> reading, research and experiences.</w:t>
      </w:r>
    </w:p>
    <w:p w:rsidR="004721C2" w:rsidRPr="00736A96" w:rsidRDefault="009B128D" w:rsidP="00736A96">
      <w:pPr>
        <w:autoSpaceDE w:val="0"/>
        <w:autoSpaceDN w:val="0"/>
        <w:adjustRightInd w:val="0"/>
        <w:spacing w:after="0" w:line="360" w:lineRule="auto"/>
        <w:jc w:val="both"/>
        <w:rPr>
          <w:rFonts w:cs="Times New Roman"/>
          <w:szCs w:val="24"/>
        </w:rPr>
      </w:pPr>
      <w:r w:rsidRPr="00517CA0">
        <w:rPr>
          <w:rFonts w:cs="Times New Roman"/>
          <w:szCs w:val="24"/>
        </w:rPr>
        <w:t xml:space="preserve">According to </w:t>
      </w:r>
      <w:r w:rsidR="00517CA0" w:rsidRPr="00517CA0">
        <w:rPr>
          <w:rFonts w:cs="Times New Roman"/>
          <w:szCs w:val="24"/>
        </w:rPr>
        <w:t>(</w:t>
      </w:r>
      <w:proofErr w:type="spellStart"/>
      <w:r w:rsidRPr="00517CA0">
        <w:rPr>
          <w:rFonts w:cs="Times New Roman"/>
          <w:szCs w:val="24"/>
        </w:rPr>
        <w:t>Ahammad</w:t>
      </w:r>
      <w:proofErr w:type="spellEnd"/>
      <w:r w:rsidR="00517CA0" w:rsidRPr="00517CA0">
        <w:rPr>
          <w:rFonts w:cs="Times New Roman"/>
          <w:szCs w:val="24"/>
        </w:rPr>
        <w:t xml:space="preserve">, </w:t>
      </w:r>
      <w:r w:rsidRPr="00517CA0">
        <w:rPr>
          <w:rFonts w:cs="Times New Roman"/>
          <w:szCs w:val="24"/>
        </w:rPr>
        <w:t>2013), this method is used when many people are taught with a high</w:t>
      </w:r>
      <w:r w:rsidR="00517CA0" w:rsidRPr="00517CA0">
        <w:rPr>
          <w:rFonts w:cs="Times New Roman"/>
          <w:szCs w:val="24"/>
        </w:rPr>
        <w:t xml:space="preserve"> </w:t>
      </w:r>
      <w:r w:rsidRPr="00517CA0">
        <w:rPr>
          <w:rFonts w:cs="Times New Roman"/>
          <w:szCs w:val="24"/>
        </w:rPr>
        <w:t>volume of information or when the content of the training is voluminous. This method can be</w:t>
      </w:r>
      <w:r w:rsidR="00517CA0" w:rsidRPr="00517CA0">
        <w:rPr>
          <w:rFonts w:cs="Times New Roman"/>
          <w:szCs w:val="24"/>
        </w:rPr>
        <w:t xml:space="preserve"> </w:t>
      </w:r>
      <w:r w:rsidRPr="00517CA0">
        <w:rPr>
          <w:rFonts w:cs="Times New Roman"/>
          <w:szCs w:val="24"/>
        </w:rPr>
        <w:t>supported with other training methods like case studies and rol</w:t>
      </w:r>
      <w:r w:rsidR="000C4D5B" w:rsidRPr="00517CA0">
        <w:rPr>
          <w:rFonts w:cs="Times New Roman"/>
          <w:szCs w:val="24"/>
        </w:rPr>
        <w:t xml:space="preserve">e playing. The approach is used </w:t>
      </w:r>
      <w:r w:rsidRPr="00517CA0">
        <w:rPr>
          <w:rFonts w:cs="Times New Roman"/>
          <w:szCs w:val="24"/>
        </w:rPr>
        <w:t xml:space="preserve">to cut down cost and it saves time when the trainees </w:t>
      </w:r>
      <w:r w:rsidR="000C4D5B" w:rsidRPr="00517CA0">
        <w:rPr>
          <w:rFonts w:cs="Times New Roman"/>
          <w:szCs w:val="24"/>
        </w:rPr>
        <w:t xml:space="preserve">are many and when the volume of </w:t>
      </w:r>
      <w:r w:rsidR="003119E3">
        <w:rPr>
          <w:rFonts w:cs="Times New Roman"/>
          <w:szCs w:val="24"/>
        </w:rPr>
        <w:t>information is huge (</w:t>
      </w:r>
      <w:proofErr w:type="spellStart"/>
      <w:proofErr w:type="gramStart"/>
      <w:r w:rsidR="003119E3">
        <w:rPr>
          <w:rFonts w:cs="Times New Roman"/>
          <w:szCs w:val="24"/>
        </w:rPr>
        <w:t>Noe</w:t>
      </w:r>
      <w:proofErr w:type="spellEnd"/>
      <w:r w:rsidR="00A82BE7">
        <w:rPr>
          <w:rFonts w:cs="Times New Roman"/>
          <w:szCs w:val="24"/>
        </w:rPr>
        <w:t xml:space="preserve"> </w:t>
      </w:r>
      <w:r w:rsidR="003119E3">
        <w:rPr>
          <w:rFonts w:cs="Times New Roman"/>
          <w:szCs w:val="24"/>
        </w:rPr>
        <w:t>,</w:t>
      </w:r>
      <w:proofErr w:type="gramEnd"/>
      <w:r w:rsidR="003119E3">
        <w:rPr>
          <w:rFonts w:cs="Times New Roman"/>
          <w:szCs w:val="24"/>
        </w:rPr>
        <w:t xml:space="preserve"> 2013</w:t>
      </w:r>
      <w:r w:rsidRPr="00517CA0">
        <w:rPr>
          <w:rFonts w:cs="Times New Roman"/>
          <w:szCs w:val="24"/>
        </w:rPr>
        <w:t>).</w:t>
      </w:r>
    </w:p>
    <w:p w:rsidR="004721C2" w:rsidRPr="00736A96" w:rsidRDefault="004721C2" w:rsidP="00736A96">
      <w:pPr>
        <w:pStyle w:val="ListParagraph"/>
        <w:numPr>
          <w:ilvl w:val="0"/>
          <w:numId w:val="24"/>
        </w:numPr>
        <w:autoSpaceDE w:val="0"/>
        <w:autoSpaceDN w:val="0"/>
        <w:adjustRightInd w:val="0"/>
        <w:spacing w:after="0" w:line="360" w:lineRule="auto"/>
        <w:rPr>
          <w:rFonts w:cs="Times New Roman"/>
          <w:b/>
          <w:bCs/>
          <w:iCs/>
          <w:szCs w:val="24"/>
        </w:rPr>
      </w:pPr>
      <w:r w:rsidRPr="00517CA0">
        <w:rPr>
          <w:rFonts w:cs="Times New Roman"/>
          <w:b/>
          <w:bCs/>
          <w:iCs/>
          <w:szCs w:val="24"/>
        </w:rPr>
        <w:t>Simulated training (Vestibule training)</w:t>
      </w:r>
    </w:p>
    <w:p w:rsidR="004721C2" w:rsidRPr="00517CA0" w:rsidRDefault="004721C2" w:rsidP="00B27537">
      <w:pPr>
        <w:autoSpaceDE w:val="0"/>
        <w:autoSpaceDN w:val="0"/>
        <w:adjustRightInd w:val="0"/>
        <w:spacing w:after="0" w:line="360" w:lineRule="auto"/>
        <w:rPr>
          <w:rFonts w:cs="Times New Roman"/>
          <w:color w:val="000000"/>
          <w:szCs w:val="24"/>
        </w:rPr>
      </w:pPr>
      <w:r w:rsidRPr="00517CA0">
        <w:rPr>
          <w:rFonts w:cs="Times New Roman"/>
          <w:color w:val="000000"/>
          <w:szCs w:val="24"/>
        </w:rPr>
        <w:t xml:space="preserve">Is a method in which trainees learn on the actual or simulated equipment they will use on the job, but are actually trained off the </w:t>
      </w:r>
      <w:proofErr w:type="gramStart"/>
      <w:r w:rsidRPr="00517CA0">
        <w:rPr>
          <w:rFonts w:cs="Times New Roman"/>
          <w:color w:val="000000"/>
          <w:szCs w:val="24"/>
        </w:rPr>
        <w:t>job.</w:t>
      </w:r>
      <w:proofErr w:type="gramEnd"/>
      <w:r w:rsidRPr="00517CA0">
        <w:rPr>
          <w:rFonts w:cs="Times New Roman"/>
          <w:color w:val="000000"/>
          <w:szCs w:val="24"/>
        </w:rPr>
        <w:t xml:space="preserve"> It is necessary when it‘s too costly or dangerous to train </w:t>
      </w:r>
      <w:proofErr w:type="spellStart"/>
      <w:r w:rsidR="007C15C3" w:rsidRPr="00517CA0">
        <w:rPr>
          <w:rFonts w:cs="Times New Roman"/>
          <w:color w:val="000000"/>
          <w:szCs w:val="24"/>
        </w:rPr>
        <w:t>employees‘on</w:t>
      </w:r>
      <w:proofErr w:type="spellEnd"/>
      <w:r w:rsidRPr="00517CA0">
        <w:rPr>
          <w:rFonts w:cs="Times New Roman"/>
          <w:color w:val="000000"/>
          <w:szCs w:val="24"/>
        </w:rPr>
        <w:t xml:space="preserve"> the </w:t>
      </w:r>
      <w:r w:rsidR="00047592">
        <w:rPr>
          <w:rFonts w:cs="Times New Roman"/>
          <w:color w:val="000000"/>
          <w:szCs w:val="24"/>
        </w:rPr>
        <w:t xml:space="preserve">job </w:t>
      </w:r>
      <w:r w:rsidR="00736A96">
        <w:rPr>
          <w:rFonts w:cs="Times New Roman"/>
          <w:color w:val="000000"/>
          <w:szCs w:val="24"/>
        </w:rPr>
        <w:t>(</w:t>
      </w:r>
      <w:proofErr w:type="spellStart"/>
      <w:r w:rsidR="00736A96">
        <w:rPr>
          <w:rFonts w:cs="Times New Roman"/>
          <w:color w:val="000000"/>
          <w:szCs w:val="24"/>
        </w:rPr>
        <w:t>Dessler</w:t>
      </w:r>
      <w:proofErr w:type="spellEnd"/>
      <w:r w:rsidR="00736A96">
        <w:rPr>
          <w:rFonts w:cs="Times New Roman"/>
          <w:color w:val="000000"/>
          <w:szCs w:val="24"/>
        </w:rPr>
        <w:t xml:space="preserve"> &amp; </w:t>
      </w:r>
      <w:proofErr w:type="spellStart"/>
      <w:r w:rsidR="00736A96">
        <w:rPr>
          <w:rFonts w:cs="Times New Roman"/>
          <w:color w:val="000000"/>
          <w:szCs w:val="24"/>
        </w:rPr>
        <w:t>Varkkey</w:t>
      </w:r>
      <w:proofErr w:type="spellEnd"/>
      <w:r w:rsidR="00736A96">
        <w:rPr>
          <w:rFonts w:cs="Times New Roman"/>
          <w:color w:val="000000"/>
          <w:szCs w:val="24"/>
        </w:rPr>
        <w:t xml:space="preserve">, 2010) </w:t>
      </w:r>
    </w:p>
    <w:p w:rsidR="00AC7E1D" w:rsidRPr="00517CA0" w:rsidRDefault="002E7F07" w:rsidP="00B27537">
      <w:pPr>
        <w:autoSpaceDE w:val="0"/>
        <w:autoSpaceDN w:val="0"/>
        <w:adjustRightInd w:val="0"/>
        <w:spacing w:after="0" w:line="360" w:lineRule="auto"/>
        <w:rPr>
          <w:rFonts w:cs="Times New Roman"/>
          <w:szCs w:val="24"/>
        </w:rPr>
      </w:pPr>
      <w:r w:rsidRPr="00517CA0">
        <w:rPr>
          <w:rFonts w:cs="Times New Roman"/>
          <w:szCs w:val="24"/>
        </w:rPr>
        <w:t xml:space="preserve">According to </w:t>
      </w:r>
      <w:r w:rsidR="00517CA0">
        <w:rPr>
          <w:rFonts w:cs="Times New Roman"/>
          <w:szCs w:val="24"/>
        </w:rPr>
        <w:t xml:space="preserve">(Mehta and Bhatt, </w:t>
      </w:r>
      <w:r w:rsidRPr="00517CA0">
        <w:rPr>
          <w:rFonts w:cs="Times New Roman"/>
          <w:szCs w:val="24"/>
        </w:rPr>
        <w:t>2014), simulation concerns training employees in any artificial environment just like the actual work situation whilst vestibule concerns using the prototype or the same equipment just like those used in the workplace for training but the training is conducted outside the workplace. Vestibule is normally used for training semi-skilled employees and also for training many people at the same time when the equipment are insufficient.</w:t>
      </w:r>
    </w:p>
    <w:p w:rsidR="007C15C3" w:rsidRPr="00736A96" w:rsidRDefault="002E7F07" w:rsidP="00B27537">
      <w:pPr>
        <w:autoSpaceDE w:val="0"/>
        <w:autoSpaceDN w:val="0"/>
        <w:adjustRightInd w:val="0"/>
        <w:spacing w:after="0" w:line="360" w:lineRule="auto"/>
        <w:rPr>
          <w:rFonts w:cs="Times New Roman"/>
          <w:szCs w:val="24"/>
        </w:rPr>
      </w:pPr>
      <w:r w:rsidRPr="00517CA0">
        <w:rPr>
          <w:rFonts w:cs="Times New Roman"/>
          <w:szCs w:val="24"/>
        </w:rPr>
        <w:t>The main advantage of simulation is that it minimizes the occurrence of training accidents and saves the organization cost and also minimizes the degree of frustration of the trainer since he is not operating in an abstract situation. In addition, simulation enables employees to acquire attitudes, concepts, knowledge, rules or skills to enhance the per</w:t>
      </w:r>
      <w:r w:rsidR="00517CA0">
        <w:rPr>
          <w:rFonts w:cs="Times New Roman"/>
          <w:szCs w:val="24"/>
        </w:rPr>
        <w:t>formance of the trainee (Salas et al.</w:t>
      </w:r>
      <w:r w:rsidR="00736A96">
        <w:rPr>
          <w:rFonts w:cs="Times New Roman"/>
          <w:szCs w:val="24"/>
        </w:rPr>
        <w:t>, 2009).</w:t>
      </w:r>
    </w:p>
    <w:p w:rsidR="00736A96" w:rsidRDefault="00736A96">
      <w:pPr>
        <w:rPr>
          <w:rFonts w:cs="Times New Roman"/>
          <w:b/>
          <w:bCs/>
          <w:iCs/>
          <w:szCs w:val="24"/>
        </w:rPr>
      </w:pPr>
      <w:r>
        <w:rPr>
          <w:rFonts w:cs="Times New Roman"/>
          <w:b/>
          <w:bCs/>
          <w:iCs/>
          <w:szCs w:val="24"/>
        </w:rPr>
        <w:br w:type="page"/>
      </w:r>
    </w:p>
    <w:p w:rsidR="00E66052" w:rsidRPr="00736A96" w:rsidRDefault="007C15C3" w:rsidP="00736A96">
      <w:pPr>
        <w:pStyle w:val="ListParagraph"/>
        <w:numPr>
          <w:ilvl w:val="0"/>
          <w:numId w:val="24"/>
        </w:numPr>
        <w:autoSpaceDE w:val="0"/>
        <w:autoSpaceDN w:val="0"/>
        <w:adjustRightInd w:val="0"/>
        <w:spacing w:after="0" w:line="360" w:lineRule="auto"/>
        <w:jc w:val="both"/>
        <w:rPr>
          <w:rFonts w:cs="Times New Roman"/>
          <w:b/>
          <w:bCs/>
          <w:iCs/>
          <w:szCs w:val="24"/>
        </w:rPr>
      </w:pPr>
      <w:r w:rsidRPr="00CD38DC">
        <w:rPr>
          <w:rFonts w:cs="Times New Roman"/>
          <w:b/>
          <w:bCs/>
          <w:iCs/>
          <w:szCs w:val="24"/>
        </w:rPr>
        <w:lastRenderedPageBreak/>
        <w:t>The case study method</w:t>
      </w:r>
    </w:p>
    <w:p w:rsidR="007C15C3" w:rsidRPr="00CD38DC" w:rsidRDefault="008C241F" w:rsidP="00B27537">
      <w:pPr>
        <w:autoSpaceDE w:val="0"/>
        <w:autoSpaceDN w:val="0"/>
        <w:adjustRightInd w:val="0"/>
        <w:spacing w:after="0" w:line="360" w:lineRule="auto"/>
        <w:jc w:val="both"/>
        <w:rPr>
          <w:rFonts w:cs="Times New Roman"/>
          <w:color w:val="000000"/>
          <w:szCs w:val="24"/>
        </w:rPr>
      </w:pPr>
      <w:r>
        <w:rPr>
          <w:rFonts w:cs="Times New Roman"/>
          <w:color w:val="000000"/>
          <w:szCs w:val="24"/>
        </w:rPr>
        <w:t>It p</w:t>
      </w:r>
      <w:r w:rsidR="007C15C3" w:rsidRPr="00CD38DC">
        <w:rPr>
          <w:rFonts w:cs="Times New Roman"/>
          <w:color w:val="000000"/>
          <w:szCs w:val="24"/>
        </w:rPr>
        <w:t xml:space="preserve">resents a trainee with a written description of an organizational problem. The person then </w:t>
      </w:r>
      <w:r w:rsidRPr="00CD38DC">
        <w:rPr>
          <w:rFonts w:cs="Times New Roman"/>
          <w:color w:val="000000"/>
          <w:szCs w:val="24"/>
        </w:rPr>
        <w:t>analyses</w:t>
      </w:r>
      <w:r w:rsidR="007C15C3" w:rsidRPr="00CD38DC">
        <w:rPr>
          <w:rFonts w:cs="Times New Roman"/>
          <w:color w:val="000000"/>
          <w:szCs w:val="24"/>
        </w:rPr>
        <w:t xml:space="preserve"> the case, diagnoses the problem, and presents his or her findings and solutions in a discussion with other trainees. (</w:t>
      </w:r>
      <w:proofErr w:type="spellStart"/>
      <w:r w:rsidR="007C15C3" w:rsidRPr="00CD38DC">
        <w:rPr>
          <w:rFonts w:cs="Times New Roman"/>
          <w:color w:val="000000"/>
          <w:szCs w:val="24"/>
        </w:rPr>
        <w:t>Onyango</w:t>
      </w:r>
      <w:proofErr w:type="spellEnd"/>
      <w:r w:rsidR="007C15C3" w:rsidRPr="00CD38DC">
        <w:rPr>
          <w:rFonts w:cs="Times New Roman"/>
          <w:color w:val="000000"/>
          <w:szCs w:val="24"/>
        </w:rPr>
        <w:t xml:space="preserve"> </w:t>
      </w:r>
      <w:r w:rsidR="00CD38DC">
        <w:rPr>
          <w:rFonts w:cs="Times New Roman"/>
          <w:color w:val="000000"/>
          <w:szCs w:val="24"/>
        </w:rPr>
        <w:t xml:space="preserve">&amp; </w:t>
      </w:r>
      <w:proofErr w:type="spellStart"/>
      <w:r w:rsidR="007C15C3" w:rsidRPr="00CD38DC">
        <w:rPr>
          <w:rFonts w:cs="Times New Roman"/>
          <w:color w:val="000000"/>
          <w:szCs w:val="24"/>
        </w:rPr>
        <w:t>Wanyoike</w:t>
      </w:r>
      <w:proofErr w:type="spellEnd"/>
      <w:r w:rsidR="007C15C3" w:rsidRPr="00CD38DC">
        <w:rPr>
          <w:rFonts w:cs="Times New Roman"/>
          <w:color w:val="000000"/>
          <w:szCs w:val="24"/>
        </w:rPr>
        <w:t xml:space="preserve">, 2014) </w:t>
      </w:r>
    </w:p>
    <w:p w:rsidR="007C15C3" w:rsidRPr="00CD38DC" w:rsidRDefault="007C15C3" w:rsidP="00B27537">
      <w:pPr>
        <w:autoSpaceDE w:val="0"/>
        <w:autoSpaceDN w:val="0"/>
        <w:adjustRightInd w:val="0"/>
        <w:spacing w:after="0" w:line="360" w:lineRule="auto"/>
        <w:jc w:val="both"/>
        <w:rPr>
          <w:rFonts w:cs="Times New Roman"/>
          <w:szCs w:val="24"/>
        </w:rPr>
      </w:pPr>
      <w:r w:rsidRPr="00CD38DC">
        <w:rPr>
          <w:rFonts w:cs="Times New Roman"/>
          <w:szCs w:val="24"/>
        </w:rPr>
        <w:t>A case study is a problem solving technique in which trainees are given either practical or</w:t>
      </w:r>
    </w:p>
    <w:p w:rsidR="007C15C3" w:rsidRPr="00CD38DC" w:rsidRDefault="007C15C3" w:rsidP="00B27537">
      <w:pPr>
        <w:autoSpaceDE w:val="0"/>
        <w:autoSpaceDN w:val="0"/>
        <w:adjustRightInd w:val="0"/>
        <w:spacing w:after="0" w:line="360" w:lineRule="auto"/>
        <w:jc w:val="both"/>
        <w:rPr>
          <w:rFonts w:cs="Times New Roman"/>
          <w:szCs w:val="24"/>
        </w:rPr>
      </w:pPr>
      <w:proofErr w:type="gramStart"/>
      <w:r w:rsidRPr="00CD38DC">
        <w:rPr>
          <w:rFonts w:cs="Times New Roman"/>
          <w:szCs w:val="24"/>
        </w:rPr>
        <w:t>theoretical</w:t>
      </w:r>
      <w:proofErr w:type="gramEnd"/>
      <w:r w:rsidRPr="00CD38DC">
        <w:rPr>
          <w:rFonts w:cs="Times New Roman"/>
          <w:szCs w:val="24"/>
        </w:rPr>
        <w:t xml:space="preserve"> issues to </w:t>
      </w:r>
      <w:r w:rsidR="008C241F" w:rsidRPr="00CD38DC">
        <w:rPr>
          <w:rFonts w:cs="Times New Roman"/>
          <w:szCs w:val="24"/>
        </w:rPr>
        <w:t>analyse</w:t>
      </w:r>
      <w:r w:rsidRPr="00CD38DC">
        <w:rPr>
          <w:rFonts w:cs="Times New Roman"/>
          <w:szCs w:val="24"/>
        </w:rPr>
        <w:t>, synthesize</w:t>
      </w:r>
      <w:r w:rsidR="00CD38DC">
        <w:rPr>
          <w:rFonts w:cs="Times New Roman"/>
          <w:szCs w:val="24"/>
        </w:rPr>
        <w:t xml:space="preserve">, solve or ask questions (Cole, </w:t>
      </w:r>
      <w:r w:rsidRPr="00CD38DC">
        <w:rPr>
          <w:rFonts w:cs="Times New Roman"/>
          <w:szCs w:val="24"/>
        </w:rPr>
        <w:t>2002). According to</w:t>
      </w:r>
    </w:p>
    <w:p w:rsidR="007A139C" w:rsidRPr="00CD38DC" w:rsidRDefault="00CD38DC" w:rsidP="008C241F">
      <w:pPr>
        <w:autoSpaceDE w:val="0"/>
        <w:autoSpaceDN w:val="0"/>
        <w:adjustRightInd w:val="0"/>
        <w:spacing w:after="0" w:line="360" w:lineRule="auto"/>
        <w:jc w:val="both"/>
        <w:rPr>
          <w:rFonts w:cs="Times New Roman"/>
          <w:szCs w:val="24"/>
        </w:rPr>
      </w:pPr>
      <w:r>
        <w:rPr>
          <w:rFonts w:cs="Times New Roman"/>
          <w:szCs w:val="24"/>
        </w:rPr>
        <w:t>(</w:t>
      </w:r>
      <w:proofErr w:type="spellStart"/>
      <w:r w:rsidR="007C15C3" w:rsidRPr="00CD38DC">
        <w:rPr>
          <w:rFonts w:cs="Times New Roman"/>
          <w:szCs w:val="24"/>
        </w:rPr>
        <w:t>Bohlander</w:t>
      </w:r>
      <w:proofErr w:type="spellEnd"/>
      <w:r>
        <w:rPr>
          <w:rFonts w:cs="Times New Roman"/>
          <w:szCs w:val="24"/>
        </w:rPr>
        <w:t xml:space="preserve"> et al.,</w:t>
      </w:r>
      <w:r w:rsidRPr="00CD38DC">
        <w:rPr>
          <w:rFonts w:cs="Times New Roman"/>
          <w:szCs w:val="24"/>
        </w:rPr>
        <w:t xml:space="preserve"> 2001</w:t>
      </w:r>
      <w:r w:rsidR="007C15C3" w:rsidRPr="00CD38DC">
        <w:rPr>
          <w:rFonts w:cs="Times New Roman"/>
          <w:szCs w:val="24"/>
        </w:rPr>
        <w:t xml:space="preserve">), a case study is adopted by organizations when they want trainees to develop their analytical, problem-solving and critical thinking skills. It is also used when active participation is required and where the learning process involves questioning and interpretations. The learning objective is to have trainees apply known concepts and </w:t>
      </w:r>
      <w:proofErr w:type="spellStart"/>
      <w:r w:rsidR="007C15C3" w:rsidRPr="00CD38DC">
        <w:rPr>
          <w:rFonts w:cs="Times New Roman"/>
          <w:szCs w:val="24"/>
        </w:rPr>
        <w:t>principlesand</w:t>
      </w:r>
      <w:proofErr w:type="spellEnd"/>
      <w:r w:rsidR="007C15C3" w:rsidRPr="00CD38DC">
        <w:rPr>
          <w:rFonts w:cs="Times New Roman"/>
          <w:szCs w:val="24"/>
        </w:rPr>
        <w:t xml:space="preserve"> discover ne</w:t>
      </w:r>
      <w:r w:rsidR="008C241F">
        <w:rPr>
          <w:rFonts w:cs="Times New Roman"/>
          <w:szCs w:val="24"/>
        </w:rPr>
        <w:t>w ones (</w:t>
      </w:r>
      <w:proofErr w:type="spellStart"/>
      <w:r w:rsidR="008C241F">
        <w:rPr>
          <w:rFonts w:cs="Times New Roman"/>
          <w:szCs w:val="24"/>
        </w:rPr>
        <w:t>Ahammad</w:t>
      </w:r>
      <w:proofErr w:type="spellEnd"/>
      <w:r w:rsidR="008C241F">
        <w:rPr>
          <w:rFonts w:cs="Times New Roman"/>
          <w:szCs w:val="24"/>
        </w:rPr>
        <w:t>, (2013).</w:t>
      </w:r>
    </w:p>
    <w:p w:rsidR="007A139C" w:rsidRPr="00B45119" w:rsidRDefault="007A139C" w:rsidP="00B45119">
      <w:pPr>
        <w:pStyle w:val="ListParagraph"/>
        <w:numPr>
          <w:ilvl w:val="0"/>
          <w:numId w:val="24"/>
        </w:numPr>
        <w:autoSpaceDE w:val="0"/>
        <w:autoSpaceDN w:val="0"/>
        <w:adjustRightInd w:val="0"/>
        <w:spacing w:after="0" w:line="360" w:lineRule="auto"/>
        <w:jc w:val="both"/>
        <w:rPr>
          <w:rFonts w:cs="Times New Roman"/>
          <w:b/>
          <w:bCs/>
          <w:iCs/>
          <w:szCs w:val="24"/>
        </w:rPr>
      </w:pPr>
      <w:r w:rsidRPr="00B45119">
        <w:rPr>
          <w:rFonts w:cs="Times New Roman"/>
          <w:b/>
          <w:bCs/>
          <w:iCs/>
          <w:szCs w:val="24"/>
        </w:rPr>
        <w:t>Role Play</w:t>
      </w:r>
    </w:p>
    <w:p w:rsidR="00CF5C80" w:rsidRPr="00CF5C80" w:rsidRDefault="007A139C" w:rsidP="00CF5C80">
      <w:pPr>
        <w:autoSpaceDE w:val="0"/>
        <w:autoSpaceDN w:val="0"/>
        <w:adjustRightInd w:val="0"/>
        <w:spacing w:after="0" w:line="360" w:lineRule="auto"/>
        <w:jc w:val="both"/>
        <w:rPr>
          <w:rFonts w:cs="Times New Roman"/>
          <w:szCs w:val="24"/>
        </w:rPr>
      </w:pPr>
      <w:r w:rsidRPr="00E776EE">
        <w:rPr>
          <w:rFonts w:cs="Times New Roman"/>
          <w:szCs w:val="24"/>
        </w:rPr>
        <w:t xml:space="preserve">This approach involves the trainee acting and adopting the </w:t>
      </w:r>
      <w:proofErr w:type="spellStart"/>
      <w:r w:rsidRPr="00E776EE">
        <w:rPr>
          <w:rFonts w:cs="Times New Roman"/>
          <w:szCs w:val="24"/>
        </w:rPr>
        <w:t>be</w:t>
      </w:r>
      <w:r w:rsidR="003545C2">
        <w:rPr>
          <w:rFonts w:cs="Times New Roman"/>
          <w:szCs w:val="24"/>
        </w:rPr>
        <w:t>havior</w:t>
      </w:r>
      <w:proofErr w:type="spellEnd"/>
      <w:r w:rsidR="003545C2">
        <w:rPr>
          <w:rFonts w:cs="Times New Roman"/>
          <w:szCs w:val="24"/>
        </w:rPr>
        <w:t xml:space="preserve"> and attitudes of another </w:t>
      </w:r>
      <w:r w:rsidRPr="00E776EE">
        <w:rPr>
          <w:rFonts w:cs="Times New Roman"/>
          <w:szCs w:val="24"/>
        </w:rPr>
        <w:t>person as if he were the real person (</w:t>
      </w:r>
      <w:proofErr w:type="spellStart"/>
      <w:r w:rsidRPr="00E776EE">
        <w:rPr>
          <w:rFonts w:cs="Times New Roman"/>
          <w:szCs w:val="24"/>
        </w:rPr>
        <w:t>Bohlander</w:t>
      </w:r>
      <w:proofErr w:type="spellEnd"/>
      <w:r w:rsidRPr="00E776EE">
        <w:rPr>
          <w:rFonts w:cs="Times New Roman"/>
          <w:szCs w:val="24"/>
        </w:rPr>
        <w:t xml:space="preserve"> et al., 2001). </w:t>
      </w:r>
      <w:r w:rsidR="003545C2">
        <w:rPr>
          <w:rFonts w:cs="Times New Roman"/>
          <w:szCs w:val="24"/>
        </w:rPr>
        <w:t xml:space="preserve">Chan (2011) is of view that the </w:t>
      </w:r>
      <w:r w:rsidRPr="00E776EE">
        <w:rPr>
          <w:rFonts w:cs="Times New Roman"/>
          <w:szCs w:val="24"/>
        </w:rPr>
        <w:t>participants of the role play assume the role of imaginary chara</w:t>
      </w:r>
      <w:r w:rsidR="003545C2">
        <w:rPr>
          <w:rFonts w:cs="Times New Roman"/>
          <w:szCs w:val="24"/>
        </w:rPr>
        <w:t xml:space="preserve">cters, real people, or just act </w:t>
      </w:r>
      <w:r w:rsidRPr="00E776EE">
        <w:rPr>
          <w:rFonts w:cs="Times New Roman"/>
          <w:szCs w:val="24"/>
        </w:rPr>
        <w:t>what they are told to do. He also posits that the content of t</w:t>
      </w:r>
      <w:r w:rsidR="003545C2">
        <w:rPr>
          <w:rFonts w:cs="Times New Roman"/>
          <w:szCs w:val="24"/>
        </w:rPr>
        <w:t xml:space="preserve">he role play can be familiar or </w:t>
      </w:r>
      <w:r w:rsidRPr="00E776EE">
        <w:rPr>
          <w:rFonts w:cs="Times New Roman"/>
          <w:szCs w:val="24"/>
        </w:rPr>
        <w:t>strange, simple or elaborate whilst the context can be illustrated in detail</w:t>
      </w:r>
      <w:r w:rsidR="003545C2">
        <w:rPr>
          <w:rFonts w:cs="Times New Roman"/>
          <w:szCs w:val="24"/>
        </w:rPr>
        <w:t xml:space="preserve"> or may be vague to </w:t>
      </w:r>
      <w:r w:rsidRPr="00E776EE">
        <w:rPr>
          <w:rFonts w:cs="Times New Roman"/>
          <w:szCs w:val="24"/>
        </w:rPr>
        <w:t>give participants the room to use their own creativity and i</w:t>
      </w:r>
      <w:r w:rsidR="003545C2">
        <w:rPr>
          <w:rFonts w:cs="Times New Roman"/>
          <w:szCs w:val="24"/>
        </w:rPr>
        <w:t xml:space="preserve">maginations to act. This method </w:t>
      </w:r>
      <w:r w:rsidRPr="00E776EE">
        <w:rPr>
          <w:rFonts w:cs="Times New Roman"/>
          <w:szCs w:val="24"/>
        </w:rPr>
        <w:t>affords the trainees the opportunity to appreciate and understand o</w:t>
      </w:r>
      <w:r w:rsidR="00C97968" w:rsidRPr="00E776EE">
        <w:rPr>
          <w:rFonts w:cs="Times New Roman"/>
          <w:szCs w:val="24"/>
        </w:rPr>
        <w:t>thers as well as advise others. It</w:t>
      </w:r>
      <w:r w:rsidRPr="00E776EE">
        <w:rPr>
          <w:rFonts w:cs="Times New Roman"/>
          <w:szCs w:val="24"/>
        </w:rPr>
        <w:t xml:space="preserve"> is used by managers to deal with conflict, absenteeism and performance appraisal issues.</w:t>
      </w:r>
    </w:p>
    <w:p w:rsidR="007C15C3" w:rsidRPr="00B15304" w:rsidRDefault="008C241F" w:rsidP="008C241F">
      <w:pPr>
        <w:pStyle w:val="Heading2"/>
        <w:spacing w:line="360" w:lineRule="auto"/>
        <w:rPr>
          <w:rFonts w:cs="Times New Roman"/>
          <w:sz w:val="26"/>
          <w:szCs w:val="26"/>
        </w:rPr>
      </w:pPr>
      <w:bookmarkStart w:id="45" w:name="_Toc136605601"/>
      <w:r w:rsidRPr="00B15304">
        <w:rPr>
          <w:rFonts w:cs="Times New Roman"/>
          <w:sz w:val="26"/>
          <w:szCs w:val="26"/>
        </w:rPr>
        <w:t xml:space="preserve">2.6 </w:t>
      </w:r>
      <w:r w:rsidR="002F1F68" w:rsidRPr="00B15304">
        <w:rPr>
          <w:rFonts w:cs="Times New Roman"/>
          <w:sz w:val="26"/>
          <w:szCs w:val="26"/>
        </w:rPr>
        <w:t>Factors to be consider in Training and Development</w:t>
      </w:r>
      <w:bookmarkEnd w:id="45"/>
    </w:p>
    <w:p w:rsidR="008C241F" w:rsidRDefault="00C629C2" w:rsidP="008C241F">
      <w:pPr>
        <w:autoSpaceDE w:val="0"/>
        <w:autoSpaceDN w:val="0"/>
        <w:adjustRightInd w:val="0"/>
        <w:spacing w:after="0" w:line="360" w:lineRule="auto"/>
        <w:jc w:val="both"/>
        <w:rPr>
          <w:rFonts w:eastAsia="Times New Roman" w:cs="Times New Roman"/>
          <w:bCs/>
          <w:color w:val="000000"/>
          <w:szCs w:val="24"/>
          <w:lang w:val="en-US"/>
        </w:rPr>
      </w:pPr>
      <w:r w:rsidRPr="00E776EE">
        <w:rPr>
          <w:rFonts w:eastAsia="Times New Roman" w:cs="Times New Roman"/>
          <w:bCs/>
          <w:color w:val="000000"/>
          <w:szCs w:val="24"/>
          <w:lang w:val="en-US"/>
        </w:rPr>
        <w:t>The operation of a successful program requires that due consideration given to a number of factor</w:t>
      </w:r>
      <w:r w:rsidR="008C241F">
        <w:rPr>
          <w:rFonts w:eastAsia="Times New Roman" w:cs="Times New Roman"/>
          <w:bCs/>
          <w:color w:val="000000"/>
          <w:szCs w:val="24"/>
          <w:lang w:val="en-US"/>
        </w:rPr>
        <w:t>s (</w:t>
      </w:r>
      <w:proofErr w:type="spellStart"/>
      <w:r w:rsidR="008C241F">
        <w:rPr>
          <w:rFonts w:eastAsia="Times New Roman" w:cs="Times New Roman"/>
          <w:bCs/>
          <w:color w:val="000000"/>
          <w:szCs w:val="24"/>
          <w:lang w:val="en-US"/>
        </w:rPr>
        <w:t>Haslinda</w:t>
      </w:r>
      <w:proofErr w:type="spellEnd"/>
      <w:r w:rsidR="008C241F">
        <w:rPr>
          <w:rFonts w:eastAsia="Times New Roman" w:cs="Times New Roman"/>
          <w:bCs/>
          <w:color w:val="000000"/>
          <w:szCs w:val="24"/>
          <w:lang w:val="en-US"/>
        </w:rPr>
        <w:t xml:space="preserve"> &amp; </w:t>
      </w:r>
      <w:proofErr w:type="spellStart"/>
      <w:r w:rsidR="008C241F">
        <w:rPr>
          <w:rFonts w:eastAsia="Times New Roman" w:cs="Times New Roman"/>
          <w:bCs/>
          <w:color w:val="000000"/>
          <w:szCs w:val="24"/>
          <w:lang w:val="en-US"/>
        </w:rPr>
        <w:t>Mahyuddin</w:t>
      </w:r>
      <w:proofErr w:type="spellEnd"/>
      <w:r w:rsidR="008C241F">
        <w:rPr>
          <w:rFonts w:eastAsia="Times New Roman" w:cs="Times New Roman"/>
          <w:bCs/>
          <w:color w:val="000000"/>
          <w:szCs w:val="24"/>
          <w:lang w:val="en-US"/>
        </w:rPr>
        <w:t>, 2009):</w:t>
      </w:r>
    </w:p>
    <w:p w:rsidR="00C629C2" w:rsidRPr="008C241F" w:rsidRDefault="008C241F" w:rsidP="008C241F">
      <w:pPr>
        <w:pStyle w:val="Heading3"/>
        <w:spacing w:line="360" w:lineRule="auto"/>
        <w:rPr>
          <w:rFonts w:eastAsia="Times New Roman" w:cs="Times New Roman"/>
          <w:color w:val="000000"/>
          <w:szCs w:val="24"/>
          <w:lang w:val="en-US"/>
        </w:rPr>
      </w:pPr>
      <w:bookmarkStart w:id="46" w:name="_Toc136605602"/>
      <w:r>
        <w:rPr>
          <w:rFonts w:eastAsia="Times New Roman"/>
          <w:lang w:val="en-US"/>
        </w:rPr>
        <w:t>2.6.1</w:t>
      </w:r>
      <w:r w:rsidR="00C629C2" w:rsidRPr="00E776EE">
        <w:rPr>
          <w:rFonts w:eastAsia="Times New Roman"/>
          <w:lang w:val="en-US"/>
        </w:rPr>
        <w:t xml:space="preserve"> Planning the program</w:t>
      </w:r>
      <w:bookmarkEnd w:id="46"/>
    </w:p>
    <w:p w:rsidR="00C629C2" w:rsidRPr="00E776EE" w:rsidRDefault="00C629C2" w:rsidP="00E7546C">
      <w:pPr>
        <w:autoSpaceDE w:val="0"/>
        <w:autoSpaceDN w:val="0"/>
        <w:adjustRightInd w:val="0"/>
        <w:spacing w:after="0" w:line="360" w:lineRule="auto"/>
        <w:jc w:val="both"/>
        <w:rPr>
          <w:rFonts w:eastAsia="Times New Roman" w:cs="Times New Roman"/>
          <w:bCs/>
          <w:color w:val="000000"/>
          <w:szCs w:val="24"/>
          <w:lang w:val="en-US"/>
        </w:rPr>
      </w:pPr>
      <w:r w:rsidRPr="00E776EE">
        <w:rPr>
          <w:rFonts w:eastAsia="Times New Roman" w:cs="Times New Roman"/>
          <w:bCs/>
          <w:color w:val="000000"/>
          <w:szCs w:val="24"/>
          <w:lang w:val="en-US"/>
        </w:rPr>
        <w:t>Along with a good organization, a careful planning is the most important prerequisite of training. When such aspects as where, who, how, what, and when are pre planned in a training program, the result will be fewer mistakes and better trainees when the program gets under way (</w:t>
      </w:r>
      <w:proofErr w:type="spellStart"/>
      <w:r w:rsidRPr="00E776EE">
        <w:rPr>
          <w:rFonts w:eastAsia="Times New Roman" w:cs="Times New Roman"/>
          <w:bCs/>
          <w:color w:val="000000"/>
          <w:szCs w:val="24"/>
          <w:lang w:val="en-US"/>
        </w:rPr>
        <w:t>Noe</w:t>
      </w:r>
      <w:proofErr w:type="spellEnd"/>
      <w:r w:rsidR="00047592">
        <w:rPr>
          <w:rFonts w:eastAsia="Times New Roman" w:cs="Times New Roman"/>
          <w:bCs/>
          <w:color w:val="000000"/>
          <w:szCs w:val="24"/>
          <w:lang w:val="en-US"/>
        </w:rPr>
        <w:t xml:space="preserve"> </w:t>
      </w:r>
      <w:proofErr w:type="gramStart"/>
      <w:r w:rsidR="00047592">
        <w:rPr>
          <w:rFonts w:eastAsia="Times New Roman" w:cs="Times New Roman"/>
          <w:bCs/>
          <w:color w:val="000000"/>
          <w:szCs w:val="24"/>
          <w:lang w:val="en-US"/>
        </w:rPr>
        <w:t>et</w:t>
      </w:r>
      <w:proofErr w:type="gramEnd"/>
      <w:r w:rsidRPr="00E776EE">
        <w:rPr>
          <w:rFonts w:eastAsia="Times New Roman" w:cs="Times New Roman"/>
          <w:bCs/>
          <w:color w:val="000000"/>
          <w:szCs w:val="24"/>
          <w:lang w:val="en-US"/>
        </w:rPr>
        <w:t>,</w:t>
      </w:r>
      <w:r w:rsidR="00047592">
        <w:rPr>
          <w:rFonts w:eastAsia="Times New Roman" w:cs="Times New Roman"/>
          <w:bCs/>
          <w:color w:val="000000"/>
          <w:szCs w:val="24"/>
          <w:lang w:val="en-US"/>
        </w:rPr>
        <w:t xml:space="preserve"> al 20113</w:t>
      </w:r>
      <w:r w:rsidRPr="00E776EE">
        <w:rPr>
          <w:rFonts w:eastAsia="Times New Roman" w:cs="Times New Roman"/>
          <w:bCs/>
          <w:color w:val="000000"/>
          <w:szCs w:val="24"/>
          <w:lang w:val="en-US"/>
        </w:rPr>
        <w:t>).</w:t>
      </w:r>
    </w:p>
    <w:p w:rsidR="00C629C2" w:rsidRPr="00E776EE" w:rsidRDefault="008C241F" w:rsidP="008C241F">
      <w:pPr>
        <w:pStyle w:val="Heading3"/>
        <w:spacing w:line="360" w:lineRule="auto"/>
        <w:rPr>
          <w:rFonts w:eastAsia="Times New Roman"/>
          <w:lang w:val="en-US"/>
        </w:rPr>
      </w:pPr>
      <w:bookmarkStart w:id="47" w:name="_Toc136605603"/>
      <w:r>
        <w:rPr>
          <w:rFonts w:eastAsia="Times New Roman"/>
          <w:lang w:val="en-US"/>
        </w:rPr>
        <w:lastRenderedPageBreak/>
        <w:t xml:space="preserve">2.6.2 </w:t>
      </w:r>
      <w:r w:rsidR="00C629C2" w:rsidRPr="00E776EE">
        <w:rPr>
          <w:rFonts w:eastAsia="Times New Roman"/>
          <w:lang w:val="en-US"/>
        </w:rPr>
        <w:t>Organization of training</w:t>
      </w:r>
      <w:bookmarkEnd w:id="47"/>
    </w:p>
    <w:p w:rsidR="00C629C2" w:rsidRPr="00E776EE" w:rsidRDefault="00C629C2" w:rsidP="00E7546C">
      <w:pPr>
        <w:autoSpaceDE w:val="0"/>
        <w:autoSpaceDN w:val="0"/>
        <w:adjustRightInd w:val="0"/>
        <w:spacing w:after="0" w:line="360" w:lineRule="auto"/>
        <w:jc w:val="both"/>
        <w:rPr>
          <w:rFonts w:eastAsia="Times New Roman" w:cs="Times New Roman"/>
          <w:bCs/>
          <w:color w:val="000000"/>
          <w:szCs w:val="24"/>
          <w:lang w:val="en-US"/>
        </w:rPr>
      </w:pPr>
      <w:r w:rsidRPr="00E776EE">
        <w:rPr>
          <w:rFonts w:eastAsia="Times New Roman" w:cs="Times New Roman"/>
          <w:bCs/>
          <w:color w:val="000000"/>
          <w:szCs w:val="24"/>
          <w:lang w:val="en-US"/>
        </w:rPr>
        <w:t>A training program has a much better chance of being effective if it is well organized (Abdullah, 2009). To begin with; first, one person or unit in the organization should be made responsible for training.</w:t>
      </w:r>
    </w:p>
    <w:p w:rsidR="00C629C2" w:rsidRPr="00E776EE" w:rsidRDefault="008C241F" w:rsidP="008C241F">
      <w:pPr>
        <w:pStyle w:val="Heading3"/>
        <w:spacing w:line="360" w:lineRule="auto"/>
        <w:rPr>
          <w:rFonts w:eastAsia="Times New Roman"/>
          <w:lang w:val="en-US"/>
        </w:rPr>
      </w:pPr>
      <w:bookmarkStart w:id="48" w:name="_Toc136605604"/>
      <w:r>
        <w:rPr>
          <w:rFonts w:eastAsia="Times New Roman"/>
          <w:lang w:val="en-US"/>
        </w:rPr>
        <w:t xml:space="preserve">2.6.3 </w:t>
      </w:r>
      <w:r w:rsidR="00C629C2" w:rsidRPr="00E776EE">
        <w:rPr>
          <w:rFonts w:eastAsia="Times New Roman"/>
          <w:lang w:val="en-US"/>
        </w:rPr>
        <w:t>Selection of Trainees and Trainers</w:t>
      </w:r>
      <w:bookmarkEnd w:id="48"/>
    </w:p>
    <w:p w:rsidR="00C629C2" w:rsidRPr="00E776EE" w:rsidRDefault="00C629C2" w:rsidP="00E7546C">
      <w:pPr>
        <w:autoSpaceDE w:val="0"/>
        <w:autoSpaceDN w:val="0"/>
        <w:adjustRightInd w:val="0"/>
        <w:spacing w:after="0" w:line="360" w:lineRule="auto"/>
        <w:jc w:val="both"/>
        <w:rPr>
          <w:rFonts w:eastAsia="Times New Roman" w:cs="Times New Roman"/>
          <w:bCs/>
          <w:color w:val="000000"/>
          <w:szCs w:val="24"/>
          <w:lang w:val="en-US"/>
        </w:rPr>
      </w:pPr>
      <w:r w:rsidRPr="00E776EE">
        <w:rPr>
          <w:rFonts w:eastAsia="Times New Roman" w:cs="Times New Roman"/>
          <w:bCs/>
          <w:color w:val="000000"/>
          <w:szCs w:val="24"/>
          <w:lang w:val="en-US"/>
        </w:rPr>
        <w:t>Another basic factor in training is to select trainable employees. In as much as, training costs, money, expenditures are warranted only for those from whom the greatest returns will be received. The selection and training of trainers is also significant and it is an excellent opportunity for supervisors who become skilled in training methods (Abdullah, 2009).</w:t>
      </w:r>
    </w:p>
    <w:p w:rsidR="00C629C2" w:rsidRPr="00E776EE" w:rsidRDefault="00C629C2" w:rsidP="008C241F">
      <w:pPr>
        <w:pStyle w:val="Heading3"/>
        <w:spacing w:line="360" w:lineRule="auto"/>
        <w:rPr>
          <w:rFonts w:eastAsia="Times New Roman"/>
          <w:lang w:val="en-US"/>
        </w:rPr>
      </w:pPr>
      <w:r w:rsidRPr="00E776EE">
        <w:rPr>
          <w:rFonts w:eastAsia="Times New Roman"/>
          <w:lang w:val="en-US"/>
        </w:rPr>
        <w:t xml:space="preserve"> </w:t>
      </w:r>
      <w:bookmarkStart w:id="49" w:name="_Toc136605605"/>
      <w:r w:rsidR="008C241F">
        <w:rPr>
          <w:rFonts w:eastAsia="Times New Roman"/>
          <w:lang w:val="en-US"/>
        </w:rPr>
        <w:t xml:space="preserve">2.6.4 </w:t>
      </w:r>
      <w:r w:rsidRPr="00E776EE">
        <w:rPr>
          <w:rFonts w:eastAsia="Times New Roman"/>
          <w:lang w:val="en-US"/>
        </w:rPr>
        <w:t>Rules of Training</w:t>
      </w:r>
      <w:bookmarkEnd w:id="49"/>
    </w:p>
    <w:p w:rsidR="00C629C2" w:rsidRPr="00E776EE" w:rsidRDefault="00C629C2" w:rsidP="008C241F">
      <w:pPr>
        <w:autoSpaceDE w:val="0"/>
        <w:autoSpaceDN w:val="0"/>
        <w:adjustRightInd w:val="0"/>
        <w:spacing w:after="0" w:line="360" w:lineRule="auto"/>
        <w:jc w:val="both"/>
        <w:rPr>
          <w:rFonts w:eastAsia="Times New Roman" w:cs="Times New Roman"/>
          <w:bCs/>
          <w:color w:val="000000"/>
          <w:szCs w:val="24"/>
          <w:lang w:val="en-US"/>
        </w:rPr>
      </w:pPr>
      <w:r w:rsidRPr="00E776EE">
        <w:rPr>
          <w:rFonts w:eastAsia="Times New Roman" w:cs="Times New Roman"/>
          <w:bCs/>
          <w:color w:val="000000"/>
          <w:szCs w:val="24"/>
          <w:lang w:val="en-US"/>
        </w:rPr>
        <w:t xml:space="preserve">It is desirable here to note some rules that should be followed if a training program is to be effective. </w:t>
      </w:r>
      <w:proofErr w:type="gramStart"/>
      <w:r w:rsidRPr="00E776EE">
        <w:rPr>
          <w:rFonts w:eastAsia="Times New Roman" w:cs="Times New Roman"/>
          <w:bCs/>
          <w:color w:val="000000"/>
          <w:szCs w:val="24"/>
          <w:lang w:val="en-US"/>
        </w:rPr>
        <w:t>(</w:t>
      </w:r>
      <w:proofErr w:type="spellStart"/>
      <w:r w:rsidRPr="00E776EE">
        <w:rPr>
          <w:rFonts w:eastAsia="Times New Roman" w:cs="Times New Roman"/>
          <w:bCs/>
          <w:color w:val="000000"/>
          <w:szCs w:val="24"/>
          <w:lang w:val="en-US"/>
        </w:rPr>
        <w:t>H</w:t>
      </w:r>
      <w:r w:rsidR="008C241F">
        <w:rPr>
          <w:rFonts w:eastAsia="Times New Roman" w:cs="Times New Roman"/>
          <w:bCs/>
          <w:color w:val="000000"/>
          <w:szCs w:val="24"/>
          <w:lang w:val="en-US"/>
        </w:rPr>
        <w:t>aslinda</w:t>
      </w:r>
      <w:proofErr w:type="spellEnd"/>
      <w:r w:rsidR="008C241F">
        <w:rPr>
          <w:rFonts w:eastAsia="Times New Roman" w:cs="Times New Roman"/>
          <w:bCs/>
          <w:color w:val="000000"/>
          <w:szCs w:val="24"/>
          <w:lang w:val="en-US"/>
        </w:rPr>
        <w:t xml:space="preserve"> &amp; </w:t>
      </w:r>
      <w:proofErr w:type="spellStart"/>
      <w:r w:rsidR="008C241F">
        <w:rPr>
          <w:rFonts w:eastAsia="Times New Roman" w:cs="Times New Roman"/>
          <w:bCs/>
          <w:color w:val="000000"/>
          <w:szCs w:val="24"/>
          <w:lang w:val="en-US"/>
        </w:rPr>
        <w:t>Mahyuddin</w:t>
      </w:r>
      <w:proofErr w:type="spellEnd"/>
      <w:r w:rsidR="008C241F">
        <w:rPr>
          <w:rFonts w:eastAsia="Times New Roman" w:cs="Times New Roman"/>
          <w:bCs/>
          <w:color w:val="000000"/>
          <w:szCs w:val="24"/>
          <w:lang w:val="en-US"/>
        </w:rPr>
        <w:t>, 2009).</w:t>
      </w:r>
      <w:proofErr w:type="gramEnd"/>
    </w:p>
    <w:p w:rsidR="00C629C2" w:rsidRPr="00B15304" w:rsidRDefault="008C241F" w:rsidP="00B15304">
      <w:pPr>
        <w:pStyle w:val="Heading2"/>
        <w:spacing w:line="360" w:lineRule="auto"/>
        <w:rPr>
          <w:rFonts w:cs="Times New Roman"/>
          <w:sz w:val="26"/>
          <w:szCs w:val="26"/>
        </w:rPr>
      </w:pPr>
      <w:bookmarkStart w:id="50" w:name="_Toc136605606"/>
      <w:r w:rsidRPr="00B15304">
        <w:rPr>
          <w:rFonts w:cs="Times New Roman"/>
          <w:sz w:val="26"/>
          <w:szCs w:val="26"/>
        </w:rPr>
        <w:t xml:space="preserve">2.7 </w:t>
      </w:r>
      <w:r w:rsidR="00C629C2" w:rsidRPr="00B15304">
        <w:rPr>
          <w:rFonts w:cs="Times New Roman"/>
          <w:sz w:val="26"/>
          <w:szCs w:val="26"/>
        </w:rPr>
        <w:t>Effective Training and Development practice</w:t>
      </w:r>
      <w:bookmarkEnd w:id="50"/>
    </w:p>
    <w:p w:rsidR="00C629C2" w:rsidRPr="00131286" w:rsidRDefault="00C629C2" w:rsidP="00E7546C">
      <w:pPr>
        <w:autoSpaceDE w:val="0"/>
        <w:autoSpaceDN w:val="0"/>
        <w:adjustRightInd w:val="0"/>
        <w:spacing w:after="0" w:line="360" w:lineRule="auto"/>
        <w:jc w:val="both"/>
        <w:rPr>
          <w:rFonts w:eastAsia="Times New Roman" w:cs="Times New Roman"/>
          <w:bCs/>
          <w:color w:val="000000"/>
          <w:szCs w:val="24"/>
          <w:lang w:val="en-US"/>
        </w:rPr>
      </w:pPr>
      <w:r w:rsidRPr="00131286">
        <w:rPr>
          <w:rFonts w:eastAsia="Times New Roman" w:cs="Times New Roman"/>
          <w:bCs/>
          <w:color w:val="000000"/>
          <w:szCs w:val="24"/>
          <w:lang w:val="en-US"/>
        </w:rPr>
        <w:t xml:space="preserve">Effective training will indicate not only finding out whether the training was well done but also asking what it achieved and whether it was worthwhile for the organization to be sponsoring it. Therefore, to ensure the training is effective, the human resource and training literatures stress that the organizations need to adopt a systematic approach to training which often include identifying needs, delivery and evaluation. Inarguably, a careful implementation of each element of training and development process (need assessment up to evaluation) is needed to make it effective. From the employee perspective, training is unlikely to be effective unless it is related to high level of motivation, better ability to perform their job, and hopefully also makes them feel positive toward their work </w:t>
      </w:r>
      <w:r w:rsidR="00D13E53">
        <w:rPr>
          <w:rFonts w:eastAsia="Times New Roman" w:cs="Times New Roman"/>
          <w:bCs/>
          <w:color w:val="000000"/>
          <w:szCs w:val="24"/>
          <w:lang w:val="en-US"/>
        </w:rPr>
        <w:t>(</w:t>
      </w:r>
      <w:proofErr w:type="spellStart"/>
      <w:r w:rsidR="00D13E53">
        <w:rPr>
          <w:rFonts w:eastAsia="Times New Roman" w:cs="Times New Roman"/>
          <w:bCs/>
          <w:color w:val="000000"/>
          <w:szCs w:val="24"/>
          <w:lang w:val="en-US"/>
        </w:rPr>
        <w:t>Balogun</w:t>
      </w:r>
      <w:proofErr w:type="spellEnd"/>
      <w:r w:rsidR="00D13E53">
        <w:rPr>
          <w:rFonts w:eastAsia="Times New Roman" w:cs="Times New Roman"/>
          <w:bCs/>
          <w:color w:val="000000"/>
          <w:szCs w:val="24"/>
          <w:lang w:val="en-US"/>
        </w:rPr>
        <w:t xml:space="preserve">, </w:t>
      </w:r>
      <w:r w:rsidRPr="00131286">
        <w:rPr>
          <w:rFonts w:eastAsia="Times New Roman" w:cs="Times New Roman"/>
          <w:bCs/>
          <w:color w:val="000000"/>
          <w:szCs w:val="24"/>
          <w:lang w:val="en-US"/>
        </w:rPr>
        <w:t>2011).</w:t>
      </w:r>
    </w:p>
    <w:p w:rsidR="00C629C2" w:rsidRPr="00D13E53" w:rsidRDefault="00C629C2" w:rsidP="00E7546C">
      <w:pPr>
        <w:autoSpaceDE w:val="0"/>
        <w:autoSpaceDN w:val="0"/>
        <w:adjustRightInd w:val="0"/>
        <w:spacing w:after="0" w:line="360" w:lineRule="auto"/>
        <w:jc w:val="both"/>
        <w:rPr>
          <w:rFonts w:eastAsia="Times New Roman" w:cs="Times New Roman"/>
          <w:bCs/>
          <w:color w:val="000000"/>
          <w:szCs w:val="24"/>
          <w:lang w:val="en-US"/>
        </w:rPr>
      </w:pPr>
      <w:r w:rsidRPr="00D13E53">
        <w:rPr>
          <w:rFonts w:eastAsia="Times New Roman" w:cs="Times New Roman"/>
          <w:bCs/>
          <w:color w:val="000000"/>
          <w:szCs w:val="24"/>
          <w:lang w:val="en-US"/>
        </w:rPr>
        <w:t xml:space="preserve">According to </w:t>
      </w:r>
      <w:r w:rsidR="00D13E53" w:rsidRPr="00D13E53">
        <w:rPr>
          <w:rFonts w:eastAsia="Times New Roman" w:cs="Times New Roman"/>
          <w:bCs/>
          <w:color w:val="000000"/>
          <w:szCs w:val="24"/>
          <w:lang w:val="en-US"/>
        </w:rPr>
        <w:t xml:space="preserve">(Armstrong, </w:t>
      </w:r>
      <w:r w:rsidRPr="00D13E53">
        <w:rPr>
          <w:rFonts w:eastAsia="Times New Roman" w:cs="Times New Roman"/>
          <w:bCs/>
          <w:color w:val="000000"/>
          <w:szCs w:val="24"/>
          <w:lang w:val="en-US"/>
        </w:rPr>
        <w:t>2006) training and dev</w:t>
      </w:r>
      <w:r w:rsidR="003545C2">
        <w:rPr>
          <w:rFonts w:eastAsia="Times New Roman" w:cs="Times New Roman"/>
          <w:bCs/>
          <w:color w:val="000000"/>
          <w:szCs w:val="24"/>
          <w:lang w:val="en-US"/>
        </w:rPr>
        <w:t xml:space="preserve">elopment program should be done </w:t>
      </w:r>
      <w:r w:rsidRPr="00D13E53">
        <w:rPr>
          <w:rFonts w:eastAsia="Times New Roman" w:cs="Times New Roman"/>
          <w:bCs/>
          <w:color w:val="000000"/>
          <w:szCs w:val="24"/>
          <w:lang w:val="en-US"/>
        </w:rPr>
        <w:t>systematically. Because it is explicitly structured, planned</w:t>
      </w:r>
      <w:r w:rsidR="003545C2">
        <w:rPr>
          <w:rFonts w:eastAsia="Times New Roman" w:cs="Times New Roman"/>
          <w:bCs/>
          <w:color w:val="000000"/>
          <w:szCs w:val="24"/>
          <w:lang w:val="en-US"/>
        </w:rPr>
        <w:t xml:space="preserve"> and affected or implemented to </w:t>
      </w:r>
      <w:r w:rsidRPr="00D13E53">
        <w:rPr>
          <w:rFonts w:eastAsia="Times New Roman" w:cs="Times New Roman"/>
          <w:bCs/>
          <w:color w:val="000000"/>
          <w:szCs w:val="24"/>
          <w:lang w:val="en-US"/>
        </w:rPr>
        <w:t>achieve the required needs. That is to say that good t</w:t>
      </w:r>
      <w:r w:rsidR="003545C2">
        <w:rPr>
          <w:rFonts w:eastAsia="Times New Roman" w:cs="Times New Roman"/>
          <w:bCs/>
          <w:color w:val="000000"/>
          <w:szCs w:val="24"/>
          <w:lang w:val="en-US"/>
        </w:rPr>
        <w:t xml:space="preserve">raining and development program </w:t>
      </w:r>
      <w:r w:rsidRPr="00D13E53">
        <w:rPr>
          <w:rFonts w:eastAsia="Times New Roman" w:cs="Times New Roman"/>
          <w:bCs/>
          <w:color w:val="000000"/>
          <w:szCs w:val="24"/>
          <w:lang w:val="en-US"/>
        </w:rPr>
        <w:t>should involve the following essential steps: determine training needs assessment, developing objectives developing training methods, ident</w:t>
      </w:r>
      <w:r w:rsidR="003545C2">
        <w:rPr>
          <w:rFonts w:eastAsia="Times New Roman" w:cs="Times New Roman"/>
          <w:bCs/>
          <w:color w:val="000000"/>
          <w:szCs w:val="24"/>
          <w:lang w:val="en-US"/>
        </w:rPr>
        <w:t xml:space="preserve">ifying the trainees and finally </w:t>
      </w:r>
      <w:r w:rsidRPr="00D13E53">
        <w:rPr>
          <w:rFonts w:eastAsia="Times New Roman" w:cs="Times New Roman"/>
          <w:bCs/>
          <w:color w:val="000000"/>
          <w:szCs w:val="24"/>
          <w:lang w:val="en-US"/>
        </w:rPr>
        <w:t>evaluating the effectiveness of training development program.</w:t>
      </w:r>
    </w:p>
    <w:p w:rsidR="00C629C2" w:rsidRPr="00D13E53" w:rsidRDefault="00C629C2" w:rsidP="00E7546C">
      <w:pPr>
        <w:autoSpaceDE w:val="0"/>
        <w:autoSpaceDN w:val="0"/>
        <w:adjustRightInd w:val="0"/>
        <w:spacing w:after="0" w:line="360" w:lineRule="auto"/>
        <w:jc w:val="both"/>
        <w:rPr>
          <w:rFonts w:eastAsia="Times New Roman" w:cs="Times New Roman"/>
          <w:bCs/>
          <w:color w:val="000000"/>
          <w:szCs w:val="24"/>
          <w:lang w:val="en-US"/>
        </w:rPr>
      </w:pPr>
      <w:r w:rsidRPr="00240FC7">
        <w:rPr>
          <w:rFonts w:eastAsia="Times New Roman" w:cs="Times New Roman"/>
          <w:bCs/>
          <w:szCs w:val="24"/>
          <w:lang w:val="en-US"/>
        </w:rPr>
        <w:t xml:space="preserve">A good system of training and development starts with the identification of training need assessment. An organization needs to assess its peoples skills training needs by variety of methods and then structure the way that the training and development is to be delivered and </w:t>
      </w:r>
      <w:r w:rsidRPr="00240FC7">
        <w:rPr>
          <w:rFonts w:eastAsia="Times New Roman" w:cs="Times New Roman"/>
          <w:bCs/>
          <w:szCs w:val="24"/>
          <w:lang w:val="en-US"/>
        </w:rPr>
        <w:lastRenderedPageBreak/>
        <w:t xml:space="preserve">the top level management being with HRM should give due attention on training and development program and help their employees in training so that they can be competent and effective in their work performance to achieve the organizations objectives are met </w:t>
      </w:r>
      <w:r w:rsidR="0030531D">
        <w:rPr>
          <w:rFonts w:eastAsia="Times New Roman" w:cs="Times New Roman"/>
          <w:bCs/>
          <w:color w:val="000000"/>
          <w:szCs w:val="24"/>
          <w:lang w:val="en-US"/>
        </w:rPr>
        <w:t xml:space="preserve">(Bratton &amp; Gold, </w:t>
      </w:r>
      <w:r w:rsidRPr="00D13E53">
        <w:rPr>
          <w:rFonts w:eastAsia="Times New Roman" w:cs="Times New Roman"/>
          <w:bCs/>
          <w:color w:val="000000"/>
          <w:szCs w:val="24"/>
          <w:lang w:val="en-US"/>
        </w:rPr>
        <w:t>2007).</w:t>
      </w:r>
    </w:p>
    <w:p w:rsidR="00131286" w:rsidRDefault="00C629C2" w:rsidP="008C241F">
      <w:pPr>
        <w:autoSpaceDE w:val="0"/>
        <w:autoSpaceDN w:val="0"/>
        <w:adjustRightInd w:val="0"/>
        <w:spacing w:after="0" w:line="360" w:lineRule="auto"/>
        <w:jc w:val="both"/>
        <w:rPr>
          <w:rFonts w:eastAsia="Times New Roman" w:cs="Times New Roman"/>
          <w:bCs/>
          <w:color w:val="000000"/>
          <w:szCs w:val="24"/>
          <w:lang w:val="en-US"/>
        </w:rPr>
      </w:pPr>
      <w:r w:rsidRPr="00D13E53">
        <w:rPr>
          <w:rFonts w:eastAsia="Times New Roman" w:cs="Times New Roman"/>
          <w:bCs/>
          <w:color w:val="000000"/>
          <w:szCs w:val="24"/>
          <w:lang w:val="en-US"/>
        </w:rPr>
        <w:t>Training programs are important as it enables a new recruit to become productive as quickly as possible. It may consist of short term formal on the job coaching, a series of job rotations,</w:t>
      </w:r>
      <w:r w:rsidRPr="00131286">
        <w:rPr>
          <w:rFonts w:eastAsia="Times New Roman" w:cs="Times New Roman"/>
          <w:bCs/>
          <w:color w:val="000000"/>
          <w:szCs w:val="24"/>
          <w:lang w:val="en-US"/>
        </w:rPr>
        <w:t xml:space="preserve"> training modules or a lengthy training like apprenticeships. Every training program needs to be designed individually, and the design will continually evolve as new learning needs emerge, or when feedback indicates that changes are required </w:t>
      </w:r>
      <w:r w:rsidR="00EE2EC6">
        <w:rPr>
          <w:rFonts w:eastAsia="Times New Roman" w:cs="Times New Roman"/>
          <w:bCs/>
          <w:color w:val="000000"/>
          <w:szCs w:val="24"/>
          <w:lang w:val="en-US"/>
        </w:rPr>
        <w:t xml:space="preserve">(Armstrong, </w:t>
      </w:r>
      <w:r w:rsidRPr="00131286">
        <w:rPr>
          <w:rFonts w:eastAsia="Times New Roman" w:cs="Times New Roman"/>
          <w:bCs/>
          <w:color w:val="000000"/>
          <w:szCs w:val="24"/>
          <w:lang w:val="en-US"/>
        </w:rPr>
        <w:t>2006).</w:t>
      </w:r>
    </w:p>
    <w:p w:rsidR="0030531D" w:rsidRPr="00B15304" w:rsidRDefault="008C241F" w:rsidP="008C241F">
      <w:pPr>
        <w:pStyle w:val="Heading2"/>
        <w:spacing w:line="360" w:lineRule="auto"/>
        <w:rPr>
          <w:rFonts w:cs="Times New Roman"/>
          <w:sz w:val="26"/>
          <w:szCs w:val="26"/>
        </w:rPr>
      </w:pPr>
      <w:bookmarkStart w:id="51" w:name="_Toc136605607"/>
      <w:r w:rsidRPr="00B15304">
        <w:rPr>
          <w:rFonts w:cs="Times New Roman"/>
          <w:sz w:val="26"/>
          <w:szCs w:val="26"/>
        </w:rPr>
        <w:t xml:space="preserve">2.8 </w:t>
      </w:r>
      <w:r w:rsidR="00131286" w:rsidRPr="00B15304">
        <w:rPr>
          <w:rFonts w:cs="Times New Roman"/>
          <w:sz w:val="26"/>
          <w:szCs w:val="26"/>
        </w:rPr>
        <w:t>Consequences in the Absence of Training and Development</w:t>
      </w:r>
      <w:bookmarkEnd w:id="51"/>
      <w:r w:rsidR="00131286" w:rsidRPr="00B15304">
        <w:rPr>
          <w:rFonts w:cs="Times New Roman"/>
          <w:sz w:val="26"/>
          <w:szCs w:val="26"/>
        </w:rPr>
        <w:t xml:space="preserve"> </w:t>
      </w:r>
    </w:p>
    <w:p w:rsidR="00131286" w:rsidRPr="00DA50BE" w:rsidRDefault="00131286" w:rsidP="00E7546C">
      <w:pPr>
        <w:autoSpaceDE w:val="0"/>
        <w:autoSpaceDN w:val="0"/>
        <w:adjustRightInd w:val="0"/>
        <w:spacing w:after="0" w:line="360" w:lineRule="auto"/>
        <w:rPr>
          <w:rFonts w:cs="Times New Roman"/>
          <w:color w:val="000000"/>
          <w:szCs w:val="24"/>
        </w:rPr>
      </w:pPr>
      <w:r w:rsidRPr="00DA50BE">
        <w:rPr>
          <w:rFonts w:cs="Times New Roman"/>
          <w:color w:val="000000"/>
          <w:szCs w:val="24"/>
        </w:rPr>
        <w:t>Failure to conduct employee training and development can contribute to (</w:t>
      </w:r>
      <w:proofErr w:type="spellStart"/>
      <w:r w:rsidRPr="00DA50BE">
        <w:rPr>
          <w:rFonts w:cs="Times New Roman"/>
          <w:color w:val="000000"/>
          <w:szCs w:val="24"/>
        </w:rPr>
        <w:t>Neitzel</w:t>
      </w:r>
      <w:proofErr w:type="spellEnd"/>
      <w:r w:rsidRPr="00DA50BE">
        <w:rPr>
          <w:rFonts w:cs="Times New Roman"/>
          <w:color w:val="000000"/>
          <w:szCs w:val="24"/>
        </w:rPr>
        <w:t xml:space="preserve">, 2006): </w:t>
      </w:r>
    </w:p>
    <w:p w:rsidR="00131286" w:rsidRPr="00DA50BE" w:rsidRDefault="00131286" w:rsidP="00E7546C">
      <w:pPr>
        <w:pStyle w:val="NoSpacing"/>
        <w:spacing w:line="360" w:lineRule="auto"/>
        <w:rPr>
          <w:rFonts w:ascii="Times New Roman" w:hAnsi="Times New Roman" w:cs="Times New Roman"/>
          <w:sz w:val="24"/>
          <w:szCs w:val="24"/>
        </w:rPr>
      </w:pPr>
      <w:r w:rsidRPr="00DA50BE">
        <w:rPr>
          <w:rFonts w:ascii="Times New Roman" w:hAnsi="Times New Roman" w:cs="Times New Roman"/>
          <w:sz w:val="24"/>
          <w:szCs w:val="24"/>
        </w:rPr>
        <w:t xml:space="preserve">• Constraints on business development; </w:t>
      </w:r>
    </w:p>
    <w:p w:rsidR="00131286" w:rsidRPr="00DA50BE" w:rsidRDefault="00131286" w:rsidP="00E7546C">
      <w:pPr>
        <w:pStyle w:val="NoSpacing"/>
        <w:spacing w:line="360" w:lineRule="auto"/>
        <w:rPr>
          <w:rFonts w:ascii="Times New Roman" w:hAnsi="Times New Roman" w:cs="Times New Roman"/>
          <w:sz w:val="24"/>
          <w:szCs w:val="24"/>
        </w:rPr>
      </w:pPr>
      <w:r w:rsidRPr="00DA50BE">
        <w:rPr>
          <w:rFonts w:ascii="Times New Roman" w:hAnsi="Times New Roman" w:cs="Times New Roman"/>
          <w:sz w:val="24"/>
          <w:szCs w:val="24"/>
        </w:rPr>
        <w:t xml:space="preserve">• Higher </w:t>
      </w:r>
      <w:proofErr w:type="spellStart"/>
      <w:r w:rsidRPr="00DA50BE">
        <w:rPr>
          <w:rFonts w:ascii="Times New Roman" w:hAnsi="Times New Roman" w:cs="Times New Roman"/>
          <w:sz w:val="24"/>
          <w:szCs w:val="24"/>
        </w:rPr>
        <w:t>labor</w:t>
      </w:r>
      <w:proofErr w:type="spellEnd"/>
      <w:r w:rsidRPr="00DA50BE">
        <w:rPr>
          <w:rFonts w:ascii="Times New Roman" w:hAnsi="Times New Roman" w:cs="Times New Roman"/>
          <w:sz w:val="24"/>
          <w:szCs w:val="24"/>
        </w:rPr>
        <w:t xml:space="preserve"> turnover; </w:t>
      </w:r>
    </w:p>
    <w:p w:rsidR="00131286" w:rsidRPr="00DA50BE" w:rsidRDefault="00131286" w:rsidP="00E7546C">
      <w:pPr>
        <w:pStyle w:val="NoSpacing"/>
        <w:spacing w:line="360" w:lineRule="auto"/>
        <w:rPr>
          <w:rFonts w:ascii="Times New Roman" w:hAnsi="Times New Roman" w:cs="Times New Roman"/>
          <w:sz w:val="24"/>
          <w:szCs w:val="24"/>
        </w:rPr>
      </w:pPr>
      <w:r w:rsidRPr="00DA50BE">
        <w:rPr>
          <w:rFonts w:ascii="Times New Roman" w:hAnsi="Times New Roman" w:cs="Times New Roman"/>
          <w:sz w:val="24"/>
          <w:szCs w:val="24"/>
        </w:rPr>
        <w:t xml:space="preserve">• Increased overtime working; </w:t>
      </w:r>
    </w:p>
    <w:p w:rsidR="00131286" w:rsidRPr="00DA50BE" w:rsidRDefault="00131286" w:rsidP="00E7546C">
      <w:pPr>
        <w:pStyle w:val="NoSpacing"/>
        <w:spacing w:line="360" w:lineRule="auto"/>
        <w:rPr>
          <w:rFonts w:ascii="Times New Roman" w:hAnsi="Times New Roman" w:cs="Times New Roman"/>
          <w:sz w:val="24"/>
          <w:szCs w:val="24"/>
        </w:rPr>
      </w:pPr>
      <w:r w:rsidRPr="00DA50BE">
        <w:rPr>
          <w:rFonts w:ascii="Times New Roman" w:hAnsi="Times New Roman" w:cs="Times New Roman"/>
          <w:sz w:val="24"/>
          <w:szCs w:val="24"/>
        </w:rPr>
        <w:t xml:space="preserve">• Higher rates of pay, overtime premiums and supplements; </w:t>
      </w:r>
    </w:p>
    <w:p w:rsidR="00E528C2" w:rsidRPr="008C241F" w:rsidRDefault="00131286" w:rsidP="008C241F">
      <w:pPr>
        <w:pStyle w:val="NoSpacing"/>
        <w:spacing w:line="360" w:lineRule="auto"/>
        <w:rPr>
          <w:rFonts w:ascii="Times New Roman" w:hAnsi="Times New Roman" w:cs="Times New Roman"/>
          <w:sz w:val="24"/>
          <w:szCs w:val="24"/>
        </w:rPr>
      </w:pPr>
      <w:r w:rsidRPr="00DA50BE">
        <w:rPr>
          <w:rFonts w:ascii="Times New Roman" w:hAnsi="Times New Roman" w:cs="Times New Roman"/>
          <w:sz w:val="24"/>
          <w:szCs w:val="24"/>
        </w:rPr>
        <w:t>• Higher recruitment costs, including adv</w:t>
      </w:r>
      <w:r w:rsidR="008C241F">
        <w:rPr>
          <w:rFonts w:ascii="Times New Roman" w:hAnsi="Times New Roman" w:cs="Times New Roman"/>
          <w:sz w:val="24"/>
          <w:szCs w:val="24"/>
        </w:rPr>
        <w:t xml:space="preserve">ertising, time and incentives. </w:t>
      </w:r>
    </w:p>
    <w:p w:rsidR="00624B90" w:rsidRPr="00B15304" w:rsidRDefault="008C241F" w:rsidP="008C241F">
      <w:pPr>
        <w:pStyle w:val="Heading2"/>
        <w:spacing w:line="360" w:lineRule="auto"/>
        <w:rPr>
          <w:rFonts w:cs="Times New Roman"/>
          <w:sz w:val="26"/>
          <w:szCs w:val="26"/>
        </w:rPr>
      </w:pPr>
      <w:bookmarkStart w:id="52" w:name="_Toc136605608"/>
      <w:r w:rsidRPr="00B15304">
        <w:rPr>
          <w:rFonts w:cs="Times New Roman"/>
          <w:sz w:val="26"/>
          <w:szCs w:val="26"/>
        </w:rPr>
        <w:t xml:space="preserve">2.9 </w:t>
      </w:r>
      <w:r w:rsidR="00E528C2" w:rsidRPr="00B15304">
        <w:rPr>
          <w:rFonts w:cs="Times New Roman"/>
          <w:sz w:val="26"/>
          <w:szCs w:val="26"/>
        </w:rPr>
        <w:t>Empirical Findings on training and development practice</w:t>
      </w:r>
      <w:bookmarkEnd w:id="52"/>
    </w:p>
    <w:p w:rsidR="00E528C2" w:rsidRPr="0030531D" w:rsidRDefault="00624B90" w:rsidP="00E7546C">
      <w:pPr>
        <w:autoSpaceDE w:val="0"/>
        <w:autoSpaceDN w:val="0"/>
        <w:adjustRightInd w:val="0"/>
        <w:spacing w:after="0" w:line="360" w:lineRule="auto"/>
        <w:jc w:val="both"/>
        <w:rPr>
          <w:rFonts w:cs="Times New Roman"/>
          <w:szCs w:val="24"/>
        </w:rPr>
      </w:pPr>
      <w:r w:rsidRPr="0030531D">
        <w:rPr>
          <w:rFonts w:cs="Times New Roman"/>
          <w:szCs w:val="24"/>
        </w:rPr>
        <w:t>Empirical finding are the important sections of the literature review in the research study</w:t>
      </w:r>
      <w:r w:rsidR="00656A00" w:rsidRPr="0030531D">
        <w:rPr>
          <w:rFonts w:cs="Times New Roman"/>
          <w:szCs w:val="24"/>
        </w:rPr>
        <w:t xml:space="preserve">. </w:t>
      </w:r>
      <w:r w:rsidRPr="0030531D">
        <w:rPr>
          <w:rFonts w:cs="Times New Roman"/>
          <w:szCs w:val="24"/>
        </w:rPr>
        <w:t>This type o</w:t>
      </w:r>
      <w:r w:rsidR="00656A00" w:rsidRPr="0030531D">
        <w:rPr>
          <w:rFonts w:cs="Times New Roman"/>
          <w:szCs w:val="24"/>
        </w:rPr>
        <w:t>f literature help for</w:t>
      </w:r>
      <w:r w:rsidRPr="0030531D">
        <w:rPr>
          <w:rFonts w:cs="Times New Roman"/>
          <w:szCs w:val="24"/>
        </w:rPr>
        <w:t xml:space="preserve"> the effectives of the investigation under study by revealing the gap what the researcher wants to find out and how the researcher under take the study which helps the researcher by providing </w:t>
      </w:r>
      <w:r w:rsidR="00752EAF" w:rsidRPr="0030531D">
        <w:rPr>
          <w:rFonts w:cs="Times New Roman"/>
          <w:szCs w:val="24"/>
        </w:rPr>
        <w:t xml:space="preserve">knowhow </w:t>
      </w:r>
      <w:r w:rsidRPr="0030531D">
        <w:rPr>
          <w:rFonts w:cs="Times New Roman"/>
          <w:szCs w:val="24"/>
        </w:rPr>
        <w:t xml:space="preserve"> about what and how assume the investigation he/she stand for. In general organization should manage their work force effectively and efficiently and they should give greater attention for</w:t>
      </w:r>
      <w:r w:rsidR="00752EAF" w:rsidRPr="0030531D">
        <w:rPr>
          <w:rFonts w:cs="Times New Roman"/>
          <w:szCs w:val="24"/>
        </w:rPr>
        <w:t xml:space="preserve"> employee</w:t>
      </w:r>
      <w:r w:rsidRPr="0030531D">
        <w:rPr>
          <w:rFonts w:cs="Times New Roman"/>
          <w:szCs w:val="24"/>
        </w:rPr>
        <w:t xml:space="preserve"> training and</w:t>
      </w:r>
      <w:r w:rsidR="00752EAF" w:rsidRPr="0030531D">
        <w:rPr>
          <w:rFonts w:cs="Times New Roman"/>
          <w:szCs w:val="24"/>
        </w:rPr>
        <w:t xml:space="preserve"> development  </w:t>
      </w:r>
      <w:r w:rsidRPr="0030531D">
        <w:rPr>
          <w:rFonts w:cs="Times New Roman"/>
          <w:szCs w:val="24"/>
        </w:rPr>
        <w:t xml:space="preserve"> </w:t>
      </w:r>
      <w:r w:rsidR="00752EAF" w:rsidRPr="0030531D">
        <w:rPr>
          <w:rFonts w:cs="Times New Roman"/>
          <w:szCs w:val="24"/>
        </w:rPr>
        <w:t xml:space="preserve">to </w:t>
      </w:r>
      <w:r w:rsidRPr="0030531D">
        <w:rPr>
          <w:rFonts w:cs="Times New Roman"/>
          <w:szCs w:val="24"/>
        </w:rPr>
        <w:t>meet goal of the organization and to achieve the best result which are directly related to the investigation.</w:t>
      </w:r>
    </w:p>
    <w:p w:rsidR="000F0C51" w:rsidRPr="0030531D" w:rsidRDefault="000F0C51" w:rsidP="00E7546C">
      <w:pPr>
        <w:spacing w:line="360" w:lineRule="auto"/>
        <w:jc w:val="both"/>
        <w:rPr>
          <w:rFonts w:cs="Times New Roman"/>
          <w:szCs w:val="24"/>
        </w:rPr>
      </w:pPr>
      <w:r w:rsidRPr="0030531D">
        <w:rPr>
          <w:rFonts w:eastAsia="Times New Roman" w:cs="Times New Roman"/>
          <w:bCs/>
          <w:color w:val="000000"/>
          <w:szCs w:val="24"/>
          <w:lang w:val="en-US"/>
        </w:rPr>
        <w:t xml:space="preserve">According to </w:t>
      </w:r>
      <w:r w:rsidR="0030531D" w:rsidRPr="0030531D">
        <w:rPr>
          <w:rFonts w:eastAsia="Times New Roman" w:cs="Times New Roman"/>
          <w:bCs/>
          <w:color w:val="000000"/>
          <w:szCs w:val="24"/>
          <w:lang w:val="en-US"/>
        </w:rPr>
        <w:t xml:space="preserve">(Solomon, </w:t>
      </w:r>
      <w:r w:rsidRPr="0030531D">
        <w:rPr>
          <w:rFonts w:eastAsia="Times New Roman" w:cs="Times New Roman"/>
          <w:bCs/>
          <w:color w:val="000000"/>
          <w:szCs w:val="24"/>
          <w:lang w:val="en-US"/>
        </w:rPr>
        <w:t xml:space="preserve">2014) the banking sector, which is the backbone of the country’s economy and the better in terms of focus on human resources, also, shares problems of ineffective training practice. The positive thing in this regard is that, many banks like some of the big institutions in other sectors have shown some sort of commitment towards training by establishing a separate unit just responsible for training. Building on the above problems common to all banks, </w:t>
      </w:r>
      <w:smartTag w:uri="urn:schemas-microsoft-com:office:smarttags" w:element="stockticker">
        <w:r w:rsidRPr="0030531D">
          <w:rPr>
            <w:rFonts w:eastAsia="Times New Roman" w:cs="Times New Roman"/>
            <w:bCs/>
            <w:color w:val="000000"/>
            <w:szCs w:val="24"/>
            <w:lang w:val="en-US"/>
          </w:rPr>
          <w:t>CBE</w:t>
        </w:r>
      </w:smartTag>
      <w:r w:rsidRPr="0030531D">
        <w:rPr>
          <w:rFonts w:eastAsia="Times New Roman" w:cs="Times New Roman"/>
          <w:bCs/>
          <w:color w:val="000000"/>
          <w:szCs w:val="24"/>
          <w:lang w:val="en-US"/>
        </w:rPr>
        <w:t xml:space="preserve">‟s training practice has the following problems: lack of formalized training policy; less learner (trainees) participation in setting up training programs; weak </w:t>
      </w:r>
      <w:r w:rsidRPr="0030531D">
        <w:rPr>
          <w:rFonts w:eastAsia="Times New Roman" w:cs="Times New Roman"/>
          <w:bCs/>
          <w:color w:val="000000"/>
          <w:szCs w:val="24"/>
          <w:lang w:val="en-US"/>
        </w:rPr>
        <w:lastRenderedPageBreak/>
        <w:t xml:space="preserve">training needs assessment; lack of competent trainers. However, the management of the Bank has shown commitment to invest on training activities. </w:t>
      </w:r>
    </w:p>
    <w:p w:rsidR="00457C98" w:rsidRDefault="000F0C51" w:rsidP="00E7546C">
      <w:pPr>
        <w:spacing w:line="360" w:lineRule="auto"/>
        <w:jc w:val="both"/>
        <w:rPr>
          <w:rFonts w:cs="Times New Roman"/>
          <w:szCs w:val="24"/>
        </w:rPr>
      </w:pPr>
      <w:r w:rsidRPr="000606E6">
        <w:rPr>
          <w:rFonts w:cs="Times New Roman"/>
          <w:szCs w:val="24"/>
        </w:rPr>
        <w:t xml:space="preserve">According to </w:t>
      </w:r>
      <w:r w:rsidR="0030531D" w:rsidRPr="000606E6">
        <w:rPr>
          <w:rFonts w:cs="Times New Roman"/>
          <w:szCs w:val="24"/>
        </w:rPr>
        <w:t xml:space="preserve">(Chika </w:t>
      </w:r>
      <w:r w:rsidRPr="000606E6">
        <w:rPr>
          <w:rFonts w:cs="Times New Roman"/>
          <w:szCs w:val="24"/>
        </w:rPr>
        <w:t xml:space="preserve">2013) research explores employee training practices in Nigerian Banks. The study focused on key training techniques by critically examining strengths and weaknesses of current training methods, their prospects, challenges and ways to improve current training approaches. The research highlights that Nigerian banks utilize conventional training techniques, however E-training although utilized has often been adopted at a low level. There are several challenges with training in Nigerian banks including cost, attendance, and failure to align training with employee needs. The research highlights the fact that on the job and off the job training is used by the bank and in regards to the importance and benefits of employee training and development. Training evaluation in the bank is usually done through assignments, feedback sheets, appraisals. The study recommends that that all Training and Development Institutions in Nigeria should be reinvigorated to bring about effective training and development capable of sustaining organization to wining a competitive advantage.    </w:t>
      </w:r>
    </w:p>
    <w:p w:rsidR="007E32B4" w:rsidRPr="00457C98" w:rsidRDefault="000F0C51" w:rsidP="00E7546C">
      <w:pPr>
        <w:spacing w:line="360" w:lineRule="auto"/>
        <w:jc w:val="both"/>
        <w:rPr>
          <w:rFonts w:cs="Times New Roman"/>
          <w:szCs w:val="24"/>
        </w:rPr>
      </w:pPr>
      <w:r w:rsidRPr="000606E6">
        <w:rPr>
          <w:rFonts w:cs="Times New Roman"/>
          <w:color w:val="000000"/>
          <w:szCs w:val="24"/>
        </w:rPr>
        <w:t xml:space="preserve">In Bangladesh the study was an attempt to investigate and analysis of training needs assessment and its importance in the banking sector, the findings addressed that the training needs </w:t>
      </w:r>
      <w:r w:rsidRPr="000606E6">
        <w:rPr>
          <w:rFonts w:cs="Times New Roman"/>
          <w:szCs w:val="24"/>
        </w:rPr>
        <w:t>assessment is prerequisite for an effective training that helps for organizational growth and development. The study concludes that most of the banks in Bangladesh have their own training institute and management attitude is very positive for training support. However, there is a lack of needs assessment before training. The most important finding is that National Bank Limited is not giving more importance for TNA. Therefore, the researchers proposed urgently adjustment of TNA (training need assessment) the bankin</w:t>
      </w:r>
      <w:r w:rsidR="00655478">
        <w:rPr>
          <w:rFonts w:cs="Times New Roman"/>
          <w:szCs w:val="24"/>
        </w:rPr>
        <w:t>g sector in Bangladesh. (</w:t>
      </w:r>
      <w:proofErr w:type="spellStart"/>
      <w:r w:rsidR="00655478">
        <w:rPr>
          <w:rFonts w:cs="Times New Roman"/>
          <w:szCs w:val="24"/>
        </w:rPr>
        <w:t>Ferdous.et</w:t>
      </w:r>
      <w:proofErr w:type="gramStart"/>
      <w:r w:rsidRPr="000606E6">
        <w:rPr>
          <w:rFonts w:cs="Times New Roman"/>
          <w:szCs w:val="24"/>
        </w:rPr>
        <w:t>,</w:t>
      </w:r>
      <w:r w:rsidR="00655478">
        <w:rPr>
          <w:rFonts w:cs="Times New Roman"/>
          <w:szCs w:val="24"/>
        </w:rPr>
        <w:t>al</w:t>
      </w:r>
      <w:proofErr w:type="spellEnd"/>
      <w:proofErr w:type="gramEnd"/>
      <w:r w:rsidR="00655478">
        <w:rPr>
          <w:rFonts w:cs="Times New Roman"/>
          <w:szCs w:val="24"/>
        </w:rPr>
        <w:t xml:space="preserve">. </w:t>
      </w:r>
      <w:r w:rsidRPr="000606E6">
        <w:rPr>
          <w:rFonts w:cs="Times New Roman"/>
          <w:szCs w:val="24"/>
        </w:rPr>
        <w:t xml:space="preserve"> 2012).</w:t>
      </w:r>
    </w:p>
    <w:p w:rsidR="008C241F" w:rsidRDefault="008C241F">
      <w:pPr>
        <w:rPr>
          <w:rFonts w:eastAsia="Times New Roman" w:cs="Arial"/>
          <w:b/>
          <w:bCs/>
          <w:iCs/>
          <w:color w:val="000000" w:themeColor="text1"/>
          <w:sz w:val="28"/>
          <w:szCs w:val="28"/>
          <w:lang w:val="en-US"/>
        </w:rPr>
      </w:pPr>
      <w:r>
        <w:br w:type="page"/>
      </w:r>
    </w:p>
    <w:p w:rsidR="00D8343B" w:rsidRPr="00B15304" w:rsidRDefault="008C241F" w:rsidP="008C241F">
      <w:pPr>
        <w:pStyle w:val="Heading2"/>
        <w:spacing w:line="360" w:lineRule="auto"/>
        <w:rPr>
          <w:rFonts w:cs="Times New Roman"/>
          <w:sz w:val="26"/>
          <w:szCs w:val="26"/>
        </w:rPr>
      </w:pPr>
      <w:bookmarkStart w:id="53" w:name="_Toc136605609"/>
      <w:r w:rsidRPr="00B15304">
        <w:rPr>
          <w:rFonts w:cs="Times New Roman"/>
          <w:sz w:val="26"/>
          <w:szCs w:val="26"/>
        </w:rPr>
        <w:lastRenderedPageBreak/>
        <w:t xml:space="preserve">2.10 </w:t>
      </w:r>
      <w:r w:rsidR="00D8343B" w:rsidRPr="00B15304">
        <w:rPr>
          <w:rFonts w:cs="Times New Roman"/>
          <w:sz w:val="26"/>
          <w:szCs w:val="26"/>
        </w:rPr>
        <w:t>Conceptual Framework</w:t>
      </w:r>
      <w:r w:rsidR="00E05E6A" w:rsidRPr="00B15304">
        <w:rPr>
          <w:rFonts w:cs="Times New Roman"/>
          <w:sz w:val="26"/>
          <w:szCs w:val="26"/>
        </w:rPr>
        <w:t xml:space="preserve"> Training and Development</w:t>
      </w:r>
      <w:bookmarkEnd w:id="53"/>
    </w:p>
    <w:p w:rsidR="00D8343B" w:rsidRPr="008B705C" w:rsidRDefault="00D8343B" w:rsidP="00E7546C">
      <w:pPr>
        <w:autoSpaceDE w:val="0"/>
        <w:autoSpaceDN w:val="0"/>
        <w:adjustRightInd w:val="0"/>
        <w:spacing w:after="0" w:line="360" w:lineRule="auto"/>
        <w:jc w:val="both"/>
        <w:rPr>
          <w:rFonts w:cs="Times New Roman"/>
          <w:szCs w:val="24"/>
        </w:rPr>
      </w:pPr>
      <w:r w:rsidRPr="008B705C">
        <w:rPr>
          <w:rFonts w:cs="Times New Roman"/>
          <w:szCs w:val="24"/>
        </w:rPr>
        <w:t xml:space="preserve">According to </w:t>
      </w:r>
      <w:r w:rsidR="000606E6">
        <w:rPr>
          <w:rFonts w:cs="Times New Roman"/>
          <w:szCs w:val="24"/>
        </w:rPr>
        <w:t xml:space="preserve">(Werner &amp; </w:t>
      </w:r>
      <w:proofErr w:type="spellStart"/>
      <w:r w:rsidR="000606E6">
        <w:rPr>
          <w:rFonts w:cs="Times New Roman"/>
          <w:szCs w:val="24"/>
        </w:rPr>
        <w:t>Desimone</w:t>
      </w:r>
      <w:proofErr w:type="spellEnd"/>
      <w:r w:rsidR="000606E6">
        <w:rPr>
          <w:rFonts w:cs="Times New Roman"/>
          <w:szCs w:val="24"/>
        </w:rPr>
        <w:t xml:space="preserve">, </w:t>
      </w:r>
      <w:r w:rsidRPr="008B705C">
        <w:rPr>
          <w:rFonts w:cs="Times New Roman"/>
          <w:szCs w:val="24"/>
        </w:rPr>
        <w:t>2006) HRD should follow four step-processes or sequence:</w:t>
      </w:r>
    </w:p>
    <w:p w:rsidR="00D8343B" w:rsidRPr="0084420C" w:rsidRDefault="00D8343B" w:rsidP="00E7546C">
      <w:pPr>
        <w:pStyle w:val="ListParagraph"/>
        <w:numPr>
          <w:ilvl w:val="0"/>
          <w:numId w:val="11"/>
        </w:numPr>
        <w:autoSpaceDE w:val="0"/>
        <w:autoSpaceDN w:val="0"/>
        <w:adjustRightInd w:val="0"/>
        <w:spacing w:after="0" w:line="360" w:lineRule="auto"/>
        <w:jc w:val="both"/>
        <w:rPr>
          <w:rFonts w:cs="Times New Roman"/>
          <w:szCs w:val="24"/>
        </w:rPr>
      </w:pPr>
      <w:r>
        <w:rPr>
          <w:rFonts w:cs="Times New Roman"/>
          <w:szCs w:val="24"/>
        </w:rPr>
        <w:t xml:space="preserve">Need assessment: </w:t>
      </w:r>
      <w:r w:rsidR="003545C2">
        <w:rPr>
          <w:rFonts w:cs="Times New Roman"/>
          <w:szCs w:val="24"/>
        </w:rPr>
        <w:t>need</w:t>
      </w:r>
      <w:r w:rsidR="0035475E">
        <w:rPr>
          <w:rFonts w:cs="Times New Roman"/>
          <w:szCs w:val="24"/>
        </w:rPr>
        <w:t xml:space="preserve"> </w:t>
      </w:r>
      <w:r w:rsidRPr="008B705C">
        <w:rPr>
          <w:rFonts w:cs="Times New Roman"/>
          <w:szCs w:val="24"/>
        </w:rPr>
        <w:t>can be either a current deficiency, such as poor employee performance, or a new challenge that demands a change in the way the organization operates.</w:t>
      </w:r>
    </w:p>
    <w:p w:rsidR="00D8343B" w:rsidRPr="0084420C" w:rsidRDefault="00D8343B" w:rsidP="00E7546C">
      <w:pPr>
        <w:pStyle w:val="ListParagraph"/>
        <w:numPr>
          <w:ilvl w:val="0"/>
          <w:numId w:val="11"/>
        </w:numPr>
        <w:autoSpaceDE w:val="0"/>
        <w:autoSpaceDN w:val="0"/>
        <w:adjustRightInd w:val="0"/>
        <w:spacing w:after="0" w:line="360" w:lineRule="auto"/>
        <w:jc w:val="both"/>
        <w:rPr>
          <w:rFonts w:cs="Times New Roman"/>
          <w:szCs w:val="24"/>
        </w:rPr>
      </w:pPr>
      <w:r w:rsidRPr="008B705C">
        <w:rPr>
          <w:rFonts w:cs="Times New Roman"/>
          <w:szCs w:val="24"/>
        </w:rPr>
        <w:t>Design: Selecting the specific objectives of the program, developing an appropriate lesson plan for the program etc.</w:t>
      </w:r>
    </w:p>
    <w:p w:rsidR="00D8343B" w:rsidRPr="0066668F" w:rsidRDefault="00D8343B" w:rsidP="00E7546C">
      <w:pPr>
        <w:pStyle w:val="ListParagraph"/>
        <w:numPr>
          <w:ilvl w:val="0"/>
          <w:numId w:val="11"/>
        </w:numPr>
        <w:autoSpaceDE w:val="0"/>
        <w:autoSpaceDN w:val="0"/>
        <w:adjustRightInd w:val="0"/>
        <w:spacing w:after="0" w:line="360" w:lineRule="auto"/>
        <w:jc w:val="both"/>
        <w:rPr>
          <w:rFonts w:cs="Times New Roman"/>
          <w:szCs w:val="24"/>
        </w:rPr>
      </w:pPr>
      <w:r w:rsidRPr="008B705C">
        <w:rPr>
          <w:rFonts w:cs="Times New Roman"/>
          <w:szCs w:val="24"/>
        </w:rPr>
        <w:t>Implementation: deliver HRD program or intervention.</w:t>
      </w:r>
    </w:p>
    <w:p w:rsidR="003F369C" w:rsidRDefault="00D8343B" w:rsidP="003F369C">
      <w:pPr>
        <w:pStyle w:val="ListParagraph"/>
        <w:numPr>
          <w:ilvl w:val="0"/>
          <w:numId w:val="11"/>
        </w:numPr>
        <w:autoSpaceDE w:val="0"/>
        <w:autoSpaceDN w:val="0"/>
        <w:adjustRightInd w:val="0"/>
        <w:spacing w:after="0" w:line="360" w:lineRule="auto"/>
        <w:jc w:val="both"/>
        <w:rPr>
          <w:rFonts w:cs="Times New Roman"/>
          <w:szCs w:val="24"/>
        </w:rPr>
      </w:pPr>
      <w:r w:rsidRPr="008B705C">
        <w:rPr>
          <w:rFonts w:cs="Times New Roman"/>
          <w:szCs w:val="24"/>
        </w:rPr>
        <w:t>Evaluation: the effectiveness of HRD intervention or program is measured</w:t>
      </w:r>
      <w:r w:rsidR="003F369C">
        <w:rPr>
          <w:rFonts w:cs="Times New Roman"/>
          <w:szCs w:val="24"/>
        </w:rPr>
        <w:t>.</w:t>
      </w:r>
    </w:p>
    <w:p w:rsidR="00D8343B" w:rsidRPr="003F369C" w:rsidRDefault="003F369C" w:rsidP="003F369C">
      <w:pPr>
        <w:pStyle w:val="Caption"/>
        <w:rPr>
          <w:rFonts w:cs="Times New Roman"/>
          <w:sz w:val="24"/>
          <w:szCs w:val="24"/>
        </w:rPr>
      </w:pPr>
      <w:bookmarkStart w:id="54" w:name="_Toc136177902"/>
      <w:r w:rsidRPr="003F369C">
        <w:rPr>
          <w:rFonts w:cs="Times New Roman"/>
          <w:color w:val="000000" w:themeColor="text1"/>
          <w:sz w:val="24"/>
          <w:szCs w:val="24"/>
        </w:rPr>
        <w:t xml:space="preserve">Figure </w:t>
      </w:r>
      <w:r w:rsidRPr="003F369C">
        <w:rPr>
          <w:rFonts w:cs="Times New Roman"/>
          <w:color w:val="000000" w:themeColor="text1"/>
          <w:sz w:val="24"/>
          <w:szCs w:val="24"/>
        </w:rPr>
        <w:fldChar w:fldCharType="begin"/>
      </w:r>
      <w:r w:rsidRPr="003F369C">
        <w:rPr>
          <w:rFonts w:cs="Times New Roman"/>
          <w:color w:val="000000" w:themeColor="text1"/>
          <w:sz w:val="24"/>
          <w:szCs w:val="24"/>
        </w:rPr>
        <w:instrText xml:space="preserve"> SEQ Figure \* ARABIC </w:instrText>
      </w:r>
      <w:r w:rsidRPr="003F369C">
        <w:rPr>
          <w:rFonts w:cs="Times New Roman"/>
          <w:color w:val="000000" w:themeColor="text1"/>
          <w:sz w:val="24"/>
          <w:szCs w:val="24"/>
        </w:rPr>
        <w:fldChar w:fldCharType="separate"/>
      </w:r>
      <w:r w:rsidR="00E143F3">
        <w:rPr>
          <w:rFonts w:cs="Times New Roman"/>
          <w:noProof/>
          <w:color w:val="000000" w:themeColor="text1"/>
          <w:sz w:val="24"/>
          <w:szCs w:val="24"/>
        </w:rPr>
        <w:t>1</w:t>
      </w:r>
      <w:r w:rsidRPr="003F369C">
        <w:rPr>
          <w:rFonts w:cs="Times New Roman"/>
          <w:color w:val="000000" w:themeColor="text1"/>
          <w:sz w:val="24"/>
          <w:szCs w:val="24"/>
        </w:rPr>
        <w:fldChar w:fldCharType="end"/>
      </w:r>
      <w:r w:rsidRPr="003F369C">
        <w:rPr>
          <w:rFonts w:cs="Times New Roman"/>
          <w:color w:val="000000" w:themeColor="text1"/>
          <w:sz w:val="24"/>
          <w:szCs w:val="24"/>
        </w:rPr>
        <w:t>: Training and HRD Process Model</w:t>
      </w:r>
      <w:r w:rsidR="00D8343B" w:rsidRPr="003F369C">
        <w:rPr>
          <w:rFonts w:cs="Times New Roman"/>
          <w:color w:val="000000" w:themeColor="text1"/>
          <w:sz w:val="24"/>
          <w:szCs w:val="24"/>
        </w:rPr>
        <w:t xml:space="preserve"> </w:t>
      </w:r>
      <w:r w:rsidR="00D8343B" w:rsidRPr="003F369C">
        <w:rPr>
          <w:rFonts w:cs="Times New Roman"/>
          <w:noProof/>
          <w:sz w:val="24"/>
          <w:szCs w:val="24"/>
          <w:lang w:eastAsia="en-GB"/>
        </w:rPr>
        <mc:AlternateContent>
          <mc:Choice Requires="wpg">
            <w:drawing>
              <wp:anchor distT="0" distB="0" distL="0" distR="0" simplePos="0" relativeHeight="251659264" behindDoc="1" locked="0" layoutInCell="1" allowOverlap="1" wp14:anchorId="2EF4F1A6" wp14:editId="05E73DB5">
                <wp:simplePos x="0" y="0"/>
                <wp:positionH relativeFrom="page">
                  <wp:posOffset>636905</wp:posOffset>
                </wp:positionH>
                <wp:positionV relativeFrom="paragraph">
                  <wp:posOffset>475615</wp:posOffset>
                </wp:positionV>
                <wp:extent cx="5824220" cy="3067050"/>
                <wp:effectExtent l="0" t="0" r="24130" b="1905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4220" cy="3067050"/>
                          <a:chOff x="1079" y="709"/>
                          <a:chExt cx="8252" cy="6173"/>
                        </a:xfrm>
                      </wpg:grpSpPr>
                      <wps:wsp>
                        <wps:cNvPr id="3" name="Freeform 4"/>
                        <wps:cNvSpPr>
                          <a:spLocks/>
                        </wps:cNvSpPr>
                        <wps:spPr bwMode="auto">
                          <a:xfrm>
                            <a:off x="1079" y="709"/>
                            <a:ext cx="8252" cy="6173"/>
                          </a:xfrm>
                          <a:custGeom>
                            <a:avLst/>
                            <a:gdLst>
                              <a:gd name="T0" fmla="+- 0 1080 1080"/>
                              <a:gd name="T1" fmla="*/ T0 w 8252"/>
                              <a:gd name="T2" fmla="+- 0 6882 709"/>
                              <a:gd name="T3" fmla="*/ 6882 h 6173"/>
                              <a:gd name="T4" fmla="+- 0 8372 1080"/>
                              <a:gd name="T5" fmla="*/ T4 w 8252"/>
                              <a:gd name="T6" fmla="+- 0 6882 709"/>
                              <a:gd name="T7" fmla="*/ 6882 h 6173"/>
                              <a:gd name="T8" fmla="+- 0 8927 1080"/>
                              <a:gd name="T9" fmla="*/ T8 w 8252"/>
                              <a:gd name="T10" fmla="+- 0 6867 709"/>
                              <a:gd name="T11" fmla="*/ 6867 h 6173"/>
                              <a:gd name="T12" fmla="+- 0 9212 1080"/>
                              <a:gd name="T13" fmla="*/ T12 w 8252"/>
                              <a:gd name="T14" fmla="+- 0 6762 709"/>
                              <a:gd name="T15" fmla="*/ 6762 h 6173"/>
                              <a:gd name="T16" fmla="+- 0 9317 1080"/>
                              <a:gd name="T17" fmla="*/ T16 w 8252"/>
                              <a:gd name="T18" fmla="+- 0 6477 709"/>
                              <a:gd name="T19" fmla="*/ 6477 h 6173"/>
                              <a:gd name="T20" fmla="+- 0 9332 1080"/>
                              <a:gd name="T21" fmla="*/ T20 w 8252"/>
                              <a:gd name="T22" fmla="+- 0 5922 709"/>
                              <a:gd name="T23" fmla="*/ 5922 h 6173"/>
                              <a:gd name="T24" fmla="+- 0 9332 1080"/>
                              <a:gd name="T25" fmla="*/ T24 w 8252"/>
                              <a:gd name="T26" fmla="+- 0 1669 709"/>
                              <a:gd name="T27" fmla="*/ 1669 h 6173"/>
                              <a:gd name="T28" fmla="+- 0 9317 1080"/>
                              <a:gd name="T29" fmla="*/ T28 w 8252"/>
                              <a:gd name="T30" fmla="+- 0 1114 709"/>
                              <a:gd name="T31" fmla="*/ 1114 h 6173"/>
                              <a:gd name="T32" fmla="+- 0 9212 1080"/>
                              <a:gd name="T33" fmla="*/ T32 w 8252"/>
                              <a:gd name="T34" fmla="+- 0 829 709"/>
                              <a:gd name="T35" fmla="*/ 829 h 6173"/>
                              <a:gd name="T36" fmla="+- 0 8927 1080"/>
                              <a:gd name="T37" fmla="*/ T36 w 8252"/>
                              <a:gd name="T38" fmla="+- 0 724 709"/>
                              <a:gd name="T39" fmla="*/ 724 h 6173"/>
                              <a:gd name="T40" fmla="+- 0 8372 1080"/>
                              <a:gd name="T41" fmla="*/ T40 w 8252"/>
                              <a:gd name="T42" fmla="+- 0 709 709"/>
                              <a:gd name="T43" fmla="*/ 709 h 6173"/>
                              <a:gd name="T44" fmla="+- 0 1080 1080"/>
                              <a:gd name="T45" fmla="*/ T44 w 8252"/>
                              <a:gd name="T46" fmla="+- 0 709 709"/>
                              <a:gd name="T47" fmla="*/ 709 h 61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8252" h="6173">
                                <a:moveTo>
                                  <a:pt x="0" y="6173"/>
                                </a:moveTo>
                                <a:lnTo>
                                  <a:pt x="7292" y="6173"/>
                                </a:lnTo>
                                <a:lnTo>
                                  <a:pt x="7847" y="6158"/>
                                </a:lnTo>
                                <a:lnTo>
                                  <a:pt x="8132" y="6053"/>
                                </a:lnTo>
                                <a:lnTo>
                                  <a:pt x="8237" y="5768"/>
                                </a:lnTo>
                                <a:lnTo>
                                  <a:pt x="8252" y="5213"/>
                                </a:lnTo>
                                <a:lnTo>
                                  <a:pt x="8252" y="960"/>
                                </a:lnTo>
                                <a:lnTo>
                                  <a:pt x="8237" y="405"/>
                                </a:lnTo>
                                <a:lnTo>
                                  <a:pt x="8132" y="120"/>
                                </a:lnTo>
                                <a:lnTo>
                                  <a:pt x="7847" y="15"/>
                                </a:lnTo>
                                <a:lnTo>
                                  <a:pt x="7292" y="0"/>
                                </a:lnTo>
                                <a:lnTo>
                                  <a:pt x="0" y="0"/>
                                </a:lnTo>
                              </a:path>
                            </a:pathLst>
                          </a:custGeom>
                          <a:noFill/>
                          <a:ln w="1270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AutoShape 5"/>
                        <wps:cNvSpPr>
                          <a:spLocks/>
                        </wps:cNvSpPr>
                        <wps:spPr bwMode="auto">
                          <a:xfrm>
                            <a:off x="1259" y="1290"/>
                            <a:ext cx="7300" cy="1510"/>
                          </a:xfrm>
                          <a:custGeom>
                            <a:avLst/>
                            <a:gdLst>
                              <a:gd name="T0" fmla="+- 0 2490 1260"/>
                              <a:gd name="T1" fmla="*/ T0 w 7300"/>
                              <a:gd name="T2" fmla="+- 0 1290 1290"/>
                              <a:gd name="T3" fmla="*/ 1290 h 1510"/>
                              <a:gd name="T4" fmla="+- 0 1260 1260"/>
                              <a:gd name="T5" fmla="*/ T4 w 7300"/>
                              <a:gd name="T6" fmla="+- 0 1290 1290"/>
                              <a:gd name="T7" fmla="*/ 1290 h 1510"/>
                              <a:gd name="T8" fmla="+- 0 1260 1260"/>
                              <a:gd name="T9" fmla="*/ T8 w 7300"/>
                              <a:gd name="T10" fmla="+- 0 1650 1290"/>
                              <a:gd name="T11" fmla="*/ 1650 h 1510"/>
                              <a:gd name="T12" fmla="+- 0 2490 1260"/>
                              <a:gd name="T13" fmla="*/ T12 w 7300"/>
                              <a:gd name="T14" fmla="+- 0 1650 1290"/>
                              <a:gd name="T15" fmla="*/ 1650 h 1510"/>
                              <a:gd name="T16" fmla="+- 0 2490 1260"/>
                              <a:gd name="T17" fmla="*/ T16 w 7300"/>
                              <a:gd name="T18" fmla="+- 0 1290 1290"/>
                              <a:gd name="T19" fmla="*/ 1290 h 1510"/>
                              <a:gd name="T20" fmla="+- 0 2290 1260"/>
                              <a:gd name="T21" fmla="*/ T20 w 7300"/>
                              <a:gd name="T22" fmla="+- 0 2050 1290"/>
                              <a:gd name="T23" fmla="*/ 2050 h 1510"/>
                              <a:gd name="T24" fmla="+- 0 1460 1260"/>
                              <a:gd name="T25" fmla="*/ T24 w 7300"/>
                              <a:gd name="T26" fmla="+- 0 2050 1290"/>
                              <a:gd name="T27" fmla="*/ 2050 h 1510"/>
                              <a:gd name="T28" fmla="+- 0 1460 1260"/>
                              <a:gd name="T29" fmla="*/ T28 w 7300"/>
                              <a:gd name="T30" fmla="+- 0 2600 1290"/>
                              <a:gd name="T31" fmla="*/ 2600 h 1510"/>
                              <a:gd name="T32" fmla="+- 0 2290 1260"/>
                              <a:gd name="T33" fmla="*/ T32 w 7300"/>
                              <a:gd name="T34" fmla="+- 0 2600 1290"/>
                              <a:gd name="T35" fmla="*/ 2600 h 1510"/>
                              <a:gd name="T36" fmla="+- 0 2290 1260"/>
                              <a:gd name="T37" fmla="*/ T36 w 7300"/>
                              <a:gd name="T38" fmla="+- 0 2050 1290"/>
                              <a:gd name="T39" fmla="*/ 2050 h 1510"/>
                              <a:gd name="T40" fmla="+- 0 4190 1260"/>
                              <a:gd name="T41" fmla="*/ T40 w 7300"/>
                              <a:gd name="T42" fmla="+- 0 2050 1290"/>
                              <a:gd name="T43" fmla="*/ 2050 h 1510"/>
                              <a:gd name="T44" fmla="+- 0 3280 1260"/>
                              <a:gd name="T45" fmla="*/ T44 w 7300"/>
                              <a:gd name="T46" fmla="+- 0 2050 1290"/>
                              <a:gd name="T47" fmla="*/ 2050 h 1510"/>
                              <a:gd name="T48" fmla="+- 0 3280 1260"/>
                              <a:gd name="T49" fmla="*/ T48 w 7300"/>
                              <a:gd name="T50" fmla="+- 0 2600 1290"/>
                              <a:gd name="T51" fmla="*/ 2600 h 1510"/>
                              <a:gd name="T52" fmla="+- 0 4190 1260"/>
                              <a:gd name="T53" fmla="*/ T52 w 7300"/>
                              <a:gd name="T54" fmla="+- 0 2600 1290"/>
                              <a:gd name="T55" fmla="*/ 2600 h 1510"/>
                              <a:gd name="T56" fmla="+- 0 4190 1260"/>
                              <a:gd name="T57" fmla="*/ T56 w 7300"/>
                              <a:gd name="T58" fmla="+- 0 2050 1290"/>
                              <a:gd name="T59" fmla="*/ 2050 h 1510"/>
                              <a:gd name="T60" fmla="+- 0 8560 1260"/>
                              <a:gd name="T61" fmla="*/ T60 w 7300"/>
                              <a:gd name="T62" fmla="+- 0 2050 1290"/>
                              <a:gd name="T63" fmla="*/ 2050 h 1510"/>
                              <a:gd name="T64" fmla="+- 0 7620 1260"/>
                              <a:gd name="T65" fmla="*/ T64 w 7300"/>
                              <a:gd name="T66" fmla="+- 0 2050 1290"/>
                              <a:gd name="T67" fmla="*/ 2050 h 1510"/>
                              <a:gd name="T68" fmla="+- 0 7620 1260"/>
                              <a:gd name="T69" fmla="*/ T68 w 7300"/>
                              <a:gd name="T70" fmla="+- 0 2800 1290"/>
                              <a:gd name="T71" fmla="*/ 2800 h 1510"/>
                              <a:gd name="T72" fmla="+- 0 8560 1260"/>
                              <a:gd name="T73" fmla="*/ T72 w 7300"/>
                              <a:gd name="T74" fmla="+- 0 2800 1290"/>
                              <a:gd name="T75" fmla="*/ 2800 h 1510"/>
                              <a:gd name="T76" fmla="+- 0 8560 1260"/>
                              <a:gd name="T77" fmla="*/ T76 w 7300"/>
                              <a:gd name="T78" fmla="+- 0 2050 1290"/>
                              <a:gd name="T79" fmla="*/ 2050 h 1510"/>
                              <a:gd name="T80" fmla="+- 0 1870 1260"/>
                              <a:gd name="T81" fmla="*/ T80 w 7300"/>
                              <a:gd name="T82" fmla="+- 0 1648 1290"/>
                              <a:gd name="T83" fmla="*/ 1648 h 1510"/>
                              <a:gd name="T84" fmla="+- 0 1870 1260"/>
                              <a:gd name="T85" fmla="*/ T84 w 7300"/>
                              <a:gd name="T86" fmla="+- 0 1948 1290"/>
                              <a:gd name="T87" fmla="*/ 1948 h 15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7300" h="1510">
                                <a:moveTo>
                                  <a:pt x="1230" y="0"/>
                                </a:moveTo>
                                <a:lnTo>
                                  <a:pt x="0" y="0"/>
                                </a:lnTo>
                                <a:lnTo>
                                  <a:pt x="0" y="360"/>
                                </a:lnTo>
                                <a:lnTo>
                                  <a:pt x="1230" y="360"/>
                                </a:lnTo>
                                <a:lnTo>
                                  <a:pt x="1230" y="0"/>
                                </a:lnTo>
                                <a:close/>
                                <a:moveTo>
                                  <a:pt x="1030" y="760"/>
                                </a:moveTo>
                                <a:lnTo>
                                  <a:pt x="200" y="760"/>
                                </a:lnTo>
                                <a:lnTo>
                                  <a:pt x="200" y="1310"/>
                                </a:lnTo>
                                <a:lnTo>
                                  <a:pt x="1030" y="1310"/>
                                </a:lnTo>
                                <a:lnTo>
                                  <a:pt x="1030" y="760"/>
                                </a:lnTo>
                                <a:close/>
                                <a:moveTo>
                                  <a:pt x="2930" y="760"/>
                                </a:moveTo>
                                <a:lnTo>
                                  <a:pt x="2020" y="760"/>
                                </a:lnTo>
                                <a:lnTo>
                                  <a:pt x="2020" y="1310"/>
                                </a:lnTo>
                                <a:lnTo>
                                  <a:pt x="2930" y="1310"/>
                                </a:lnTo>
                                <a:lnTo>
                                  <a:pt x="2930" y="760"/>
                                </a:lnTo>
                                <a:close/>
                                <a:moveTo>
                                  <a:pt x="7300" y="760"/>
                                </a:moveTo>
                                <a:lnTo>
                                  <a:pt x="6360" y="760"/>
                                </a:lnTo>
                                <a:lnTo>
                                  <a:pt x="6360" y="1510"/>
                                </a:lnTo>
                                <a:lnTo>
                                  <a:pt x="7300" y="1510"/>
                                </a:lnTo>
                                <a:lnTo>
                                  <a:pt x="7300" y="760"/>
                                </a:lnTo>
                                <a:close/>
                                <a:moveTo>
                                  <a:pt x="610" y="358"/>
                                </a:moveTo>
                                <a:lnTo>
                                  <a:pt x="610" y="658"/>
                                </a:lnTo>
                              </a:path>
                            </a:pathLst>
                          </a:custGeom>
                          <a:noFill/>
                          <a:ln w="635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6"/>
                        <wps:cNvSpPr>
                          <a:spLocks/>
                        </wps:cNvSpPr>
                        <wps:spPr bwMode="auto">
                          <a:xfrm>
                            <a:off x="1832" y="1915"/>
                            <a:ext cx="74" cy="122"/>
                          </a:xfrm>
                          <a:custGeom>
                            <a:avLst/>
                            <a:gdLst>
                              <a:gd name="T0" fmla="+- 0 1906 1833"/>
                              <a:gd name="T1" fmla="*/ T0 w 74"/>
                              <a:gd name="T2" fmla="+- 0 1916 1916"/>
                              <a:gd name="T3" fmla="*/ 1916 h 122"/>
                              <a:gd name="T4" fmla="+- 0 1870 1833"/>
                              <a:gd name="T5" fmla="*/ T4 w 74"/>
                              <a:gd name="T6" fmla="+- 0 1938 1916"/>
                              <a:gd name="T7" fmla="*/ 1938 h 122"/>
                              <a:gd name="T8" fmla="+- 0 1833 1833"/>
                              <a:gd name="T9" fmla="*/ T8 w 74"/>
                              <a:gd name="T10" fmla="+- 0 1916 1916"/>
                              <a:gd name="T11" fmla="*/ 1916 h 122"/>
                              <a:gd name="T12" fmla="+- 0 1833 1833"/>
                              <a:gd name="T13" fmla="*/ T12 w 74"/>
                              <a:gd name="T14" fmla="+- 0 1917 1916"/>
                              <a:gd name="T15" fmla="*/ 1917 h 122"/>
                              <a:gd name="T16" fmla="+- 0 1856 1833"/>
                              <a:gd name="T17" fmla="*/ T16 w 74"/>
                              <a:gd name="T18" fmla="+- 0 1976 1916"/>
                              <a:gd name="T19" fmla="*/ 1976 h 122"/>
                              <a:gd name="T20" fmla="+- 0 1870 1833"/>
                              <a:gd name="T21" fmla="*/ T20 w 74"/>
                              <a:gd name="T22" fmla="+- 0 2037 1916"/>
                              <a:gd name="T23" fmla="*/ 2037 h 122"/>
                              <a:gd name="T24" fmla="+- 0 1883 1833"/>
                              <a:gd name="T25" fmla="*/ T24 w 74"/>
                              <a:gd name="T26" fmla="+- 0 1976 1916"/>
                              <a:gd name="T27" fmla="*/ 1976 h 122"/>
                              <a:gd name="T28" fmla="+- 0 1907 1833"/>
                              <a:gd name="T29" fmla="*/ T28 w 74"/>
                              <a:gd name="T30" fmla="+- 0 1917 1916"/>
                              <a:gd name="T31" fmla="*/ 1917 h 122"/>
                              <a:gd name="T32" fmla="+- 0 1906 1833"/>
                              <a:gd name="T33" fmla="*/ T32 w 74"/>
                              <a:gd name="T34" fmla="+- 0 1916 1916"/>
                              <a:gd name="T35" fmla="*/ 1916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4" h="122">
                                <a:moveTo>
                                  <a:pt x="73" y="0"/>
                                </a:moveTo>
                                <a:lnTo>
                                  <a:pt x="37" y="22"/>
                                </a:lnTo>
                                <a:lnTo>
                                  <a:pt x="0" y="0"/>
                                </a:lnTo>
                                <a:lnTo>
                                  <a:pt x="0" y="1"/>
                                </a:lnTo>
                                <a:lnTo>
                                  <a:pt x="23" y="60"/>
                                </a:lnTo>
                                <a:lnTo>
                                  <a:pt x="37" y="121"/>
                                </a:lnTo>
                                <a:lnTo>
                                  <a:pt x="50" y="60"/>
                                </a:lnTo>
                                <a:lnTo>
                                  <a:pt x="74" y="1"/>
                                </a:lnTo>
                                <a:lnTo>
                                  <a:pt x="7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Line 7"/>
                        <wps:cNvCnPr/>
                        <wps:spPr bwMode="auto">
                          <a:xfrm>
                            <a:off x="8090" y="2790"/>
                            <a:ext cx="0" cy="17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7" name="Freeform 8"/>
                        <wps:cNvSpPr>
                          <a:spLocks/>
                        </wps:cNvSpPr>
                        <wps:spPr bwMode="auto">
                          <a:xfrm>
                            <a:off x="8052" y="2928"/>
                            <a:ext cx="74" cy="122"/>
                          </a:xfrm>
                          <a:custGeom>
                            <a:avLst/>
                            <a:gdLst>
                              <a:gd name="T0" fmla="+- 0 8126 8053"/>
                              <a:gd name="T1" fmla="*/ T0 w 74"/>
                              <a:gd name="T2" fmla="+- 0 2928 2928"/>
                              <a:gd name="T3" fmla="*/ 2928 h 122"/>
                              <a:gd name="T4" fmla="+- 0 8090 8053"/>
                              <a:gd name="T5" fmla="*/ T4 w 74"/>
                              <a:gd name="T6" fmla="+- 0 2950 2928"/>
                              <a:gd name="T7" fmla="*/ 2950 h 122"/>
                              <a:gd name="T8" fmla="+- 0 8053 8053"/>
                              <a:gd name="T9" fmla="*/ T8 w 74"/>
                              <a:gd name="T10" fmla="+- 0 2928 2928"/>
                              <a:gd name="T11" fmla="*/ 2928 h 122"/>
                              <a:gd name="T12" fmla="+- 0 8053 8053"/>
                              <a:gd name="T13" fmla="*/ T12 w 74"/>
                              <a:gd name="T14" fmla="+- 0 2930 2928"/>
                              <a:gd name="T15" fmla="*/ 2930 h 122"/>
                              <a:gd name="T16" fmla="+- 0 8076 8053"/>
                              <a:gd name="T17" fmla="*/ T16 w 74"/>
                              <a:gd name="T18" fmla="+- 0 2988 2928"/>
                              <a:gd name="T19" fmla="*/ 2988 h 122"/>
                              <a:gd name="T20" fmla="+- 0 8090 8053"/>
                              <a:gd name="T21" fmla="*/ T20 w 74"/>
                              <a:gd name="T22" fmla="+- 0 3050 2928"/>
                              <a:gd name="T23" fmla="*/ 3050 h 122"/>
                              <a:gd name="T24" fmla="+- 0 8103 8053"/>
                              <a:gd name="T25" fmla="*/ T24 w 74"/>
                              <a:gd name="T26" fmla="+- 0 2988 2928"/>
                              <a:gd name="T27" fmla="*/ 2988 h 122"/>
                              <a:gd name="T28" fmla="+- 0 8127 8053"/>
                              <a:gd name="T29" fmla="*/ T28 w 74"/>
                              <a:gd name="T30" fmla="+- 0 2930 2928"/>
                              <a:gd name="T31" fmla="*/ 2930 h 122"/>
                              <a:gd name="T32" fmla="+- 0 8126 8053"/>
                              <a:gd name="T33" fmla="*/ T32 w 74"/>
                              <a:gd name="T34" fmla="+- 0 2928 2928"/>
                              <a:gd name="T35" fmla="*/ 2928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4" h="122">
                                <a:moveTo>
                                  <a:pt x="73" y="0"/>
                                </a:moveTo>
                                <a:lnTo>
                                  <a:pt x="37" y="22"/>
                                </a:lnTo>
                                <a:lnTo>
                                  <a:pt x="0" y="0"/>
                                </a:lnTo>
                                <a:lnTo>
                                  <a:pt x="0" y="2"/>
                                </a:lnTo>
                                <a:lnTo>
                                  <a:pt x="23" y="60"/>
                                </a:lnTo>
                                <a:lnTo>
                                  <a:pt x="37" y="122"/>
                                </a:lnTo>
                                <a:lnTo>
                                  <a:pt x="50" y="60"/>
                                </a:lnTo>
                                <a:lnTo>
                                  <a:pt x="74" y="2"/>
                                </a:lnTo>
                                <a:lnTo>
                                  <a:pt x="7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AutoShape 9"/>
                        <wps:cNvSpPr>
                          <a:spLocks/>
                        </wps:cNvSpPr>
                        <wps:spPr bwMode="auto">
                          <a:xfrm>
                            <a:off x="7599" y="3040"/>
                            <a:ext cx="960" cy="911"/>
                          </a:xfrm>
                          <a:custGeom>
                            <a:avLst/>
                            <a:gdLst>
                              <a:gd name="T0" fmla="+- 0 8560 7600"/>
                              <a:gd name="T1" fmla="*/ T0 w 960"/>
                              <a:gd name="T2" fmla="+- 0 3040 3040"/>
                              <a:gd name="T3" fmla="*/ 3040 h 911"/>
                              <a:gd name="T4" fmla="+- 0 7600 7600"/>
                              <a:gd name="T5" fmla="*/ T4 w 960"/>
                              <a:gd name="T6" fmla="+- 0 3040 3040"/>
                              <a:gd name="T7" fmla="*/ 3040 h 911"/>
                              <a:gd name="T8" fmla="+- 0 7600 7600"/>
                              <a:gd name="T9" fmla="*/ T8 w 960"/>
                              <a:gd name="T10" fmla="+- 0 3790 3040"/>
                              <a:gd name="T11" fmla="*/ 3790 h 911"/>
                              <a:gd name="T12" fmla="+- 0 8560 7600"/>
                              <a:gd name="T13" fmla="*/ T12 w 960"/>
                              <a:gd name="T14" fmla="+- 0 3790 3040"/>
                              <a:gd name="T15" fmla="*/ 3790 h 911"/>
                              <a:gd name="T16" fmla="+- 0 8560 7600"/>
                              <a:gd name="T17" fmla="*/ T16 w 960"/>
                              <a:gd name="T18" fmla="+- 0 3040 3040"/>
                              <a:gd name="T19" fmla="*/ 3040 h 911"/>
                              <a:gd name="T20" fmla="+- 0 8090 7600"/>
                              <a:gd name="T21" fmla="*/ T20 w 960"/>
                              <a:gd name="T22" fmla="+- 0 3780 3040"/>
                              <a:gd name="T23" fmla="*/ 3780 h 911"/>
                              <a:gd name="T24" fmla="+- 0 8090 7600"/>
                              <a:gd name="T25" fmla="*/ T24 w 960"/>
                              <a:gd name="T26" fmla="+- 0 3950 3040"/>
                              <a:gd name="T27" fmla="*/ 3950 h 911"/>
                            </a:gdLst>
                            <a:ahLst/>
                            <a:cxnLst>
                              <a:cxn ang="0">
                                <a:pos x="T1" y="T3"/>
                              </a:cxn>
                              <a:cxn ang="0">
                                <a:pos x="T5" y="T7"/>
                              </a:cxn>
                              <a:cxn ang="0">
                                <a:pos x="T9" y="T11"/>
                              </a:cxn>
                              <a:cxn ang="0">
                                <a:pos x="T13" y="T15"/>
                              </a:cxn>
                              <a:cxn ang="0">
                                <a:pos x="T17" y="T19"/>
                              </a:cxn>
                              <a:cxn ang="0">
                                <a:pos x="T21" y="T23"/>
                              </a:cxn>
                              <a:cxn ang="0">
                                <a:pos x="T25" y="T27"/>
                              </a:cxn>
                            </a:cxnLst>
                            <a:rect l="0" t="0" r="r" b="b"/>
                            <a:pathLst>
                              <a:path w="960" h="911">
                                <a:moveTo>
                                  <a:pt x="960" y="0"/>
                                </a:moveTo>
                                <a:lnTo>
                                  <a:pt x="0" y="0"/>
                                </a:lnTo>
                                <a:lnTo>
                                  <a:pt x="0" y="750"/>
                                </a:lnTo>
                                <a:lnTo>
                                  <a:pt x="960" y="750"/>
                                </a:lnTo>
                                <a:lnTo>
                                  <a:pt x="960" y="0"/>
                                </a:lnTo>
                                <a:close/>
                                <a:moveTo>
                                  <a:pt x="490" y="740"/>
                                </a:moveTo>
                                <a:lnTo>
                                  <a:pt x="490" y="910"/>
                                </a:lnTo>
                              </a:path>
                            </a:pathLst>
                          </a:custGeom>
                          <a:noFill/>
                          <a:ln w="635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10"/>
                        <wps:cNvSpPr>
                          <a:spLocks/>
                        </wps:cNvSpPr>
                        <wps:spPr bwMode="auto">
                          <a:xfrm>
                            <a:off x="8052" y="3918"/>
                            <a:ext cx="74" cy="122"/>
                          </a:xfrm>
                          <a:custGeom>
                            <a:avLst/>
                            <a:gdLst>
                              <a:gd name="T0" fmla="+- 0 8126 8053"/>
                              <a:gd name="T1" fmla="*/ T0 w 74"/>
                              <a:gd name="T2" fmla="+- 0 3918 3918"/>
                              <a:gd name="T3" fmla="*/ 3918 h 122"/>
                              <a:gd name="T4" fmla="+- 0 8090 8053"/>
                              <a:gd name="T5" fmla="*/ T4 w 74"/>
                              <a:gd name="T6" fmla="+- 0 3940 3918"/>
                              <a:gd name="T7" fmla="*/ 3940 h 122"/>
                              <a:gd name="T8" fmla="+- 0 8053 8053"/>
                              <a:gd name="T9" fmla="*/ T8 w 74"/>
                              <a:gd name="T10" fmla="+- 0 3918 3918"/>
                              <a:gd name="T11" fmla="*/ 3918 h 122"/>
                              <a:gd name="T12" fmla="+- 0 8053 8053"/>
                              <a:gd name="T13" fmla="*/ T12 w 74"/>
                              <a:gd name="T14" fmla="+- 0 3920 3918"/>
                              <a:gd name="T15" fmla="*/ 3920 h 122"/>
                              <a:gd name="T16" fmla="+- 0 8076 8053"/>
                              <a:gd name="T17" fmla="*/ T16 w 74"/>
                              <a:gd name="T18" fmla="+- 0 3978 3918"/>
                              <a:gd name="T19" fmla="*/ 3978 h 122"/>
                              <a:gd name="T20" fmla="+- 0 8090 8053"/>
                              <a:gd name="T21" fmla="*/ T20 w 74"/>
                              <a:gd name="T22" fmla="+- 0 4040 3918"/>
                              <a:gd name="T23" fmla="*/ 4040 h 122"/>
                              <a:gd name="T24" fmla="+- 0 8103 8053"/>
                              <a:gd name="T25" fmla="*/ T24 w 74"/>
                              <a:gd name="T26" fmla="+- 0 3978 3918"/>
                              <a:gd name="T27" fmla="*/ 3978 h 122"/>
                              <a:gd name="T28" fmla="+- 0 8127 8053"/>
                              <a:gd name="T29" fmla="*/ T28 w 74"/>
                              <a:gd name="T30" fmla="+- 0 3920 3918"/>
                              <a:gd name="T31" fmla="*/ 3920 h 122"/>
                              <a:gd name="T32" fmla="+- 0 8126 8053"/>
                              <a:gd name="T33" fmla="*/ T32 w 74"/>
                              <a:gd name="T34" fmla="+- 0 3918 3918"/>
                              <a:gd name="T35" fmla="*/ 3918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4" h="122">
                                <a:moveTo>
                                  <a:pt x="73" y="0"/>
                                </a:moveTo>
                                <a:lnTo>
                                  <a:pt x="37" y="22"/>
                                </a:lnTo>
                                <a:lnTo>
                                  <a:pt x="0" y="0"/>
                                </a:lnTo>
                                <a:lnTo>
                                  <a:pt x="0" y="2"/>
                                </a:lnTo>
                                <a:lnTo>
                                  <a:pt x="23" y="60"/>
                                </a:lnTo>
                                <a:lnTo>
                                  <a:pt x="37" y="122"/>
                                </a:lnTo>
                                <a:lnTo>
                                  <a:pt x="50" y="60"/>
                                </a:lnTo>
                                <a:lnTo>
                                  <a:pt x="74" y="2"/>
                                </a:lnTo>
                                <a:lnTo>
                                  <a:pt x="7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AutoShape 11"/>
                        <wps:cNvSpPr>
                          <a:spLocks/>
                        </wps:cNvSpPr>
                        <wps:spPr bwMode="auto">
                          <a:xfrm>
                            <a:off x="5749" y="4030"/>
                            <a:ext cx="2940" cy="1111"/>
                          </a:xfrm>
                          <a:custGeom>
                            <a:avLst/>
                            <a:gdLst>
                              <a:gd name="T0" fmla="+- 0 8690 5750"/>
                              <a:gd name="T1" fmla="*/ T0 w 2940"/>
                              <a:gd name="T2" fmla="+- 0 4030 4030"/>
                              <a:gd name="T3" fmla="*/ 4030 h 1111"/>
                              <a:gd name="T4" fmla="+- 0 7460 5750"/>
                              <a:gd name="T5" fmla="*/ T4 w 2940"/>
                              <a:gd name="T6" fmla="+- 0 4030 4030"/>
                              <a:gd name="T7" fmla="*/ 4030 h 1111"/>
                              <a:gd name="T8" fmla="+- 0 7460 5750"/>
                              <a:gd name="T9" fmla="*/ T8 w 2940"/>
                              <a:gd name="T10" fmla="+- 0 4980 4030"/>
                              <a:gd name="T11" fmla="*/ 4980 h 1111"/>
                              <a:gd name="T12" fmla="+- 0 8690 5750"/>
                              <a:gd name="T13" fmla="*/ T12 w 2940"/>
                              <a:gd name="T14" fmla="+- 0 4980 4030"/>
                              <a:gd name="T15" fmla="*/ 4980 h 1111"/>
                              <a:gd name="T16" fmla="+- 0 8690 5750"/>
                              <a:gd name="T17" fmla="*/ T16 w 2940"/>
                              <a:gd name="T18" fmla="+- 0 4030 4030"/>
                              <a:gd name="T19" fmla="*/ 4030 h 1111"/>
                              <a:gd name="T20" fmla="+- 0 6980 5750"/>
                              <a:gd name="T21" fmla="*/ T20 w 2940"/>
                              <a:gd name="T22" fmla="+- 0 4130 4030"/>
                              <a:gd name="T23" fmla="*/ 4130 h 1111"/>
                              <a:gd name="T24" fmla="+- 0 5750 5750"/>
                              <a:gd name="T25" fmla="*/ T24 w 2940"/>
                              <a:gd name="T26" fmla="+- 0 4130 4030"/>
                              <a:gd name="T27" fmla="*/ 4130 h 1111"/>
                              <a:gd name="T28" fmla="+- 0 5750 5750"/>
                              <a:gd name="T29" fmla="*/ T28 w 2940"/>
                              <a:gd name="T30" fmla="+- 0 4880 4030"/>
                              <a:gd name="T31" fmla="*/ 4880 h 1111"/>
                              <a:gd name="T32" fmla="+- 0 6980 5750"/>
                              <a:gd name="T33" fmla="*/ T32 w 2940"/>
                              <a:gd name="T34" fmla="+- 0 4880 4030"/>
                              <a:gd name="T35" fmla="*/ 4880 h 1111"/>
                              <a:gd name="T36" fmla="+- 0 6980 5750"/>
                              <a:gd name="T37" fmla="*/ T36 w 2940"/>
                              <a:gd name="T38" fmla="+- 0 4130 4030"/>
                              <a:gd name="T39" fmla="*/ 4130 h 1111"/>
                              <a:gd name="T40" fmla="+- 0 8090 5750"/>
                              <a:gd name="T41" fmla="*/ T40 w 2940"/>
                              <a:gd name="T42" fmla="+- 0 4970 4030"/>
                              <a:gd name="T43" fmla="*/ 4970 h 1111"/>
                              <a:gd name="T44" fmla="+- 0 8090 5750"/>
                              <a:gd name="T45" fmla="*/ T44 w 2940"/>
                              <a:gd name="T46" fmla="+- 0 5140 4030"/>
                              <a:gd name="T47" fmla="*/ 5140 h 11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940" h="1111">
                                <a:moveTo>
                                  <a:pt x="2940" y="0"/>
                                </a:moveTo>
                                <a:lnTo>
                                  <a:pt x="1710" y="0"/>
                                </a:lnTo>
                                <a:lnTo>
                                  <a:pt x="1710" y="950"/>
                                </a:lnTo>
                                <a:lnTo>
                                  <a:pt x="2940" y="950"/>
                                </a:lnTo>
                                <a:lnTo>
                                  <a:pt x="2940" y="0"/>
                                </a:lnTo>
                                <a:close/>
                                <a:moveTo>
                                  <a:pt x="1230" y="100"/>
                                </a:moveTo>
                                <a:lnTo>
                                  <a:pt x="0" y="100"/>
                                </a:lnTo>
                                <a:lnTo>
                                  <a:pt x="0" y="850"/>
                                </a:lnTo>
                                <a:lnTo>
                                  <a:pt x="1230" y="850"/>
                                </a:lnTo>
                                <a:lnTo>
                                  <a:pt x="1230" y="100"/>
                                </a:lnTo>
                                <a:close/>
                                <a:moveTo>
                                  <a:pt x="2340" y="940"/>
                                </a:moveTo>
                                <a:lnTo>
                                  <a:pt x="2340" y="1110"/>
                                </a:lnTo>
                              </a:path>
                            </a:pathLst>
                          </a:custGeom>
                          <a:noFill/>
                          <a:ln w="635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2"/>
                        <wps:cNvSpPr>
                          <a:spLocks/>
                        </wps:cNvSpPr>
                        <wps:spPr bwMode="auto">
                          <a:xfrm>
                            <a:off x="8052" y="5108"/>
                            <a:ext cx="74" cy="122"/>
                          </a:xfrm>
                          <a:custGeom>
                            <a:avLst/>
                            <a:gdLst>
                              <a:gd name="T0" fmla="+- 0 8126 8053"/>
                              <a:gd name="T1" fmla="*/ T0 w 74"/>
                              <a:gd name="T2" fmla="+- 0 5108 5108"/>
                              <a:gd name="T3" fmla="*/ 5108 h 122"/>
                              <a:gd name="T4" fmla="+- 0 8090 8053"/>
                              <a:gd name="T5" fmla="*/ T4 w 74"/>
                              <a:gd name="T6" fmla="+- 0 5130 5108"/>
                              <a:gd name="T7" fmla="*/ 5130 h 122"/>
                              <a:gd name="T8" fmla="+- 0 8053 8053"/>
                              <a:gd name="T9" fmla="*/ T8 w 74"/>
                              <a:gd name="T10" fmla="+- 0 5108 5108"/>
                              <a:gd name="T11" fmla="*/ 5108 h 122"/>
                              <a:gd name="T12" fmla="+- 0 8053 8053"/>
                              <a:gd name="T13" fmla="*/ T12 w 74"/>
                              <a:gd name="T14" fmla="+- 0 5110 5108"/>
                              <a:gd name="T15" fmla="*/ 5110 h 122"/>
                              <a:gd name="T16" fmla="+- 0 8076 8053"/>
                              <a:gd name="T17" fmla="*/ T16 w 74"/>
                              <a:gd name="T18" fmla="+- 0 5168 5108"/>
                              <a:gd name="T19" fmla="*/ 5168 h 122"/>
                              <a:gd name="T20" fmla="+- 0 8090 8053"/>
                              <a:gd name="T21" fmla="*/ T20 w 74"/>
                              <a:gd name="T22" fmla="+- 0 5230 5108"/>
                              <a:gd name="T23" fmla="*/ 5230 h 122"/>
                              <a:gd name="T24" fmla="+- 0 8103 8053"/>
                              <a:gd name="T25" fmla="*/ T24 w 74"/>
                              <a:gd name="T26" fmla="+- 0 5168 5108"/>
                              <a:gd name="T27" fmla="*/ 5168 h 122"/>
                              <a:gd name="T28" fmla="+- 0 8127 8053"/>
                              <a:gd name="T29" fmla="*/ T28 w 74"/>
                              <a:gd name="T30" fmla="+- 0 5110 5108"/>
                              <a:gd name="T31" fmla="*/ 5110 h 122"/>
                              <a:gd name="T32" fmla="+- 0 8126 8053"/>
                              <a:gd name="T33" fmla="*/ T32 w 74"/>
                              <a:gd name="T34" fmla="+- 0 5108 5108"/>
                              <a:gd name="T35" fmla="*/ 5108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4" h="122">
                                <a:moveTo>
                                  <a:pt x="73" y="0"/>
                                </a:moveTo>
                                <a:lnTo>
                                  <a:pt x="37" y="22"/>
                                </a:lnTo>
                                <a:lnTo>
                                  <a:pt x="0" y="0"/>
                                </a:lnTo>
                                <a:lnTo>
                                  <a:pt x="0" y="2"/>
                                </a:lnTo>
                                <a:lnTo>
                                  <a:pt x="23" y="60"/>
                                </a:lnTo>
                                <a:lnTo>
                                  <a:pt x="37" y="122"/>
                                </a:lnTo>
                                <a:lnTo>
                                  <a:pt x="50" y="60"/>
                                </a:lnTo>
                                <a:lnTo>
                                  <a:pt x="74" y="2"/>
                                </a:lnTo>
                                <a:lnTo>
                                  <a:pt x="7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Rectangle 13"/>
                        <wps:cNvSpPr>
                          <a:spLocks noChangeArrowheads="1"/>
                        </wps:cNvSpPr>
                        <wps:spPr bwMode="auto">
                          <a:xfrm>
                            <a:off x="7699" y="5220"/>
                            <a:ext cx="820" cy="551"/>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4"/>
                        <wps:cNvSpPr>
                          <a:spLocks/>
                        </wps:cNvSpPr>
                        <wps:spPr bwMode="auto">
                          <a:xfrm>
                            <a:off x="1822" y="2610"/>
                            <a:ext cx="74" cy="122"/>
                          </a:xfrm>
                          <a:custGeom>
                            <a:avLst/>
                            <a:gdLst>
                              <a:gd name="T0" fmla="+- 0 1860 1823"/>
                              <a:gd name="T1" fmla="*/ T0 w 74"/>
                              <a:gd name="T2" fmla="+- 0 2610 2610"/>
                              <a:gd name="T3" fmla="*/ 2610 h 122"/>
                              <a:gd name="T4" fmla="+- 0 1846 1823"/>
                              <a:gd name="T5" fmla="*/ T4 w 74"/>
                              <a:gd name="T6" fmla="+- 0 2672 2610"/>
                              <a:gd name="T7" fmla="*/ 2672 h 122"/>
                              <a:gd name="T8" fmla="+- 0 1823 1823"/>
                              <a:gd name="T9" fmla="*/ T8 w 74"/>
                              <a:gd name="T10" fmla="+- 0 2730 2610"/>
                              <a:gd name="T11" fmla="*/ 2730 h 122"/>
                              <a:gd name="T12" fmla="+- 0 1824 1823"/>
                              <a:gd name="T13" fmla="*/ T12 w 74"/>
                              <a:gd name="T14" fmla="+- 0 2732 2610"/>
                              <a:gd name="T15" fmla="*/ 2732 h 122"/>
                              <a:gd name="T16" fmla="+- 0 1860 1823"/>
                              <a:gd name="T17" fmla="*/ T16 w 74"/>
                              <a:gd name="T18" fmla="+- 0 2710 2610"/>
                              <a:gd name="T19" fmla="*/ 2710 h 122"/>
                              <a:gd name="T20" fmla="+- 0 1896 1823"/>
                              <a:gd name="T21" fmla="*/ T20 w 74"/>
                              <a:gd name="T22" fmla="+- 0 2732 2610"/>
                              <a:gd name="T23" fmla="*/ 2732 h 122"/>
                              <a:gd name="T24" fmla="+- 0 1897 1823"/>
                              <a:gd name="T25" fmla="*/ T24 w 74"/>
                              <a:gd name="T26" fmla="+- 0 2730 2610"/>
                              <a:gd name="T27" fmla="*/ 2730 h 122"/>
                              <a:gd name="T28" fmla="+- 0 1873 1823"/>
                              <a:gd name="T29" fmla="*/ T28 w 74"/>
                              <a:gd name="T30" fmla="+- 0 2672 2610"/>
                              <a:gd name="T31" fmla="*/ 2672 h 122"/>
                              <a:gd name="T32" fmla="+- 0 1860 1823"/>
                              <a:gd name="T33" fmla="*/ T32 w 74"/>
                              <a:gd name="T34" fmla="+- 0 2610 2610"/>
                              <a:gd name="T35" fmla="*/ 2610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4" h="122">
                                <a:moveTo>
                                  <a:pt x="37" y="0"/>
                                </a:moveTo>
                                <a:lnTo>
                                  <a:pt x="23" y="62"/>
                                </a:lnTo>
                                <a:lnTo>
                                  <a:pt x="0" y="120"/>
                                </a:lnTo>
                                <a:lnTo>
                                  <a:pt x="1" y="122"/>
                                </a:lnTo>
                                <a:lnTo>
                                  <a:pt x="37" y="100"/>
                                </a:lnTo>
                                <a:lnTo>
                                  <a:pt x="73" y="122"/>
                                </a:lnTo>
                                <a:lnTo>
                                  <a:pt x="74" y="120"/>
                                </a:lnTo>
                                <a:lnTo>
                                  <a:pt x="50" y="62"/>
                                </a:lnTo>
                                <a:lnTo>
                                  <a:pt x="37"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Line 15"/>
                        <wps:cNvCnPr/>
                        <wps:spPr bwMode="auto">
                          <a:xfrm>
                            <a:off x="2288" y="2329"/>
                            <a:ext cx="889"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15" name="Freeform 16"/>
                        <wps:cNvSpPr>
                          <a:spLocks/>
                        </wps:cNvSpPr>
                        <wps:spPr bwMode="auto">
                          <a:xfrm>
                            <a:off x="3145" y="2292"/>
                            <a:ext cx="122" cy="74"/>
                          </a:xfrm>
                          <a:custGeom>
                            <a:avLst/>
                            <a:gdLst>
                              <a:gd name="T0" fmla="+- 0 3146 3145"/>
                              <a:gd name="T1" fmla="*/ T0 w 122"/>
                              <a:gd name="T2" fmla="+- 0 2292 2292"/>
                              <a:gd name="T3" fmla="*/ 2292 h 74"/>
                              <a:gd name="T4" fmla="+- 0 3145 3145"/>
                              <a:gd name="T5" fmla="*/ T4 w 122"/>
                              <a:gd name="T6" fmla="+- 0 2293 2292"/>
                              <a:gd name="T7" fmla="*/ 2293 h 74"/>
                              <a:gd name="T8" fmla="+- 0 3167 3145"/>
                              <a:gd name="T9" fmla="*/ T8 w 122"/>
                              <a:gd name="T10" fmla="+- 0 2329 2292"/>
                              <a:gd name="T11" fmla="*/ 2329 h 74"/>
                              <a:gd name="T12" fmla="+- 0 3145 3145"/>
                              <a:gd name="T13" fmla="*/ T12 w 122"/>
                              <a:gd name="T14" fmla="+- 0 2366 2292"/>
                              <a:gd name="T15" fmla="*/ 2366 h 74"/>
                              <a:gd name="T16" fmla="+- 0 3146 3145"/>
                              <a:gd name="T17" fmla="*/ T16 w 122"/>
                              <a:gd name="T18" fmla="+- 0 2366 2292"/>
                              <a:gd name="T19" fmla="*/ 2366 h 74"/>
                              <a:gd name="T20" fmla="+- 0 3205 3145"/>
                              <a:gd name="T21" fmla="*/ T20 w 122"/>
                              <a:gd name="T22" fmla="+- 0 2343 2292"/>
                              <a:gd name="T23" fmla="*/ 2343 h 74"/>
                              <a:gd name="T24" fmla="+- 0 3267 3145"/>
                              <a:gd name="T25" fmla="*/ T24 w 122"/>
                              <a:gd name="T26" fmla="+- 0 2329 2292"/>
                              <a:gd name="T27" fmla="*/ 2329 h 74"/>
                              <a:gd name="T28" fmla="+- 0 3205 3145"/>
                              <a:gd name="T29" fmla="*/ T28 w 122"/>
                              <a:gd name="T30" fmla="+- 0 2316 2292"/>
                              <a:gd name="T31" fmla="*/ 2316 h 74"/>
                              <a:gd name="T32" fmla="+- 0 3146 3145"/>
                              <a:gd name="T33" fmla="*/ T32 w 122"/>
                              <a:gd name="T34" fmla="+- 0 2292 2292"/>
                              <a:gd name="T35" fmla="*/ 2292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1" y="0"/>
                                </a:moveTo>
                                <a:lnTo>
                                  <a:pt x="0" y="1"/>
                                </a:lnTo>
                                <a:lnTo>
                                  <a:pt x="22" y="37"/>
                                </a:lnTo>
                                <a:lnTo>
                                  <a:pt x="0" y="74"/>
                                </a:lnTo>
                                <a:lnTo>
                                  <a:pt x="1" y="74"/>
                                </a:lnTo>
                                <a:lnTo>
                                  <a:pt x="60" y="51"/>
                                </a:lnTo>
                                <a:lnTo>
                                  <a:pt x="122" y="37"/>
                                </a:lnTo>
                                <a:lnTo>
                                  <a:pt x="60" y="24"/>
                                </a:lnTo>
                                <a:lnTo>
                                  <a:pt x="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Line 17"/>
                        <wps:cNvCnPr/>
                        <wps:spPr bwMode="auto">
                          <a:xfrm>
                            <a:off x="4192" y="2329"/>
                            <a:ext cx="3339"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17" name="Freeform 18"/>
                        <wps:cNvSpPr>
                          <a:spLocks/>
                        </wps:cNvSpPr>
                        <wps:spPr bwMode="auto">
                          <a:xfrm>
                            <a:off x="7498" y="2292"/>
                            <a:ext cx="122" cy="74"/>
                          </a:xfrm>
                          <a:custGeom>
                            <a:avLst/>
                            <a:gdLst>
                              <a:gd name="T0" fmla="+- 0 7500 7498"/>
                              <a:gd name="T1" fmla="*/ T0 w 122"/>
                              <a:gd name="T2" fmla="+- 0 2292 2292"/>
                              <a:gd name="T3" fmla="*/ 2292 h 74"/>
                              <a:gd name="T4" fmla="+- 0 7498 7498"/>
                              <a:gd name="T5" fmla="*/ T4 w 122"/>
                              <a:gd name="T6" fmla="+- 0 2293 2292"/>
                              <a:gd name="T7" fmla="*/ 2293 h 74"/>
                              <a:gd name="T8" fmla="+- 0 7520 7498"/>
                              <a:gd name="T9" fmla="*/ T8 w 122"/>
                              <a:gd name="T10" fmla="+- 0 2329 2292"/>
                              <a:gd name="T11" fmla="*/ 2329 h 74"/>
                              <a:gd name="T12" fmla="+- 0 7498 7498"/>
                              <a:gd name="T13" fmla="*/ T12 w 122"/>
                              <a:gd name="T14" fmla="+- 0 2366 2292"/>
                              <a:gd name="T15" fmla="*/ 2366 h 74"/>
                              <a:gd name="T16" fmla="+- 0 7500 7498"/>
                              <a:gd name="T17" fmla="*/ T16 w 122"/>
                              <a:gd name="T18" fmla="+- 0 2366 2292"/>
                              <a:gd name="T19" fmla="*/ 2366 h 74"/>
                              <a:gd name="T20" fmla="+- 0 7558 7498"/>
                              <a:gd name="T21" fmla="*/ T20 w 122"/>
                              <a:gd name="T22" fmla="+- 0 2343 2292"/>
                              <a:gd name="T23" fmla="*/ 2343 h 74"/>
                              <a:gd name="T24" fmla="+- 0 7620 7498"/>
                              <a:gd name="T25" fmla="*/ T24 w 122"/>
                              <a:gd name="T26" fmla="+- 0 2329 2292"/>
                              <a:gd name="T27" fmla="*/ 2329 h 74"/>
                              <a:gd name="T28" fmla="+- 0 7558 7498"/>
                              <a:gd name="T29" fmla="*/ T28 w 122"/>
                              <a:gd name="T30" fmla="+- 0 2316 2292"/>
                              <a:gd name="T31" fmla="*/ 2316 h 74"/>
                              <a:gd name="T32" fmla="+- 0 7500 7498"/>
                              <a:gd name="T33" fmla="*/ T32 w 122"/>
                              <a:gd name="T34" fmla="+- 0 2292 2292"/>
                              <a:gd name="T35" fmla="*/ 2292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2" y="0"/>
                                </a:moveTo>
                                <a:lnTo>
                                  <a:pt x="0" y="1"/>
                                </a:lnTo>
                                <a:lnTo>
                                  <a:pt x="22" y="37"/>
                                </a:lnTo>
                                <a:lnTo>
                                  <a:pt x="0" y="74"/>
                                </a:lnTo>
                                <a:lnTo>
                                  <a:pt x="2" y="74"/>
                                </a:lnTo>
                                <a:lnTo>
                                  <a:pt x="60" y="51"/>
                                </a:lnTo>
                                <a:lnTo>
                                  <a:pt x="122" y="37"/>
                                </a:lnTo>
                                <a:lnTo>
                                  <a:pt x="60" y="24"/>
                                </a:lnTo>
                                <a:lnTo>
                                  <a:pt x="2"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9"/>
                        <wps:cNvCnPr/>
                        <wps:spPr bwMode="auto">
                          <a:xfrm>
                            <a:off x="2893" y="3083"/>
                            <a:ext cx="284"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19" name="Freeform 20"/>
                        <wps:cNvSpPr>
                          <a:spLocks/>
                        </wps:cNvSpPr>
                        <wps:spPr bwMode="auto">
                          <a:xfrm>
                            <a:off x="3145" y="3045"/>
                            <a:ext cx="122" cy="74"/>
                          </a:xfrm>
                          <a:custGeom>
                            <a:avLst/>
                            <a:gdLst>
                              <a:gd name="T0" fmla="+- 0 3146 3145"/>
                              <a:gd name="T1" fmla="*/ T0 w 122"/>
                              <a:gd name="T2" fmla="+- 0 3046 3046"/>
                              <a:gd name="T3" fmla="*/ 3046 h 74"/>
                              <a:gd name="T4" fmla="+- 0 3145 3145"/>
                              <a:gd name="T5" fmla="*/ T4 w 122"/>
                              <a:gd name="T6" fmla="+- 0 3047 3046"/>
                              <a:gd name="T7" fmla="*/ 3047 h 74"/>
                              <a:gd name="T8" fmla="+- 0 3167 3145"/>
                              <a:gd name="T9" fmla="*/ T8 w 122"/>
                              <a:gd name="T10" fmla="+- 0 3083 3046"/>
                              <a:gd name="T11" fmla="*/ 3083 h 74"/>
                              <a:gd name="T12" fmla="+- 0 3145 3145"/>
                              <a:gd name="T13" fmla="*/ T12 w 122"/>
                              <a:gd name="T14" fmla="+- 0 3119 3046"/>
                              <a:gd name="T15" fmla="*/ 3119 h 74"/>
                              <a:gd name="T16" fmla="+- 0 3146 3145"/>
                              <a:gd name="T17" fmla="*/ T16 w 122"/>
                              <a:gd name="T18" fmla="+- 0 3119 3046"/>
                              <a:gd name="T19" fmla="*/ 3119 h 74"/>
                              <a:gd name="T20" fmla="+- 0 3205 3145"/>
                              <a:gd name="T21" fmla="*/ T20 w 122"/>
                              <a:gd name="T22" fmla="+- 0 3096 3046"/>
                              <a:gd name="T23" fmla="*/ 3096 h 74"/>
                              <a:gd name="T24" fmla="+- 0 3267 3145"/>
                              <a:gd name="T25" fmla="*/ T24 w 122"/>
                              <a:gd name="T26" fmla="+- 0 3083 3046"/>
                              <a:gd name="T27" fmla="*/ 3083 h 74"/>
                              <a:gd name="T28" fmla="+- 0 3205 3145"/>
                              <a:gd name="T29" fmla="*/ T28 w 122"/>
                              <a:gd name="T30" fmla="+- 0 3069 3046"/>
                              <a:gd name="T31" fmla="*/ 3069 h 74"/>
                              <a:gd name="T32" fmla="+- 0 3146 3145"/>
                              <a:gd name="T33" fmla="*/ T32 w 122"/>
                              <a:gd name="T34" fmla="+- 0 3046 3046"/>
                              <a:gd name="T35" fmla="*/ 3046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1" y="0"/>
                                </a:moveTo>
                                <a:lnTo>
                                  <a:pt x="0" y="1"/>
                                </a:lnTo>
                                <a:lnTo>
                                  <a:pt x="22" y="37"/>
                                </a:lnTo>
                                <a:lnTo>
                                  <a:pt x="0" y="73"/>
                                </a:lnTo>
                                <a:lnTo>
                                  <a:pt x="1" y="73"/>
                                </a:lnTo>
                                <a:lnTo>
                                  <a:pt x="60" y="50"/>
                                </a:lnTo>
                                <a:lnTo>
                                  <a:pt x="122" y="37"/>
                                </a:lnTo>
                                <a:lnTo>
                                  <a:pt x="60" y="23"/>
                                </a:lnTo>
                                <a:lnTo>
                                  <a:pt x="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Line 21"/>
                        <wps:cNvCnPr/>
                        <wps:spPr bwMode="auto">
                          <a:xfrm>
                            <a:off x="2893" y="3836"/>
                            <a:ext cx="284"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21" name="Freeform 22"/>
                        <wps:cNvSpPr>
                          <a:spLocks/>
                        </wps:cNvSpPr>
                        <wps:spPr bwMode="auto">
                          <a:xfrm>
                            <a:off x="3145" y="3799"/>
                            <a:ext cx="122" cy="74"/>
                          </a:xfrm>
                          <a:custGeom>
                            <a:avLst/>
                            <a:gdLst>
                              <a:gd name="T0" fmla="+- 0 3146 3145"/>
                              <a:gd name="T1" fmla="*/ T0 w 122"/>
                              <a:gd name="T2" fmla="+- 0 3799 3799"/>
                              <a:gd name="T3" fmla="*/ 3799 h 74"/>
                              <a:gd name="T4" fmla="+- 0 3145 3145"/>
                              <a:gd name="T5" fmla="*/ T4 w 122"/>
                              <a:gd name="T6" fmla="+- 0 3800 3799"/>
                              <a:gd name="T7" fmla="*/ 3800 h 74"/>
                              <a:gd name="T8" fmla="+- 0 3167 3145"/>
                              <a:gd name="T9" fmla="*/ T8 w 122"/>
                              <a:gd name="T10" fmla="+- 0 3836 3799"/>
                              <a:gd name="T11" fmla="*/ 3836 h 74"/>
                              <a:gd name="T12" fmla="+- 0 3145 3145"/>
                              <a:gd name="T13" fmla="*/ T12 w 122"/>
                              <a:gd name="T14" fmla="+- 0 3872 3799"/>
                              <a:gd name="T15" fmla="*/ 3872 h 74"/>
                              <a:gd name="T16" fmla="+- 0 3146 3145"/>
                              <a:gd name="T17" fmla="*/ T16 w 122"/>
                              <a:gd name="T18" fmla="+- 0 3873 3799"/>
                              <a:gd name="T19" fmla="*/ 3873 h 74"/>
                              <a:gd name="T20" fmla="+- 0 3205 3145"/>
                              <a:gd name="T21" fmla="*/ T20 w 122"/>
                              <a:gd name="T22" fmla="+- 0 3849 3799"/>
                              <a:gd name="T23" fmla="*/ 3849 h 74"/>
                              <a:gd name="T24" fmla="+- 0 3267 3145"/>
                              <a:gd name="T25" fmla="*/ T24 w 122"/>
                              <a:gd name="T26" fmla="+- 0 3836 3799"/>
                              <a:gd name="T27" fmla="*/ 3836 h 74"/>
                              <a:gd name="T28" fmla="+- 0 3205 3145"/>
                              <a:gd name="T29" fmla="*/ T28 w 122"/>
                              <a:gd name="T30" fmla="+- 0 3822 3799"/>
                              <a:gd name="T31" fmla="*/ 3822 h 74"/>
                              <a:gd name="T32" fmla="+- 0 3146 3145"/>
                              <a:gd name="T33" fmla="*/ T32 w 122"/>
                              <a:gd name="T34" fmla="+- 0 3799 3799"/>
                              <a:gd name="T35" fmla="*/ 3799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1" y="0"/>
                                </a:moveTo>
                                <a:lnTo>
                                  <a:pt x="0" y="1"/>
                                </a:lnTo>
                                <a:lnTo>
                                  <a:pt x="22" y="37"/>
                                </a:lnTo>
                                <a:lnTo>
                                  <a:pt x="0" y="73"/>
                                </a:lnTo>
                                <a:lnTo>
                                  <a:pt x="1" y="74"/>
                                </a:lnTo>
                                <a:lnTo>
                                  <a:pt x="60" y="50"/>
                                </a:lnTo>
                                <a:lnTo>
                                  <a:pt x="122" y="37"/>
                                </a:lnTo>
                                <a:lnTo>
                                  <a:pt x="60" y="23"/>
                                </a:lnTo>
                                <a:lnTo>
                                  <a:pt x="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Line 23"/>
                        <wps:cNvCnPr/>
                        <wps:spPr bwMode="auto">
                          <a:xfrm>
                            <a:off x="6980" y="4516"/>
                            <a:ext cx="377"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23" name="Freeform 24"/>
                        <wps:cNvSpPr>
                          <a:spLocks/>
                        </wps:cNvSpPr>
                        <wps:spPr bwMode="auto">
                          <a:xfrm>
                            <a:off x="7325" y="4479"/>
                            <a:ext cx="122" cy="74"/>
                          </a:xfrm>
                          <a:custGeom>
                            <a:avLst/>
                            <a:gdLst>
                              <a:gd name="T0" fmla="+- 0 7326 7325"/>
                              <a:gd name="T1" fmla="*/ T0 w 122"/>
                              <a:gd name="T2" fmla="+- 0 4479 4479"/>
                              <a:gd name="T3" fmla="*/ 4479 h 74"/>
                              <a:gd name="T4" fmla="+- 0 7325 7325"/>
                              <a:gd name="T5" fmla="*/ T4 w 122"/>
                              <a:gd name="T6" fmla="+- 0 4480 4479"/>
                              <a:gd name="T7" fmla="*/ 4480 h 74"/>
                              <a:gd name="T8" fmla="+- 0 7347 7325"/>
                              <a:gd name="T9" fmla="*/ T8 w 122"/>
                              <a:gd name="T10" fmla="+- 0 4516 4479"/>
                              <a:gd name="T11" fmla="*/ 4516 h 74"/>
                              <a:gd name="T12" fmla="+- 0 7325 7325"/>
                              <a:gd name="T13" fmla="*/ T12 w 122"/>
                              <a:gd name="T14" fmla="+- 0 4552 4479"/>
                              <a:gd name="T15" fmla="*/ 4552 h 74"/>
                              <a:gd name="T16" fmla="+- 0 7326 7325"/>
                              <a:gd name="T17" fmla="*/ T16 w 122"/>
                              <a:gd name="T18" fmla="+- 0 4553 4479"/>
                              <a:gd name="T19" fmla="*/ 4553 h 74"/>
                              <a:gd name="T20" fmla="+- 0 7385 7325"/>
                              <a:gd name="T21" fmla="*/ T20 w 122"/>
                              <a:gd name="T22" fmla="+- 0 4529 4479"/>
                              <a:gd name="T23" fmla="*/ 4529 h 74"/>
                              <a:gd name="T24" fmla="+- 0 7447 7325"/>
                              <a:gd name="T25" fmla="*/ T24 w 122"/>
                              <a:gd name="T26" fmla="+- 0 4516 4479"/>
                              <a:gd name="T27" fmla="*/ 4516 h 74"/>
                              <a:gd name="T28" fmla="+- 0 7385 7325"/>
                              <a:gd name="T29" fmla="*/ T28 w 122"/>
                              <a:gd name="T30" fmla="+- 0 4502 4479"/>
                              <a:gd name="T31" fmla="*/ 4502 h 74"/>
                              <a:gd name="T32" fmla="+- 0 7326 7325"/>
                              <a:gd name="T33" fmla="*/ T32 w 122"/>
                              <a:gd name="T34" fmla="+- 0 4479 4479"/>
                              <a:gd name="T35" fmla="*/ 4479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1" y="0"/>
                                </a:moveTo>
                                <a:lnTo>
                                  <a:pt x="0" y="1"/>
                                </a:lnTo>
                                <a:lnTo>
                                  <a:pt x="22" y="37"/>
                                </a:lnTo>
                                <a:lnTo>
                                  <a:pt x="0" y="73"/>
                                </a:lnTo>
                                <a:lnTo>
                                  <a:pt x="1" y="74"/>
                                </a:lnTo>
                                <a:lnTo>
                                  <a:pt x="60" y="50"/>
                                </a:lnTo>
                                <a:lnTo>
                                  <a:pt x="122" y="37"/>
                                </a:lnTo>
                                <a:lnTo>
                                  <a:pt x="60" y="23"/>
                                </a:lnTo>
                                <a:lnTo>
                                  <a:pt x="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Line 25"/>
                        <wps:cNvCnPr/>
                        <wps:spPr bwMode="auto">
                          <a:xfrm>
                            <a:off x="2893" y="4596"/>
                            <a:ext cx="284"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25" name="Freeform 26"/>
                        <wps:cNvSpPr>
                          <a:spLocks/>
                        </wps:cNvSpPr>
                        <wps:spPr bwMode="auto">
                          <a:xfrm>
                            <a:off x="3145" y="4559"/>
                            <a:ext cx="122" cy="74"/>
                          </a:xfrm>
                          <a:custGeom>
                            <a:avLst/>
                            <a:gdLst>
                              <a:gd name="T0" fmla="+- 0 3146 3145"/>
                              <a:gd name="T1" fmla="*/ T0 w 122"/>
                              <a:gd name="T2" fmla="+- 0 4559 4559"/>
                              <a:gd name="T3" fmla="*/ 4559 h 74"/>
                              <a:gd name="T4" fmla="+- 0 3145 3145"/>
                              <a:gd name="T5" fmla="*/ T4 w 122"/>
                              <a:gd name="T6" fmla="+- 0 4560 4559"/>
                              <a:gd name="T7" fmla="*/ 4560 h 74"/>
                              <a:gd name="T8" fmla="+- 0 3167 3145"/>
                              <a:gd name="T9" fmla="*/ T8 w 122"/>
                              <a:gd name="T10" fmla="+- 0 4596 4559"/>
                              <a:gd name="T11" fmla="*/ 4596 h 74"/>
                              <a:gd name="T12" fmla="+- 0 3145 3145"/>
                              <a:gd name="T13" fmla="*/ T12 w 122"/>
                              <a:gd name="T14" fmla="+- 0 4632 4559"/>
                              <a:gd name="T15" fmla="*/ 4632 h 74"/>
                              <a:gd name="T16" fmla="+- 0 3146 3145"/>
                              <a:gd name="T17" fmla="*/ T16 w 122"/>
                              <a:gd name="T18" fmla="+- 0 4633 4559"/>
                              <a:gd name="T19" fmla="*/ 4633 h 74"/>
                              <a:gd name="T20" fmla="+- 0 3205 3145"/>
                              <a:gd name="T21" fmla="*/ T20 w 122"/>
                              <a:gd name="T22" fmla="+- 0 4609 4559"/>
                              <a:gd name="T23" fmla="*/ 4609 h 74"/>
                              <a:gd name="T24" fmla="+- 0 3267 3145"/>
                              <a:gd name="T25" fmla="*/ T24 w 122"/>
                              <a:gd name="T26" fmla="+- 0 4596 4559"/>
                              <a:gd name="T27" fmla="*/ 4596 h 74"/>
                              <a:gd name="T28" fmla="+- 0 3205 3145"/>
                              <a:gd name="T29" fmla="*/ T28 w 122"/>
                              <a:gd name="T30" fmla="+- 0 4582 4559"/>
                              <a:gd name="T31" fmla="*/ 4582 h 74"/>
                              <a:gd name="T32" fmla="+- 0 3146 3145"/>
                              <a:gd name="T33" fmla="*/ T32 w 122"/>
                              <a:gd name="T34" fmla="+- 0 4559 4559"/>
                              <a:gd name="T35" fmla="*/ 4559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1" y="0"/>
                                </a:moveTo>
                                <a:lnTo>
                                  <a:pt x="0" y="1"/>
                                </a:lnTo>
                                <a:lnTo>
                                  <a:pt x="22" y="37"/>
                                </a:lnTo>
                                <a:lnTo>
                                  <a:pt x="0" y="73"/>
                                </a:lnTo>
                                <a:lnTo>
                                  <a:pt x="1" y="74"/>
                                </a:lnTo>
                                <a:lnTo>
                                  <a:pt x="60" y="50"/>
                                </a:lnTo>
                                <a:lnTo>
                                  <a:pt x="122" y="37"/>
                                </a:lnTo>
                                <a:lnTo>
                                  <a:pt x="60" y="23"/>
                                </a:lnTo>
                                <a:lnTo>
                                  <a:pt x="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Line 27"/>
                        <wps:cNvCnPr/>
                        <wps:spPr bwMode="auto">
                          <a:xfrm>
                            <a:off x="2893" y="5343"/>
                            <a:ext cx="284" cy="0"/>
                          </a:xfrm>
                          <a:prstGeom prst="line">
                            <a:avLst/>
                          </a:prstGeom>
                          <a:noFill/>
                          <a:ln w="635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27" name="Freeform 28"/>
                        <wps:cNvSpPr>
                          <a:spLocks/>
                        </wps:cNvSpPr>
                        <wps:spPr bwMode="auto">
                          <a:xfrm>
                            <a:off x="3145" y="5305"/>
                            <a:ext cx="122" cy="74"/>
                          </a:xfrm>
                          <a:custGeom>
                            <a:avLst/>
                            <a:gdLst>
                              <a:gd name="T0" fmla="+- 0 3146 3145"/>
                              <a:gd name="T1" fmla="*/ T0 w 122"/>
                              <a:gd name="T2" fmla="+- 0 5306 5306"/>
                              <a:gd name="T3" fmla="*/ 5306 h 74"/>
                              <a:gd name="T4" fmla="+- 0 3145 3145"/>
                              <a:gd name="T5" fmla="*/ T4 w 122"/>
                              <a:gd name="T6" fmla="+- 0 5307 5306"/>
                              <a:gd name="T7" fmla="*/ 5307 h 74"/>
                              <a:gd name="T8" fmla="+- 0 3167 3145"/>
                              <a:gd name="T9" fmla="*/ T8 w 122"/>
                              <a:gd name="T10" fmla="+- 0 5343 5306"/>
                              <a:gd name="T11" fmla="*/ 5343 h 74"/>
                              <a:gd name="T12" fmla="+- 0 3145 3145"/>
                              <a:gd name="T13" fmla="*/ T12 w 122"/>
                              <a:gd name="T14" fmla="+- 0 5379 5306"/>
                              <a:gd name="T15" fmla="*/ 5379 h 74"/>
                              <a:gd name="T16" fmla="+- 0 3146 3145"/>
                              <a:gd name="T17" fmla="*/ T16 w 122"/>
                              <a:gd name="T18" fmla="+- 0 5379 5306"/>
                              <a:gd name="T19" fmla="*/ 5379 h 74"/>
                              <a:gd name="T20" fmla="+- 0 3205 3145"/>
                              <a:gd name="T21" fmla="*/ T20 w 122"/>
                              <a:gd name="T22" fmla="+- 0 5356 5306"/>
                              <a:gd name="T23" fmla="*/ 5356 h 74"/>
                              <a:gd name="T24" fmla="+- 0 3267 3145"/>
                              <a:gd name="T25" fmla="*/ T24 w 122"/>
                              <a:gd name="T26" fmla="+- 0 5343 5306"/>
                              <a:gd name="T27" fmla="*/ 5343 h 74"/>
                              <a:gd name="T28" fmla="+- 0 3205 3145"/>
                              <a:gd name="T29" fmla="*/ T28 w 122"/>
                              <a:gd name="T30" fmla="+- 0 5329 5306"/>
                              <a:gd name="T31" fmla="*/ 5329 h 74"/>
                              <a:gd name="T32" fmla="+- 0 3146 3145"/>
                              <a:gd name="T33" fmla="*/ T32 w 122"/>
                              <a:gd name="T34" fmla="+- 0 5306 5306"/>
                              <a:gd name="T35" fmla="*/ 5306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1" y="0"/>
                                </a:moveTo>
                                <a:lnTo>
                                  <a:pt x="0" y="1"/>
                                </a:lnTo>
                                <a:lnTo>
                                  <a:pt x="22" y="37"/>
                                </a:lnTo>
                                <a:lnTo>
                                  <a:pt x="0" y="73"/>
                                </a:lnTo>
                                <a:lnTo>
                                  <a:pt x="1" y="73"/>
                                </a:lnTo>
                                <a:lnTo>
                                  <a:pt x="60" y="50"/>
                                </a:lnTo>
                                <a:lnTo>
                                  <a:pt x="122" y="37"/>
                                </a:lnTo>
                                <a:lnTo>
                                  <a:pt x="60" y="23"/>
                                </a:lnTo>
                                <a:lnTo>
                                  <a:pt x="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9"/>
                        <wps:cNvSpPr>
                          <a:spLocks/>
                        </wps:cNvSpPr>
                        <wps:spPr bwMode="auto">
                          <a:xfrm>
                            <a:off x="2886" y="2330"/>
                            <a:ext cx="285" cy="3754"/>
                          </a:xfrm>
                          <a:custGeom>
                            <a:avLst/>
                            <a:gdLst>
                              <a:gd name="T0" fmla="+- 0 2886 2886"/>
                              <a:gd name="T1" fmla="*/ T0 w 285"/>
                              <a:gd name="T2" fmla="+- 0 2330 2330"/>
                              <a:gd name="T3" fmla="*/ 2330 h 3754"/>
                              <a:gd name="T4" fmla="+- 0 2886 2886"/>
                              <a:gd name="T5" fmla="*/ T4 w 285"/>
                              <a:gd name="T6" fmla="+- 0 6084 2330"/>
                              <a:gd name="T7" fmla="*/ 6084 h 3754"/>
                              <a:gd name="T8" fmla="+- 0 3171 2886"/>
                              <a:gd name="T9" fmla="*/ T8 w 285"/>
                              <a:gd name="T10" fmla="+- 0 6084 2330"/>
                              <a:gd name="T11" fmla="*/ 6084 h 3754"/>
                            </a:gdLst>
                            <a:ahLst/>
                            <a:cxnLst>
                              <a:cxn ang="0">
                                <a:pos x="T1" y="T3"/>
                              </a:cxn>
                              <a:cxn ang="0">
                                <a:pos x="T5" y="T7"/>
                              </a:cxn>
                              <a:cxn ang="0">
                                <a:pos x="T9" y="T11"/>
                              </a:cxn>
                            </a:cxnLst>
                            <a:rect l="0" t="0" r="r" b="b"/>
                            <a:pathLst>
                              <a:path w="285" h="3754">
                                <a:moveTo>
                                  <a:pt x="0" y="0"/>
                                </a:moveTo>
                                <a:lnTo>
                                  <a:pt x="0" y="3754"/>
                                </a:lnTo>
                                <a:lnTo>
                                  <a:pt x="285" y="3754"/>
                                </a:lnTo>
                              </a:path>
                            </a:pathLst>
                          </a:custGeom>
                          <a:noFill/>
                          <a:ln w="635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30"/>
                        <wps:cNvSpPr>
                          <a:spLocks/>
                        </wps:cNvSpPr>
                        <wps:spPr bwMode="auto">
                          <a:xfrm>
                            <a:off x="3138" y="6046"/>
                            <a:ext cx="122" cy="74"/>
                          </a:xfrm>
                          <a:custGeom>
                            <a:avLst/>
                            <a:gdLst>
                              <a:gd name="T0" fmla="+- 0 3140 3138"/>
                              <a:gd name="T1" fmla="*/ T0 w 122"/>
                              <a:gd name="T2" fmla="+- 0 6047 6047"/>
                              <a:gd name="T3" fmla="*/ 6047 h 74"/>
                              <a:gd name="T4" fmla="+- 0 3138 3138"/>
                              <a:gd name="T5" fmla="*/ T4 w 122"/>
                              <a:gd name="T6" fmla="+- 0 6048 6047"/>
                              <a:gd name="T7" fmla="*/ 6048 h 74"/>
                              <a:gd name="T8" fmla="+- 0 3160 3138"/>
                              <a:gd name="T9" fmla="*/ T8 w 122"/>
                              <a:gd name="T10" fmla="+- 0 6084 6047"/>
                              <a:gd name="T11" fmla="*/ 6084 h 74"/>
                              <a:gd name="T12" fmla="+- 0 3138 3138"/>
                              <a:gd name="T13" fmla="*/ T12 w 122"/>
                              <a:gd name="T14" fmla="+- 0 6120 6047"/>
                              <a:gd name="T15" fmla="*/ 6120 h 74"/>
                              <a:gd name="T16" fmla="+- 0 3140 3138"/>
                              <a:gd name="T17" fmla="*/ T16 w 122"/>
                              <a:gd name="T18" fmla="+- 0 6120 6047"/>
                              <a:gd name="T19" fmla="*/ 6120 h 74"/>
                              <a:gd name="T20" fmla="+- 0 3198 3138"/>
                              <a:gd name="T21" fmla="*/ T20 w 122"/>
                              <a:gd name="T22" fmla="+- 0 6097 6047"/>
                              <a:gd name="T23" fmla="*/ 6097 h 74"/>
                              <a:gd name="T24" fmla="+- 0 3260 3138"/>
                              <a:gd name="T25" fmla="*/ T24 w 122"/>
                              <a:gd name="T26" fmla="+- 0 6084 6047"/>
                              <a:gd name="T27" fmla="*/ 6084 h 74"/>
                              <a:gd name="T28" fmla="+- 0 3198 3138"/>
                              <a:gd name="T29" fmla="*/ T28 w 122"/>
                              <a:gd name="T30" fmla="+- 0 6070 6047"/>
                              <a:gd name="T31" fmla="*/ 6070 h 74"/>
                              <a:gd name="T32" fmla="+- 0 3140 3138"/>
                              <a:gd name="T33" fmla="*/ T32 w 122"/>
                              <a:gd name="T34" fmla="+- 0 6047 6047"/>
                              <a:gd name="T35" fmla="*/ 6047 h 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2" h="74">
                                <a:moveTo>
                                  <a:pt x="2" y="0"/>
                                </a:moveTo>
                                <a:lnTo>
                                  <a:pt x="0" y="1"/>
                                </a:lnTo>
                                <a:lnTo>
                                  <a:pt x="22" y="37"/>
                                </a:lnTo>
                                <a:lnTo>
                                  <a:pt x="0" y="73"/>
                                </a:lnTo>
                                <a:lnTo>
                                  <a:pt x="2" y="73"/>
                                </a:lnTo>
                                <a:lnTo>
                                  <a:pt x="60" y="50"/>
                                </a:lnTo>
                                <a:lnTo>
                                  <a:pt x="122" y="37"/>
                                </a:lnTo>
                                <a:lnTo>
                                  <a:pt x="60" y="23"/>
                                </a:lnTo>
                                <a:lnTo>
                                  <a:pt x="2"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31"/>
                        <wps:cNvSpPr>
                          <a:spLocks/>
                        </wps:cNvSpPr>
                        <wps:spPr bwMode="auto">
                          <a:xfrm>
                            <a:off x="5034" y="2540"/>
                            <a:ext cx="603" cy="3940"/>
                          </a:xfrm>
                          <a:custGeom>
                            <a:avLst/>
                            <a:gdLst>
                              <a:gd name="T0" fmla="+- 0 5035 5035"/>
                              <a:gd name="T1" fmla="*/ T0 w 603"/>
                              <a:gd name="T2" fmla="+- 0 6480 2540"/>
                              <a:gd name="T3" fmla="*/ 6480 h 3940"/>
                              <a:gd name="T4" fmla="+- 0 5156 5035"/>
                              <a:gd name="T5" fmla="*/ T4 w 603"/>
                              <a:gd name="T6" fmla="+- 0 6469 2540"/>
                              <a:gd name="T7" fmla="*/ 6469 h 3940"/>
                              <a:gd name="T8" fmla="+- 0 5219 5035"/>
                              <a:gd name="T9" fmla="*/ T8 w 603"/>
                              <a:gd name="T10" fmla="+- 0 6454 2540"/>
                              <a:gd name="T11" fmla="*/ 6454 h 3940"/>
                              <a:gd name="T12" fmla="+- 0 5280 5035"/>
                              <a:gd name="T13" fmla="*/ T12 w 603"/>
                              <a:gd name="T14" fmla="+- 0 6430 2540"/>
                              <a:gd name="T15" fmla="*/ 6430 h 3940"/>
                              <a:gd name="T16" fmla="+- 0 5336 5035"/>
                              <a:gd name="T17" fmla="*/ T16 w 603"/>
                              <a:gd name="T18" fmla="+- 0 6397 2540"/>
                              <a:gd name="T19" fmla="*/ 6397 h 3940"/>
                              <a:gd name="T20" fmla="+- 0 5384 5035"/>
                              <a:gd name="T21" fmla="*/ T20 w 603"/>
                              <a:gd name="T22" fmla="+- 0 6354 2540"/>
                              <a:gd name="T23" fmla="*/ 6354 h 3940"/>
                              <a:gd name="T24" fmla="+- 0 5421 5035"/>
                              <a:gd name="T25" fmla="*/ T24 w 603"/>
                              <a:gd name="T26" fmla="+- 0 6299 2540"/>
                              <a:gd name="T27" fmla="*/ 6299 h 3940"/>
                              <a:gd name="T28" fmla="+- 0 5446 5035"/>
                              <a:gd name="T29" fmla="*/ T28 w 603"/>
                              <a:gd name="T30" fmla="+- 0 6231 2540"/>
                              <a:gd name="T31" fmla="*/ 6231 h 3940"/>
                              <a:gd name="T32" fmla="+- 0 5455 5035"/>
                              <a:gd name="T33" fmla="*/ T32 w 603"/>
                              <a:gd name="T34" fmla="+- 0 6150 2540"/>
                              <a:gd name="T35" fmla="*/ 6150 h 3940"/>
                              <a:gd name="T36" fmla="+- 0 5455 5035"/>
                              <a:gd name="T37" fmla="*/ T36 w 603"/>
                              <a:gd name="T38" fmla="+- 0 6085 2540"/>
                              <a:gd name="T39" fmla="*/ 6085 h 3940"/>
                              <a:gd name="T40" fmla="+- 0 5454 5035"/>
                              <a:gd name="T41" fmla="*/ T40 w 603"/>
                              <a:gd name="T42" fmla="+- 0 6010 2540"/>
                              <a:gd name="T43" fmla="*/ 6010 h 3940"/>
                              <a:gd name="T44" fmla="+- 0 5454 5035"/>
                              <a:gd name="T45" fmla="*/ T44 w 603"/>
                              <a:gd name="T46" fmla="+- 0 5926 2540"/>
                              <a:gd name="T47" fmla="*/ 5926 h 3940"/>
                              <a:gd name="T48" fmla="+- 0 5454 5035"/>
                              <a:gd name="T49" fmla="*/ T48 w 603"/>
                              <a:gd name="T50" fmla="+- 0 5836 2540"/>
                              <a:gd name="T51" fmla="*/ 5836 h 3940"/>
                              <a:gd name="T52" fmla="+- 0 5453 5035"/>
                              <a:gd name="T53" fmla="*/ T52 w 603"/>
                              <a:gd name="T54" fmla="+- 0 5741 2540"/>
                              <a:gd name="T55" fmla="*/ 5741 h 3940"/>
                              <a:gd name="T56" fmla="+- 0 5452 5035"/>
                              <a:gd name="T57" fmla="*/ T56 w 603"/>
                              <a:gd name="T58" fmla="+- 0 5643 2540"/>
                              <a:gd name="T59" fmla="*/ 5643 h 3940"/>
                              <a:gd name="T60" fmla="+- 0 5452 5035"/>
                              <a:gd name="T61" fmla="*/ T60 w 603"/>
                              <a:gd name="T62" fmla="+- 0 5542 2540"/>
                              <a:gd name="T63" fmla="*/ 5542 h 3940"/>
                              <a:gd name="T64" fmla="+- 0 5451 5035"/>
                              <a:gd name="T65" fmla="*/ T64 w 603"/>
                              <a:gd name="T66" fmla="+- 0 5441 2540"/>
                              <a:gd name="T67" fmla="*/ 5441 h 3940"/>
                              <a:gd name="T68" fmla="+- 0 5451 5035"/>
                              <a:gd name="T69" fmla="*/ T68 w 603"/>
                              <a:gd name="T70" fmla="+- 0 5342 2540"/>
                              <a:gd name="T71" fmla="*/ 5342 h 3940"/>
                              <a:gd name="T72" fmla="+- 0 5451 5035"/>
                              <a:gd name="T73" fmla="*/ T72 w 603"/>
                              <a:gd name="T74" fmla="+- 0 5244 2540"/>
                              <a:gd name="T75" fmla="*/ 5244 h 3940"/>
                              <a:gd name="T76" fmla="+- 0 5450 5035"/>
                              <a:gd name="T77" fmla="*/ T76 w 603"/>
                              <a:gd name="T78" fmla="+- 0 5151 2540"/>
                              <a:gd name="T79" fmla="*/ 5151 h 3940"/>
                              <a:gd name="T80" fmla="+- 0 5450 5035"/>
                              <a:gd name="T81" fmla="*/ T80 w 603"/>
                              <a:gd name="T82" fmla="+- 0 5064 2540"/>
                              <a:gd name="T83" fmla="*/ 5064 h 3940"/>
                              <a:gd name="T84" fmla="+- 0 5450 5035"/>
                              <a:gd name="T85" fmla="*/ T84 w 603"/>
                              <a:gd name="T86" fmla="+- 0 4985 2540"/>
                              <a:gd name="T87" fmla="*/ 4985 h 3940"/>
                              <a:gd name="T88" fmla="+- 0 5451 5035"/>
                              <a:gd name="T89" fmla="*/ T88 w 603"/>
                              <a:gd name="T90" fmla="+- 0 4914 2540"/>
                              <a:gd name="T91" fmla="*/ 4914 h 3940"/>
                              <a:gd name="T92" fmla="+- 0 5451 5035"/>
                              <a:gd name="T93" fmla="*/ T92 w 603"/>
                              <a:gd name="T94" fmla="+- 0 4853 2540"/>
                              <a:gd name="T95" fmla="*/ 4853 h 3940"/>
                              <a:gd name="T96" fmla="+- 0 5453 5035"/>
                              <a:gd name="T97" fmla="*/ T96 w 603"/>
                              <a:gd name="T98" fmla="+- 0 4770 2540"/>
                              <a:gd name="T99" fmla="*/ 4770 h 3940"/>
                              <a:gd name="T100" fmla="+- 0 5461 5035"/>
                              <a:gd name="T101" fmla="*/ T100 w 603"/>
                              <a:gd name="T102" fmla="+- 0 4703 2540"/>
                              <a:gd name="T103" fmla="*/ 4703 h 3940"/>
                              <a:gd name="T104" fmla="+- 0 5501 5035"/>
                              <a:gd name="T105" fmla="*/ T104 w 603"/>
                              <a:gd name="T106" fmla="+- 0 4596 2540"/>
                              <a:gd name="T107" fmla="*/ 4596 h 3940"/>
                              <a:gd name="T108" fmla="+- 0 5553 5035"/>
                              <a:gd name="T109" fmla="*/ T108 w 603"/>
                              <a:gd name="T110" fmla="+- 0 4548 2540"/>
                              <a:gd name="T111" fmla="*/ 4548 h 3940"/>
                              <a:gd name="T112" fmla="+- 0 5637 5035"/>
                              <a:gd name="T113" fmla="*/ T112 w 603"/>
                              <a:gd name="T114" fmla="+- 0 4510 2540"/>
                              <a:gd name="T115" fmla="*/ 4510 h 3940"/>
                              <a:gd name="T116" fmla="+- 0 5553 5035"/>
                              <a:gd name="T117" fmla="*/ T116 w 603"/>
                              <a:gd name="T118" fmla="+- 0 4473 2540"/>
                              <a:gd name="T119" fmla="*/ 4473 h 3940"/>
                              <a:gd name="T120" fmla="+- 0 5501 5035"/>
                              <a:gd name="T121" fmla="*/ T120 w 603"/>
                              <a:gd name="T122" fmla="+- 0 4424 2540"/>
                              <a:gd name="T123" fmla="*/ 4424 h 3940"/>
                              <a:gd name="T124" fmla="+- 0 5474 5035"/>
                              <a:gd name="T125" fmla="*/ T124 w 603"/>
                              <a:gd name="T126" fmla="+- 0 4371 2540"/>
                              <a:gd name="T127" fmla="*/ 4371 h 3940"/>
                              <a:gd name="T128" fmla="+- 0 5455 5035"/>
                              <a:gd name="T129" fmla="*/ T128 w 603"/>
                              <a:gd name="T130" fmla="+- 0 4270 2540"/>
                              <a:gd name="T131" fmla="*/ 4270 h 3940"/>
                              <a:gd name="T132" fmla="+- 0 5451 5035"/>
                              <a:gd name="T133" fmla="*/ T132 w 603"/>
                              <a:gd name="T134" fmla="+- 0 4167 2540"/>
                              <a:gd name="T135" fmla="*/ 4167 h 3940"/>
                              <a:gd name="T136" fmla="+- 0 5451 5035"/>
                              <a:gd name="T137" fmla="*/ T136 w 603"/>
                              <a:gd name="T138" fmla="+- 0 4107 2540"/>
                              <a:gd name="T139" fmla="*/ 4107 h 3940"/>
                              <a:gd name="T140" fmla="+- 0 5450 5035"/>
                              <a:gd name="T141" fmla="*/ T140 w 603"/>
                              <a:gd name="T142" fmla="+- 0 4036 2540"/>
                              <a:gd name="T143" fmla="*/ 4036 h 3940"/>
                              <a:gd name="T144" fmla="+- 0 5450 5035"/>
                              <a:gd name="T145" fmla="*/ T144 w 603"/>
                              <a:gd name="T146" fmla="+- 0 3956 2540"/>
                              <a:gd name="T147" fmla="*/ 3956 h 3940"/>
                              <a:gd name="T148" fmla="+- 0 5450 5035"/>
                              <a:gd name="T149" fmla="*/ T148 w 603"/>
                              <a:gd name="T150" fmla="+- 0 3869 2540"/>
                              <a:gd name="T151" fmla="*/ 3869 h 3940"/>
                              <a:gd name="T152" fmla="+- 0 5451 5035"/>
                              <a:gd name="T153" fmla="*/ T152 w 603"/>
                              <a:gd name="T154" fmla="+- 0 3776 2540"/>
                              <a:gd name="T155" fmla="*/ 3776 h 3940"/>
                              <a:gd name="T156" fmla="+- 0 5451 5035"/>
                              <a:gd name="T157" fmla="*/ T156 w 603"/>
                              <a:gd name="T158" fmla="+- 0 3679 2540"/>
                              <a:gd name="T159" fmla="*/ 3679 h 3940"/>
                              <a:gd name="T160" fmla="+- 0 5451 5035"/>
                              <a:gd name="T161" fmla="*/ T160 w 603"/>
                              <a:gd name="T162" fmla="+- 0 3579 2540"/>
                              <a:gd name="T163" fmla="*/ 3579 h 3940"/>
                              <a:gd name="T164" fmla="+- 0 5452 5035"/>
                              <a:gd name="T165" fmla="*/ T164 w 603"/>
                              <a:gd name="T166" fmla="+- 0 3478 2540"/>
                              <a:gd name="T167" fmla="*/ 3478 h 3940"/>
                              <a:gd name="T168" fmla="+- 0 5452 5035"/>
                              <a:gd name="T169" fmla="*/ T168 w 603"/>
                              <a:gd name="T170" fmla="+- 0 3378 2540"/>
                              <a:gd name="T171" fmla="*/ 3378 h 3940"/>
                              <a:gd name="T172" fmla="+- 0 5453 5035"/>
                              <a:gd name="T173" fmla="*/ T172 w 603"/>
                              <a:gd name="T174" fmla="+- 0 3279 2540"/>
                              <a:gd name="T175" fmla="*/ 3279 h 3940"/>
                              <a:gd name="T176" fmla="+- 0 5454 5035"/>
                              <a:gd name="T177" fmla="*/ T176 w 603"/>
                              <a:gd name="T178" fmla="+- 0 3184 2540"/>
                              <a:gd name="T179" fmla="*/ 3184 h 3940"/>
                              <a:gd name="T180" fmla="+- 0 5454 5035"/>
                              <a:gd name="T181" fmla="*/ T180 w 603"/>
                              <a:gd name="T182" fmla="+- 0 3094 2540"/>
                              <a:gd name="T183" fmla="*/ 3094 h 3940"/>
                              <a:gd name="T184" fmla="+- 0 5454 5035"/>
                              <a:gd name="T185" fmla="*/ T184 w 603"/>
                              <a:gd name="T186" fmla="+- 0 3011 2540"/>
                              <a:gd name="T187" fmla="*/ 3011 h 3940"/>
                              <a:gd name="T188" fmla="+- 0 5455 5035"/>
                              <a:gd name="T189" fmla="*/ T188 w 603"/>
                              <a:gd name="T190" fmla="+- 0 2936 2540"/>
                              <a:gd name="T191" fmla="*/ 2936 h 3940"/>
                              <a:gd name="T192" fmla="+- 0 5455 5035"/>
                              <a:gd name="T193" fmla="*/ T192 w 603"/>
                              <a:gd name="T194" fmla="+- 0 2870 2540"/>
                              <a:gd name="T195" fmla="*/ 2870 h 3940"/>
                              <a:gd name="T196" fmla="+- 0 5446 5035"/>
                              <a:gd name="T197" fmla="*/ T196 w 603"/>
                              <a:gd name="T198" fmla="+- 0 2789 2540"/>
                              <a:gd name="T199" fmla="*/ 2789 h 3940"/>
                              <a:gd name="T200" fmla="+- 0 5421 5035"/>
                              <a:gd name="T201" fmla="*/ T200 w 603"/>
                              <a:gd name="T202" fmla="+- 0 2722 2540"/>
                              <a:gd name="T203" fmla="*/ 2722 h 3940"/>
                              <a:gd name="T204" fmla="+- 0 5384 5035"/>
                              <a:gd name="T205" fmla="*/ T204 w 603"/>
                              <a:gd name="T206" fmla="+- 0 2667 2540"/>
                              <a:gd name="T207" fmla="*/ 2667 h 3940"/>
                              <a:gd name="T208" fmla="+- 0 5336 5035"/>
                              <a:gd name="T209" fmla="*/ T208 w 603"/>
                              <a:gd name="T210" fmla="+- 0 2624 2540"/>
                              <a:gd name="T211" fmla="*/ 2624 h 3940"/>
                              <a:gd name="T212" fmla="+- 0 5280 5035"/>
                              <a:gd name="T213" fmla="*/ T212 w 603"/>
                              <a:gd name="T214" fmla="+- 0 2591 2540"/>
                              <a:gd name="T215" fmla="*/ 2591 h 3940"/>
                              <a:gd name="T216" fmla="+- 0 5219 5035"/>
                              <a:gd name="T217" fmla="*/ T216 w 603"/>
                              <a:gd name="T218" fmla="+- 0 2567 2540"/>
                              <a:gd name="T219" fmla="*/ 2567 h 3940"/>
                              <a:gd name="T220" fmla="+- 0 5156 5035"/>
                              <a:gd name="T221" fmla="*/ T220 w 603"/>
                              <a:gd name="T222" fmla="+- 0 2551 2540"/>
                              <a:gd name="T223" fmla="*/ 2551 h 3940"/>
                              <a:gd name="T224" fmla="+- 0 5094 5035"/>
                              <a:gd name="T225" fmla="*/ T224 w 603"/>
                              <a:gd name="T226" fmla="+- 0 2543 2540"/>
                              <a:gd name="T227" fmla="*/ 2543 h 3940"/>
                              <a:gd name="T228" fmla="+- 0 5035 5035"/>
                              <a:gd name="T229" fmla="*/ T228 w 603"/>
                              <a:gd name="T230" fmla="+- 0 2540 2540"/>
                              <a:gd name="T231" fmla="*/ 2540 h 39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603" h="3940">
                                <a:moveTo>
                                  <a:pt x="0" y="3940"/>
                                </a:moveTo>
                                <a:lnTo>
                                  <a:pt x="121" y="3929"/>
                                </a:lnTo>
                                <a:lnTo>
                                  <a:pt x="184" y="3914"/>
                                </a:lnTo>
                                <a:lnTo>
                                  <a:pt x="245" y="3890"/>
                                </a:lnTo>
                                <a:lnTo>
                                  <a:pt x="301" y="3857"/>
                                </a:lnTo>
                                <a:lnTo>
                                  <a:pt x="349" y="3814"/>
                                </a:lnTo>
                                <a:lnTo>
                                  <a:pt x="386" y="3759"/>
                                </a:lnTo>
                                <a:lnTo>
                                  <a:pt x="411" y="3691"/>
                                </a:lnTo>
                                <a:lnTo>
                                  <a:pt x="420" y="3610"/>
                                </a:lnTo>
                                <a:lnTo>
                                  <a:pt x="420" y="3545"/>
                                </a:lnTo>
                                <a:lnTo>
                                  <a:pt x="419" y="3470"/>
                                </a:lnTo>
                                <a:lnTo>
                                  <a:pt x="419" y="3386"/>
                                </a:lnTo>
                                <a:lnTo>
                                  <a:pt x="419" y="3296"/>
                                </a:lnTo>
                                <a:lnTo>
                                  <a:pt x="418" y="3201"/>
                                </a:lnTo>
                                <a:lnTo>
                                  <a:pt x="417" y="3103"/>
                                </a:lnTo>
                                <a:lnTo>
                                  <a:pt x="417" y="3002"/>
                                </a:lnTo>
                                <a:lnTo>
                                  <a:pt x="416" y="2901"/>
                                </a:lnTo>
                                <a:lnTo>
                                  <a:pt x="416" y="2802"/>
                                </a:lnTo>
                                <a:lnTo>
                                  <a:pt x="416" y="2704"/>
                                </a:lnTo>
                                <a:lnTo>
                                  <a:pt x="415" y="2611"/>
                                </a:lnTo>
                                <a:lnTo>
                                  <a:pt x="415" y="2524"/>
                                </a:lnTo>
                                <a:lnTo>
                                  <a:pt x="415" y="2445"/>
                                </a:lnTo>
                                <a:lnTo>
                                  <a:pt x="416" y="2374"/>
                                </a:lnTo>
                                <a:lnTo>
                                  <a:pt x="416" y="2313"/>
                                </a:lnTo>
                                <a:lnTo>
                                  <a:pt x="418" y="2230"/>
                                </a:lnTo>
                                <a:lnTo>
                                  <a:pt x="426" y="2163"/>
                                </a:lnTo>
                                <a:lnTo>
                                  <a:pt x="466" y="2056"/>
                                </a:lnTo>
                                <a:lnTo>
                                  <a:pt x="518" y="2008"/>
                                </a:lnTo>
                                <a:lnTo>
                                  <a:pt x="602" y="1970"/>
                                </a:lnTo>
                                <a:lnTo>
                                  <a:pt x="518" y="1933"/>
                                </a:lnTo>
                                <a:lnTo>
                                  <a:pt x="466" y="1884"/>
                                </a:lnTo>
                                <a:lnTo>
                                  <a:pt x="439" y="1831"/>
                                </a:lnTo>
                                <a:lnTo>
                                  <a:pt x="420" y="1730"/>
                                </a:lnTo>
                                <a:lnTo>
                                  <a:pt x="416" y="1627"/>
                                </a:lnTo>
                                <a:lnTo>
                                  <a:pt x="416" y="1567"/>
                                </a:lnTo>
                                <a:lnTo>
                                  <a:pt x="415" y="1496"/>
                                </a:lnTo>
                                <a:lnTo>
                                  <a:pt x="415" y="1416"/>
                                </a:lnTo>
                                <a:lnTo>
                                  <a:pt x="415" y="1329"/>
                                </a:lnTo>
                                <a:lnTo>
                                  <a:pt x="416" y="1236"/>
                                </a:lnTo>
                                <a:lnTo>
                                  <a:pt x="416" y="1139"/>
                                </a:lnTo>
                                <a:lnTo>
                                  <a:pt x="416" y="1039"/>
                                </a:lnTo>
                                <a:lnTo>
                                  <a:pt x="417" y="938"/>
                                </a:lnTo>
                                <a:lnTo>
                                  <a:pt x="417" y="838"/>
                                </a:lnTo>
                                <a:lnTo>
                                  <a:pt x="418" y="739"/>
                                </a:lnTo>
                                <a:lnTo>
                                  <a:pt x="419" y="644"/>
                                </a:lnTo>
                                <a:lnTo>
                                  <a:pt x="419" y="554"/>
                                </a:lnTo>
                                <a:lnTo>
                                  <a:pt x="419" y="471"/>
                                </a:lnTo>
                                <a:lnTo>
                                  <a:pt x="420" y="396"/>
                                </a:lnTo>
                                <a:lnTo>
                                  <a:pt x="420" y="330"/>
                                </a:lnTo>
                                <a:lnTo>
                                  <a:pt x="411" y="249"/>
                                </a:lnTo>
                                <a:lnTo>
                                  <a:pt x="386" y="182"/>
                                </a:lnTo>
                                <a:lnTo>
                                  <a:pt x="349" y="127"/>
                                </a:lnTo>
                                <a:lnTo>
                                  <a:pt x="301" y="84"/>
                                </a:lnTo>
                                <a:lnTo>
                                  <a:pt x="245" y="51"/>
                                </a:lnTo>
                                <a:lnTo>
                                  <a:pt x="184" y="27"/>
                                </a:lnTo>
                                <a:lnTo>
                                  <a:pt x="121" y="11"/>
                                </a:lnTo>
                                <a:lnTo>
                                  <a:pt x="59" y="3"/>
                                </a:lnTo>
                                <a:lnTo>
                                  <a:pt x="0" y="0"/>
                                </a:lnTo>
                              </a:path>
                            </a:pathLst>
                          </a:custGeom>
                          <a:noFill/>
                          <a:ln w="635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Text Box 32"/>
                        <wps:cNvSpPr txBox="1">
                          <a:spLocks noChangeArrowheads="1"/>
                        </wps:cNvSpPr>
                        <wps:spPr bwMode="auto">
                          <a:xfrm>
                            <a:off x="3279" y="5785"/>
                            <a:ext cx="1700" cy="565"/>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7602B" w:rsidRDefault="0097602B" w:rsidP="00D8343B">
                              <w:pPr>
                                <w:spacing w:before="91" w:line="259" w:lineRule="auto"/>
                                <w:ind w:left="116" w:right="70"/>
                                <w:rPr>
                                  <w:rFonts w:ascii="Trebuchet MS"/>
                                  <w:sz w:val="16"/>
                                </w:rPr>
                              </w:pPr>
                              <w:r>
                                <w:rPr>
                                  <w:rFonts w:ascii="Trebuchet MS"/>
                                  <w:color w:val="231F20"/>
                                  <w:sz w:val="16"/>
                                </w:rPr>
                                <w:t>Schedule the</w:t>
                              </w:r>
                              <w:r>
                                <w:rPr>
                                  <w:rFonts w:ascii="Trebuchet MS"/>
                                  <w:color w:val="231F20"/>
                                  <w:spacing w:val="1"/>
                                  <w:sz w:val="16"/>
                                </w:rPr>
                                <w:t xml:space="preserve"> </w:t>
                              </w:r>
                              <w:r>
                                <w:rPr>
                                  <w:rFonts w:ascii="Trebuchet MS"/>
                                  <w:color w:val="231F20"/>
                                  <w:w w:val="95"/>
                                  <w:sz w:val="16"/>
                                </w:rPr>
                                <w:t>program/intervention</w:t>
                              </w:r>
                            </w:p>
                          </w:txbxContent>
                        </wps:txbx>
                        <wps:bodyPr rot="0" vert="horz" wrap="square" lIns="0" tIns="0" rIns="0" bIns="0" anchor="t" anchorCtr="0" upright="1">
                          <a:noAutofit/>
                        </wps:bodyPr>
                      </wps:wsp>
                      <wps:wsp>
                        <wps:cNvPr id="32" name="Text Box 33"/>
                        <wps:cNvSpPr txBox="1">
                          <a:spLocks noChangeArrowheads="1"/>
                        </wps:cNvSpPr>
                        <wps:spPr bwMode="auto">
                          <a:xfrm>
                            <a:off x="7788" y="5505"/>
                            <a:ext cx="546"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sz w:val="16"/>
                                </w:rPr>
                                <w:t>results</w:t>
                              </w:r>
                              <w:proofErr w:type="gramEnd"/>
                            </w:p>
                          </w:txbxContent>
                        </wps:txbx>
                        <wps:bodyPr rot="0" vert="horz" wrap="square" lIns="0" tIns="0" rIns="0" bIns="0" anchor="t" anchorCtr="0" upright="1">
                          <a:noAutofit/>
                        </wps:bodyPr>
                      </wps:wsp>
                      <wps:wsp>
                        <wps:cNvPr id="33" name="Text Box 34"/>
                        <wps:cNvSpPr txBox="1">
                          <a:spLocks noChangeArrowheads="1"/>
                        </wps:cNvSpPr>
                        <wps:spPr bwMode="auto">
                          <a:xfrm>
                            <a:off x="7788" y="5305"/>
                            <a:ext cx="661"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w w:val="95"/>
                                  <w:sz w:val="16"/>
                                </w:rPr>
                                <w:t>Interpret</w:t>
                              </w:r>
                            </w:p>
                          </w:txbxContent>
                        </wps:txbx>
                        <wps:bodyPr rot="0" vert="horz" wrap="square" lIns="0" tIns="0" rIns="0" bIns="0" anchor="t" anchorCtr="0" upright="1">
                          <a:noAutofit/>
                        </wps:bodyPr>
                      </wps:wsp>
                      <wps:wsp>
                        <wps:cNvPr id="34" name="Text Box 35"/>
                        <wps:cNvSpPr txBox="1">
                          <a:spLocks noChangeArrowheads="1"/>
                        </wps:cNvSpPr>
                        <wps:spPr bwMode="auto">
                          <a:xfrm>
                            <a:off x="5838" y="4615"/>
                            <a:ext cx="1079" cy="187"/>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w w:val="95"/>
                                  <w:sz w:val="16"/>
                                </w:rPr>
                                <w:t>or</w:t>
                              </w:r>
                              <w:proofErr w:type="gramEnd"/>
                              <w:r>
                                <w:rPr>
                                  <w:rFonts w:ascii="Trebuchet MS"/>
                                  <w:color w:val="231F20"/>
                                  <w:spacing w:val="-7"/>
                                  <w:w w:val="95"/>
                                  <w:sz w:val="16"/>
                                </w:rPr>
                                <w:t xml:space="preserve"> </w:t>
                              </w:r>
                              <w:r>
                                <w:rPr>
                                  <w:rFonts w:ascii="Trebuchet MS"/>
                                  <w:color w:val="231F20"/>
                                  <w:w w:val="95"/>
                                  <w:sz w:val="16"/>
                                </w:rPr>
                                <w:t>intervention</w:t>
                              </w:r>
                            </w:p>
                          </w:txbxContent>
                        </wps:txbx>
                        <wps:bodyPr rot="0" vert="horz" wrap="square" lIns="0" tIns="0" rIns="0" bIns="0" anchor="t" anchorCtr="0" upright="1">
                          <a:noAutofit/>
                        </wps:bodyPr>
                      </wps:wsp>
                      <wps:wsp>
                        <wps:cNvPr id="35" name="Text Box 36"/>
                        <wps:cNvSpPr txBox="1">
                          <a:spLocks noChangeArrowheads="1"/>
                        </wps:cNvSpPr>
                        <wps:spPr bwMode="auto">
                          <a:xfrm>
                            <a:off x="5838" y="4415"/>
                            <a:ext cx="998" cy="20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sz w:val="16"/>
                                </w:rPr>
                                <w:t>HRD</w:t>
                              </w:r>
                              <w:r>
                                <w:rPr>
                                  <w:rFonts w:ascii="Trebuchet MS"/>
                                  <w:color w:val="231F20"/>
                                  <w:spacing w:val="-7"/>
                                  <w:sz w:val="16"/>
                                </w:rPr>
                                <w:t xml:space="preserve"> </w:t>
                              </w:r>
                              <w:r>
                                <w:rPr>
                                  <w:rFonts w:ascii="Trebuchet MS"/>
                                  <w:color w:val="231F20"/>
                                  <w:sz w:val="16"/>
                                </w:rPr>
                                <w:t>program</w:t>
                              </w:r>
                            </w:p>
                          </w:txbxContent>
                        </wps:txbx>
                        <wps:bodyPr rot="0" vert="horz" wrap="square" lIns="0" tIns="0" rIns="0" bIns="0" anchor="t" anchorCtr="0" upright="1">
                          <a:noAutofit/>
                        </wps:bodyPr>
                      </wps:wsp>
                      <wps:wsp>
                        <wps:cNvPr id="36" name="Text Box 37"/>
                        <wps:cNvSpPr txBox="1">
                          <a:spLocks noChangeArrowheads="1"/>
                        </wps:cNvSpPr>
                        <wps:spPr bwMode="auto">
                          <a:xfrm>
                            <a:off x="5838" y="4215"/>
                            <a:ext cx="815" cy="187"/>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w w:val="95"/>
                                  <w:sz w:val="16"/>
                                </w:rPr>
                                <w:t>Deliver</w:t>
                              </w:r>
                              <w:r>
                                <w:rPr>
                                  <w:rFonts w:ascii="Trebuchet MS"/>
                                  <w:color w:val="231F20"/>
                                  <w:spacing w:val="-3"/>
                                  <w:w w:val="95"/>
                                  <w:sz w:val="16"/>
                                </w:rPr>
                                <w:t xml:space="preserve"> </w:t>
                              </w:r>
                              <w:r w:rsidRPr="00D52E58">
                                <w:rPr>
                                  <w:rFonts w:ascii="Trebuchet MS"/>
                                  <w:color w:val="FFFFFF" w:themeColor="background1"/>
                                  <w:w w:val="95"/>
                                  <w:sz w:val="16"/>
                                </w:rPr>
                                <w:t>the</w:t>
                              </w:r>
                            </w:p>
                          </w:txbxContent>
                        </wps:txbx>
                        <wps:bodyPr rot="0" vert="horz" wrap="square" lIns="0" tIns="0" rIns="0" bIns="0" anchor="t" anchorCtr="0" upright="1">
                          <a:noAutofit/>
                        </wps:bodyPr>
                      </wps:wsp>
                      <wps:wsp>
                        <wps:cNvPr id="37" name="Text Box 38"/>
                        <wps:cNvSpPr txBox="1">
                          <a:spLocks noChangeArrowheads="1"/>
                        </wps:cNvSpPr>
                        <wps:spPr bwMode="auto">
                          <a:xfrm>
                            <a:off x="7548" y="4715"/>
                            <a:ext cx="1079"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w w:val="95"/>
                                  <w:sz w:val="16"/>
                                </w:rPr>
                                <w:t>or</w:t>
                              </w:r>
                              <w:proofErr w:type="gramEnd"/>
                              <w:r>
                                <w:rPr>
                                  <w:rFonts w:ascii="Trebuchet MS"/>
                                  <w:color w:val="231F20"/>
                                  <w:spacing w:val="-7"/>
                                  <w:w w:val="95"/>
                                  <w:sz w:val="16"/>
                                </w:rPr>
                                <w:t xml:space="preserve"> </w:t>
                              </w:r>
                              <w:r>
                                <w:rPr>
                                  <w:rFonts w:ascii="Trebuchet MS"/>
                                  <w:color w:val="231F20"/>
                                  <w:w w:val="95"/>
                                  <w:sz w:val="16"/>
                                </w:rPr>
                                <w:t>intervention</w:t>
                              </w:r>
                            </w:p>
                          </w:txbxContent>
                        </wps:txbx>
                        <wps:bodyPr rot="0" vert="horz" wrap="square" lIns="0" tIns="0" rIns="0" bIns="0" anchor="t" anchorCtr="0" upright="1">
                          <a:noAutofit/>
                        </wps:bodyPr>
                      </wps:wsp>
                      <wps:wsp>
                        <wps:cNvPr id="38" name="Text Box 39"/>
                        <wps:cNvSpPr txBox="1">
                          <a:spLocks noChangeArrowheads="1"/>
                        </wps:cNvSpPr>
                        <wps:spPr bwMode="auto">
                          <a:xfrm>
                            <a:off x="7548" y="4515"/>
                            <a:ext cx="822"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w w:val="95"/>
                                  <w:sz w:val="16"/>
                                </w:rPr>
                                <w:t>of</w:t>
                              </w:r>
                              <w:proofErr w:type="gramEnd"/>
                              <w:r>
                                <w:rPr>
                                  <w:rFonts w:ascii="Trebuchet MS"/>
                                  <w:color w:val="231F20"/>
                                  <w:spacing w:val="2"/>
                                  <w:w w:val="95"/>
                                  <w:sz w:val="16"/>
                                </w:rPr>
                                <w:t xml:space="preserve"> </w:t>
                              </w:r>
                              <w:r>
                                <w:rPr>
                                  <w:rFonts w:ascii="Trebuchet MS"/>
                                  <w:color w:val="231F20"/>
                                  <w:w w:val="95"/>
                                  <w:sz w:val="16"/>
                                </w:rPr>
                                <w:t>program</w:t>
                              </w:r>
                            </w:p>
                          </w:txbxContent>
                        </wps:txbx>
                        <wps:bodyPr rot="0" vert="horz" wrap="square" lIns="0" tIns="0" rIns="0" bIns="0" anchor="t" anchorCtr="0" upright="1">
                          <a:noAutofit/>
                        </wps:bodyPr>
                      </wps:wsp>
                      <wps:wsp>
                        <wps:cNvPr id="39" name="Text Box 40"/>
                        <wps:cNvSpPr txBox="1">
                          <a:spLocks noChangeArrowheads="1"/>
                        </wps:cNvSpPr>
                        <wps:spPr bwMode="auto">
                          <a:xfrm>
                            <a:off x="7548" y="4315"/>
                            <a:ext cx="82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sz w:val="16"/>
                                </w:rPr>
                                <w:t>evaluation</w:t>
                              </w:r>
                              <w:proofErr w:type="gramEnd"/>
                            </w:p>
                          </w:txbxContent>
                        </wps:txbx>
                        <wps:bodyPr rot="0" vert="horz" wrap="square" lIns="0" tIns="0" rIns="0" bIns="0" anchor="t" anchorCtr="0" upright="1">
                          <a:noAutofit/>
                        </wps:bodyPr>
                      </wps:wsp>
                      <wps:wsp>
                        <wps:cNvPr id="40" name="Text Box 41"/>
                        <wps:cNvSpPr txBox="1">
                          <a:spLocks noChangeArrowheads="1"/>
                        </wps:cNvSpPr>
                        <wps:spPr bwMode="auto">
                          <a:xfrm>
                            <a:off x="7548" y="4115"/>
                            <a:ext cx="669"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sz w:val="16"/>
                                </w:rPr>
                                <w:t>Conduct</w:t>
                              </w:r>
                            </w:p>
                          </w:txbxContent>
                        </wps:txbx>
                        <wps:bodyPr rot="0" vert="horz" wrap="square" lIns="0" tIns="0" rIns="0" bIns="0" anchor="t" anchorCtr="0" upright="1">
                          <a:noAutofit/>
                        </wps:bodyPr>
                      </wps:wsp>
                      <wps:wsp>
                        <wps:cNvPr id="41" name="Text Box 42"/>
                        <wps:cNvSpPr txBox="1">
                          <a:spLocks noChangeArrowheads="1"/>
                        </wps:cNvSpPr>
                        <wps:spPr bwMode="auto">
                          <a:xfrm>
                            <a:off x="7688" y="3525"/>
                            <a:ext cx="529" cy="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sz w:val="16"/>
                                </w:rPr>
                                <w:t>design</w:t>
                              </w:r>
                              <w:proofErr w:type="gramEnd"/>
                            </w:p>
                          </w:txbxContent>
                        </wps:txbx>
                        <wps:bodyPr rot="0" vert="horz" wrap="square" lIns="0" tIns="0" rIns="0" bIns="0" anchor="t" anchorCtr="0" upright="1">
                          <a:noAutofit/>
                        </wps:bodyPr>
                      </wps:wsp>
                      <wps:wsp>
                        <wps:cNvPr id="42" name="Text Box 43"/>
                        <wps:cNvSpPr txBox="1">
                          <a:spLocks noChangeArrowheads="1"/>
                        </wps:cNvSpPr>
                        <wps:spPr bwMode="auto">
                          <a:xfrm>
                            <a:off x="7688" y="3325"/>
                            <a:ext cx="78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w w:val="95"/>
                                  <w:sz w:val="16"/>
                                </w:rPr>
                                <w:t>evaluation</w:t>
                              </w:r>
                              <w:proofErr w:type="gramEnd"/>
                            </w:p>
                          </w:txbxContent>
                        </wps:txbx>
                        <wps:bodyPr rot="0" vert="horz" wrap="square" lIns="0" tIns="0" rIns="0" bIns="0" anchor="t" anchorCtr="0" upright="1">
                          <a:noAutofit/>
                        </wps:bodyPr>
                      </wps:wsp>
                      <wps:wsp>
                        <wps:cNvPr id="43" name="Text Box 44"/>
                        <wps:cNvSpPr txBox="1">
                          <a:spLocks noChangeArrowheads="1"/>
                        </wps:cNvSpPr>
                        <wps:spPr bwMode="auto">
                          <a:xfrm>
                            <a:off x="7688" y="3125"/>
                            <a:ext cx="78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w w:val="95"/>
                                  <w:sz w:val="16"/>
                                </w:rPr>
                                <w:t>Determine</w:t>
                              </w:r>
                            </w:p>
                          </w:txbxContent>
                        </wps:txbx>
                        <wps:bodyPr rot="0" vert="horz" wrap="square" lIns="0" tIns="0" rIns="0" bIns="0" anchor="t" anchorCtr="0" upright="1">
                          <a:noAutofit/>
                        </wps:bodyPr>
                      </wps:wsp>
                      <wps:wsp>
                        <wps:cNvPr id="44" name="Text Box 45"/>
                        <wps:cNvSpPr txBox="1">
                          <a:spLocks noChangeArrowheads="1"/>
                        </wps:cNvSpPr>
                        <wps:spPr bwMode="auto">
                          <a:xfrm>
                            <a:off x="7708" y="2535"/>
                            <a:ext cx="509" cy="187"/>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ight="-15"/>
                                <w:rPr>
                                  <w:rFonts w:ascii="Trebuchet MS"/>
                                  <w:sz w:val="16"/>
                                </w:rPr>
                              </w:pPr>
                              <w:proofErr w:type="gramStart"/>
                              <w:r>
                                <w:rPr>
                                  <w:rFonts w:ascii="Trebuchet MS"/>
                                  <w:color w:val="231F20"/>
                                  <w:w w:val="90"/>
                                  <w:sz w:val="16"/>
                                </w:rPr>
                                <w:t>criteria</w:t>
                              </w:r>
                              <w:proofErr w:type="gramEnd"/>
                            </w:p>
                          </w:txbxContent>
                        </wps:txbx>
                        <wps:bodyPr rot="0" vert="horz" wrap="square" lIns="0" tIns="0" rIns="0" bIns="0" anchor="t" anchorCtr="0" upright="1">
                          <a:noAutofit/>
                        </wps:bodyPr>
                      </wps:wsp>
                      <wps:wsp>
                        <wps:cNvPr id="45" name="Text Box 46"/>
                        <wps:cNvSpPr txBox="1">
                          <a:spLocks noChangeArrowheads="1"/>
                        </wps:cNvSpPr>
                        <wps:spPr bwMode="auto">
                          <a:xfrm>
                            <a:off x="7708" y="2335"/>
                            <a:ext cx="782" cy="20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sidRPr="00D52E58">
                                <w:rPr>
                                  <w:rFonts w:ascii="Trebuchet MS"/>
                                  <w:color w:val="231F20"/>
                                  <w:w w:val="95"/>
                                  <w:sz w:val="16"/>
                                </w:rPr>
                                <w:t>evaluation</w:t>
                              </w:r>
                              <w:proofErr w:type="gramEnd"/>
                            </w:p>
                          </w:txbxContent>
                        </wps:txbx>
                        <wps:bodyPr rot="0" vert="horz" wrap="square" lIns="0" tIns="0" rIns="0" bIns="0" anchor="t" anchorCtr="0" upright="1">
                          <a:noAutofit/>
                        </wps:bodyPr>
                      </wps:wsp>
                      <wps:wsp>
                        <wps:cNvPr id="46" name="Text Box 47"/>
                        <wps:cNvSpPr txBox="1">
                          <a:spLocks noChangeArrowheads="1"/>
                        </wps:cNvSpPr>
                        <wps:spPr bwMode="auto">
                          <a:xfrm>
                            <a:off x="7708" y="2135"/>
                            <a:ext cx="509" cy="20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sz w:val="16"/>
                                </w:rPr>
                                <w:t>Select</w:t>
                              </w:r>
                            </w:p>
                          </w:txbxContent>
                        </wps:txbx>
                        <wps:bodyPr rot="0" vert="horz" wrap="square" lIns="0" tIns="0" rIns="0" bIns="0" anchor="t" anchorCtr="0" upright="1">
                          <a:noAutofit/>
                        </wps:bodyPr>
                      </wps:wsp>
                      <wps:wsp>
                        <wps:cNvPr id="47" name="Text Box 48"/>
                        <wps:cNvSpPr txBox="1">
                          <a:spLocks noChangeArrowheads="1"/>
                        </wps:cNvSpPr>
                        <wps:spPr bwMode="auto">
                          <a:xfrm>
                            <a:off x="3368" y="2329"/>
                            <a:ext cx="817" cy="227"/>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before="2"/>
                                <w:ind w:left="32"/>
                                <w:rPr>
                                  <w:rFonts w:ascii="Trebuchet MS"/>
                                  <w:sz w:val="16"/>
                                </w:rPr>
                              </w:pPr>
                              <w:proofErr w:type="gramStart"/>
                              <w:r>
                                <w:rPr>
                                  <w:rFonts w:ascii="Trebuchet MS"/>
                                  <w:color w:val="231F20"/>
                                  <w:sz w:val="16"/>
                                </w:rPr>
                                <w:t>objectives</w:t>
                              </w:r>
                              <w:proofErr w:type="gramEnd"/>
                            </w:p>
                          </w:txbxContent>
                        </wps:txbx>
                        <wps:bodyPr rot="0" vert="horz" wrap="square" lIns="0" tIns="0" rIns="0" bIns="0" anchor="t" anchorCtr="0" upright="1">
                          <a:noAutofit/>
                        </wps:bodyPr>
                      </wps:wsp>
                      <wps:wsp>
                        <wps:cNvPr id="48" name="Text Box 49"/>
                        <wps:cNvSpPr txBox="1">
                          <a:spLocks noChangeArrowheads="1"/>
                        </wps:cNvSpPr>
                        <wps:spPr bwMode="auto">
                          <a:xfrm>
                            <a:off x="3368" y="2135"/>
                            <a:ext cx="511" cy="194"/>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sz w:val="16"/>
                                </w:rPr>
                                <w:t>Define</w:t>
                              </w:r>
                            </w:p>
                          </w:txbxContent>
                        </wps:txbx>
                        <wps:bodyPr rot="0" vert="horz" wrap="square" lIns="0" tIns="0" rIns="0" bIns="0" anchor="t" anchorCtr="0" upright="1">
                          <a:noAutofit/>
                        </wps:bodyPr>
                      </wps:wsp>
                      <wps:wsp>
                        <wps:cNvPr id="49" name="Text Box 50"/>
                        <wps:cNvSpPr txBox="1">
                          <a:spLocks noChangeArrowheads="1"/>
                        </wps:cNvSpPr>
                        <wps:spPr bwMode="auto">
                          <a:xfrm>
                            <a:off x="1548" y="2335"/>
                            <a:ext cx="495" cy="187"/>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proofErr w:type="gramStart"/>
                              <w:r>
                                <w:rPr>
                                  <w:rFonts w:ascii="Trebuchet MS"/>
                                  <w:color w:val="231F20"/>
                                  <w:w w:val="105"/>
                                  <w:sz w:val="16"/>
                                </w:rPr>
                                <w:t>needs</w:t>
                              </w:r>
                              <w:proofErr w:type="gramEnd"/>
                            </w:p>
                          </w:txbxContent>
                        </wps:txbx>
                        <wps:bodyPr rot="0" vert="horz" wrap="square" lIns="0" tIns="0" rIns="0" bIns="0" anchor="t" anchorCtr="0" upright="1">
                          <a:noAutofit/>
                        </wps:bodyPr>
                      </wps:wsp>
                      <wps:wsp>
                        <wps:cNvPr id="50" name="Text Box 51"/>
                        <wps:cNvSpPr txBox="1">
                          <a:spLocks noChangeArrowheads="1"/>
                        </wps:cNvSpPr>
                        <wps:spPr bwMode="auto">
                          <a:xfrm>
                            <a:off x="1548" y="2135"/>
                            <a:ext cx="665" cy="20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w w:val="90"/>
                                  <w:sz w:val="16"/>
                                </w:rPr>
                                <w:t>Prioritize</w:t>
                              </w:r>
                            </w:p>
                          </w:txbxContent>
                        </wps:txbx>
                        <wps:bodyPr rot="0" vert="horz" wrap="square" lIns="0" tIns="0" rIns="0" bIns="0" anchor="t" anchorCtr="0" upright="1">
                          <a:noAutofit/>
                        </wps:bodyPr>
                      </wps:wsp>
                      <wps:wsp>
                        <wps:cNvPr id="51" name="Text Box 52"/>
                        <wps:cNvSpPr txBox="1">
                          <a:spLocks noChangeArrowheads="1"/>
                        </wps:cNvSpPr>
                        <wps:spPr bwMode="auto">
                          <a:xfrm>
                            <a:off x="3279" y="5050"/>
                            <a:ext cx="1320" cy="550"/>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7602B" w:rsidRDefault="0097602B" w:rsidP="00D8343B">
                              <w:pPr>
                                <w:spacing w:before="76" w:line="259" w:lineRule="auto"/>
                                <w:ind w:left="116" w:right="80"/>
                                <w:rPr>
                                  <w:rFonts w:ascii="Trebuchet MS"/>
                                  <w:sz w:val="16"/>
                                </w:rPr>
                              </w:pPr>
                              <w:r>
                                <w:rPr>
                                  <w:rFonts w:ascii="Trebuchet MS"/>
                                  <w:color w:val="231F20"/>
                                  <w:spacing w:val="-1"/>
                                  <w:sz w:val="16"/>
                                </w:rPr>
                                <w:t xml:space="preserve">Select </w:t>
                              </w:r>
                              <w:r>
                                <w:rPr>
                                  <w:rFonts w:ascii="Trebuchet MS"/>
                                  <w:color w:val="231F20"/>
                                  <w:sz w:val="16"/>
                                </w:rPr>
                                <w:t>methods</w:t>
                              </w:r>
                              <w:r>
                                <w:rPr>
                                  <w:rFonts w:ascii="Trebuchet MS"/>
                                  <w:color w:val="231F20"/>
                                  <w:spacing w:val="-46"/>
                                  <w:sz w:val="16"/>
                                </w:rPr>
                                <w:t xml:space="preserve"> </w:t>
                              </w:r>
                              <w:r>
                                <w:rPr>
                                  <w:rFonts w:ascii="Trebuchet MS"/>
                                  <w:color w:val="231F20"/>
                                  <w:sz w:val="16"/>
                                </w:rPr>
                                <w:t>and</w:t>
                              </w:r>
                              <w:r>
                                <w:rPr>
                                  <w:rFonts w:ascii="Trebuchet MS"/>
                                  <w:color w:val="231F20"/>
                                  <w:spacing w:val="-9"/>
                                  <w:sz w:val="16"/>
                                </w:rPr>
                                <w:t xml:space="preserve"> </w:t>
                              </w:r>
                              <w:r>
                                <w:rPr>
                                  <w:rFonts w:ascii="Trebuchet MS"/>
                                  <w:color w:val="231F20"/>
                                  <w:sz w:val="16"/>
                                </w:rPr>
                                <w:t>techniques</w:t>
                              </w:r>
                            </w:p>
                          </w:txbxContent>
                        </wps:txbx>
                        <wps:bodyPr rot="0" vert="horz" wrap="square" lIns="0" tIns="0" rIns="0" bIns="0" anchor="t" anchorCtr="0" upright="1">
                          <a:noAutofit/>
                        </wps:bodyPr>
                      </wps:wsp>
                      <wps:wsp>
                        <wps:cNvPr id="52" name="Text Box 53"/>
                        <wps:cNvSpPr txBox="1">
                          <a:spLocks noChangeArrowheads="1"/>
                        </wps:cNvSpPr>
                        <wps:spPr bwMode="auto">
                          <a:xfrm>
                            <a:off x="3279" y="4300"/>
                            <a:ext cx="1220" cy="550"/>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7602B" w:rsidRDefault="0097602B" w:rsidP="00D8343B">
                              <w:pPr>
                                <w:spacing w:before="76" w:line="259" w:lineRule="auto"/>
                                <w:ind w:left="126"/>
                                <w:rPr>
                                  <w:rFonts w:ascii="Trebuchet MS"/>
                                  <w:sz w:val="16"/>
                                </w:rPr>
                              </w:pPr>
                              <w:r>
                                <w:rPr>
                                  <w:rFonts w:ascii="Trebuchet MS"/>
                                  <w:color w:val="231F20"/>
                                  <w:sz w:val="16"/>
                                </w:rPr>
                                <w:t>Select</w:t>
                              </w:r>
                              <w:r>
                                <w:rPr>
                                  <w:rFonts w:ascii="Trebuchet MS"/>
                                  <w:color w:val="231F20"/>
                                  <w:spacing w:val="1"/>
                                  <w:sz w:val="16"/>
                                </w:rPr>
                                <w:t xml:space="preserve"> </w:t>
                              </w:r>
                              <w:r>
                                <w:rPr>
                                  <w:rFonts w:ascii="Trebuchet MS"/>
                                  <w:color w:val="231F20"/>
                                  <w:w w:val="90"/>
                                  <w:sz w:val="16"/>
                                </w:rPr>
                                <w:t>trainer/leader</w:t>
                              </w:r>
                            </w:p>
                          </w:txbxContent>
                        </wps:txbx>
                        <wps:bodyPr rot="0" vert="horz" wrap="square" lIns="0" tIns="0" rIns="0" bIns="0" anchor="t" anchorCtr="0" upright="1">
                          <a:noAutofit/>
                        </wps:bodyPr>
                      </wps:wsp>
                      <wps:wsp>
                        <wps:cNvPr id="53" name="Text Box 54"/>
                        <wps:cNvSpPr txBox="1">
                          <a:spLocks noChangeArrowheads="1"/>
                        </wps:cNvSpPr>
                        <wps:spPr bwMode="auto">
                          <a:xfrm>
                            <a:off x="3279" y="3550"/>
                            <a:ext cx="1390" cy="550"/>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7602B" w:rsidRDefault="0097602B" w:rsidP="00D8343B">
                              <w:pPr>
                                <w:spacing w:before="76" w:line="259" w:lineRule="auto"/>
                                <w:ind w:left="116"/>
                                <w:rPr>
                                  <w:rFonts w:ascii="Trebuchet MS"/>
                                  <w:sz w:val="16"/>
                                </w:rPr>
                              </w:pPr>
                              <w:r>
                                <w:rPr>
                                  <w:rFonts w:ascii="Trebuchet MS"/>
                                  <w:color w:val="231F20"/>
                                  <w:w w:val="95"/>
                                  <w:sz w:val="16"/>
                                </w:rPr>
                                <w:t>Develop/acquire</w:t>
                              </w:r>
                              <w:r>
                                <w:rPr>
                                  <w:rFonts w:ascii="Trebuchet MS"/>
                                  <w:color w:val="231F20"/>
                                  <w:spacing w:val="-43"/>
                                  <w:w w:val="95"/>
                                  <w:sz w:val="16"/>
                                </w:rPr>
                                <w:t xml:space="preserve"> </w:t>
                              </w:r>
                              <w:r>
                                <w:rPr>
                                  <w:rFonts w:ascii="Trebuchet MS"/>
                                  <w:color w:val="231F20"/>
                                  <w:sz w:val="16"/>
                                </w:rPr>
                                <w:t>materials</w:t>
                              </w:r>
                            </w:p>
                          </w:txbxContent>
                        </wps:txbx>
                        <wps:bodyPr rot="0" vert="horz" wrap="square" lIns="0" tIns="0" rIns="0" bIns="0" anchor="t" anchorCtr="0" upright="1">
                          <a:noAutofit/>
                        </wps:bodyPr>
                      </wps:wsp>
                      <wps:wsp>
                        <wps:cNvPr id="54" name="Text Box 55"/>
                        <wps:cNvSpPr txBox="1">
                          <a:spLocks noChangeArrowheads="1"/>
                        </wps:cNvSpPr>
                        <wps:spPr bwMode="auto">
                          <a:xfrm>
                            <a:off x="3279" y="2800"/>
                            <a:ext cx="1040" cy="550"/>
                          </a:xfrm>
                          <a:prstGeom prst="rect">
                            <a:avLst/>
                          </a:prstGeom>
                          <a:noFill/>
                          <a:ln w="6350">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97602B" w:rsidRDefault="0097602B" w:rsidP="00D8343B">
                              <w:pPr>
                                <w:spacing w:before="76" w:line="259" w:lineRule="auto"/>
                                <w:ind w:left="116"/>
                                <w:rPr>
                                  <w:rFonts w:ascii="Trebuchet MS"/>
                                  <w:sz w:val="16"/>
                                </w:rPr>
                              </w:pPr>
                              <w:r>
                                <w:rPr>
                                  <w:rFonts w:ascii="Trebuchet MS"/>
                                  <w:color w:val="231F20"/>
                                  <w:sz w:val="16"/>
                                </w:rPr>
                                <w:t>Develop</w:t>
                              </w:r>
                              <w:r>
                                <w:rPr>
                                  <w:rFonts w:ascii="Trebuchet MS"/>
                                  <w:color w:val="231F20"/>
                                  <w:spacing w:val="1"/>
                                  <w:sz w:val="16"/>
                                </w:rPr>
                                <w:t xml:space="preserve"> </w:t>
                              </w:r>
                              <w:r>
                                <w:rPr>
                                  <w:rFonts w:ascii="Trebuchet MS"/>
                                  <w:color w:val="231F20"/>
                                  <w:sz w:val="16"/>
                                </w:rPr>
                                <w:t>lesson</w:t>
                              </w:r>
                              <w:r>
                                <w:rPr>
                                  <w:rFonts w:ascii="Trebuchet MS"/>
                                  <w:color w:val="231F20"/>
                                  <w:spacing w:val="-1"/>
                                  <w:sz w:val="16"/>
                                </w:rPr>
                                <w:t xml:space="preserve"> </w:t>
                              </w:r>
                              <w:r>
                                <w:rPr>
                                  <w:rFonts w:ascii="Trebuchet MS"/>
                                  <w:color w:val="231F20"/>
                                  <w:sz w:val="16"/>
                                </w:rPr>
                                <w:t>plan</w:t>
                              </w:r>
                            </w:p>
                          </w:txbxContent>
                        </wps:txbx>
                        <wps:bodyPr rot="0" vert="horz" wrap="square" lIns="0" tIns="0" rIns="0" bIns="0" anchor="t" anchorCtr="0" upright="1">
                          <a:noAutofit/>
                        </wps:bodyPr>
                      </wps:wsp>
                      <wps:wsp>
                        <wps:cNvPr id="55" name="Text Box 56"/>
                        <wps:cNvSpPr txBox="1">
                          <a:spLocks noChangeArrowheads="1"/>
                        </wps:cNvSpPr>
                        <wps:spPr bwMode="auto">
                          <a:xfrm>
                            <a:off x="1355" y="1375"/>
                            <a:ext cx="1052" cy="187"/>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2" w:lineRule="exact"/>
                                <w:ind w:left="32"/>
                                <w:rPr>
                                  <w:rFonts w:ascii="Trebuchet MS"/>
                                  <w:sz w:val="16"/>
                                </w:rPr>
                              </w:pPr>
                              <w:r>
                                <w:rPr>
                                  <w:rFonts w:ascii="Trebuchet MS"/>
                                  <w:color w:val="231F20"/>
                                  <w:w w:val="110"/>
                                  <w:sz w:val="16"/>
                                </w:rPr>
                                <w:t>Assess</w:t>
                              </w:r>
                              <w:r>
                                <w:rPr>
                                  <w:rFonts w:ascii="Trebuchet MS"/>
                                  <w:color w:val="231F20"/>
                                  <w:spacing w:val="-9"/>
                                  <w:w w:val="110"/>
                                  <w:sz w:val="16"/>
                                </w:rPr>
                                <w:t xml:space="preserve"> </w:t>
                              </w:r>
                              <w:r>
                                <w:rPr>
                                  <w:rFonts w:ascii="Trebuchet MS"/>
                                  <w:color w:val="231F20"/>
                                  <w:w w:val="110"/>
                                  <w:sz w:val="16"/>
                                </w:rPr>
                                <w:t>needs</w:t>
                              </w:r>
                            </w:p>
                          </w:txbxContent>
                        </wps:txbx>
                        <wps:bodyPr rot="0" vert="horz" wrap="square" lIns="0" tIns="0" rIns="0" bIns="0" anchor="t" anchorCtr="0" upright="1">
                          <a:noAutofit/>
                        </wps:bodyPr>
                      </wps:wsp>
                      <wps:wsp>
                        <wps:cNvPr id="56" name="Text Box 57"/>
                        <wps:cNvSpPr txBox="1">
                          <a:spLocks noChangeArrowheads="1"/>
                        </wps:cNvSpPr>
                        <wps:spPr bwMode="auto">
                          <a:xfrm>
                            <a:off x="7615" y="905"/>
                            <a:ext cx="813" cy="19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5" w:lineRule="exact"/>
                                <w:ind w:left="33"/>
                                <w:rPr>
                                  <w:rFonts w:ascii="Trebuchet MS"/>
                                  <w:b/>
                                  <w:sz w:val="16"/>
                                </w:rPr>
                              </w:pPr>
                              <w:r>
                                <w:rPr>
                                  <w:rFonts w:ascii="Trebuchet MS"/>
                                  <w:b/>
                                  <w:color w:val="231F20"/>
                                  <w:w w:val="95"/>
                                  <w:sz w:val="16"/>
                                </w:rPr>
                                <w:t>Evaluation</w:t>
                              </w:r>
                            </w:p>
                          </w:txbxContent>
                        </wps:txbx>
                        <wps:bodyPr rot="0" vert="horz" wrap="square" lIns="0" tIns="0" rIns="0" bIns="0" anchor="t" anchorCtr="0" upright="1">
                          <a:noAutofit/>
                        </wps:bodyPr>
                      </wps:wsp>
                      <wps:wsp>
                        <wps:cNvPr id="57" name="Text Box 58"/>
                        <wps:cNvSpPr txBox="1">
                          <a:spLocks noChangeArrowheads="1"/>
                        </wps:cNvSpPr>
                        <wps:spPr bwMode="auto">
                          <a:xfrm>
                            <a:off x="5486" y="905"/>
                            <a:ext cx="1187" cy="19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5" w:lineRule="exact"/>
                                <w:ind w:left="33"/>
                                <w:rPr>
                                  <w:rFonts w:ascii="Trebuchet MS"/>
                                  <w:b/>
                                  <w:sz w:val="16"/>
                                </w:rPr>
                              </w:pPr>
                              <w:r>
                                <w:rPr>
                                  <w:rFonts w:ascii="Trebuchet MS"/>
                                  <w:b/>
                                  <w:color w:val="231F20"/>
                                  <w:w w:val="95"/>
                                  <w:sz w:val="16"/>
                                </w:rPr>
                                <w:t>Implementation</w:t>
                              </w:r>
                            </w:p>
                          </w:txbxContent>
                        </wps:txbx>
                        <wps:bodyPr rot="0" vert="horz" wrap="square" lIns="0" tIns="0" rIns="0" bIns="0" anchor="t" anchorCtr="0" upright="1">
                          <a:noAutofit/>
                        </wps:bodyPr>
                      </wps:wsp>
                      <wps:wsp>
                        <wps:cNvPr id="58" name="Text Box 59"/>
                        <wps:cNvSpPr txBox="1">
                          <a:spLocks noChangeArrowheads="1"/>
                        </wps:cNvSpPr>
                        <wps:spPr bwMode="auto">
                          <a:xfrm>
                            <a:off x="3583" y="905"/>
                            <a:ext cx="557" cy="19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Default="0097602B" w:rsidP="00D8343B">
                              <w:pPr>
                                <w:spacing w:line="185" w:lineRule="exact"/>
                                <w:ind w:left="33"/>
                                <w:rPr>
                                  <w:rFonts w:ascii="Trebuchet MS"/>
                                  <w:b/>
                                  <w:sz w:val="16"/>
                                </w:rPr>
                              </w:pPr>
                              <w:r>
                                <w:rPr>
                                  <w:rFonts w:ascii="Trebuchet MS"/>
                                  <w:b/>
                                  <w:color w:val="231F20"/>
                                  <w:sz w:val="16"/>
                                </w:rPr>
                                <w:t>Design</w:t>
                              </w:r>
                            </w:p>
                          </w:txbxContent>
                        </wps:txbx>
                        <wps:bodyPr rot="0" vert="horz" wrap="square" lIns="0" tIns="0" rIns="0" bIns="0" anchor="t" anchorCtr="0" upright="1">
                          <a:noAutofit/>
                        </wps:bodyPr>
                      </wps:wsp>
                      <wps:wsp>
                        <wps:cNvPr id="59" name="Text Box 60"/>
                        <wps:cNvSpPr txBox="1">
                          <a:spLocks noChangeArrowheads="1"/>
                        </wps:cNvSpPr>
                        <wps:spPr bwMode="auto">
                          <a:xfrm>
                            <a:off x="1404" y="905"/>
                            <a:ext cx="1206" cy="190"/>
                          </a:xfrm>
                          <a:prstGeom prst="rect">
                            <a:avLst/>
                          </a:prstGeom>
                          <a:solidFill>
                            <a:srgbClr val="FDFD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602B" w:rsidRPr="006A50AA" w:rsidRDefault="0097602B" w:rsidP="00D8343B">
                              <w:pPr>
                                <w:spacing w:line="185" w:lineRule="exact"/>
                                <w:ind w:left="33"/>
                                <w:rPr>
                                  <w:rFonts w:cs="Times New Roman"/>
                                </w:rPr>
                              </w:pPr>
                              <w:r w:rsidRPr="006A50AA">
                                <w:rPr>
                                  <w:rFonts w:cs="Times New Roman"/>
                                  <w:color w:val="231F20"/>
                                </w:rPr>
                                <w:t>Assessment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50.15pt;margin-top:37.45pt;width:458.6pt;height:241.5pt;z-index:-251657216;mso-wrap-distance-left:0;mso-wrap-distance-right:0;mso-position-horizontal-relative:page" coordorigin="1079,709" coordsize="8252,6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">
                <v:shape id="Freeform 4" o:spid="_x0000_s1027" style="position:absolute;left:1079;top:709;width:8252;height:6173;visibility:visible;mso-wrap-style:square;v-text-anchor:top" coordsize="8252,61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5erMMA&#10;AADaAAAADwAAAGRycy9kb3ducmV2LnhtbESPzWrDMBCE74G8g9hAbomcBkpxoxiTHwg9BJr04ONi&#10;bS1Ta2UsVXH69FGh0OMwM98wm2K0nYg0+NaxgtUyA0FcO91yo+Djely8gPABWWPnmBTcyUOxnU42&#10;mGt343eKl9CIBGGfowITQp9L6WtDFv3S9cTJ+3SDxZDk0Eg94C3BbSefsuxZWmw5LRjsaWeo/rp8&#10;WwVV7PY/5nzQdZXhW2z4FH1ZKTWfjeUriEBj+A//tU9awRp+r6QbI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5erMMAAADaAAAADwAAAAAAAAAAAAAAAACYAgAAZHJzL2Rv&#10;d25yZXYueG1sUEsFBgAAAAAEAAQA9QAAAIgDAAAAAA==&#10;" path="m,6173r7292,l7847,6158r285,-105l8237,5768r15,-555l8252,960,8237,405,8132,120,7847,15,7292,,,e" filled="f" strokecolor="#231f20" strokeweight="1pt">
                  <v:path arrowok="t" o:connecttype="custom" o:connectlocs="0,6882;7292,6882;7847,6867;8132,6762;8237,6477;8252,5922;8252,1669;8237,1114;8132,829;7847,724;7292,709;0,709" o:connectangles="0,0,0,0,0,0,0,0,0,0,0,0"/>
                </v:shape>
                <v:shape id="AutoShape 5" o:spid="_x0000_s1028" style="position:absolute;left:1259;top:1290;width:7300;height:1510;visibility:visible;mso-wrap-style:square;v-text-anchor:top" coordsize="7300,1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V2R8QA&#10;AADaAAAADwAAAGRycy9kb3ducmV2LnhtbESPT2vCQBTE70K/w/IKXqRuGorY6CptitBjTIXi7ZF9&#10;TUKzb9PsNn++vSsIHoeZ+Q2z3Y+mET11rras4HkZgSAurK65VHD6OjytQTiPrLGxTAomcrDfPcy2&#10;mGg78JH63JciQNglqKDyvk2kdEVFBt3StsTB+7GdQR9kV0rd4RDgppFxFK2kwZrDQoUtpRUVv/m/&#10;UXDMvtPp9P7X40cWn1/HvGgW2Vqp+eP4tgHhafT38K39qRW8wPVKuAFyd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VdkfEAAAA2gAAAA8AAAAAAAAAAAAAAAAAmAIAAGRycy9k&#10;b3ducmV2LnhtbFBLBQYAAAAABAAEAPUAAACJAwAAAAA=&#10;" path="m1230,l,,,360r1230,l1230,xm1030,760r-830,l200,1310r830,l1030,760xm2930,760r-910,l2020,1310r910,l2930,760xm7300,760r-940,l6360,1510r940,l7300,760xm610,358r,300e" filled="f" strokecolor="#231f20" strokeweight=".5pt">
                  <v:path arrowok="t" o:connecttype="custom" o:connectlocs="1230,1290;0,1290;0,1650;1230,1650;1230,1290;1030,2050;200,2050;200,2600;1030,2600;1030,2050;2930,2050;2020,2050;2020,2600;2930,2600;2930,2050;7300,2050;6360,2050;6360,2800;7300,2800;7300,2050;610,1648;610,1948" o:connectangles="0,0,0,0,0,0,0,0,0,0,0,0,0,0,0,0,0,0,0,0,0,0"/>
                </v:shape>
                <v:shape id="Freeform 6" o:spid="_x0000_s1029" style="position:absolute;left:1832;top:1915;width:74;height:122;visibility:visible;mso-wrap-style:square;v-text-anchor:top" coordsize="7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IHScMA&#10;AADaAAAADwAAAGRycy9kb3ducmV2LnhtbESPQWvCQBSE74L/YXlCb7pR2qrRVUSw9CbGgu3tNftM&#10;gtm3YXcb4793hYLHYWa+YZbrztSiJecrywrGowQEcW51xYWCr+NuOAPhA7LG2jIpuJGH9arfW2Kq&#10;7ZUP1GahEBHCPkUFZQhNKqXPSzLoR7Yhjt7ZOoMhSldI7fAa4aaWkyR5lwYrjgslNrQtKb9kf0bB&#10;3P2ezpNQfMxO7cHvf16z7/k0U+pl0G0WIAJ14Rn+b39qBW/wuBJv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IHScMAAADaAAAADwAAAAAAAAAAAAAAAACYAgAAZHJzL2Rv&#10;d25yZXYueG1sUEsFBgAAAAAEAAQA9QAAAIgDAAAAAA==&#10;" path="m73,l37,22,,,,1,23,60r14,61l50,60,74,1,73,xe" fillcolor="#231f20" stroked="f">
                  <v:path arrowok="t" o:connecttype="custom" o:connectlocs="73,1916;37,1938;0,1916;0,1917;23,1976;37,2037;50,1976;74,1917;73,1916" o:connectangles="0,0,0,0,0,0,0,0,0"/>
                </v:shape>
                <v:line id="Line 7" o:spid="_x0000_s1030" style="position:absolute;visibility:visible;mso-wrap-style:square" from="8090,2790" to="8090,2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n1sQAAADaAAAADwAAAGRycy9kb3ducmV2LnhtbESP0WrCQBRE34X+w3ILvkjdqCASXaUU&#10;CuKDWtMPuGavSeju3ZhdTfTrXaHg4zAzZ5jFqrNGXKnxlWMFo2ECgjh3uuJCwW/2/TED4QOyRuOY&#10;FNzIw2r51ltgql3LP3Q9hEJECPsUFZQh1KmUPi/Joh+6mjh6J9dYDFE2hdQNthFujRwnyVRarDgu&#10;lFjTV0n53+FiFWTnQTD73ca02e44kcfzdnK/bJXqv3efcxCBuvAK/7fXWsEUnlfiDZ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VafWxAAAANoAAAAPAAAAAAAAAAAA&#10;AAAAAKECAABkcnMvZG93bnJldi54bWxQSwUGAAAAAAQABAD5AAAAkgMAAAAA&#10;" strokecolor="#231f20" strokeweight=".5pt"/>
                <v:shape id="Freeform 8" o:spid="_x0000_s1031" style="position:absolute;left:8052;top:2928;width:74;height:122;visibility:visible;mso-wrap-style:square;v-text-anchor:top" coordsize="7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w8pcMA&#10;AADaAAAADwAAAGRycy9kb3ducmV2LnhtbESPT4vCMBTE7wv7HcJb8KbpivinGmVZWPEm1gXX27N5&#10;tsXmpSSx1m9vBGGPw8z8hlmsOlOLlpyvLCv4HCQgiHOrKy4U/O5/+lMQPiBrrC2Tgjt5WC3f3xaY&#10;anvjHbVZKESEsE9RQRlCk0rp85IM+oFtiKN3ts5giNIVUju8Rbip5TBJxtJgxXGhxIa+S8ov2dUo&#10;mLnT4TwMxXp6aHd+exxlf7NJplTvo/uagwjUhf/wq73RCibwvBJv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w8pcMAAADaAAAADwAAAAAAAAAAAAAAAACYAgAAZHJzL2Rv&#10;d25yZXYueG1sUEsFBgAAAAAEAAQA9QAAAIgDAAAAAA==&#10;" path="m73,l37,22,,,,2,23,60r14,62l50,60,74,2,73,xe" fillcolor="#231f20" stroked="f">
                  <v:path arrowok="t" o:connecttype="custom" o:connectlocs="73,2928;37,2950;0,2928;0,2930;23,2988;37,3050;50,2988;74,2930;73,2928" o:connectangles="0,0,0,0,0,0,0,0,0"/>
                </v:shape>
                <v:shape id="AutoShape 9" o:spid="_x0000_s1032" style="position:absolute;left:7599;top:3040;width:960;height:911;visibility:visible;mso-wrap-style:square;v-text-anchor:top" coordsize="960,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F9hb8A&#10;AADaAAAADwAAAGRycy9kb3ducmV2LnhtbERPz2vCMBS+C/4P4Qm7adIyyuyMMoSC7DLW6v2tebZ1&#10;zUtpou3+++Uw2PHj+707zLYXDxp951hDslEgiGtnOm40nKti/QLCB2SDvWPS8EMeDvvlYoe5cRN/&#10;0qMMjYgh7HPU0IYw5FL6uiWLfuMG4shd3WgxRDg20ow4xXDby1SpTFrsODa0ONCxpfq7vFsNg0o/&#10;vqpbczrbpNheFL4/z0Wm9dNqfnsFEWgO/+I/98loiFvjlXgD5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oX2FvwAAANoAAAAPAAAAAAAAAAAAAAAAAJgCAABkcnMvZG93bnJl&#10;di54bWxQSwUGAAAAAAQABAD1AAAAhAMAAAAA&#10;" path="m960,l,,,750r960,l960,xm490,740r,170e" filled="f" strokecolor="#231f20" strokeweight=".5pt">
                  <v:path arrowok="t" o:connecttype="custom" o:connectlocs="960,3040;0,3040;0,3790;960,3790;960,3040;490,3780;490,3950" o:connectangles="0,0,0,0,0,0,0"/>
                </v:shape>
                <v:shape id="Freeform 10" o:spid="_x0000_s1033" style="position:absolute;left:8052;top:3918;width:74;height:122;visibility:visible;mso-wrap-style:square;v-text-anchor:top" coordsize="7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8NTMIA&#10;AADaAAAADwAAAGRycy9kb3ducmV2LnhtbESPQWvCQBSE74X+h+UVvNWNUmyMrlIKLd7EKKi3Z/aZ&#10;BLNvw+42xn/vCkKPw8w3w8yXvWlER87XlhWMhgkI4sLqmksFu+3PewrCB2SNjWVScCMPy8Xryxwz&#10;ba+8oS4PpYgl7DNUUIXQZlL6oiKDfmhb4uidrTMYonSl1A6vsdw0cpwkE2mw5rhQYUvfFRWX/M8o&#10;mLrT/jwO5W+67zZ+ffzID9PPXKnBW/81AxGoD//hJ73SkYPHlXgD5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w1MwgAAANoAAAAPAAAAAAAAAAAAAAAAAJgCAABkcnMvZG93&#10;bnJldi54bWxQSwUGAAAAAAQABAD1AAAAhwMAAAAA&#10;" path="m73,l37,22,,,,2,23,60r14,62l50,60,74,2,73,xe" fillcolor="#231f20" stroked="f">
                  <v:path arrowok="t" o:connecttype="custom" o:connectlocs="73,3918;37,3940;0,3918;0,3920;23,3978;37,4040;50,3978;74,3920;73,3918" o:connectangles="0,0,0,0,0,0,0,0,0"/>
                </v:shape>
                <v:shape id="AutoShape 11" o:spid="_x0000_s1034" style="position:absolute;left:5749;top:4030;width:2940;height:1111;visibility:visible;mso-wrap-style:square;v-text-anchor:top" coordsize="2940,1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WiX8QA&#10;AADbAAAADwAAAGRycy9kb3ducmV2LnhtbESPQWsCMRCF74X+hzAFb5q1iNitURaLWJAeaoVeh810&#10;szSZLJvobv+9cxB6m+G9ee+b9XYMXl2pT21kA/NZAYq4jrblxsD5az9dgUoZ2aKPTAb+KMF28/iw&#10;xtLGgT/pesqNkhBOJRpwOXel1ql2FDDNYkcs2k/sA2ZZ+0bbHgcJD14/F8VSB2xZGhx2tHNU/54u&#10;wcDRv+3Oc31YXD6qBWa/r9z3y2DM5GmsXkFlGvO/+X79bgVf6OUXGUBv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Vol/EAAAA2wAAAA8AAAAAAAAAAAAAAAAAmAIAAGRycy9k&#10;b3ducmV2LnhtbFBLBQYAAAAABAAEAPUAAACJAwAAAAA=&#10;" path="m2940,l1710,r,950l2940,950,2940,xm1230,100l,100,,850r1230,l1230,100xm2340,940r,170e" filled="f" strokecolor="#231f20" strokeweight=".5pt">
                  <v:path arrowok="t" o:connecttype="custom" o:connectlocs="2940,4030;1710,4030;1710,4980;2940,4980;2940,4030;1230,4130;0,4130;0,4880;1230,4880;1230,4130;2340,4970;2340,5140" o:connectangles="0,0,0,0,0,0,0,0,0,0,0,0"/>
                </v:shape>
                <v:shape id="Freeform 12" o:spid="_x0000_s1035" style="position:absolute;left:8052;top:5108;width:74;height:122;visibility:visible;mso-wrap-style:square;v-text-anchor:top" coordsize="7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S4BcEA&#10;AADbAAAADwAAAGRycy9kb3ducmV2LnhtbERPTWvCQBC9C/6HZYTedKNIjamriFDprRgF7W2aHZPQ&#10;7GzY3cb033cFwds83uesNr1pREfO15YVTCcJCOLC6ppLBafj+zgF4QOyxsYyKfgjD5v1cLDCTNsb&#10;H6jLQyliCPsMFVQhtJmUvqjIoJ/YljhyV+sMhghdKbXDWww3jZwlyas0WHNsqLClXUXFT/5rFCzd&#10;9/k6C+U+PXcH//k1zy/LRa7Uy6jfvoEI1Ien+OH+0HH+FO6/xAPk+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0uAXBAAAA2wAAAA8AAAAAAAAAAAAAAAAAmAIAAGRycy9kb3du&#10;cmV2LnhtbFBLBQYAAAAABAAEAPUAAACGAwAAAAA=&#10;" path="m73,l37,22,,,,2,23,60r14,62l50,60,74,2,73,xe" fillcolor="#231f20" stroked="f">
                  <v:path arrowok="t" o:connecttype="custom" o:connectlocs="73,5108;37,5130;0,5108;0,5110;23,5168;37,5230;50,5168;74,5110;73,5108" o:connectangles="0,0,0,0,0,0,0,0,0"/>
                </v:shape>
                <v:rect id="Rectangle 13" o:spid="_x0000_s1036" style="position:absolute;left:7699;top:5220;width:820;height:5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U8AsEA&#10;AADbAAAADwAAAGRycy9kb3ducmV2LnhtbERPS4vCMBC+C/6HMIK3NV1RcatRRBA86OJjQbyNzdiW&#10;bSYliVr//UZY8DYf33Om88ZU4k7Ol5YVfPYSEMSZ1SXnCn6Oq48xCB+QNVaWScGTPMxn7dYUU20f&#10;vKf7IeQihrBPUUERQp1K6bOCDPqerYkjd7XOYIjQ5VI7fMRwU8l+koykwZJjQ4E1LQvKfg83o0AP&#10;Nkdrd9tvfx5d9XDxvJzWX06pbqdZTEAEasJb/O9e6zi/D69f4gFy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lPALBAAAA2wAAAA8AAAAAAAAAAAAAAAAAmAIAAGRycy9kb3du&#10;cmV2LnhtbFBLBQYAAAAABAAEAPUAAACGAwAAAAA=&#10;" filled="f" strokecolor="#231f20" strokeweight=".5pt"/>
                <v:shape id="Freeform 14" o:spid="_x0000_s1037" style="position:absolute;left:1822;top:2610;width:74;height:122;visibility:visible;mso-wrap-style:square;v-text-anchor:top" coordsize="74,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qD6cIA&#10;AADbAAAADwAAAGRycy9kb3ducmV2LnhtbERPTWvCQBC9F/oflil4q5uqWE3dhFKoeCumgnobs2MS&#10;mp0Nu2tM/323IHibx/ucVT6YVvTkfGNZwcs4AUFcWt1wpWD3/fm8AOEDssbWMin4JQ959viwwlTb&#10;K2+pL0IlYgj7FBXUIXSplL6syaAf2444cmfrDIYIXSW1w2sMN62cJMlcGmw4NtTY0UdN5U9xMQqW&#10;7rQ/T0K1Xuz7rf86zorD8rVQavQ0vL+BCDSEu/jm3ug4fwr/v8QDZ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KoPpwgAAANsAAAAPAAAAAAAAAAAAAAAAAJgCAABkcnMvZG93&#10;bnJldi54bWxQSwUGAAAAAAQABAD1AAAAhwMAAAAA&#10;" path="m37,l23,62,,120r1,2l37,100r36,22l74,120,50,62,37,xe" fillcolor="#231f20" stroked="f">
                  <v:path arrowok="t" o:connecttype="custom" o:connectlocs="37,2610;23,2672;0,2730;1,2732;37,2710;73,2732;74,2730;50,2672;37,2610" o:connectangles="0,0,0,0,0,0,0,0,0"/>
                </v:shape>
                <v:line id="Line 15" o:spid="_x0000_s1038" style="position:absolute;visibility:visible;mso-wrap-style:square" from="2288,2329" to="3177,2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JNE8MAAADbAAAADwAAAGRycy9kb3ducmV2LnhtbERPzWrCQBC+C32HZQpeRDetUkp0E0qh&#10;UDyoNX2AMTtNQndnY3Y10afvFgRv8/H9ziofrBFn6nzjWMHTLAFBXDrdcKXgu/iYvoLwAVmjcUwK&#10;LuQhzx5GK0y16/mLzvtQiRjCPkUFdQhtKqUva7LoZ64ljtyP6yyGCLtK6g77GG6NfE6SF2mx4dhQ&#10;Y0vvNZW/+5NVUBwnwey2a9MX28NcHo6b+fW0UWr8OLwtQQQawl18c3/qOH8B/7/EA2T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sSTRPDAAAA2wAAAA8AAAAAAAAAAAAA&#10;AAAAoQIAAGRycy9kb3ducmV2LnhtbFBLBQYAAAAABAAEAPkAAACRAwAAAAA=&#10;" strokecolor="#231f20" strokeweight=".5pt"/>
                <v:shape id="Freeform 16" o:spid="_x0000_s1039" style="position:absolute;left:3145;top:2292;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Z318IA&#10;AADbAAAADwAAAGRycy9kb3ducmV2LnhtbERPTWvCQBC9C/6HZQRvulHQSuoqEhGkPUjVHnqbZsck&#10;uDsbs1uT/nu3UPA2j/c5y3VnjbhT4yvHCibjBARx7nTFhYLzaTdagPABWaNxTAp+ycN61e8tMdWu&#10;5Q+6H0MhYgj7FBWUIdSplD4vyaIfu5o4chfXWAwRNoXUDbYx3Bo5TZK5tFhxbCixpqyk/Hr8sQr8&#10;y1c2qczl/fZ5st+bw3bemuxNqeGg27yCCNSFp/jfvddx/gz+fokH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BnfXwgAAANsAAAAPAAAAAAAAAAAAAAAAAJgCAABkcnMvZG93&#10;bnJldi54bWxQSwUGAAAAAAQABAD1AAAAhwMAAAAA&#10;" path="m1,l,1,22,37,,74r1,l60,51,122,37,60,24,1,xe" fillcolor="#231f20" stroked="f">
                  <v:path arrowok="t" o:connecttype="custom" o:connectlocs="1,2292;0,2293;22,2329;0,2366;1,2366;60,2343;122,2329;60,2316;1,2292" o:connectangles="0,0,0,0,0,0,0,0,0"/>
                </v:shape>
                <v:line id="Line 17" o:spid="_x0000_s1040" style="position:absolute;visibility:visible;mso-wrap-style:square" from="4192,2329" to="7531,2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x2/8IAAADbAAAADwAAAGRycy9kb3ducmV2LnhtbERPzYrCMBC+C/sOYRa8yJqqIFKNsiws&#10;iAd17T7A2Ixt2WRSm2irT2+EBW/z8f3OYtVZI67U+MqxgtEwAUGcO11xoeA3+/6YgfABWaNxTApu&#10;5GG1fOstMNWu5R+6HkIhYgj7FBWUIdSplD4vyaIfupo4cifXWAwRNoXUDbYx3Bo5TpKptFhxbCix&#10;pq+S8r/DxSrIzoNg9ruNabPdcSKP5+3kftkq1X/vPucgAnXhJf53r3WcP4XnL/EA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x2/8IAAADbAAAADwAAAAAAAAAAAAAA&#10;AAChAgAAZHJzL2Rvd25yZXYueG1sUEsFBgAAAAAEAAQA+QAAAJADAAAAAA==&#10;" strokecolor="#231f20" strokeweight=".5pt"/>
                <v:shape id="Freeform 18" o:spid="_x0000_s1041" style="position:absolute;left:7498;top:2292;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hMO8MA&#10;AADbAAAADwAAAGRycy9kb3ducmV2LnhtbERPO2vDMBDeC/0P4grdajkdkuJENsGhENqh5DVku1oX&#10;21Q6OZYSu/++ChSy3cf3vEUxWiOu1PvWsYJJkoIgrpxuuVaw372/vIHwAVmjcUwKfslDkT8+LDDT&#10;buANXbehFjGEfYYKmhC6TEpfNWTRJ64jjtzJ9RZDhH0tdY9DDLdGvqbpVFpsOTY02FHZUPWzvVgF&#10;fnYsJ605fZ4PO/u9/FpNB1N+KPX8NC7nIAKN4S7+d691nD+D2y/xAJ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hMO8MAAADbAAAADwAAAAAAAAAAAAAAAACYAgAAZHJzL2Rv&#10;d25yZXYueG1sUEsFBgAAAAAEAAQA9QAAAIgDAAAAAA==&#10;" path="m2,l,1,22,37,,74r2,l60,51,122,37,60,24,2,xe" fillcolor="#231f20" stroked="f">
                  <v:path arrowok="t" o:connecttype="custom" o:connectlocs="2,2292;0,2293;22,2329;0,2366;2,2366;60,2343;122,2329;60,2316;2,2292" o:connectangles="0,0,0,0,0,0,0,0,0"/>
                </v:shape>
                <v:line id="Line 19" o:spid="_x0000_s1042" style="position:absolute;visibility:visible;mso-wrap-style:square" from="2893,3083" to="3177,3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9HFsYAAADbAAAADwAAAGRycy9kb3ducmV2LnhtbESPQWvCQBCF70L/wzIFL1I3VRBJXaUU&#10;CqUHrcYfMGbHJLg7G7OrSfvrO4dCbzO8N+99s9oM3qk7dbEJbOB5moEiLoNtuDJwLN6flqBiQrbo&#10;ApOBb4qwWT+MVpjb0POe7odUKQnhmKOBOqU21zqWNXmM09ASi3YOnccka1dp22Ev4d7pWZYttMeG&#10;paHGlt5qKi+HmzdQXCfJfe0+XV/sTnN9um7nP7etMePH4fUFVKIh/Zv/rj+s4Aus/CID6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pfRxbGAAAA2wAAAA8AAAAAAAAA&#10;AAAAAAAAoQIAAGRycy9kb3ducmV2LnhtbFBLBQYAAAAABAAEAPkAAACUAwAAAAA=&#10;" strokecolor="#231f20" strokeweight=".5pt"/>
                <v:shape id="Freeform 20" o:spid="_x0000_s1043" style="position:absolute;left:3145;top:3045;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t90sMA&#10;AADbAAAADwAAAGRycy9kb3ducmV2LnhtbERPTWvCQBC9F/oflil4qxt70Da6CZIiiB5KtR68jdkx&#10;Cd2dTbOrif++Wyh4m8f7nEU+WCOu1PnGsYLJOAFBXDrdcKXga796fgXhA7JG45gU3MhDnj0+LDDV&#10;rudPuu5CJWII+xQV1CG0qZS+rMmiH7uWOHJn11kMEXaV1B32Mdwa+ZIkU2mx4dhQY0tFTeX37mIV&#10;+NmxmDTmvP057O1p+fE+7U2xUWr0NCznIAIN4S7+d691nP8Gf7/E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t90sMAAADbAAAADwAAAAAAAAAAAAAAAACYAgAAZHJzL2Rv&#10;d25yZXYueG1sUEsFBgAAAAAEAAQA9QAAAIgDAAAAAA==&#10;" path="m1,l,1,22,37,,73r1,l60,50,122,37,60,23,1,xe" fillcolor="#231f20" stroked="f">
                  <v:path arrowok="t" o:connecttype="custom" o:connectlocs="1,3046;0,3047;22,3083;0,3119;1,3119;60,3096;122,3083;60,3069;1,3046" o:connectangles="0,0,0,0,0,0,0,0,0"/>
                </v:shape>
                <v:line id="Line 21" o:spid="_x0000_s1044" style="position:absolute;visibility:visible;mso-wrap-style:square" from="2893,3836" to="3177,3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WBrcEAAADbAAAADwAAAGRycy9kb3ducmV2LnhtbERPzYrCMBC+L/gOYQQvi6YqLFKNIoIg&#10;HnTX+gBjM7bFZFKbaKtPvzks7PHj+1+sOmvEkxpfOVYwHiUgiHOnKy4UnLPtcAbCB2SNxjEpeJGH&#10;1bL3scBUu5Z/6HkKhYgh7FNUUIZQp1L6vCSLfuRq4shdXWMxRNgUUjfYxnBr5CRJvqTFimNDiTVt&#10;Sspvp4dVkN0/g/k+7k2bHS9Tebkfpu/HQalBv1vPQQTqwr/4z73TCiZxffwSf4B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RYGtwQAAANsAAAAPAAAAAAAAAAAAAAAA&#10;AKECAABkcnMvZG93bnJldi54bWxQSwUGAAAAAAQABAD5AAAAjwMAAAAA&#10;" strokecolor="#231f20" strokeweight=".5pt"/>
                <v:shape id="Freeform 22" o:spid="_x0000_s1045" style="position:absolute;left:3145;top:3799;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G7acYA&#10;AADbAAAADwAAAGRycy9kb3ducmV2LnhtbESPS2vDMBCE74X+B7GF3BrZOaTFjRyCQyA0h9I8Dr1t&#10;rPWDSCvHUmP331eFQo7DzHzDLJajNeJGvW8dK0inCQji0umWawXHw+b5FYQPyBqNY1LwQx6W+ePD&#10;AjPtBv6k2z7UIkLYZ6igCaHLpPRlQxb91HXE0atcbzFE2ddS9zhEuDVyliRzabHluNBgR0VD5WX/&#10;bRX4l68ibU21u54O9rz6WM8HU7wrNXkaV28gAo3hHv5vb7WCWQp/X+IP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G7acYAAADbAAAADwAAAAAAAAAAAAAAAACYAgAAZHJz&#10;L2Rvd25yZXYueG1sUEsFBgAAAAAEAAQA9QAAAIsDAAAAAA==&#10;" path="m1,l,1,22,37,,73r1,1l60,50,122,37,60,23,1,xe" fillcolor="#231f20" stroked="f">
                  <v:path arrowok="t" o:connecttype="custom" o:connectlocs="1,3799;0,3800;22,3836;0,3872;1,3873;60,3849;122,3836;60,3822;1,3799" o:connectangles="0,0,0,0,0,0,0,0,0"/>
                </v:shape>
                <v:line id="Line 23" o:spid="_x0000_s1046" style="position:absolute;visibility:visible;mso-wrap-style:square" from="6980,4516" to="7357,45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u6QcUAAADbAAAADwAAAGRycy9kb3ducmV2LnhtbESP3WrCQBSE74W+w3IK3kjdNIJI6ipF&#10;EIoX/qUPcMyeJqG7Z2N2NdGndwsFL4eZ+YaZL3trxJVaXztW8D5OQBAXTtdcKvjO128zED4gazSO&#10;ScGNPCwXL4M5Ztp1fKDrMZQiQthnqKAKocmk9EVFFv3YNcTR+3GtxRBlW0rdYhfh1sg0SabSYs1x&#10;ocKGVhUVv8eLVZCfR8HsdxvT5bvTRJ7O28n9slVq+Np/foAI1Idn+L/9pRWkKfx9iT9A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du6QcUAAADbAAAADwAAAAAAAAAA&#10;AAAAAAChAgAAZHJzL2Rvd25yZXYueG1sUEsFBgAAAAAEAAQA+QAAAJMDAAAAAA==&#10;" strokecolor="#231f20" strokeweight=".5pt"/>
                <v:shape id="Freeform 24" o:spid="_x0000_s1047" style="position:absolute;left:7325;top:4479;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AhcUA&#10;AADbAAAADwAAAGRycy9kb3ducmV2LnhtbESPT2vCQBTE7wW/w/KE3upGC1pSV5GIIHoo/jv09pp9&#10;JqG7b2N2NfHbdwWhx2FmfsNM55014kaNrxwrGA4SEMS50xUXCo6H1dsHCB+QNRrHpOBOHuaz3ssU&#10;U+1a3tFtHwoRIexTVFCGUKdS+rwki37gauLonV1jMUTZFFI32Ea4NXKUJGNpseK4UGJNWUn57/5q&#10;FfjJdzaszHl7OR3sz+JrOW5NtlHqtd8tPkEE6sJ/+NleawWjd3h8i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z4CFxQAAANsAAAAPAAAAAAAAAAAAAAAAAJgCAABkcnMv&#10;ZG93bnJldi54bWxQSwUGAAAAAAQABAD1AAAAigMAAAAA&#10;" path="m1,l,1,22,37,,73r1,1l60,50,122,37,60,23,1,xe" fillcolor="#231f20" stroked="f">
                  <v:path arrowok="t" o:connecttype="custom" o:connectlocs="1,4479;0,4480;22,4516;0,4552;1,4553;60,4529;122,4516;60,4502;1,4479" o:connectangles="0,0,0,0,0,0,0,0,0"/>
                </v:shape>
                <v:line id="Line 25" o:spid="_x0000_s1048" style="position:absolute;visibility:visible;mso-wrap-style:square" from="2893,4596" to="3177,45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6HrsUAAADbAAAADwAAAGRycy9kb3ducmV2LnhtbESP3WrCQBSE7wu+w3IKvZG68Qcp0VVE&#10;KJRe+Bcf4Jg9JqG7Z2N2NdGn7xaEXg4z8w0zX3bWiBs1vnKsYDhIQBDnTldcKDhmn+8fIHxA1mgc&#10;k4I7eVguei9zTLVreU+3QyhEhLBPUUEZQp1K6fOSLPqBq4mjd3aNxRBlU0jdYBvh1shRkkylxYrj&#10;Qok1rUvKfw5XqyC79IPZbb9Nm21PY3m6bMaP60apt9duNQMRqAv/4Wf7SysYTeDvS/wBc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X6HrsUAAADbAAAADwAAAAAAAAAA&#10;AAAAAAChAgAAZHJzL2Rvd25yZXYueG1sUEsFBgAAAAAEAAQA+QAAAJMDAAAAAA==&#10;" strokecolor="#231f20" strokeweight=".5pt"/>
                <v:shape id="Freeform 26" o:spid="_x0000_s1049" style="position:absolute;left:3145;top:4559;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q9asUA&#10;AADbAAAADwAAAGRycy9kb3ducmV2LnhtbESPT2vCQBTE7wW/w/KE3upGoVpSV5GIIHoo/jv09pp9&#10;JqG7b2N2NfHbdwWhx2FmfsNM55014kaNrxwrGA4SEMS50xUXCo6H1dsHCB+QNRrHpOBOHuaz3ssU&#10;U+1a3tFtHwoRIexTVFCGUKdS+rwki37gauLonV1jMUTZFFI32Ea4NXKUJGNpseK4UGJNWUn57/5q&#10;FfjJdzaszHl7OR3sz+JrOW5NtlHqtd8tPkEE6sJ/+NleawWjd3h8i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ar1qxQAAANsAAAAPAAAAAAAAAAAAAAAAAJgCAABkcnMv&#10;ZG93bnJldi54bWxQSwUGAAAAAAQABAD1AAAAigMAAAAA&#10;" path="m1,l,1,22,37,,73r1,1l60,50,122,37,60,23,1,xe" fillcolor="#231f20" stroked="f">
                  <v:path arrowok="t" o:connecttype="custom" o:connectlocs="1,4559;0,4560;22,4596;0,4632;1,4633;60,4609;122,4596;60,4582;1,4559" o:connectangles="0,0,0,0,0,0,0,0,0"/>
                </v:shape>
                <v:line id="Line 27" o:spid="_x0000_s1050" style="position:absolute;visibility:visible;mso-wrap-style:square" from="2893,5343" to="3177,5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C8QsQAAADbAAAADwAAAGRycy9kb3ducmV2LnhtbESP0WrCQBRE3wv+w3KFvhTdVEEkuooI&#10;BfFBrfEDrtlrEty9G7OrSfv1XaHg4zAzZ5j5srNGPKjxlWMFn8MEBHHudMWFglP2NZiC8AFZo3FM&#10;Cn7Iw3LRe5tjql3L3/Q4hkJECPsUFZQh1KmUPi/Joh+6mjh6F9dYDFE2hdQNthFujRwlyURarDgu&#10;lFjTuqT8erxbBdntI5jDfmvabH8ey/NtN/6975R673erGYhAXXiF/9sbrWA0geeX+AP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4LxCxAAAANsAAAAPAAAAAAAAAAAA&#10;AAAAAKECAABkcnMvZG93bnJldi54bWxQSwUGAAAAAAQABAD5AAAAkgMAAAAA&#10;" strokecolor="#231f20" strokeweight=".5pt"/>
                <v:shape id="Freeform 28" o:spid="_x0000_s1051" style="position:absolute;left:3145;top:5305;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SGhsUA&#10;AADbAAAADwAAAGRycy9kb3ducmV2LnhtbESPQWvCQBSE70L/w/IKvZmNHlRSN0FShFIPUm0Pvb1m&#10;n0no7tuY3Zr4792C0OMwM98w62K0Rlyo961jBbMkBUFcOd1yreDjuJ2uQPiArNE4JgVX8lDkD5M1&#10;ZtoN/E6XQ6hFhLDPUEETQpdJ6auGLPrEdcTRO7neYoiyr6XucYhwa+Q8TRfSYstxocGOyoaqn8Ov&#10;VeCXX+WsNafd+fNovzf7l8Vgyjelnh7HzTOIQGP4D9/br1rBfAl/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9IaGxQAAANsAAAAPAAAAAAAAAAAAAAAAAJgCAABkcnMv&#10;ZG93bnJldi54bWxQSwUGAAAAAAQABAD1AAAAigMAAAAA&#10;" path="m1,l,1,22,37,,73r1,l60,50,122,37,60,23,1,xe" fillcolor="#231f20" stroked="f">
                  <v:path arrowok="t" o:connecttype="custom" o:connectlocs="1,5306;0,5307;22,5343;0,5379;1,5379;60,5356;122,5343;60,5329;1,5306" o:connectangles="0,0,0,0,0,0,0,0,0"/>
                </v:shape>
                <v:shape id="Freeform 29" o:spid="_x0000_s1052" style="position:absolute;left:2886;top:2330;width:285;height:3754;visibility:visible;mso-wrap-style:square;v-text-anchor:top" coordsize="285,3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RYH8EA&#10;AADbAAAADwAAAGRycy9kb3ducmV2LnhtbERPu2rDMBTdC/0HcQvZGjkeSuJEMSFQ8NSSRztfrBtb&#10;sXXlWqrj+OujodDxcN6bfLStGKj3xrGCxTwBQVw6bbhScD69vy5B+ICssXVMCu7kId8+P20w0+7G&#10;BxqOoRIxhH2GCuoQukxKX9Zk0c9dRxy5i+sthgj7SuoebzHctjJNkjdp0XBsqLGjfU1lc/y1Cj4+&#10;vw2vliG9fo1FM/yYU4LTpNTsZdytQQQaw7/4z11oBWkcG7/EHyC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EWB/BAAAA2wAAAA8AAAAAAAAAAAAAAAAAmAIAAGRycy9kb3du&#10;cmV2LnhtbFBLBQYAAAAABAAEAPUAAACGAwAAAAA=&#10;" path="m,l,3754r285,e" filled="f" strokecolor="#231f20" strokeweight=".5pt">
                  <v:path arrowok="t" o:connecttype="custom" o:connectlocs="0,2330;0,6084;285,6084" o:connectangles="0,0,0"/>
                </v:shape>
                <v:shape id="Freeform 30" o:spid="_x0000_s1053" style="position:absolute;left:3138;top:6046;width:122;height:74;visibility:visible;mso-wrap-style:square;v-text-anchor:top" coordsize="12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e3b8UA&#10;AADbAAAADwAAAGRycy9kb3ducmV2LnhtbESPT2vCQBTE7wW/w/KE3upGD9pGV5FIoehB6p+Dt2f2&#10;mQR338bs1sRv7xYKPQ4z8xtmtuisEXdqfOVYwXCQgCDOna64UHDYf769g/ABWaNxTAoe5GEx773M&#10;MNWu5W+670IhIoR9igrKEOpUSp+XZNEPXE0cvYtrLIYom0LqBtsIt0aOkmQsLVYcF0qsKSspv+5+&#10;rAI/OWXDylw2t+Penpfb1bg12Vqp1363nIII1IX/8F/7SysYfcDvl/gD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J7dvxQAAANsAAAAPAAAAAAAAAAAAAAAAAJgCAABkcnMv&#10;ZG93bnJldi54bWxQSwUGAAAAAAQABAD1AAAAigMAAAAA&#10;" path="m2,l,1,22,37,,73r2,l60,50,122,37,60,23,2,xe" fillcolor="#231f20" stroked="f">
                  <v:path arrowok="t" o:connecttype="custom" o:connectlocs="2,6047;0,6048;22,6084;0,6120;2,6120;60,6097;122,6084;60,6070;2,6047" o:connectangles="0,0,0,0,0,0,0,0,0"/>
                </v:shape>
                <v:shape id="Freeform 31" o:spid="_x0000_s1054" style="position:absolute;left:5034;top:2540;width:603;height:3940;visibility:visible;mso-wrap-style:square;v-text-anchor:top" coordsize="603,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MMrMAA&#10;AADbAAAADwAAAGRycy9kb3ducmV2LnhtbERPz2vCMBS+D/wfwhvstqZT2EZtFB0Ingp2wvT2aJ5N&#10;sXkpSdZ2//1yGOz48f0ut7PtxUg+dI4VvGQ5COLG6Y5bBefPw/M7iBCRNfaOScEPBdhuFg8lFtpN&#10;fKKxjq1IIRwKVGBiHAopQ2PIYsjcQJy4m/MWY4K+ldrjlMJtL5d5/iotdpwaDA70Yai5199WgfZx&#10;/Fq+1SdTHa7e7PuLrhqn1NPjvFuDiDTHf/Gf+6gVrNL69CX9ALn5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5MMrMAAAADbAAAADwAAAAAAAAAAAAAAAACYAgAAZHJzL2Rvd25y&#10;ZXYueG1sUEsFBgAAAAAEAAQA9QAAAIUDAAAAAA==&#10;" path="m,3940r121,-11l184,3914r61,-24l301,3857r48,-43l386,3759r25,-68l420,3610r,-65l419,3470r,-84l419,3296r-1,-95l417,3103r,-101l416,2901r,-99l416,2704r-1,-93l415,2524r,-79l416,2374r,-61l418,2230r8,-67l466,2056r52,-48l602,1970r-84,-37l466,1884r-27,-53l420,1730r-4,-103l416,1567r-1,-71l415,1416r,-87l416,1236r,-97l416,1039r1,-101l417,838r1,-99l419,644r,-90l419,471r1,-75l420,330r-9,-81l386,182,349,127,301,84,245,51,184,27,121,11,59,3,,e" filled="f" strokecolor="#231f20" strokeweight=".5pt">
                  <v:path arrowok="t" o:connecttype="custom" o:connectlocs="0,6480;121,6469;184,6454;245,6430;301,6397;349,6354;386,6299;411,6231;420,6150;420,6085;419,6010;419,5926;419,5836;418,5741;417,5643;417,5542;416,5441;416,5342;416,5244;415,5151;415,5064;415,4985;416,4914;416,4853;418,4770;426,4703;466,4596;518,4548;602,4510;518,4473;466,4424;439,4371;420,4270;416,4167;416,4107;415,4036;415,3956;415,3869;416,3776;416,3679;416,3579;417,3478;417,3378;418,3279;419,3184;419,3094;419,3011;420,2936;420,2870;411,2789;386,2722;349,2667;301,2624;245,2591;184,2567;121,2551;59,2543;0,2540" o:connectangles="0,0,0,0,0,0,0,0,0,0,0,0,0,0,0,0,0,0,0,0,0,0,0,0,0,0,0,0,0,0,0,0,0,0,0,0,0,0,0,0,0,0,0,0,0,0,0,0,0,0,0,0,0,0,0,0,0,0"/>
                </v:shape>
                <v:shapetype id="_x0000_t202" coordsize="21600,21600" o:spt="202" path="m,l,21600r21600,l21600,xe">
                  <v:stroke joinstyle="miter"/>
                  <v:path gradientshapeok="t" o:connecttype="rect"/>
                </v:shapetype>
                <v:shape id="Text Box 32" o:spid="_x0000_s1055" type="#_x0000_t202" style="position:absolute;left:3279;top:5785;width:1700;height: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uQNsMA&#10;AADbAAAADwAAAGRycy9kb3ducmV2LnhtbESPS4sCMRCE78L+h9ALXmTNqOAuo1FEEDx4WB+HPTaT&#10;nodOOkMSnZl/vxEEj0VVfUUt152pxYOcrywrmIwTEMSZ1RUXCi7n3dcPCB+QNdaWSUFPHtarj8ES&#10;U21bPtLjFAoRIexTVFCG0KRS+qwkg35sG+Lo5dYZDFG6QmqHbYSbWk6TZC4NVhwXSmxoW1J2O92N&#10;Aj3tf/v+dqir9u+afzuT70colRp+dpsFiEBdeIdf7b1WMJvA80v8A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uQNsMAAADbAAAADwAAAAAAAAAAAAAAAACYAgAAZHJzL2Rv&#10;d25yZXYueG1sUEsFBgAAAAAEAAQA9QAAAIgDAAAAAA==&#10;" filled="f" strokecolor="#231f20" strokeweight=".5pt">
                  <v:textbox inset="0,0,0,0">
                    <w:txbxContent>
                      <w:p w:rsidR="00377C2C" w:rsidRDefault="00377C2C" w:rsidP="00D8343B">
                        <w:pPr>
                          <w:spacing w:before="91" w:line="259" w:lineRule="auto"/>
                          <w:ind w:left="116" w:right="70"/>
                          <w:rPr>
                            <w:rFonts w:ascii="Trebuchet MS"/>
                            <w:sz w:val="16"/>
                          </w:rPr>
                        </w:pPr>
                        <w:r>
                          <w:rPr>
                            <w:rFonts w:ascii="Trebuchet MS"/>
                            <w:color w:val="231F20"/>
                            <w:sz w:val="16"/>
                          </w:rPr>
                          <w:t>Schedule the</w:t>
                        </w:r>
                        <w:r>
                          <w:rPr>
                            <w:rFonts w:ascii="Trebuchet MS"/>
                            <w:color w:val="231F20"/>
                            <w:spacing w:val="1"/>
                            <w:sz w:val="16"/>
                          </w:rPr>
                          <w:t xml:space="preserve"> </w:t>
                        </w:r>
                        <w:r>
                          <w:rPr>
                            <w:rFonts w:ascii="Trebuchet MS"/>
                            <w:color w:val="231F20"/>
                            <w:w w:val="95"/>
                            <w:sz w:val="16"/>
                          </w:rPr>
                          <w:t>program/intervention</w:t>
                        </w:r>
                      </w:p>
                    </w:txbxContent>
                  </v:textbox>
                </v:shape>
                <v:shape id="Text Box 33" o:spid="_x0000_s1056" type="#_x0000_t202" style="position:absolute;left:7788;top:5505;width:546;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FO8MA&#10;AADbAAAADwAAAGRycy9kb3ducmV2LnhtbESPQWvCQBSE70L/w/IK3nSjgt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LFO8MAAADbAAAADwAAAAAAAAAAAAAAAACYAgAAZHJzL2Rv&#10;d25yZXYueG1sUEsFBgAAAAAEAAQA9QAAAIgDAAAAAA==&#10;" filled="f"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sz w:val="16"/>
                          </w:rPr>
                          <w:t>results</w:t>
                        </w:r>
                        <w:proofErr w:type="gramEnd"/>
                      </w:p>
                    </w:txbxContent>
                  </v:textbox>
                </v:shape>
                <v:shape id="Text Box 34" o:spid="_x0000_s1057" type="#_x0000_t202" style="position:absolute;left:7788;top:5305;width:661;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5goMUA&#10;AADbAAAADwAAAGRycy9kb3ducmV2LnhtbESPQWvCQBSE7wX/w/KE3pqNF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XmCgxQAAANsAAAAPAAAAAAAAAAAAAAAAAJgCAABkcnMv&#10;ZG93bnJldi54bWxQSwUGAAAAAAQABAD1AAAAigMAAAAA&#10;" filled="f" stroked="f">
                  <v:textbox inset="0,0,0,0">
                    <w:txbxContent>
                      <w:p w:rsidR="00377C2C" w:rsidRDefault="00377C2C" w:rsidP="00D8343B">
                        <w:pPr>
                          <w:spacing w:line="182" w:lineRule="exact"/>
                          <w:ind w:left="32"/>
                          <w:rPr>
                            <w:rFonts w:ascii="Trebuchet MS"/>
                            <w:sz w:val="16"/>
                          </w:rPr>
                        </w:pPr>
                        <w:r>
                          <w:rPr>
                            <w:rFonts w:ascii="Trebuchet MS"/>
                            <w:color w:val="231F20"/>
                            <w:w w:val="95"/>
                            <w:sz w:val="16"/>
                          </w:rPr>
                          <w:t>Interpret</w:t>
                        </w:r>
                      </w:p>
                    </w:txbxContent>
                  </v:textbox>
                </v:shape>
                <v:shape id="Text Box 35" o:spid="_x0000_s1058" type="#_x0000_t202" style="position:absolute;left:5838;top:4615;width:1079;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CED8MA&#10;AADbAAAADwAAAGRycy9kb3ducmV2LnhtbESPW4vCMBSE3wX/QziCb2vqKotUo3hhYd+W9fp6aI5t&#10;MTmpTbT1328EwcdhZr5hZovWGnGn2peOFQwHCQjizOmScwX73ffHBIQPyBqNY1LwIA+Lebczw1S7&#10;hv/ovg25iBD2KSooQqhSKX1WkEU/cBVx9M6uthiirHOpa2wi3Br5mSRf0mLJcaHAitYFZZftzSq4&#10;nE3rNo9muTn83k4HbVbH63ilVL/XLqcgArXhHX61f7SC0RieX+IP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CED8MAAADbAAAADwAAAAAAAAAAAAAAAACYAgAAZHJzL2Rv&#10;d25yZXYueG1sUEsFBgAAAAAEAAQA9QAAAIgDAAAAAA==&#10;" fillcolor="#fdfdbe"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w w:val="95"/>
                            <w:sz w:val="16"/>
                          </w:rPr>
                          <w:t>or</w:t>
                        </w:r>
                        <w:proofErr w:type="gramEnd"/>
                        <w:r>
                          <w:rPr>
                            <w:rFonts w:ascii="Trebuchet MS"/>
                            <w:color w:val="231F20"/>
                            <w:spacing w:val="-7"/>
                            <w:w w:val="95"/>
                            <w:sz w:val="16"/>
                          </w:rPr>
                          <w:t xml:space="preserve"> </w:t>
                        </w:r>
                        <w:r>
                          <w:rPr>
                            <w:rFonts w:ascii="Trebuchet MS"/>
                            <w:color w:val="231F20"/>
                            <w:w w:val="95"/>
                            <w:sz w:val="16"/>
                          </w:rPr>
                          <w:t>intervention</w:t>
                        </w:r>
                      </w:p>
                    </w:txbxContent>
                  </v:textbox>
                </v:shape>
                <v:shape id="Text Box 36" o:spid="_x0000_s1059" type="#_x0000_t202" style="position:absolute;left:5838;top:4415;width:998;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whlMQA&#10;AADbAAAADwAAAGRycy9kb3ducmV2LnhtbESPT4vCMBTE7wt+h/AEb2vq6spSjeIfBG+irrvXR/Ns&#10;i8lLt4m2fnsjLHgcZuY3zHTeWiNuVPvSsYJBPwFBnDldcq7g+7h5/wLhA7JG45gU3MnDfNZ5m2Kq&#10;XcN7uh1CLiKEfYoKihCqVEqfFWTR911FHL2zqy2GKOtc6hqbCLdGfiTJWFosOS4UWNGqoOxyuFoF&#10;l7Np3freLNan3fX3pM3y52+0VKrXbRcTEIHa8Ar/t7dawfATnl/i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8IZTEAAAA2wAAAA8AAAAAAAAAAAAAAAAAmAIAAGRycy9k&#10;b3ducmV2LnhtbFBLBQYAAAAABAAEAPUAAACJAwAAAAA=&#10;" fillcolor="#fdfdbe" stroked="f">
                  <v:textbox inset="0,0,0,0">
                    <w:txbxContent>
                      <w:p w:rsidR="00377C2C" w:rsidRDefault="00377C2C" w:rsidP="00D8343B">
                        <w:pPr>
                          <w:spacing w:line="182" w:lineRule="exact"/>
                          <w:ind w:left="32"/>
                          <w:rPr>
                            <w:rFonts w:ascii="Trebuchet MS"/>
                            <w:sz w:val="16"/>
                          </w:rPr>
                        </w:pPr>
                        <w:r>
                          <w:rPr>
                            <w:rFonts w:ascii="Trebuchet MS"/>
                            <w:color w:val="231F20"/>
                            <w:sz w:val="16"/>
                          </w:rPr>
                          <w:t>HRD</w:t>
                        </w:r>
                        <w:r>
                          <w:rPr>
                            <w:rFonts w:ascii="Trebuchet MS"/>
                            <w:color w:val="231F20"/>
                            <w:spacing w:val="-7"/>
                            <w:sz w:val="16"/>
                          </w:rPr>
                          <w:t xml:space="preserve"> </w:t>
                        </w:r>
                        <w:r>
                          <w:rPr>
                            <w:rFonts w:ascii="Trebuchet MS"/>
                            <w:color w:val="231F20"/>
                            <w:sz w:val="16"/>
                          </w:rPr>
                          <w:t>program</w:t>
                        </w:r>
                      </w:p>
                    </w:txbxContent>
                  </v:textbox>
                </v:shape>
                <v:shape id="Text Box 37" o:spid="_x0000_s1060" type="#_x0000_t202" style="position:absolute;left:5838;top:4215;width:815;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6/48IA&#10;AADbAAAADwAAAGRycy9kb3ducmV2LnhtbESPW4vCMBSE3xf8D+EIvq2puohUo3hB2LfF++uhObbF&#10;5KQ20dZ/vxEW9nGYmW+Y2aK1Rjyp9qVjBYN+AoI4c7rkXMHxsP2cgPABWaNxTApe5GEx73zMMNWu&#10;4R099yEXEcI+RQVFCFUqpc8Ksuj7riKO3tXVFkOUdS51jU2EWyOHSTKWFkuOCwVWtC4ou+0fVsHt&#10;alq3eTXLzenncTlpszrfv1ZK9brtcgoiUBv+w3/tb61gNIb3l/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br/jwgAAANsAAAAPAAAAAAAAAAAAAAAAAJgCAABkcnMvZG93&#10;bnJldi54bWxQSwUGAAAAAAQABAD1AAAAhwMAAAAA&#10;" fillcolor="#fdfdbe" stroked="f">
                  <v:textbox inset="0,0,0,0">
                    <w:txbxContent>
                      <w:p w:rsidR="00377C2C" w:rsidRDefault="00377C2C" w:rsidP="00D8343B">
                        <w:pPr>
                          <w:spacing w:line="182" w:lineRule="exact"/>
                          <w:ind w:left="32"/>
                          <w:rPr>
                            <w:rFonts w:ascii="Trebuchet MS"/>
                            <w:sz w:val="16"/>
                          </w:rPr>
                        </w:pPr>
                        <w:r>
                          <w:rPr>
                            <w:rFonts w:ascii="Trebuchet MS"/>
                            <w:color w:val="231F20"/>
                            <w:w w:val="95"/>
                            <w:sz w:val="16"/>
                          </w:rPr>
                          <w:t>Deliver</w:t>
                        </w:r>
                        <w:r>
                          <w:rPr>
                            <w:rFonts w:ascii="Trebuchet MS"/>
                            <w:color w:val="231F20"/>
                            <w:spacing w:val="-3"/>
                            <w:w w:val="95"/>
                            <w:sz w:val="16"/>
                          </w:rPr>
                          <w:t xml:space="preserve"> </w:t>
                        </w:r>
                        <w:r w:rsidRPr="00D52E58">
                          <w:rPr>
                            <w:rFonts w:ascii="Trebuchet MS"/>
                            <w:color w:val="FFFFFF" w:themeColor="background1"/>
                            <w:w w:val="95"/>
                            <w:sz w:val="16"/>
                          </w:rPr>
                          <w:t>the</w:t>
                        </w:r>
                      </w:p>
                    </w:txbxContent>
                  </v:textbox>
                </v:shape>
                <v:shape id="Text Box 38" o:spid="_x0000_s1061" type="#_x0000_t202" style="position:absolute;left:7548;top:4715;width:1079;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w w:val="95"/>
                            <w:sz w:val="16"/>
                          </w:rPr>
                          <w:t>or</w:t>
                        </w:r>
                        <w:proofErr w:type="gramEnd"/>
                        <w:r>
                          <w:rPr>
                            <w:rFonts w:ascii="Trebuchet MS"/>
                            <w:color w:val="231F20"/>
                            <w:spacing w:val="-7"/>
                            <w:w w:val="95"/>
                            <w:sz w:val="16"/>
                          </w:rPr>
                          <w:t xml:space="preserve"> </w:t>
                        </w:r>
                        <w:r>
                          <w:rPr>
                            <w:rFonts w:ascii="Trebuchet MS"/>
                            <w:color w:val="231F20"/>
                            <w:w w:val="95"/>
                            <w:sz w:val="16"/>
                          </w:rPr>
                          <w:t>intervention</w:t>
                        </w:r>
                      </w:p>
                    </w:txbxContent>
                  </v:textbox>
                </v:shape>
                <v:shape id="Text Box 39" o:spid="_x0000_s1062" type="#_x0000_t202" style="position:absolute;left:7548;top:4515;width:822;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y0cAA&#10;AADbAAAADwAAAGRycy9kb3ducmV2LnhtbERPTYvCMBC9L/gfwgje1tQV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Pry0cAAAADbAAAADwAAAAAAAAAAAAAAAACYAgAAZHJzL2Rvd25y&#10;ZXYueG1sUEsFBgAAAAAEAAQA9QAAAIUDAAAAAA==&#10;" filled="f"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w w:val="95"/>
                            <w:sz w:val="16"/>
                          </w:rPr>
                          <w:t>of</w:t>
                        </w:r>
                        <w:proofErr w:type="gramEnd"/>
                        <w:r>
                          <w:rPr>
                            <w:rFonts w:ascii="Trebuchet MS"/>
                            <w:color w:val="231F20"/>
                            <w:spacing w:val="2"/>
                            <w:w w:val="95"/>
                            <w:sz w:val="16"/>
                          </w:rPr>
                          <w:t xml:space="preserve"> </w:t>
                        </w:r>
                        <w:r>
                          <w:rPr>
                            <w:rFonts w:ascii="Trebuchet MS"/>
                            <w:color w:val="231F20"/>
                            <w:w w:val="95"/>
                            <w:sz w:val="16"/>
                          </w:rPr>
                          <w:t>program</w:t>
                        </w:r>
                      </w:p>
                    </w:txbxContent>
                  </v:textbox>
                </v:shape>
                <v:shape id="Text Box 40" o:spid="_x0000_s1063" type="#_x0000_t202" style="position:absolute;left:7548;top:4315;width:822;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ZXSsMA&#10;AADbAAAADwAAAGRycy9kb3ducmV2LnhtbESPQWvCQBSE7wX/w/IK3uqmC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ZXSsMAAADbAAAADwAAAAAAAAAAAAAAAACYAgAAZHJzL2Rv&#10;d25yZXYueG1sUEsFBgAAAAAEAAQA9QAAAIgDAAAAAA==&#10;" filled="f"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sz w:val="16"/>
                          </w:rPr>
                          <w:t>evaluation</w:t>
                        </w:r>
                        <w:proofErr w:type="gramEnd"/>
                      </w:p>
                    </w:txbxContent>
                  </v:textbox>
                </v:shape>
                <v:shape id="Text Box 41" o:spid="_x0000_s1064" type="#_x0000_t202" style="position:absolute;left:7548;top:4115;width:66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qNqsAA&#10;AADbAAAADwAAAGRycy9kb3ducmV2LnhtbERPTYvCMBC9L/gfwgje1tRF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oqNqsAAAADbAAAADwAAAAAAAAAAAAAAAACYAgAAZHJzL2Rvd25y&#10;ZXYueG1sUEsFBgAAAAAEAAQA9QAAAIUDAAAAAA==&#10;" filled="f" stroked="f">
                  <v:textbox inset="0,0,0,0">
                    <w:txbxContent>
                      <w:p w:rsidR="00377C2C" w:rsidRDefault="00377C2C" w:rsidP="00D8343B">
                        <w:pPr>
                          <w:spacing w:line="182" w:lineRule="exact"/>
                          <w:ind w:left="32"/>
                          <w:rPr>
                            <w:rFonts w:ascii="Trebuchet MS"/>
                            <w:sz w:val="16"/>
                          </w:rPr>
                        </w:pPr>
                        <w:r>
                          <w:rPr>
                            <w:rFonts w:ascii="Trebuchet MS"/>
                            <w:color w:val="231F20"/>
                            <w:sz w:val="16"/>
                          </w:rPr>
                          <w:t>Conduct</w:t>
                        </w:r>
                      </w:p>
                    </w:txbxContent>
                  </v:textbox>
                </v:shape>
                <v:shape id="Text Box 42" o:spid="_x0000_s1065" type="#_x0000_t202" style="position:absolute;left:7688;top:3525;width:529;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YoMcUA&#10;AADbAAAADwAAAGRycy9kb3ducmV2LnhtbESPQWvCQBSE74X+h+UVvDUbR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igxxQAAANsAAAAPAAAAAAAAAAAAAAAAAJgCAABkcnMv&#10;ZG93bnJldi54bWxQSwUGAAAAAAQABAD1AAAAigMAAAAA&#10;" filled="f"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sz w:val="16"/>
                          </w:rPr>
                          <w:t>design</w:t>
                        </w:r>
                        <w:proofErr w:type="gramEnd"/>
                      </w:p>
                    </w:txbxContent>
                  </v:textbox>
                </v:shape>
                <v:shape id="Text Box 43" o:spid="_x0000_s1066" type="#_x0000_t202" style="position:absolute;left:7688;top:3325;width:782;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S2RsMA&#10;AADbAAAADwAAAGRycy9kb3ducmV2LnhtbESPQWvCQBSE70L/w/IK3nSji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S2RsMAAADbAAAADwAAAAAAAAAAAAAAAACYAgAAZHJzL2Rv&#10;d25yZXYueG1sUEsFBgAAAAAEAAQA9QAAAIgDAAAAAA==&#10;" filled="f"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w w:val="95"/>
                            <w:sz w:val="16"/>
                          </w:rPr>
                          <w:t>evaluation</w:t>
                        </w:r>
                        <w:proofErr w:type="gramEnd"/>
                      </w:p>
                    </w:txbxContent>
                  </v:textbox>
                </v:shape>
                <v:shape id="Text Box 44" o:spid="_x0000_s1067" type="#_x0000_t202" style="position:absolute;left:7688;top:3125;width:782;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gT3cQA&#10;AADbAAAADwAAAGRycy9kb3ducmV2LnhtbESPQWvCQBSE7wX/w/KE3urGtoh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YE93EAAAA2wAAAA8AAAAAAAAAAAAAAAAAmAIAAGRycy9k&#10;b3ducmV2LnhtbFBLBQYAAAAABAAEAPUAAACJAwAAAAA=&#10;" filled="f" stroked="f">
                  <v:textbox inset="0,0,0,0">
                    <w:txbxContent>
                      <w:p w:rsidR="00377C2C" w:rsidRDefault="00377C2C" w:rsidP="00D8343B">
                        <w:pPr>
                          <w:spacing w:line="182" w:lineRule="exact"/>
                          <w:ind w:left="32"/>
                          <w:rPr>
                            <w:rFonts w:ascii="Trebuchet MS"/>
                            <w:sz w:val="16"/>
                          </w:rPr>
                        </w:pPr>
                        <w:r>
                          <w:rPr>
                            <w:rFonts w:ascii="Trebuchet MS"/>
                            <w:color w:val="231F20"/>
                            <w:w w:val="95"/>
                            <w:sz w:val="16"/>
                          </w:rPr>
                          <w:t>Determine</w:t>
                        </w:r>
                      </w:p>
                    </w:txbxContent>
                  </v:textbox>
                </v:shape>
                <v:shape id="Text Box 45" o:spid="_x0000_s1068" type="#_x0000_t202" style="position:absolute;left:7708;top:2535;width:509;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b3csQA&#10;AADbAAAADwAAAGRycy9kb3ducmV2LnhtbESPzWrDMBCE74W8g9hCbrXcYkJxo4T8UOgtNK3b62Jt&#10;bBNp5VpKrLx9FQjkOMzMN8x8Ga0RZxp851jBc5aDIK6d7rhR8P31/vQKwgdkjcYxKbiQh+Vi8jDH&#10;UruRP+m8D41IEPYlKmhD6Espfd2SRZ+5njh5BzdYDEkOjdQDjglujXzJ85m02HFaaLGnTUv1cX+y&#10;Co4HE932Mq621e70W2mz/vkr1kpNH+PqDUSgGO7hW/tDKygKuH5JP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293LEAAAA2wAAAA8AAAAAAAAAAAAAAAAAmAIAAGRycy9k&#10;b3ducmV2LnhtbFBLBQYAAAAABAAEAPUAAACJAwAAAAA=&#10;" fillcolor="#fdfdbe" stroked="f">
                  <v:textbox inset="0,0,0,0">
                    <w:txbxContent>
                      <w:p w:rsidR="00377C2C" w:rsidRDefault="00377C2C" w:rsidP="00D8343B">
                        <w:pPr>
                          <w:spacing w:line="182" w:lineRule="exact"/>
                          <w:ind w:left="32" w:right="-15"/>
                          <w:rPr>
                            <w:rFonts w:ascii="Trebuchet MS"/>
                            <w:sz w:val="16"/>
                          </w:rPr>
                        </w:pPr>
                        <w:proofErr w:type="gramStart"/>
                        <w:r>
                          <w:rPr>
                            <w:rFonts w:ascii="Trebuchet MS"/>
                            <w:color w:val="231F20"/>
                            <w:w w:val="90"/>
                            <w:sz w:val="16"/>
                          </w:rPr>
                          <w:t>criteria</w:t>
                        </w:r>
                        <w:proofErr w:type="gramEnd"/>
                      </w:p>
                    </w:txbxContent>
                  </v:textbox>
                </v:shape>
                <v:shape id="Text Box 46" o:spid="_x0000_s1069" type="#_x0000_t202" style="position:absolute;left:7708;top:2335;width:782;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pS6cQA&#10;AADbAAAADwAAAGRycy9kb3ducmV2LnhtbESPS2vDMBCE74X8B7GB3mq5JS3BjRLyoNBbaRIn18Xa&#10;2CbSyrEUP/59VSj0OMzMN8xiNVgjOmp97VjBc5KCIC6crrlUcDx8PM1B+ICs0TgmBSN5WC0nDwvM&#10;tOv5m7p9KEWEsM9QQRVCk0npi4os+sQ1xNG7uNZiiLItpW6xj3Br5EuavkmLNceFChvaVlRc93er&#10;4Hoxg9uN/XqXf93PuTab0222UepxOqzfQQQawn/4r/2pFcxe4fdL/AF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6UunEAAAA2wAAAA8AAAAAAAAAAAAAAAAAmAIAAGRycy9k&#10;b3ducmV2LnhtbFBLBQYAAAAABAAEAPUAAACJAwAAAAA=&#10;" fillcolor="#fdfdbe" stroked="f">
                  <v:textbox inset="0,0,0,0">
                    <w:txbxContent>
                      <w:p w:rsidR="00377C2C" w:rsidRDefault="00377C2C" w:rsidP="00D8343B">
                        <w:pPr>
                          <w:spacing w:line="182" w:lineRule="exact"/>
                          <w:ind w:left="32"/>
                          <w:rPr>
                            <w:rFonts w:ascii="Trebuchet MS"/>
                            <w:sz w:val="16"/>
                          </w:rPr>
                        </w:pPr>
                        <w:proofErr w:type="gramStart"/>
                        <w:r w:rsidRPr="00D52E58">
                          <w:rPr>
                            <w:rFonts w:ascii="Trebuchet MS"/>
                            <w:color w:val="231F20"/>
                            <w:w w:val="95"/>
                            <w:sz w:val="16"/>
                          </w:rPr>
                          <w:t>evaluation</w:t>
                        </w:r>
                        <w:proofErr w:type="gramEnd"/>
                      </w:p>
                    </w:txbxContent>
                  </v:textbox>
                </v:shape>
                <v:shape id="Text Box 47" o:spid="_x0000_s1070" type="#_x0000_t202" style="position:absolute;left:7708;top:2135;width:50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MnsQA&#10;AADbAAAADwAAAGRycy9kb3ducmV2LnhtbESPzWrDMBCE74W+g9hCb7WcEkJxrIQkptBbaJqf62Jt&#10;bBNp5Vhy7Lx9VCj0OMzMN0y+HK0RN+p841jBJElBEJdON1wp2P98vn2A8AFZo3FMCu7kYbl4fsox&#10;027gb7rtQiUihH2GCuoQ2kxKX9Zk0SeuJY7e2XUWQ5RdJXWHQ4RbI9/TdCYtNhwXamxpU1N52fVW&#10;weVsRlfch1Vx2Pangzbr43W6Vur1ZVzNQQQaw3/4r/2lFUxn8Psl/g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ozJ7EAAAA2wAAAA8AAAAAAAAAAAAAAAAAmAIAAGRycy9k&#10;b3ducmV2LnhtbFBLBQYAAAAABAAEAPUAAACJAwAAAAA=&#10;" fillcolor="#fdfdbe" stroked="f">
                  <v:textbox inset="0,0,0,0">
                    <w:txbxContent>
                      <w:p w:rsidR="00377C2C" w:rsidRDefault="00377C2C" w:rsidP="00D8343B">
                        <w:pPr>
                          <w:spacing w:line="182" w:lineRule="exact"/>
                          <w:ind w:left="32"/>
                          <w:rPr>
                            <w:rFonts w:ascii="Trebuchet MS"/>
                            <w:sz w:val="16"/>
                          </w:rPr>
                        </w:pPr>
                        <w:r>
                          <w:rPr>
                            <w:rFonts w:ascii="Trebuchet MS"/>
                            <w:color w:val="231F20"/>
                            <w:sz w:val="16"/>
                          </w:rPr>
                          <w:t>Select</w:t>
                        </w:r>
                      </w:p>
                    </w:txbxContent>
                  </v:textbox>
                </v:shape>
                <v:shape id="Text Box 48" o:spid="_x0000_s1071" type="#_x0000_t202" style="position:absolute;left:3368;top:2329;width:817;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RpBcQA&#10;AADbAAAADwAAAGRycy9kb3ducmV2LnhtbESPS2vDMBCE74X8B7GB3mq5JbTBjRLyoNBbaRIn18Xa&#10;2CbSyrEUP/59VSj0OMzMN8xiNVgjOmp97VjBc5KCIC6crrlUcDx8PM1B+ICs0TgmBSN5WC0nDwvM&#10;tOv5m7p9KEWEsM9QQRVCk0npi4os+sQ1xNG7uNZiiLItpW6xj3Br5EuavkqLNceFChvaVlRc93er&#10;4Hoxg9uN/XqXf93PuTab0222UepxOqzfQQQawn/4r/2pFcze4PdL/AF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kaQXEAAAA2wAAAA8AAAAAAAAAAAAAAAAAmAIAAGRycy9k&#10;b3ducmV2LnhtbFBLBQYAAAAABAAEAPUAAACJAwAAAAA=&#10;" fillcolor="#fdfdbe" stroked="f">
                  <v:textbox inset="0,0,0,0">
                    <w:txbxContent>
                      <w:p w:rsidR="00377C2C" w:rsidRDefault="00377C2C" w:rsidP="00D8343B">
                        <w:pPr>
                          <w:spacing w:before="2"/>
                          <w:ind w:left="32"/>
                          <w:rPr>
                            <w:rFonts w:ascii="Trebuchet MS"/>
                            <w:sz w:val="16"/>
                          </w:rPr>
                        </w:pPr>
                        <w:proofErr w:type="gramStart"/>
                        <w:r>
                          <w:rPr>
                            <w:rFonts w:ascii="Trebuchet MS"/>
                            <w:color w:val="231F20"/>
                            <w:sz w:val="16"/>
                          </w:rPr>
                          <w:t>objectives</w:t>
                        </w:r>
                        <w:proofErr w:type="gramEnd"/>
                      </w:p>
                    </w:txbxContent>
                  </v:textbox>
                </v:shape>
                <v:shape id="Text Box 49" o:spid="_x0000_s1072" type="#_x0000_t202" style="position:absolute;left:3368;top:2135;width:511;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v9d8EA&#10;AADbAAAADwAAAGRycy9kb3ducmV2LnhtbERPz2vCMBS+C/4P4Qm7abpRZHSmpU4Guw2dbtdH82xL&#10;k5euibb975fDYMeP7/eumKwRdxp861jB4yYBQVw53XKt4Pz5tn4G4QOyRuOYFMzkociXix1m2o18&#10;pPsp1CKGsM9QQRNCn0npq4Ys+o3riSN3dYPFEOFQSz3gGMOtkU9JspUWW44NDfb02lDVnW5WQXc1&#10;kzvMY3m4fNy+L9rsv37SvVIPq6l8ARFoCv/iP/e7VpDGsf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7/XfBAAAA2wAAAA8AAAAAAAAAAAAAAAAAmAIAAGRycy9kb3du&#10;cmV2LnhtbFBLBQYAAAAABAAEAPUAAACGAwAAAAA=&#10;" fillcolor="#fdfdbe" stroked="f">
                  <v:textbox inset="0,0,0,0">
                    <w:txbxContent>
                      <w:p w:rsidR="00377C2C" w:rsidRDefault="00377C2C" w:rsidP="00D8343B">
                        <w:pPr>
                          <w:spacing w:line="182" w:lineRule="exact"/>
                          <w:ind w:left="32"/>
                          <w:rPr>
                            <w:rFonts w:ascii="Trebuchet MS"/>
                            <w:sz w:val="16"/>
                          </w:rPr>
                        </w:pPr>
                        <w:r>
                          <w:rPr>
                            <w:rFonts w:ascii="Trebuchet MS"/>
                            <w:color w:val="231F20"/>
                            <w:sz w:val="16"/>
                          </w:rPr>
                          <w:t>Define</w:t>
                        </w:r>
                      </w:p>
                    </w:txbxContent>
                  </v:textbox>
                </v:shape>
                <v:shape id="Text Box 50" o:spid="_x0000_s1073" type="#_x0000_t202" style="position:absolute;left:1548;top:2335;width:495;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dY7MQA&#10;AADbAAAADwAAAGRycy9kb3ducmV2LnhtbESPS2vDMBCE74X8B7GB3mq5JZTGjRLyoNBbaRIn18Xa&#10;2CbSyrEUP/59VSj0OMzMN8xiNVgjOmp97VjBc5KCIC6crrlUcDx8PL2B8AFZo3FMCkbysFpOHhaY&#10;adfzN3X7UIoIYZ+hgiqEJpPSFxVZ9IlriKN3ca3FEGVbSt1iH+HWyJc0fZUWa44LFTa0rai47u9W&#10;wfViBrcb+/Uu/7qfc202p9tso9TjdFi/gwg0hP/wX/tTK5jN4fdL/AF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3WOzEAAAA2wAAAA8AAAAAAAAAAAAAAAAAmAIAAGRycy9k&#10;b3ducmV2LnhtbFBLBQYAAAAABAAEAPUAAACJAwAAAAA=&#10;" fillcolor="#fdfdbe" stroked="f">
                  <v:textbox inset="0,0,0,0">
                    <w:txbxContent>
                      <w:p w:rsidR="00377C2C" w:rsidRDefault="00377C2C" w:rsidP="00D8343B">
                        <w:pPr>
                          <w:spacing w:line="182" w:lineRule="exact"/>
                          <w:ind w:left="32"/>
                          <w:rPr>
                            <w:rFonts w:ascii="Trebuchet MS"/>
                            <w:sz w:val="16"/>
                          </w:rPr>
                        </w:pPr>
                        <w:proofErr w:type="gramStart"/>
                        <w:r>
                          <w:rPr>
                            <w:rFonts w:ascii="Trebuchet MS"/>
                            <w:color w:val="231F20"/>
                            <w:w w:val="105"/>
                            <w:sz w:val="16"/>
                          </w:rPr>
                          <w:t>needs</w:t>
                        </w:r>
                        <w:proofErr w:type="gramEnd"/>
                      </w:p>
                    </w:txbxContent>
                  </v:textbox>
                </v:shape>
                <v:shape id="Text Box 51" o:spid="_x0000_s1074" type="#_x0000_t202" style="position:absolute;left:1548;top:2135;width:66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RnrL8A&#10;AADbAAAADwAAAGRycy9kb3ducmV2LnhtbERPy4rCMBTdC/5DuII7TRVHpBrFB8LshvG5vTTXtpjc&#10;1Cba+veTxYDLw3kvVq014kW1Lx0rGA0TEMSZ0yXnCk7H/WAGwgdkjcYxKXiTh9Wy21lgql3Dv/Q6&#10;hFzEEPYpKihCqFIpfVaQRT90FXHkbq62GCKsc6lrbGK4NXKcJFNpseTYUGBF24Ky++FpFdxvpnW7&#10;d7PenX+e17M2m8tjslGq32vXcxCB2vAR/7u/tYKvuD5+iT9AL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FGesvwAAANsAAAAPAAAAAAAAAAAAAAAAAJgCAABkcnMvZG93bnJl&#10;di54bWxQSwUGAAAAAAQABAD1AAAAhAMAAAAA&#10;" fillcolor="#fdfdbe" stroked="f">
                  <v:textbox inset="0,0,0,0">
                    <w:txbxContent>
                      <w:p w:rsidR="00377C2C" w:rsidRDefault="00377C2C" w:rsidP="00D8343B">
                        <w:pPr>
                          <w:spacing w:line="182" w:lineRule="exact"/>
                          <w:ind w:left="32"/>
                          <w:rPr>
                            <w:rFonts w:ascii="Trebuchet MS"/>
                            <w:sz w:val="16"/>
                          </w:rPr>
                        </w:pPr>
                        <w:r>
                          <w:rPr>
                            <w:rFonts w:ascii="Trebuchet MS"/>
                            <w:color w:val="231F20"/>
                            <w:w w:val="90"/>
                            <w:sz w:val="16"/>
                          </w:rPr>
                          <w:t>Prioritize</w:t>
                        </w:r>
                      </w:p>
                    </w:txbxContent>
                  </v:textbox>
                </v:shape>
                <v:shape id="Text Box 52" o:spid="_x0000_s1075" type="#_x0000_t202" style="position:absolute;left:3279;top:5050;width:1320;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1lsMA&#10;AADbAAAADwAAAGRycy9kb3ducmV2LnhtbESPS4sCMRCE78L+h9ALXmTNKOguo1FEEDx4WB+HPTaT&#10;nodOOkMSnZl/vxEEj0VVfUUt152pxYOcrywrmIwTEMSZ1RUXCi7n3dcPCB+QNdaWSUFPHtarj8ES&#10;U21bPtLjFAoRIexTVFCG0KRS+qwkg35sG+Lo5dYZDFG6QmqHbYSbWk6TZC4NVhwXSmxoW1J2O92N&#10;Aj3tf/v+dqir9u+afzuT70colRp+dpsFiEBdeIdf7b1WMJvA80v8A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R1lsMAAADbAAAADwAAAAAAAAAAAAAAAACYAgAAZHJzL2Rv&#10;d25yZXYueG1sUEsFBgAAAAAEAAQA9QAAAIgDAAAAAA==&#10;" filled="f" strokecolor="#231f20" strokeweight=".5pt">
                  <v:textbox inset="0,0,0,0">
                    <w:txbxContent>
                      <w:p w:rsidR="00377C2C" w:rsidRDefault="00377C2C" w:rsidP="00D8343B">
                        <w:pPr>
                          <w:spacing w:before="76" w:line="259" w:lineRule="auto"/>
                          <w:ind w:left="116" w:right="80"/>
                          <w:rPr>
                            <w:rFonts w:ascii="Trebuchet MS"/>
                            <w:sz w:val="16"/>
                          </w:rPr>
                        </w:pPr>
                        <w:r>
                          <w:rPr>
                            <w:rFonts w:ascii="Trebuchet MS"/>
                            <w:color w:val="231F20"/>
                            <w:spacing w:val="-1"/>
                            <w:sz w:val="16"/>
                          </w:rPr>
                          <w:t xml:space="preserve">Select </w:t>
                        </w:r>
                        <w:r>
                          <w:rPr>
                            <w:rFonts w:ascii="Trebuchet MS"/>
                            <w:color w:val="231F20"/>
                            <w:sz w:val="16"/>
                          </w:rPr>
                          <w:t>methods</w:t>
                        </w:r>
                        <w:r>
                          <w:rPr>
                            <w:rFonts w:ascii="Trebuchet MS"/>
                            <w:color w:val="231F20"/>
                            <w:spacing w:val="-46"/>
                            <w:sz w:val="16"/>
                          </w:rPr>
                          <w:t xml:space="preserve"> </w:t>
                        </w:r>
                        <w:r>
                          <w:rPr>
                            <w:rFonts w:ascii="Trebuchet MS"/>
                            <w:color w:val="231F20"/>
                            <w:sz w:val="16"/>
                          </w:rPr>
                          <w:t>and</w:t>
                        </w:r>
                        <w:r>
                          <w:rPr>
                            <w:rFonts w:ascii="Trebuchet MS"/>
                            <w:color w:val="231F20"/>
                            <w:spacing w:val="-9"/>
                            <w:sz w:val="16"/>
                          </w:rPr>
                          <w:t xml:space="preserve"> </w:t>
                        </w:r>
                        <w:r>
                          <w:rPr>
                            <w:rFonts w:ascii="Trebuchet MS"/>
                            <w:color w:val="231F20"/>
                            <w:sz w:val="16"/>
                          </w:rPr>
                          <w:t>techniques</w:t>
                        </w:r>
                      </w:p>
                    </w:txbxContent>
                  </v:textbox>
                </v:shape>
                <v:shape id="Text Box 53" o:spid="_x0000_s1076" type="#_x0000_t202" style="position:absolute;left:3279;top:4300;width:1220;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br4cQA&#10;AADbAAAADwAAAGRycy9kb3ducmV2LnhtbESPT2vCQBTE70K/w/KEXsRsDGhLdJUiFDz0ULWHHh/Z&#10;lz+afRt2tyb59l1B8DjMzG+YzW4wrbiR841lBYskBUFcWN1wpeDn/Dl/B+EDssbWMikYycNu+zLZ&#10;YK5tz0e6nUIlIoR9jgrqELpcSl/UZNAntiOOXmmdwRClq6R22Ee4aWWWpitpsOG4UGNH+5qK6+nP&#10;KNDZ+D2O16+26X8v5Zsz5WGGUqnX6fCxBhFoCM/wo33QCpYZ3L/EHy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m6+HEAAAA2wAAAA8AAAAAAAAAAAAAAAAAmAIAAGRycy9k&#10;b3ducmV2LnhtbFBLBQYAAAAABAAEAPUAAACJAwAAAAA=&#10;" filled="f" strokecolor="#231f20" strokeweight=".5pt">
                  <v:textbox inset="0,0,0,0">
                    <w:txbxContent>
                      <w:p w:rsidR="00377C2C" w:rsidRDefault="00377C2C" w:rsidP="00D8343B">
                        <w:pPr>
                          <w:spacing w:before="76" w:line="259" w:lineRule="auto"/>
                          <w:ind w:left="126"/>
                          <w:rPr>
                            <w:rFonts w:ascii="Trebuchet MS"/>
                            <w:sz w:val="16"/>
                          </w:rPr>
                        </w:pPr>
                        <w:r>
                          <w:rPr>
                            <w:rFonts w:ascii="Trebuchet MS"/>
                            <w:color w:val="231F20"/>
                            <w:sz w:val="16"/>
                          </w:rPr>
                          <w:t>Select</w:t>
                        </w:r>
                        <w:r>
                          <w:rPr>
                            <w:rFonts w:ascii="Trebuchet MS"/>
                            <w:color w:val="231F20"/>
                            <w:spacing w:val="1"/>
                            <w:sz w:val="16"/>
                          </w:rPr>
                          <w:t xml:space="preserve"> </w:t>
                        </w:r>
                        <w:r>
                          <w:rPr>
                            <w:rFonts w:ascii="Trebuchet MS"/>
                            <w:color w:val="231F20"/>
                            <w:w w:val="90"/>
                            <w:sz w:val="16"/>
                          </w:rPr>
                          <w:t>trainer/leader</w:t>
                        </w:r>
                      </w:p>
                    </w:txbxContent>
                  </v:textbox>
                </v:shape>
                <v:shape id="Text Box 54" o:spid="_x0000_s1077" type="#_x0000_t202" style="position:absolute;left:3279;top:3550;width:1390;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pOesQA&#10;AADbAAAADwAAAGRycy9kb3ducmV2LnhtbESPT2vCQBTE74LfYXkFL2I2tVhLmlWkIHjooVoPHh/Z&#10;lz81+zbsrib59m6h0OMwM79h8u1gWnEn5xvLCp6TFARxYXXDlYLz937xBsIHZI2tZVIwkoftZjrJ&#10;MdO25yPdT6ESEcI+QwV1CF0mpS9qMugT2xFHr7TOYIjSVVI77CPctHKZpq/SYMNxocaOPmoqrqeb&#10;UaCX49c4Xj/bpr/8lGtnysMcpVKzp2H3DiLQEP7Df+2DVrB6gd8v8Qf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qTnrEAAAA2wAAAA8AAAAAAAAAAAAAAAAAmAIAAGRycy9k&#10;b3ducmV2LnhtbFBLBQYAAAAABAAEAPUAAACJAwAAAAA=&#10;" filled="f" strokecolor="#231f20" strokeweight=".5pt">
                  <v:textbox inset="0,0,0,0">
                    <w:txbxContent>
                      <w:p w:rsidR="00377C2C" w:rsidRDefault="00377C2C" w:rsidP="00D8343B">
                        <w:pPr>
                          <w:spacing w:before="76" w:line="259" w:lineRule="auto"/>
                          <w:ind w:left="116"/>
                          <w:rPr>
                            <w:rFonts w:ascii="Trebuchet MS"/>
                            <w:sz w:val="16"/>
                          </w:rPr>
                        </w:pPr>
                        <w:r>
                          <w:rPr>
                            <w:rFonts w:ascii="Trebuchet MS"/>
                            <w:color w:val="231F20"/>
                            <w:w w:val="95"/>
                            <w:sz w:val="16"/>
                          </w:rPr>
                          <w:t>Develop/acquire</w:t>
                        </w:r>
                        <w:r>
                          <w:rPr>
                            <w:rFonts w:ascii="Trebuchet MS"/>
                            <w:color w:val="231F20"/>
                            <w:spacing w:val="-43"/>
                            <w:w w:val="95"/>
                            <w:sz w:val="16"/>
                          </w:rPr>
                          <w:t xml:space="preserve"> </w:t>
                        </w:r>
                        <w:r>
                          <w:rPr>
                            <w:rFonts w:ascii="Trebuchet MS"/>
                            <w:color w:val="231F20"/>
                            <w:sz w:val="16"/>
                          </w:rPr>
                          <w:t>materials</w:t>
                        </w:r>
                      </w:p>
                    </w:txbxContent>
                  </v:textbox>
                </v:shape>
                <v:shape id="Text Box 55" o:spid="_x0000_s1078" type="#_x0000_t202" style="position:absolute;left:3279;top:2800;width:1040;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WDsQA&#10;AADbAAAADwAAAGRycy9kb3ducmV2LnhtbESPT2vCQBTE74LfYXkFL2I2lVpLmlWkIHjooVoPHh/Z&#10;lz81+zbsrib59m6h0OMwM79h8u1gWnEn5xvLCp6TFARxYXXDlYLz937xBsIHZI2tZVIwkoftZjrJ&#10;MdO25yPdT6ESEcI+QwV1CF0mpS9qMugT2xFHr7TOYIjSVVI77CPctHKZpq/SYMNxocaOPmoqrqeb&#10;UaCX49c4Xj/bpr/8lGtnysMcpVKzp2H3DiLQEP7Df+2DVrB6gd8v8QfI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1g7EAAAA2wAAAA8AAAAAAAAAAAAAAAAAmAIAAGRycy9k&#10;b3ducmV2LnhtbFBLBQYAAAAABAAEAPUAAACJAwAAAAA=&#10;" filled="f" strokecolor="#231f20" strokeweight=".5pt">
                  <v:textbox inset="0,0,0,0">
                    <w:txbxContent>
                      <w:p w:rsidR="00377C2C" w:rsidRDefault="00377C2C" w:rsidP="00D8343B">
                        <w:pPr>
                          <w:spacing w:before="76" w:line="259" w:lineRule="auto"/>
                          <w:ind w:left="116"/>
                          <w:rPr>
                            <w:rFonts w:ascii="Trebuchet MS"/>
                            <w:sz w:val="16"/>
                          </w:rPr>
                        </w:pPr>
                        <w:r>
                          <w:rPr>
                            <w:rFonts w:ascii="Trebuchet MS"/>
                            <w:color w:val="231F20"/>
                            <w:sz w:val="16"/>
                          </w:rPr>
                          <w:t>Develop</w:t>
                        </w:r>
                        <w:r>
                          <w:rPr>
                            <w:rFonts w:ascii="Trebuchet MS"/>
                            <w:color w:val="231F20"/>
                            <w:spacing w:val="1"/>
                            <w:sz w:val="16"/>
                          </w:rPr>
                          <w:t xml:space="preserve"> </w:t>
                        </w:r>
                        <w:r>
                          <w:rPr>
                            <w:rFonts w:ascii="Trebuchet MS"/>
                            <w:color w:val="231F20"/>
                            <w:sz w:val="16"/>
                          </w:rPr>
                          <w:t>lesson</w:t>
                        </w:r>
                        <w:r>
                          <w:rPr>
                            <w:rFonts w:ascii="Trebuchet MS"/>
                            <w:color w:val="231F20"/>
                            <w:spacing w:val="-1"/>
                            <w:sz w:val="16"/>
                          </w:rPr>
                          <w:t xml:space="preserve"> </w:t>
                        </w:r>
                        <w:r>
                          <w:rPr>
                            <w:rFonts w:ascii="Trebuchet MS"/>
                            <w:color w:val="231F20"/>
                            <w:sz w:val="16"/>
                          </w:rPr>
                          <w:t>plan</w:t>
                        </w:r>
                      </w:p>
                    </w:txbxContent>
                  </v:textbox>
                </v:shape>
                <v:shape id="Text Box 56" o:spid="_x0000_s1079" type="#_x0000_t202" style="position:absolute;left:1355;top:1375;width:1052;height:1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ENMMA&#10;AADbAAAADwAAAGRycy9kb3ducmV2LnhtbESPW4vCMBSE3wX/QziCb2vqootUo3hhYd+W9fp6aI5t&#10;MTmpTbT1328EwcdhZr5hZovWGnGn2peOFQwHCQjizOmScwX73ffHBIQPyBqNY1LwIA+Lebczw1S7&#10;hv/ovg25iBD2KSooQqhSKX1WkEU/cBVx9M6uthiirHOpa2wi3Br5mSRf0mLJcaHAitYFZZftzSq4&#10;nE3rNo9muTn83k4HbVbH62ilVL/XLqcgArXhHX61f7SC8RieX+IP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ENMMAAADbAAAADwAAAAAAAAAAAAAAAACYAgAAZHJzL2Rv&#10;d25yZXYueG1sUEsFBgAAAAAEAAQA9QAAAIgDAAAAAA==&#10;" fillcolor="#fdfdbe" stroked="f">
                  <v:textbox inset="0,0,0,0">
                    <w:txbxContent>
                      <w:p w:rsidR="00377C2C" w:rsidRDefault="00377C2C" w:rsidP="00D8343B">
                        <w:pPr>
                          <w:spacing w:line="182" w:lineRule="exact"/>
                          <w:ind w:left="32"/>
                          <w:rPr>
                            <w:rFonts w:ascii="Trebuchet MS"/>
                            <w:sz w:val="16"/>
                          </w:rPr>
                        </w:pPr>
                        <w:r>
                          <w:rPr>
                            <w:rFonts w:ascii="Trebuchet MS"/>
                            <w:color w:val="231F20"/>
                            <w:w w:val="110"/>
                            <w:sz w:val="16"/>
                          </w:rPr>
                          <w:t>Assess</w:t>
                        </w:r>
                        <w:r>
                          <w:rPr>
                            <w:rFonts w:ascii="Trebuchet MS"/>
                            <w:color w:val="231F20"/>
                            <w:spacing w:val="-9"/>
                            <w:w w:val="110"/>
                            <w:sz w:val="16"/>
                          </w:rPr>
                          <w:t xml:space="preserve"> </w:t>
                        </w:r>
                        <w:r>
                          <w:rPr>
                            <w:rFonts w:ascii="Trebuchet MS"/>
                            <w:color w:val="231F20"/>
                            <w:w w:val="110"/>
                            <w:sz w:val="16"/>
                          </w:rPr>
                          <w:t>needs</w:t>
                        </w:r>
                      </w:p>
                    </w:txbxContent>
                  </v:textbox>
                </v:shape>
                <v:shape id="Text Box 57" o:spid="_x0000_s1080" type="#_x0000_t202" style="position:absolute;left:7615;top:905;width:813;height:1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FaQ8IA&#10;AADbAAAADwAAAGRycy9kb3ducmV2LnhtbESPW4vCMBSE3xf8D+EIvq2p4opUo3hB2LfF++uhObbF&#10;5KQ20dZ/vxEW9nGYmW+Y2aK1Rjyp9qVjBYN+AoI4c7rkXMHxsP2cgPABWaNxTApe5GEx73zMMNWu&#10;4R099yEXEcI+RQVFCFUqpc8Ksuj7riKO3tXVFkOUdS51jU2EWyOHSTKWFkuOCwVWtC4ou+0fVsHt&#10;alq3eTXLzenncTlpszrfRyulet12OQURqA3/4b/2t1bwNYb3l/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VpDwgAAANsAAAAPAAAAAAAAAAAAAAAAAJgCAABkcnMvZG93&#10;bnJldi54bWxQSwUGAAAAAAQABAD1AAAAhwMAAAAA&#10;" fillcolor="#fdfdbe" stroked="f">
                  <v:textbox inset="0,0,0,0">
                    <w:txbxContent>
                      <w:p w:rsidR="00377C2C" w:rsidRDefault="00377C2C" w:rsidP="00D8343B">
                        <w:pPr>
                          <w:spacing w:line="185" w:lineRule="exact"/>
                          <w:ind w:left="33"/>
                          <w:rPr>
                            <w:rFonts w:ascii="Trebuchet MS"/>
                            <w:b/>
                            <w:sz w:val="16"/>
                          </w:rPr>
                        </w:pPr>
                        <w:r>
                          <w:rPr>
                            <w:rFonts w:ascii="Trebuchet MS"/>
                            <w:b/>
                            <w:color w:val="231F20"/>
                            <w:w w:val="95"/>
                            <w:sz w:val="16"/>
                          </w:rPr>
                          <w:t>Evaluation</w:t>
                        </w:r>
                      </w:p>
                    </w:txbxContent>
                  </v:textbox>
                </v:shape>
                <v:shape id="Text Box 58" o:spid="_x0000_s1081" type="#_x0000_t202" style="position:absolute;left:5486;top:905;width:1187;height:1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3/2MQA&#10;AADbAAAADwAAAGRycy9kb3ducmV2LnhtbESPT4vCMBTE7wt+h/AEb2vqoutSjeIfBG+irrvXR/Ns&#10;i8lLt4m2fnsjLHgcZuY3zHTeWiNuVPvSsYJBPwFBnDldcq7g+7h5/wLhA7JG45gU3MnDfNZ5m2Kq&#10;XcN7uh1CLiKEfYoKihCqVEqfFWTR911FHL2zqy2GKOtc6hqbCLdGfiTJp7RYclwosKJVQdnlcLUK&#10;LmfTuvW9WaxPu+vvSZvlz99wqVSv2y4mIAK14RX+b2+1gtEYnl/i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9/9jEAAAA2wAAAA8AAAAAAAAAAAAAAAAAmAIAAGRycy9k&#10;b3ducmV2LnhtbFBLBQYAAAAABAAEAPUAAACJAwAAAAA=&#10;" fillcolor="#fdfdbe" stroked="f">
                  <v:textbox inset="0,0,0,0">
                    <w:txbxContent>
                      <w:p w:rsidR="00377C2C" w:rsidRDefault="00377C2C" w:rsidP="00D8343B">
                        <w:pPr>
                          <w:spacing w:line="185" w:lineRule="exact"/>
                          <w:ind w:left="33"/>
                          <w:rPr>
                            <w:rFonts w:ascii="Trebuchet MS"/>
                            <w:b/>
                            <w:sz w:val="16"/>
                          </w:rPr>
                        </w:pPr>
                        <w:r>
                          <w:rPr>
                            <w:rFonts w:ascii="Trebuchet MS"/>
                            <w:b/>
                            <w:color w:val="231F20"/>
                            <w:w w:val="95"/>
                            <w:sz w:val="16"/>
                          </w:rPr>
                          <w:t>Implementation</w:t>
                        </w:r>
                      </w:p>
                    </w:txbxContent>
                  </v:textbox>
                </v:shape>
                <v:shape id="Text Box 59" o:spid="_x0000_s1082" type="#_x0000_t202" style="position:absolute;left:3583;top:905;width:557;height:1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Jrqr8A&#10;AADbAAAADwAAAGRycy9kb3ducmV2LnhtbERPy4rCMBTdC/5DuII7TRVHpBrFB8LshvG5vTTXtpjc&#10;1Cba+veTxYDLw3kvVq014kW1Lx0rGA0TEMSZ0yXnCk7H/WAGwgdkjcYxKXiTh9Wy21lgql3Dv/Q6&#10;hFzEEPYpKihCqFIpfVaQRT90FXHkbq62GCKsc6lrbGK4NXKcJFNpseTYUGBF24Ky++FpFdxvpnW7&#10;d7PenX+e17M2m8tjslGq32vXcxCB2vAR/7u/tYKvODZ+iT9AL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YmuqvwAAANsAAAAPAAAAAAAAAAAAAAAAAJgCAABkcnMvZG93bnJl&#10;di54bWxQSwUGAAAAAAQABAD1AAAAhAMAAAAA&#10;" fillcolor="#fdfdbe" stroked="f">
                  <v:textbox inset="0,0,0,0">
                    <w:txbxContent>
                      <w:p w:rsidR="00377C2C" w:rsidRDefault="00377C2C" w:rsidP="00D8343B">
                        <w:pPr>
                          <w:spacing w:line="185" w:lineRule="exact"/>
                          <w:ind w:left="33"/>
                          <w:rPr>
                            <w:rFonts w:ascii="Trebuchet MS"/>
                            <w:b/>
                            <w:sz w:val="16"/>
                          </w:rPr>
                        </w:pPr>
                        <w:r>
                          <w:rPr>
                            <w:rFonts w:ascii="Trebuchet MS"/>
                            <w:b/>
                            <w:color w:val="231F20"/>
                            <w:sz w:val="16"/>
                          </w:rPr>
                          <w:t>Design</w:t>
                        </w:r>
                      </w:p>
                    </w:txbxContent>
                  </v:textbox>
                </v:shape>
                <v:shape id="Text Box 60" o:spid="_x0000_s1083" type="#_x0000_t202" style="position:absolute;left:1404;top:905;width:1206;height:1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7OMcQA&#10;AADbAAAADwAAAGRycy9kb3ducmV2LnhtbESPT4vCMBTE7wt+h/AEb2vqootbjeIfBG+irrvXR/Ns&#10;i8lLt4m2fnsjLHgcZuY3zHTeWiNuVPvSsYJBPwFBnDldcq7g+7h5H4PwAVmjcUwK7uRhPuu8TTHV&#10;ruE93Q4hFxHCPkUFRQhVKqXPCrLo+64ijt7Z1RZDlHUudY1NhFsjP5LkU1osOS4UWNGqoOxyuFoF&#10;l7Np3freLNan3fX3pM3y52+4VKrXbRcTEIHa8Ar/t7dawegLnl/i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uzjHEAAAA2wAAAA8AAAAAAAAAAAAAAAAAmAIAAGRycy9k&#10;b3ducmV2LnhtbFBLBQYAAAAABAAEAPUAAACJAwAAAAA=&#10;" fillcolor="#fdfdbe" stroked="f">
                  <v:textbox inset="0,0,0,0">
                    <w:txbxContent>
                      <w:p w:rsidR="00377C2C" w:rsidRPr="006A50AA" w:rsidRDefault="00377C2C" w:rsidP="00D8343B">
                        <w:pPr>
                          <w:spacing w:line="185" w:lineRule="exact"/>
                          <w:ind w:left="33"/>
                          <w:rPr>
                            <w:rFonts w:cs="Times New Roman"/>
                          </w:rPr>
                        </w:pPr>
                        <w:r w:rsidRPr="006A50AA">
                          <w:rPr>
                            <w:rFonts w:cs="Times New Roman"/>
                            <w:color w:val="231F20"/>
                          </w:rPr>
                          <w:t>Assessment</w:t>
                        </w:r>
                      </w:p>
                    </w:txbxContent>
                  </v:textbox>
                </v:shape>
                <w10:wrap type="topAndBottom" anchorx="page"/>
              </v:group>
            </w:pict>
          </mc:Fallback>
        </mc:AlternateContent>
      </w:r>
      <w:bookmarkEnd w:id="54"/>
    </w:p>
    <w:p w:rsidR="00457C98" w:rsidRDefault="00D8343B" w:rsidP="00457C98">
      <w:pPr>
        <w:rPr>
          <w:rFonts w:cs="Times New Roman"/>
          <w:szCs w:val="24"/>
        </w:rPr>
      </w:pPr>
      <w:r>
        <w:rPr>
          <w:rFonts w:eastAsia="Times New Roman" w:cs="Times New Roman"/>
          <w:bCs/>
          <w:color w:val="000000"/>
          <w:szCs w:val="24"/>
          <w:lang w:val="en-US"/>
        </w:rPr>
        <w:t xml:space="preserve">Source: </w:t>
      </w:r>
      <w:r w:rsidRPr="008B705C">
        <w:rPr>
          <w:rFonts w:cs="Times New Roman"/>
          <w:szCs w:val="24"/>
        </w:rPr>
        <w:t xml:space="preserve">Werner &amp; </w:t>
      </w:r>
      <w:proofErr w:type="spellStart"/>
      <w:r w:rsidRPr="008B705C">
        <w:rPr>
          <w:rFonts w:cs="Times New Roman"/>
          <w:szCs w:val="24"/>
        </w:rPr>
        <w:t>Desimone</w:t>
      </w:r>
      <w:proofErr w:type="spellEnd"/>
      <w:r w:rsidRPr="008B705C">
        <w:rPr>
          <w:rFonts w:cs="Times New Roman"/>
          <w:szCs w:val="24"/>
        </w:rPr>
        <w:t xml:space="preserve"> (2006)</w:t>
      </w:r>
    </w:p>
    <w:p w:rsidR="00C913CE" w:rsidRDefault="00C913CE" w:rsidP="00457C98">
      <w:pPr>
        <w:rPr>
          <w:rFonts w:cs="Times New Roman"/>
          <w:szCs w:val="24"/>
        </w:rPr>
      </w:pPr>
    </w:p>
    <w:p w:rsidR="00C913CE" w:rsidRDefault="00C913CE" w:rsidP="00457C98">
      <w:pPr>
        <w:rPr>
          <w:rFonts w:cs="Times New Roman"/>
          <w:szCs w:val="24"/>
        </w:rPr>
      </w:pPr>
    </w:p>
    <w:p w:rsidR="00CF5C80" w:rsidRDefault="00CF5C80" w:rsidP="00457C98">
      <w:pPr>
        <w:rPr>
          <w:rFonts w:cs="Times New Roman"/>
          <w:szCs w:val="24"/>
        </w:rPr>
      </w:pPr>
    </w:p>
    <w:p w:rsidR="00CF5C80" w:rsidRDefault="00CF5C80" w:rsidP="00457C98">
      <w:pPr>
        <w:rPr>
          <w:rFonts w:cs="Times New Roman"/>
          <w:szCs w:val="24"/>
        </w:rPr>
      </w:pPr>
    </w:p>
    <w:p w:rsidR="008C241F" w:rsidRDefault="008C241F">
      <w:pPr>
        <w:rPr>
          <w:rFonts w:eastAsia="Times New Roman" w:cs="Times New Roman"/>
          <w:b/>
          <w:color w:val="000000"/>
          <w:sz w:val="28"/>
          <w:szCs w:val="28"/>
          <w:lang w:val="en-US"/>
        </w:rPr>
      </w:pPr>
      <w:r>
        <w:rPr>
          <w:rFonts w:eastAsia="Times New Roman" w:cs="Times New Roman"/>
          <w:b/>
          <w:color w:val="000000"/>
          <w:sz w:val="28"/>
          <w:szCs w:val="28"/>
          <w:lang w:val="en-US"/>
        </w:rPr>
        <w:br w:type="page"/>
      </w:r>
    </w:p>
    <w:p w:rsidR="005D3C89" w:rsidRPr="00457C98" w:rsidRDefault="005D3C89" w:rsidP="004703B1">
      <w:pPr>
        <w:pStyle w:val="Heading1"/>
        <w:ind w:firstLine="720"/>
        <w:jc w:val="center"/>
      </w:pPr>
      <w:bookmarkStart w:id="55" w:name="_Toc136605610"/>
      <w:r w:rsidRPr="00457C98">
        <w:rPr>
          <w:rFonts w:eastAsia="Times New Roman"/>
          <w:lang w:val="en-US"/>
        </w:rPr>
        <w:lastRenderedPageBreak/>
        <w:t>CHAPTER THREE</w:t>
      </w:r>
      <w:bookmarkEnd w:id="55"/>
    </w:p>
    <w:p w:rsidR="005D3C89" w:rsidRPr="00457C98" w:rsidRDefault="005D3C89" w:rsidP="004703B1">
      <w:pPr>
        <w:pStyle w:val="Heading1"/>
        <w:numPr>
          <w:ilvl w:val="0"/>
          <w:numId w:val="1"/>
        </w:numPr>
        <w:spacing w:line="360" w:lineRule="auto"/>
        <w:jc w:val="center"/>
      </w:pPr>
      <w:bookmarkStart w:id="56" w:name="_Toc136605611"/>
      <w:r w:rsidRPr="00457C98">
        <w:t>RESEARCH METHODOLOGY</w:t>
      </w:r>
      <w:bookmarkEnd w:id="56"/>
    </w:p>
    <w:p w:rsidR="00B01CB7" w:rsidRPr="00B15304" w:rsidRDefault="008C241F" w:rsidP="008C241F">
      <w:pPr>
        <w:pStyle w:val="Heading2"/>
        <w:spacing w:line="360" w:lineRule="auto"/>
        <w:rPr>
          <w:rFonts w:cs="Times New Roman"/>
          <w:sz w:val="26"/>
          <w:szCs w:val="26"/>
        </w:rPr>
      </w:pPr>
      <w:bookmarkStart w:id="57" w:name="_Toc136605612"/>
      <w:r w:rsidRPr="00B15304">
        <w:rPr>
          <w:rFonts w:cs="Times New Roman"/>
          <w:sz w:val="26"/>
          <w:szCs w:val="26"/>
        </w:rPr>
        <w:t xml:space="preserve">3.1 </w:t>
      </w:r>
      <w:r w:rsidR="00862E3F" w:rsidRPr="00B15304">
        <w:rPr>
          <w:rFonts w:cs="Times New Roman"/>
          <w:sz w:val="26"/>
          <w:szCs w:val="26"/>
        </w:rPr>
        <w:t>Research area description and population</w:t>
      </w:r>
      <w:bookmarkEnd w:id="57"/>
    </w:p>
    <w:p w:rsidR="00A96781" w:rsidRPr="00EB2D42" w:rsidRDefault="00862E3F" w:rsidP="00C913CE">
      <w:pPr>
        <w:spacing w:line="360" w:lineRule="auto"/>
        <w:jc w:val="both"/>
        <w:rPr>
          <w:rFonts w:cs="Times New Roman"/>
          <w:szCs w:val="24"/>
        </w:rPr>
      </w:pPr>
      <w:r w:rsidRPr="008E12DB">
        <w:rPr>
          <w:rFonts w:cs="Times New Roman"/>
          <w:szCs w:val="24"/>
        </w:rPr>
        <w:t xml:space="preserve">The population of </w:t>
      </w:r>
      <w:r w:rsidR="00E477C6">
        <w:rPr>
          <w:rFonts w:cs="Times New Roman"/>
          <w:szCs w:val="24"/>
        </w:rPr>
        <w:t xml:space="preserve">this </w:t>
      </w:r>
      <w:r w:rsidRPr="008E12DB">
        <w:rPr>
          <w:rFonts w:cs="Times New Roman"/>
          <w:szCs w:val="24"/>
        </w:rPr>
        <w:t xml:space="preserve">study is the </w:t>
      </w:r>
      <w:r w:rsidR="00E477C6">
        <w:rPr>
          <w:rFonts w:cs="Times New Roman"/>
          <w:szCs w:val="24"/>
        </w:rPr>
        <w:t xml:space="preserve">current management and non-management </w:t>
      </w:r>
      <w:r w:rsidRPr="008E12DB">
        <w:rPr>
          <w:rFonts w:cs="Times New Roman"/>
          <w:szCs w:val="24"/>
        </w:rPr>
        <w:t>employees of N</w:t>
      </w:r>
      <w:r w:rsidR="00E477C6">
        <w:rPr>
          <w:rFonts w:cs="Times New Roman"/>
          <w:szCs w:val="24"/>
        </w:rPr>
        <w:t>BE</w:t>
      </w:r>
      <w:r w:rsidRPr="008E12DB">
        <w:rPr>
          <w:rFonts w:cs="Times New Roman"/>
          <w:szCs w:val="24"/>
        </w:rPr>
        <w:t>. That found at different level of position in office, this is due to</w:t>
      </w:r>
      <w:r w:rsidR="0016327B">
        <w:rPr>
          <w:rFonts w:cs="Times New Roman"/>
          <w:szCs w:val="24"/>
        </w:rPr>
        <w:t xml:space="preserve"> the</w:t>
      </w:r>
      <w:r w:rsidRPr="008E12DB">
        <w:rPr>
          <w:rFonts w:cs="Times New Roman"/>
          <w:szCs w:val="24"/>
        </w:rPr>
        <w:t xml:space="preserve"> fact that the raise issues is concerned with pop</w:t>
      </w:r>
      <w:r w:rsidR="00E477C6">
        <w:rPr>
          <w:rFonts w:cs="Times New Roman"/>
          <w:szCs w:val="24"/>
        </w:rPr>
        <w:t>ulation encompassed in the NBE</w:t>
      </w:r>
      <w:r w:rsidRPr="008E12DB">
        <w:rPr>
          <w:rFonts w:cs="Times New Roman"/>
          <w:szCs w:val="24"/>
        </w:rPr>
        <w:t>.</w:t>
      </w:r>
      <w:r w:rsidR="00E477C6">
        <w:rPr>
          <w:rFonts w:cs="Times New Roman"/>
          <w:szCs w:val="24"/>
        </w:rPr>
        <w:t xml:space="preserve"> The preliminary survey undertaken by the researcher before questionnaire distributi</w:t>
      </w:r>
      <w:r w:rsidR="00D31DB8">
        <w:rPr>
          <w:rFonts w:cs="Times New Roman"/>
          <w:szCs w:val="24"/>
        </w:rPr>
        <w:t>on indicated that there are 1063</w:t>
      </w:r>
      <w:r w:rsidR="00E477C6">
        <w:rPr>
          <w:rFonts w:cs="Times New Roman"/>
          <w:szCs w:val="24"/>
        </w:rPr>
        <w:t xml:space="preserve"> grand total population (tot</w:t>
      </w:r>
      <w:r w:rsidR="002852E8">
        <w:rPr>
          <w:rFonts w:cs="Times New Roman"/>
          <w:szCs w:val="24"/>
        </w:rPr>
        <w:t xml:space="preserve">al staff employees) as </w:t>
      </w:r>
      <w:r w:rsidR="00D31DB8">
        <w:rPr>
          <w:rFonts w:cs="Times New Roman"/>
          <w:szCs w:val="24"/>
        </w:rPr>
        <w:t>February, 2023</w:t>
      </w:r>
      <w:r w:rsidR="00954E70">
        <w:rPr>
          <w:rFonts w:cs="Times New Roman"/>
          <w:szCs w:val="24"/>
        </w:rPr>
        <w:t xml:space="preserve"> consisting of 1053 employees in head office (Addis Ababa) and 10 employees in branch (Dire </w:t>
      </w:r>
      <w:proofErr w:type="spellStart"/>
      <w:r w:rsidR="00954E70">
        <w:rPr>
          <w:rFonts w:cs="Times New Roman"/>
          <w:szCs w:val="24"/>
        </w:rPr>
        <w:t>Dawa</w:t>
      </w:r>
      <w:proofErr w:type="spellEnd"/>
      <w:r w:rsidR="00954E70">
        <w:rPr>
          <w:rFonts w:cs="Times New Roman"/>
          <w:szCs w:val="24"/>
        </w:rPr>
        <w:t xml:space="preserve">). The study focused on the population who are </w:t>
      </w:r>
      <w:r w:rsidR="009653C6">
        <w:rPr>
          <w:rFonts w:cs="Times New Roman"/>
          <w:szCs w:val="24"/>
        </w:rPr>
        <w:t>currently working</w:t>
      </w:r>
      <w:r w:rsidR="00954E70">
        <w:rPr>
          <w:rFonts w:cs="Times New Roman"/>
          <w:szCs w:val="24"/>
        </w:rPr>
        <w:t xml:space="preserve"> in head office excluding </w:t>
      </w:r>
      <w:r w:rsidR="009653C6">
        <w:rPr>
          <w:rFonts w:cs="Times New Roman"/>
          <w:szCs w:val="24"/>
        </w:rPr>
        <w:t xml:space="preserve">those who are working in branch (Dire </w:t>
      </w:r>
      <w:proofErr w:type="spellStart"/>
      <w:r w:rsidR="009653C6">
        <w:rPr>
          <w:rFonts w:cs="Times New Roman"/>
          <w:szCs w:val="24"/>
        </w:rPr>
        <w:t>Dawa</w:t>
      </w:r>
      <w:proofErr w:type="spellEnd"/>
      <w:r w:rsidR="009653C6">
        <w:rPr>
          <w:rFonts w:cs="Times New Roman"/>
          <w:szCs w:val="24"/>
        </w:rPr>
        <w:t xml:space="preserve">) due to remoteness of the area. </w:t>
      </w:r>
      <w:r w:rsidRPr="008E12DB">
        <w:rPr>
          <w:rFonts w:cs="Times New Roman"/>
          <w:szCs w:val="24"/>
        </w:rPr>
        <w:t>So, that the tota</w:t>
      </w:r>
      <w:r w:rsidR="00AF31FE" w:rsidRPr="008E12DB">
        <w:rPr>
          <w:rFonts w:cs="Times New Roman"/>
          <w:szCs w:val="24"/>
        </w:rPr>
        <w:t xml:space="preserve">l </w:t>
      </w:r>
      <w:r w:rsidR="00D86F9C" w:rsidRPr="008E12DB">
        <w:rPr>
          <w:rFonts w:cs="Times New Roman"/>
          <w:szCs w:val="24"/>
        </w:rPr>
        <w:t xml:space="preserve">current </w:t>
      </w:r>
      <w:r w:rsidR="00AF31FE" w:rsidRPr="008E12DB">
        <w:rPr>
          <w:rFonts w:cs="Times New Roman"/>
          <w:szCs w:val="24"/>
        </w:rPr>
        <w:t xml:space="preserve">numbers of </w:t>
      </w:r>
      <w:r w:rsidR="00627459" w:rsidRPr="008E12DB">
        <w:rPr>
          <w:rFonts w:cs="Times New Roman"/>
          <w:szCs w:val="24"/>
        </w:rPr>
        <w:t xml:space="preserve">permanent </w:t>
      </w:r>
      <w:r w:rsidR="00D86F9C" w:rsidRPr="008E12DB">
        <w:rPr>
          <w:rFonts w:cs="Times New Roman"/>
          <w:szCs w:val="24"/>
        </w:rPr>
        <w:t xml:space="preserve">employees </w:t>
      </w:r>
      <w:r w:rsidR="00EB2D42">
        <w:rPr>
          <w:rFonts w:cs="Times New Roman"/>
          <w:szCs w:val="24"/>
        </w:rPr>
        <w:t xml:space="preserve">in </w:t>
      </w:r>
      <w:r w:rsidR="00486EDD">
        <w:rPr>
          <w:rFonts w:cs="Times New Roman"/>
          <w:szCs w:val="24"/>
        </w:rPr>
        <w:t>NBE is 106</w:t>
      </w:r>
      <w:r w:rsidR="005D19B7">
        <w:rPr>
          <w:rFonts w:cs="Times New Roman"/>
          <w:szCs w:val="24"/>
        </w:rPr>
        <w:t>3</w:t>
      </w:r>
      <w:r w:rsidR="002A7DAD" w:rsidRPr="008E12DB">
        <w:rPr>
          <w:rFonts w:cs="Times New Roman"/>
          <w:szCs w:val="24"/>
        </w:rPr>
        <w:t>, and the researcher will</w:t>
      </w:r>
      <w:r w:rsidR="00AF31FE" w:rsidRPr="008E12DB">
        <w:rPr>
          <w:rFonts w:cs="Times New Roman"/>
          <w:szCs w:val="24"/>
        </w:rPr>
        <w:t xml:space="preserve"> use </w:t>
      </w:r>
      <w:r w:rsidR="007A7D3E">
        <w:rPr>
          <w:rFonts w:cs="Times New Roman"/>
          <w:szCs w:val="24"/>
        </w:rPr>
        <w:t>319</w:t>
      </w:r>
      <w:r w:rsidR="00EB2D42">
        <w:rPr>
          <w:rFonts w:cs="Times New Roman"/>
          <w:szCs w:val="24"/>
        </w:rPr>
        <w:t xml:space="preserve"> employees as a sample.</w:t>
      </w:r>
    </w:p>
    <w:p w:rsidR="00AF31FE" w:rsidRPr="00B15304" w:rsidRDefault="008C241F" w:rsidP="008C241F">
      <w:pPr>
        <w:pStyle w:val="Heading2"/>
        <w:spacing w:line="360" w:lineRule="auto"/>
        <w:rPr>
          <w:rFonts w:cs="Times New Roman"/>
          <w:sz w:val="26"/>
          <w:szCs w:val="26"/>
        </w:rPr>
      </w:pPr>
      <w:bookmarkStart w:id="58" w:name="_Toc136605613"/>
      <w:r w:rsidRPr="00B15304">
        <w:rPr>
          <w:rFonts w:cs="Times New Roman"/>
          <w:sz w:val="26"/>
          <w:szCs w:val="26"/>
        </w:rPr>
        <w:t xml:space="preserve">3.2 </w:t>
      </w:r>
      <w:r w:rsidR="004E590F" w:rsidRPr="00B15304">
        <w:rPr>
          <w:rFonts w:cs="Times New Roman"/>
          <w:sz w:val="26"/>
          <w:szCs w:val="26"/>
        </w:rPr>
        <w:t>Research design</w:t>
      </w:r>
      <w:bookmarkEnd w:id="58"/>
    </w:p>
    <w:p w:rsidR="0059533E" w:rsidRPr="008E12DB" w:rsidRDefault="007B1378" w:rsidP="00C913CE">
      <w:pPr>
        <w:spacing w:line="360" w:lineRule="auto"/>
        <w:jc w:val="both"/>
        <w:rPr>
          <w:rFonts w:cs="Times New Roman"/>
          <w:szCs w:val="24"/>
        </w:rPr>
      </w:pPr>
      <w:r w:rsidRPr="008E12DB">
        <w:rPr>
          <w:rFonts w:cs="Times New Roman"/>
          <w:szCs w:val="24"/>
        </w:rPr>
        <w:t>The researcher will conduct study in the existing employee training and development practice in NBE</w:t>
      </w:r>
      <w:r w:rsidR="006F6D46" w:rsidRPr="008E12DB">
        <w:rPr>
          <w:rFonts w:cs="Times New Roman"/>
          <w:szCs w:val="24"/>
        </w:rPr>
        <w:t>. In order to conduct this</w:t>
      </w:r>
      <w:r w:rsidRPr="008E12DB">
        <w:rPr>
          <w:rFonts w:cs="Times New Roman"/>
          <w:szCs w:val="24"/>
        </w:rPr>
        <w:t xml:space="preserve"> study the researcher will use descriptive research design</w:t>
      </w:r>
      <w:r w:rsidR="006F6D46" w:rsidRPr="008E12DB">
        <w:rPr>
          <w:rFonts w:cs="Times New Roman"/>
          <w:szCs w:val="24"/>
        </w:rPr>
        <w:t xml:space="preserve"> with mixed approach. The descriptive research design </w:t>
      </w:r>
      <w:r w:rsidRPr="008E12DB">
        <w:rPr>
          <w:rFonts w:cs="Times New Roman"/>
          <w:szCs w:val="24"/>
        </w:rPr>
        <w:t xml:space="preserve">will help to describe the </w:t>
      </w:r>
      <w:r w:rsidR="006F6D46" w:rsidRPr="008E12DB">
        <w:rPr>
          <w:rFonts w:cs="Times New Roman"/>
          <w:szCs w:val="24"/>
        </w:rPr>
        <w:t>existing employee training and development practice in NBE. The mixed method is considered to be very efficient in answering research questions compare to the quantitative and qualitative approach when used in isolation. Therefore, by using this approach it is able to capitalize the strength of quantitative and qualitative approach and remove any biases that exist in a single research method. So, the descriptive was describe, summarizes and present quantitative and qualitative data that is presented in tabulation and percentage.</w:t>
      </w:r>
    </w:p>
    <w:p w:rsidR="0059533E" w:rsidRPr="00B15304" w:rsidRDefault="008C241F" w:rsidP="008C241F">
      <w:pPr>
        <w:pStyle w:val="Heading2"/>
        <w:spacing w:line="360" w:lineRule="auto"/>
        <w:rPr>
          <w:rFonts w:cs="Times New Roman"/>
          <w:sz w:val="26"/>
          <w:szCs w:val="26"/>
        </w:rPr>
      </w:pPr>
      <w:bookmarkStart w:id="59" w:name="_Toc136605614"/>
      <w:r w:rsidRPr="00B15304">
        <w:rPr>
          <w:rFonts w:cs="Times New Roman"/>
          <w:sz w:val="26"/>
          <w:szCs w:val="26"/>
        </w:rPr>
        <w:t xml:space="preserve">3.3 </w:t>
      </w:r>
      <w:r w:rsidR="0059533E" w:rsidRPr="00B15304">
        <w:rPr>
          <w:rFonts w:cs="Times New Roman"/>
          <w:sz w:val="26"/>
          <w:szCs w:val="26"/>
        </w:rPr>
        <w:t>Types and source of data</w:t>
      </w:r>
      <w:bookmarkEnd w:id="59"/>
      <w:r w:rsidR="0059533E" w:rsidRPr="00B15304">
        <w:rPr>
          <w:rFonts w:cs="Times New Roman"/>
          <w:sz w:val="26"/>
          <w:szCs w:val="26"/>
        </w:rPr>
        <w:t xml:space="preserve"> </w:t>
      </w:r>
    </w:p>
    <w:p w:rsidR="0059533E" w:rsidRPr="008E12DB" w:rsidRDefault="0059533E" w:rsidP="00C913CE">
      <w:pPr>
        <w:spacing w:line="360" w:lineRule="auto"/>
        <w:jc w:val="both"/>
        <w:rPr>
          <w:rFonts w:cs="Times New Roman"/>
          <w:szCs w:val="24"/>
        </w:rPr>
      </w:pPr>
      <w:r w:rsidRPr="008E12DB">
        <w:rPr>
          <w:rFonts w:cs="Times New Roman"/>
          <w:color w:val="000000"/>
          <w:szCs w:val="24"/>
        </w:rPr>
        <w:t>In this study the researcher</w:t>
      </w:r>
      <w:r w:rsidR="00A6435B">
        <w:rPr>
          <w:rFonts w:cs="Times New Roman"/>
          <w:color w:val="000000"/>
          <w:szCs w:val="24"/>
        </w:rPr>
        <w:t xml:space="preserve"> will collect data by </w:t>
      </w:r>
      <w:r w:rsidR="0097602B">
        <w:rPr>
          <w:rFonts w:cs="Times New Roman"/>
          <w:color w:val="000000"/>
          <w:szCs w:val="24"/>
        </w:rPr>
        <w:t xml:space="preserve">using </w:t>
      </w:r>
      <w:r w:rsidR="0097602B" w:rsidRPr="008E12DB">
        <w:rPr>
          <w:rFonts w:cs="Times New Roman"/>
          <w:color w:val="000000"/>
          <w:szCs w:val="24"/>
        </w:rPr>
        <w:t>primary</w:t>
      </w:r>
      <w:r w:rsidRPr="008E12DB">
        <w:rPr>
          <w:rFonts w:cs="Times New Roman"/>
          <w:color w:val="000000"/>
          <w:szCs w:val="24"/>
        </w:rPr>
        <w:t xml:space="preserve"> sources of data.</w:t>
      </w:r>
    </w:p>
    <w:p w:rsidR="008C241F" w:rsidRDefault="008C241F">
      <w:pPr>
        <w:rPr>
          <w:rFonts w:eastAsia="Times New Roman" w:cs="Arial"/>
          <w:b/>
          <w:bCs/>
          <w:iCs/>
          <w:color w:val="000000" w:themeColor="text1"/>
          <w:sz w:val="28"/>
          <w:szCs w:val="28"/>
          <w:lang w:val="en-US"/>
        </w:rPr>
      </w:pPr>
      <w:r>
        <w:br w:type="page"/>
      </w:r>
    </w:p>
    <w:p w:rsidR="0059533E" w:rsidRPr="00B15304" w:rsidRDefault="008C241F" w:rsidP="008C241F">
      <w:pPr>
        <w:pStyle w:val="Heading2"/>
        <w:spacing w:line="360" w:lineRule="auto"/>
        <w:rPr>
          <w:rFonts w:cs="Times New Roman"/>
          <w:sz w:val="26"/>
          <w:szCs w:val="26"/>
        </w:rPr>
      </w:pPr>
      <w:bookmarkStart w:id="60" w:name="_Toc136605615"/>
      <w:r w:rsidRPr="00B15304">
        <w:rPr>
          <w:rFonts w:cs="Times New Roman"/>
          <w:sz w:val="26"/>
          <w:szCs w:val="26"/>
        </w:rPr>
        <w:lastRenderedPageBreak/>
        <w:t xml:space="preserve">3.4 </w:t>
      </w:r>
      <w:r w:rsidR="0059533E" w:rsidRPr="00B15304">
        <w:rPr>
          <w:rFonts w:cs="Times New Roman"/>
          <w:sz w:val="26"/>
          <w:szCs w:val="26"/>
        </w:rPr>
        <w:t>Method of data collection</w:t>
      </w:r>
      <w:bookmarkEnd w:id="60"/>
      <w:r w:rsidR="0059533E" w:rsidRPr="00B15304">
        <w:rPr>
          <w:rFonts w:cs="Times New Roman"/>
          <w:sz w:val="26"/>
          <w:szCs w:val="26"/>
        </w:rPr>
        <w:t xml:space="preserve"> </w:t>
      </w:r>
    </w:p>
    <w:p w:rsidR="00873566" w:rsidRPr="00A6435B" w:rsidRDefault="0059533E" w:rsidP="00C913CE">
      <w:pPr>
        <w:spacing w:line="360" w:lineRule="auto"/>
        <w:jc w:val="both"/>
        <w:rPr>
          <w:rFonts w:cs="Times New Roman"/>
          <w:color w:val="000000"/>
          <w:szCs w:val="24"/>
        </w:rPr>
      </w:pPr>
      <w:r w:rsidRPr="008E12DB">
        <w:rPr>
          <w:rFonts w:cs="Times New Roman"/>
          <w:color w:val="000000"/>
          <w:szCs w:val="24"/>
        </w:rPr>
        <w:t xml:space="preserve"> </w:t>
      </w:r>
      <w:r w:rsidR="006D4CD9" w:rsidRPr="008E12DB">
        <w:rPr>
          <w:rFonts w:cs="Times New Roman"/>
          <w:color w:val="000000"/>
          <w:szCs w:val="24"/>
        </w:rPr>
        <w:t>The study will</w:t>
      </w:r>
      <w:r w:rsidR="0041577A" w:rsidRPr="008E12DB">
        <w:rPr>
          <w:rFonts w:cs="Times New Roman"/>
          <w:color w:val="000000"/>
          <w:szCs w:val="24"/>
        </w:rPr>
        <w:t xml:space="preserve"> use both primary data source, Primary source of </w:t>
      </w:r>
      <w:r w:rsidR="006D4CD9" w:rsidRPr="008E12DB">
        <w:rPr>
          <w:rFonts w:cs="Times New Roman"/>
          <w:color w:val="000000"/>
          <w:szCs w:val="24"/>
        </w:rPr>
        <w:t>data obtained from respondent through distributing closed end</w:t>
      </w:r>
      <w:r w:rsidR="009025D1">
        <w:rPr>
          <w:rFonts w:cs="Times New Roman"/>
          <w:color w:val="000000"/>
          <w:szCs w:val="24"/>
        </w:rPr>
        <w:t>ed</w:t>
      </w:r>
      <w:r w:rsidR="009C2508">
        <w:rPr>
          <w:rFonts w:cs="Times New Roman"/>
          <w:color w:val="000000"/>
          <w:szCs w:val="24"/>
        </w:rPr>
        <w:t xml:space="preserve"> questions</w:t>
      </w:r>
      <w:r w:rsidR="006D4CD9" w:rsidRPr="008E12DB">
        <w:rPr>
          <w:rFonts w:cs="Times New Roman"/>
          <w:color w:val="000000"/>
          <w:szCs w:val="24"/>
        </w:rPr>
        <w:t>.</w:t>
      </w:r>
      <w:r w:rsidR="0041577A" w:rsidRPr="008E12DB">
        <w:rPr>
          <w:rFonts w:cs="Times New Roman"/>
          <w:color w:val="000000"/>
          <w:szCs w:val="24"/>
        </w:rPr>
        <w:t xml:space="preserve"> </w:t>
      </w:r>
      <w:r w:rsidR="006D4CD9" w:rsidRPr="008E12DB">
        <w:rPr>
          <w:rFonts w:cs="Times New Roman"/>
          <w:color w:val="000000"/>
          <w:szCs w:val="24"/>
        </w:rPr>
        <w:t xml:space="preserve">Following to clarify and fill the possible gaps in the compute </w:t>
      </w:r>
      <w:r w:rsidR="00A6435B" w:rsidRPr="00A6435B">
        <w:rPr>
          <w:rFonts w:cs="Times New Roman"/>
          <w:szCs w:val="24"/>
        </w:rPr>
        <w:t>questionnaires. The</w:t>
      </w:r>
      <w:r w:rsidR="0041577A" w:rsidRPr="00A6435B">
        <w:rPr>
          <w:rFonts w:cs="Times New Roman"/>
          <w:szCs w:val="24"/>
        </w:rPr>
        <w:t xml:space="preserve"> clos</w:t>
      </w:r>
      <w:r w:rsidR="00EA6D62" w:rsidRPr="00A6435B">
        <w:rPr>
          <w:rFonts w:cs="Times New Roman"/>
          <w:szCs w:val="24"/>
        </w:rPr>
        <w:t>e ended question includes ‘’no’’ or ‘’yes’’</w:t>
      </w:r>
      <w:r w:rsidR="0041577A" w:rsidRPr="00A6435B">
        <w:rPr>
          <w:rFonts w:cs="Times New Roman"/>
          <w:szCs w:val="24"/>
        </w:rPr>
        <w:t>, and licker scale such as strongly agree, agree, neutral, disagree, strongly disagree.</w:t>
      </w:r>
    </w:p>
    <w:p w:rsidR="009713E8" w:rsidRPr="00B15304" w:rsidRDefault="00E7414F" w:rsidP="00E7414F">
      <w:pPr>
        <w:pStyle w:val="Heading2"/>
        <w:spacing w:line="360" w:lineRule="auto"/>
        <w:rPr>
          <w:rFonts w:cs="Times New Roman"/>
          <w:sz w:val="26"/>
          <w:szCs w:val="26"/>
        </w:rPr>
      </w:pPr>
      <w:bookmarkStart w:id="61" w:name="_Toc136605616"/>
      <w:r w:rsidRPr="00B15304">
        <w:rPr>
          <w:rFonts w:cs="Times New Roman"/>
          <w:sz w:val="26"/>
          <w:szCs w:val="26"/>
        </w:rPr>
        <w:t xml:space="preserve">3.5 </w:t>
      </w:r>
      <w:r w:rsidR="009713E8" w:rsidRPr="00B15304">
        <w:rPr>
          <w:rFonts w:cs="Times New Roman"/>
          <w:sz w:val="26"/>
          <w:szCs w:val="26"/>
        </w:rPr>
        <w:t>Sampling Design and Procedures</w:t>
      </w:r>
      <w:bookmarkEnd w:id="61"/>
    </w:p>
    <w:p w:rsidR="009713E8" w:rsidRPr="00565FA6" w:rsidRDefault="00E7414F" w:rsidP="0035475E">
      <w:pPr>
        <w:pStyle w:val="Heading3"/>
        <w:spacing w:line="360" w:lineRule="auto"/>
      </w:pPr>
      <w:bookmarkStart w:id="62" w:name="_Toc136605617"/>
      <w:r>
        <w:t xml:space="preserve">3.5.1 </w:t>
      </w:r>
      <w:r w:rsidR="009713E8" w:rsidRPr="00565FA6">
        <w:t>Target Population</w:t>
      </w:r>
      <w:bookmarkEnd w:id="62"/>
    </w:p>
    <w:p w:rsidR="00627459" w:rsidRPr="00DA1B55" w:rsidRDefault="009713E8" w:rsidP="00DA1B55">
      <w:pPr>
        <w:autoSpaceDE w:val="0"/>
        <w:autoSpaceDN w:val="0"/>
        <w:adjustRightInd w:val="0"/>
        <w:spacing w:after="0" w:line="360" w:lineRule="auto"/>
        <w:ind w:left="360"/>
        <w:jc w:val="both"/>
        <w:rPr>
          <w:rFonts w:eastAsia="Times New Roman" w:cs="Times New Roman"/>
          <w:color w:val="000000"/>
          <w:szCs w:val="24"/>
          <w:lang w:val="en-US"/>
        </w:rPr>
      </w:pPr>
      <w:r w:rsidRPr="00565FA6">
        <w:rPr>
          <w:rFonts w:eastAsia="Times New Roman" w:cs="Times New Roman"/>
          <w:color w:val="000000"/>
          <w:szCs w:val="24"/>
          <w:lang w:val="en-US"/>
        </w:rPr>
        <w:t xml:space="preserve">For this study, National Bank of Ethiopia is taken as a target population. The </w:t>
      </w:r>
      <w:r w:rsidR="00627459" w:rsidRPr="00565FA6">
        <w:rPr>
          <w:rFonts w:eastAsia="Times New Roman" w:cs="Times New Roman"/>
          <w:color w:val="000000"/>
          <w:szCs w:val="24"/>
          <w:lang w:val="en-US"/>
        </w:rPr>
        <w:t>study</w:t>
      </w:r>
      <w:r w:rsidRPr="00565FA6">
        <w:rPr>
          <w:rFonts w:eastAsia="Times New Roman" w:cs="Times New Roman"/>
          <w:color w:val="000000"/>
          <w:szCs w:val="24"/>
          <w:lang w:val="en-US"/>
        </w:rPr>
        <w:t xml:space="preserve"> will use the permanent employees of the </w:t>
      </w:r>
      <w:r w:rsidR="00627459" w:rsidRPr="00565FA6">
        <w:rPr>
          <w:rFonts w:eastAsia="Times New Roman" w:cs="Times New Roman"/>
          <w:color w:val="000000"/>
          <w:szCs w:val="24"/>
          <w:lang w:val="en-US"/>
        </w:rPr>
        <w:t>bank and the t</w:t>
      </w:r>
      <w:r w:rsidR="00C6176C">
        <w:rPr>
          <w:rFonts w:eastAsia="Times New Roman" w:cs="Times New Roman"/>
          <w:color w:val="000000"/>
          <w:szCs w:val="24"/>
          <w:lang w:val="en-US"/>
        </w:rPr>
        <w:t>otal number of employees is 1063</w:t>
      </w:r>
      <w:r w:rsidR="00627459" w:rsidRPr="00565FA6">
        <w:rPr>
          <w:rFonts w:eastAsia="Times New Roman" w:cs="Times New Roman"/>
          <w:color w:val="000000"/>
          <w:szCs w:val="24"/>
          <w:lang w:val="en-US"/>
        </w:rPr>
        <w:t>.</w:t>
      </w:r>
    </w:p>
    <w:p w:rsidR="00627459" w:rsidRPr="00565FA6" w:rsidRDefault="00E7414F" w:rsidP="00E7414F">
      <w:pPr>
        <w:pStyle w:val="Heading3"/>
        <w:rPr>
          <w:rFonts w:eastAsia="Times New Roman"/>
          <w:lang w:val="en-US"/>
        </w:rPr>
      </w:pPr>
      <w:bookmarkStart w:id="63" w:name="_Toc43734172"/>
      <w:bookmarkStart w:id="64" w:name="_Toc136605618"/>
      <w:r>
        <w:rPr>
          <w:rFonts w:eastAsia="Times New Roman"/>
          <w:lang w:val="en-US"/>
        </w:rPr>
        <w:t xml:space="preserve">3.5.2 </w:t>
      </w:r>
      <w:r w:rsidR="00627459" w:rsidRPr="00565FA6">
        <w:rPr>
          <w:rFonts w:eastAsia="Times New Roman"/>
          <w:lang w:val="en-US"/>
        </w:rPr>
        <w:t>Sample size determination and selection</w:t>
      </w:r>
      <w:bookmarkEnd w:id="63"/>
      <w:bookmarkEnd w:id="64"/>
    </w:p>
    <w:p w:rsidR="00627459" w:rsidRPr="00565FA6" w:rsidRDefault="00935DF2" w:rsidP="00C913CE">
      <w:pPr>
        <w:autoSpaceDE w:val="0"/>
        <w:autoSpaceDN w:val="0"/>
        <w:adjustRightInd w:val="0"/>
        <w:spacing w:before="240" w:after="0" w:line="360" w:lineRule="auto"/>
        <w:ind w:right="720"/>
        <w:jc w:val="both"/>
        <w:rPr>
          <w:rFonts w:eastAsia="Times New Roman" w:cs="Times New Roman"/>
          <w:color w:val="000000"/>
          <w:szCs w:val="24"/>
          <w:lang w:val="en-US"/>
        </w:rPr>
      </w:pPr>
      <w:r w:rsidRPr="00565FA6">
        <w:rPr>
          <w:rFonts w:eastAsia="Times New Roman" w:cs="Times New Roman"/>
          <w:color w:val="000000"/>
          <w:szCs w:val="24"/>
          <w:lang w:val="en-US"/>
        </w:rPr>
        <w:t xml:space="preserve">In order to determine the sample size from the total population, it is possible to take sampling using simple random sampling technique to avoid personal biases from the researcher side.  </w:t>
      </w:r>
      <w:r w:rsidR="00627459" w:rsidRPr="00565FA6">
        <w:rPr>
          <w:rFonts w:eastAsia="Times New Roman" w:cs="Times New Roman"/>
          <w:color w:val="000000"/>
          <w:szCs w:val="24"/>
          <w:lang w:val="en-US"/>
        </w:rPr>
        <w:t>The mathematical formula is adopted from Yamane (1967).</w:t>
      </w:r>
    </w:p>
    <w:p w:rsidR="00627459" w:rsidRPr="00FF4605" w:rsidRDefault="00FF4605" w:rsidP="00E7414F">
      <w:pPr>
        <w:spacing w:before="240" w:after="0" w:line="360" w:lineRule="auto"/>
        <w:ind w:right="720"/>
        <w:jc w:val="both"/>
        <w:rPr>
          <w:rFonts w:eastAsia="Times New Roman" w:cs="Times New Roman"/>
          <w:b/>
          <w:szCs w:val="24"/>
          <w:lang w:val="en-US"/>
        </w:rPr>
      </w:pPr>
      <m:oMathPara>
        <m:oMath>
          <m:r>
            <m:rPr>
              <m:sty m:val="b"/>
            </m:rPr>
            <w:rPr>
              <w:rFonts w:ascii="Cambria Math" w:eastAsia="Times New Roman" w:hAnsi="Cambria Math" w:cs="Times New Roman"/>
              <w:szCs w:val="24"/>
              <w:lang w:val="en-US"/>
            </w:rPr>
            <m:t>n=</m:t>
          </m:r>
          <m:f>
            <m:fPr>
              <m:ctrlPr>
                <w:rPr>
                  <w:rFonts w:ascii="Cambria Math" w:eastAsia="Times New Roman" w:hAnsi="Cambria Math" w:cs="Times New Roman"/>
                  <w:b/>
                  <w:szCs w:val="24"/>
                  <w:lang w:val="en-US"/>
                </w:rPr>
              </m:ctrlPr>
            </m:fPr>
            <m:num>
              <m:r>
                <m:rPr>
                  <m:sty m:val="b"/>
                </m:rPr>
                <w:rPr>
                  <w:rFonts w:ascii="Cambria Math" w:eastAsia="Times New Roman" w:hAnsi="Cambria Math" w:cs="Times New Roman"/>
                  <w:szCs w:val="24"/>
                  <w:lang w:val="en-US"/>
                </w:rPr>
                <m:t>N</m:t>
              </m:r>
            </m:num>
            <m:den>
              <m:r>
                <m:rPr>
                  <m:sty m:val="b"/>
                </m:rPr>
                <w:rPr>
                  <w:rFonts w:ascii="Cambria Math" w:eastAsia="Times New Roman" w:hAnsi="Cambria Math" w:cs="Times New Roman"/>
                  <w:szCs w:val="24"/>
                  <w:lang w:val="en-US"/>
                </w:rPr>
                <m:t>1+N</m:t>
              </m:r>
              <m:sSup>
                <m:sSupPr>
                  <m:ctrlPr>
                    <w:rPr>
                      <w:rFonts w:ascii="Cambria Math" w:eastAsia="Times New Roman" w:hAnsi="Cambria Math" w:cs="Times New Roman"/>
                      <w:b/>
                      <w:szCs w:val="24"/>
                      <w:lang w:val="en-US"/>
                    </w:rPr>
                  </m:ctrlPr>
                </m:sSupPr>
                <m:e>
                  <m:r>
                    <m:rPr>
                      <m:sty m:val="b"/>
                    </m:rPr>
                    <w:rPr>
                      <w:rFonts w:ascii="Cambria Math" w:eastAsia="Times New Roman" w:hAnsi="Cambria Math" w:cs="Times New Roman"/>
                      <w:szCs w:val="24"/>
                      <w:lang w:val="en-US"/>
                    </w:rPr>
                    <m:t>(e)</m:t>
                  </m:r>
                </m:e>
                <m:sup>
                  <m:r>
                    <m:rPr>
                      <m:sty m:val="b"/>
                    </m:rPr>
                    <w:rPr>
                      <w:rFonts w:ascii="Cambria Math" w:eastAsia="Times New Roman" w:hAnsi="Cambria Math" w:cs="Times New Roman"/>
                      <w:szCs w:val="24"/>
                      <w:lang w:val="en-US"/>
                    </w:rPr>
                    <m:t>2</m:t>
                  </m:r>
                </m:sup>
              </m:sSup>
            </m:den>
          </m:f>
        </m:oMath>
      </m:oMathPara>
    </w:p>
    <w:p w:rsidR="00FF4605" w:rsidRDefault="00FF4605" w:rsidP="00C913CE">
      <w:pPr>
        <w:spacing w:before="240" w:after="0" w:line="360" w:lineRule="auto"/>
        <w:ind w:left="720" w:right="720"/>
        <w:jc w:val="both"/>
        <w:rPr>
          <w:rFonts w:eastAsia="Times New Roman" w:cs="Times New Roman"/>
          <w:b/>
          <w:szCs w:val="24"/>
          <w:lang w:val="en-US"/>
        </w:rPr>
      </w:pPr>
      <w:r>
        <w:rPr>
          <w:rFonts w:eastAsia="Times New Roman" w:cs="Times New Roman"/>
          <w:b/>
          <w:szCs w:val="24"/>
          <w:lang w:val="en-US"/>
        </w:rPr>
        <w:t xml:space="preserve">Whereas, </w:t>
      </w:r>
      <w:r>
        <w:rPr>
          <w:rFonts w:eastAsia="Times New Roman" w:cs="Times New Roman"/>
          <w:b/>
          <w:szCs w:val="24"/>
          <w:lang w:val="en-US"/>
        </w:rPr>
        <w:tab/>
      </w:r>
      <w:r w:rsidR="00627459" w:rsidRPr="00565FA6">
        <w:rPr>
          <w:rFonts w:eastAsia="Times New Roman" w:cs="Times New Roman"/>
          <w:b/>
          <w:szCs w:val="24"/>
          <w:lang w:val="en-US"/>
        </w:rPr>
        <w:t xml:space="preserve">N = Total Target Population </w:t>
      </w:r>
    </w:p>
    <w:p w:rsidR="00FF4605" w:rsidRDefault="00627459" w:rsidP="00FF4605">
      <w:pPr>
        <w:spacing w:before="240" w:after="0" w:line="360" w:lineRule="auto"/>
        <w:ind w:left="1440" w:right="720" w:firstLine="720"/>
        <w:jc w:val="both"/>
        <w:rPr>
          <w:rFonts w:eastAsia="Times New Roman" w:cs="Times New Roman"/>
          <w:b/>
          <w:szCs w:val="24"/>
          <w:lang w:val="en-US"/>
        </w:rPr>
      </w:pPr>
      <w:r w:rsidRPr="00565FA6">
        <w:rPr>
          <w:rFonts w:eastAsia="Times New Roman" w:cs="Times New Roman"/>
          <w:b/>
          <w:szCs w:val="24"/>
          <w:lang w:val="en-US"/>
        </w:rPr>
        <w:t xml:space="preserve">n = Sample Size </w:t>
      </w:r>
    </w:p>
    <w:p w:rsidR="00627459" w:rsidRPr="00565FA6" w:rsidRDefault="00627459" w:rsidP="00FF4605">
      <w:pPr>
        <w:spacing w:before="240" w:after="0" w:line="360" w:lineRule="auto"/>
        <w:ind w:left="1440" w:right="720" w:firstLine="720"/>
        <w:jc w:val="both"/>
        <w:rPr>
          <w:rFonts w:eastAsia="Times New Roman" w:cs="Times New Roman"/>
          <w:b/>
          <w:szCs w:val="24"/>
          <w:lang w:val="en-US"/>
        </w:rPr>
      </w:pPr>
      <w:r w:rsidRPr="00565FA6">
        <w:rPr>
          <w:rFonts w:eastAsia="Times New Roman" w:cs="Times New Roman"/>
          <w:b/>
          <w:szCs w:val="24"/>
          <w:lang w:val="en-US"/>
        </w:rPr>
        <w:t>e = Margin Error</w:t>
      </w:r>
    </w:p>
    <w:p w:rsidR="00627459" w:rsidRPr="00565FA6" w:rsidRDefault="00627459" w:rsidP="00C913CE">
      <w:pPr>
        <w:spacing w:before="240" w:after="0" w:line="360" w:lineRule="auto"/>
        <w:jc w:val="both"/>
        <w:rPr>
          <w:rFonts w:eastAsia="Times New Roman" w:cs="Times New Roman"/>
          <w:szCs w:val="24"/>
          <w:lang w:val="en-US"/>
        </w:rPr>
      </w:pPr>
      <w:r w:rsidRPr="00565FA6">
        <w:rPr>
          <w:rFonts w:eastAsia="Times New Roman" w:cs="Times New Roman"/>
          <w:szCs w:val="24"/>
          <w:lang w:val="en-US"/>
        </w:rPr>
        <w:t xml:space="preserve">The study assumes that the margin of error </w:t>
      </w:r>
      <w:r w:rsidRPr="00565FA6">
        <w:rPr>
          <w:rFonts w:eastAsia="Times New Roman" w:cs="Times New Roman"/>
          <w:b/>
          <w:szCs w:val="24"/>
          <w:lang w:val="en-US"/>
        </w:rPr>
        <w:t>5%</w:t>
      </w:r>
      <w:r w:rsidRPr="00565FA6">
        <w:rPr>
          <w:rFonts w:eastAsia="Times New Roman" w:cs="Times New Roman"/>
          <w:szCs w:val="24"/>
          <w:lang w:val="en-US"/>
        </w:rPr>
        <w:t xml:space="preserve"> and confidence level of error free  </w:t>
      </w:r>
      <w:r w:rsidRPr="00565FA6">
        <w:rPr>
          <w:rFonts w:eastAsia="Times New Roman" w:cs="Times New Roman"/>
          <w:b/>
          <w:szCs w:val="24"/>
          <w:lang w:val="en-US"/>
        </w:rPr>
        <w:t>95%</w:t>
      </w:r>
      <w:r w:rsidRPr="00565FA6">
        <w:rPr>
          <w:rFonts w:eastAsia="Times New Roman" w:cs="Times New Roman"/>
          <w:szCs w:val="24"/>
          <w:lang w:val="en-US"/>
        </w:rPr>
        <w:t xml:space="preserve"> using the above portrayed statistical formula, the sample size of study is determined as follows:</w:t>
      </w:r>
    </w:p>
    <w:p w:rsidR="005D19B7" w:rsidRDefault="00DA1B55" w:rsidP="005D19B7">
      <w:pPr>
        <w:spacing w:before="240" w:after="0" w:line="360" w:lineRule="auto"/>
        <w:ind w:right="720"/>
        <w:jc w:val="both"/>
        <w:rPr>
          <w:rFonts w:eastAsia="Times New Roman" w:cs="Times New Roman"/>
          <w:b/>
          <w:szCs w:val="24"/>
          <w:lang w:val="en-US"/>
        </w:rPr>
      </w:pPr>
      <w:r>
        <w:rPr>
          <w:rFonts w:eastAsia="Times New Roman" w:cs="Times New Roman"/>
          <w:szCs w:val="24"/>
          <w:lang w:val="en-US"/>
        </w:rPr>
        <w:t xml:space="preserve">  </w:t>
      </w:r>
      <m:oMath>
        <m:r>
          <m:rPr>
            <m:sty m:val="b"/>
          </m:rPr>
          <w:rPr>
            <w:rFonts w:ascii="Cambria Math" w:eastAsia="Times New Roman" w:hAnsi="Cambria Math" w:cs="Times New Roman"/>
            <w:sz w:val="32"/>
            <w:szCs w:val="32"/>
            <w:lang w:val="en-US"/>
          </w:rPr>
          <m:t>n=</m:t>
        </m:r>
        <m:f>
          <m:fPr>
            <m:ctrlPr>
              <w:rPr>
                <w:rFonts w:ascii="Cambria Math" w:eastAsia="Times New Roman" w:hAnsi="Cambria Math" w:cs="Times New Roman"/>
                <w:b/>
                <w:sz w:val="32"/>
                <w:szCs w:val="32"/>
                <w:lang w:val="en-US"/>
              </w:rPr>
            </m:ctrlPr>
          </m:fPr>
          <m:num>
            <m:r>
              <m:rPr>
                <m:sty m:val="p"/>
              </m:rPr>
              <w:rPr>
                <w:rFonts w:ascii="Cambria Math" w:eastAsia="Times New Roman" w:hAnsi="Cambria Math" w:cs="Times New Roman"/>
                <w:sz w:val="32"/>
                <w:szCs w:val="32"/>
                <w:lang w:val="en-US"/>
              </w:rPr>
              <m:t>1053</m:t>
            </m:r>
          </m:num>
          <m:den>
            <m:r>
              <m:rPr>
                <m:sty m:val="b"/>
              </m:rPr>
              <w:rPr>
                <w:rFonts w:ascii="Cambria Math" w:eastAsia="Times New Roman" w:hAnsi="Cambria Math" w:cs="Times New Roman"/>
                <w:sz w:val="32"/>
                <w:szCs w:val="32"/>
                <w:lang w:val="en-US"/>
              </w:rPr>
              <m:t>1+</m:t>
            </m:r>
            <m:r>
              <m:rPr>
                <m:sty m:val="p"/>
              </m:rPr>
              <w:rPr>
                <w:rFonts w:ascii="Cambria Math" w:eastAsia="Times New Roman" w:hAnsi="Cambria Math" w:cs="Times New Roman"/>
                <w:sz w:val="32"/>
                <w:szCs w:val="32"/>
                <w:lang w:val="en-US"/>
              </w:rPr>
              <m:t>1053</m:t>
            </m:r>
            <m:sSup>
              <m:sSupPr>
                <m:ctrlPr>
                  <w:rPr>
                    <w:rFonts w:ascii="Cambria Math" w:eastAsia="Times New Roman" w:hAnsi="Cambria Math" w:cs="Times New Roman"/>
                    <w:b/>
                    <w:sz w:val="32"/>
                    <w:szCs w:val="32"/>
                    <w:lang w:val="en-US"/>
                  </w:rPr>
                </m:ctrlPr>
              </m:sSupPr>
              <m:e>
                <m:r>
                  <m:rPr>
                    <m:sty m:val="b"/>
                  </m:rPr>
                  <w:rPr>
                    <w:rFonts w:ascii="Cambria Math" w:eastAsia="Times New Roman" w:hAnsi="Cambria Math" w:cs="Times New Roman"/>
                    <w:sz w:val="32"/>
                    <w:szCs w:val="32"/>
                    <w:lang w:val="en-US"/>
                  </w:rPr>
                  <m:t>(0.05)</m:t>
                </m:r>
              </m:e>
              <m:sup>
                <m:r>
                  <m:rPr>
                    <m:sty m:val="b"/>
                  </m:rPr>
                  <w:rPr>
                    <w:rFonts w:ascii="Cambria Math" w:eastAsia="Times New Roman" w:hAnsi="Cambria Math" w:cs="Times New Roman"/>
                    <w:sz w:val="32"/>
                    <w:szCs w:val="32"/>
                    <w:lang w:val="en-US"/>
                  </w:rPr>
                  <m:t>2</m:t>
                </m:r>
              </m:sup>
            </m:sSup>
          </m:den>
        </m:f>
      </m:oMath>
      <w:r w:rsidR="005D19B7">
        <w:rPr>
          <w:rFonts w:eastAsia="Times New Roman" w:cs="Times New Roman"/>
          <w:b/>
          <w:szCs w:val="24"/>
          <w:lang w:val="en-US"/>
        </w:rPr>
        <w:t xml:space="preserve"> </w:t>
      </w:r>
      <w:r w:rsidR="005D19B7" w:rsidRPr="00565FA6">
        <w:rPr>
          <w:rFonts w:eastAsia="Times New Roman" w:cs="Times New Roman"/>
          <w:bCs/>
          <w:iCs/>
          <w:szCs w:val="24"/>
          <w:lang w:val="en-US"/>
        </w:rPr>
        <w:t xml:space="preserve">= </w:t>
      </w:r>
      <w:r w:rsidR="005D19B7">
        <w:rPr>
          <w:rFonts w:eastAsia="Times New Roman" w:cs="Times New Roman"/>
          <w:bCs/>
          <w:iCs/>
          <w:szCs w:val="24"/>
          <w:lang w:val="en-US"/>
        </w:rPr>
        <w:t>290</w:t>
      </w:r>
      <w:r w:rsidR="005D19B7">
        <w:rPr>
          <w:rFonts w:eastAsia="Times New Roman" w:cs="Times New Roman"/>
          <w:b/>
          <w:szCs w:val="24"/>
          <w:lang w:val="en-US"/>
        </w:rPr>
        <w:t xml:space="preserve"> </w:t>
      </w:r>
    </w:p>
    <w:p w:rsidR="00533503" w:rsidRPr="00533503" w:rsidRDefault="005B108B" w:rsidP="00533503">
      <w:pPr>
        <w:jc w:val="both"/>
        <w:rPr>
          <w:rFonts w:cs="Times New Roman"/>
          <w:szCs w:val="24"/>
        </w:rPr>
      </w:pPr>
      <w:r>
        <w:rPr>
          <w:rFonts w:cs="Times New Roman"/>
          <w:szCs w:val="24"/>
        </w:rPr>
        <w:t xml:space="preserve">10% </w:t>
      </w:r>
      <w:r w:rsidR="00533503">
        <w:rPr>
          <w:rFonts w:cs="Times New Roman"/>
          <w:szCs w:val="24"/>
        </w:rPr>
        <w:t>will</w:t>
      </w:r>
      <w:r w:rsidR="00533503" w:rsidRPr="00533503">
        <w:rPr>
          <w:rFonts w:cs="Times New Roman"/>
          <w:szCs w:val="24"/>
        </w:rPr>
        <w:t xml:space="preserve"> add for non-response.</w:t>
      </w:r>
      <w:r w:rsidR="00533503">
        <w:rPr>
          <w:rFonts w:cs="Times New Roman"/>
          <w:szCs w:val="24"/>
        </w:rPr>
        <w:t xml:space="preserve"> </w:t>
      </w:r>
      <w:r w:rsidR="00533503" w:rsidRPr="00533503">
        <w:rPr>
          <w:rFonts w:cs="Times New Roman"/>
          <w:szCs w:val="24"/>
        </w:rPr>
        <w:t>Accordingly, the required sample size was compute</w:t>
      </w:r>
      <w:r w:rsidR="00533503">
        <w:rPr>
          <w:rFonts w:cs="Times New Roman"/>
          <w:szCs w:val="24"/>
        </w:rPr>
        <w:t>d and the final sample size is 319</w:t>
      </w:r>
      <w:r w:rsidR="00533503" w:rsidRPr="00533503">
        <w:rPr>
          <w:rFonts w:cs="Times New Roman"/>
          <w:szCs w:val="24"/>
        </w:rPr>
        <w:t xml:space="preserve">. </w:t>
      </w:r>
    </w:p>
    <w:p w:rsidR="00533503" w:rsidRDefault="00533503" w:rsidP="00533503">
      <w:pPr>
        <w:spacing w:before="240" w:after="0" w:line="360" w:lineRule="auto"/>
        <w:ind w:right="720"/>
        <w:jc w:val="both"/>
        <w:rPr>
          <w:rFonts w:eastAsia="Times New Roman" w:cs="Times New Roman"/>
          <w:bCs/>
          <w:iCs/>
          <w:szCs w:val="24"/>
          <w:lang w:val="en-US"/>
        </w:rPr>
      </w:pPr>
      <w:r w:rsidRPr="00533503">
        <w:rPr>
          <w:rFonts w:cs="Times New Roman"/>
          <w:szCs w:val="24"/>
        </w:rPr>
        <w:t>Adding a 10% (</w:t>
      </w:r>
      <w:r>
        <w:rPr>
          <w:rFonts w:cs="Times New Roman"/>
          <w:szCs w:val="24"/>
        </w:rPr>
        <w:t>29</w:t>
      </w:r>
      <w:r w:rsidRPr="00533503">
        <w:rPr>
          <w:rFonts w:cs="Times New Roman"/>
          <w:szCs w:val="24"/>
        </w:rPr>
        <w:t>) for non-response rate, th</w:t>
      </w:r>
      <w:r>
        <w:rPr>
          <w:rFonts w:cs="Times New Roman"/>
          <w:szCs w:val="24"/>
        </w:rPr>
        <w:t>e total number of sample will estimate</w:t>
      </w:r>
      <w:r w:rsidRPr="00533503">
        <w:rPr>
          <w:rFonts w:cs="Times New Roman"/>
          <w:szCs w:val="24"/>
        </w:rPr>
        <w:t xml:space="preserve"> to be</w:t>
      </w:r>
      <m:oMath>
        <m:r>
          <w:rPr>
            <w:rFonts w:ascii="Cambria Math" w:eastAsiaTheme="minorEastAsia" w:hAnsi="Cambria Math" w:cs="Times New Roman"/>
            <w:szCs w:val="24"/>
          </w:rPr>
          <m:t xml:space="preserve"> </m:t>
        </m:r>
        <m:r>
          <m:rPr>
            <m:sty m:val="p"/>
          </m:rPr>
          <w:rPr>
            <w:rFonts w:ascii="Cambria Math" w:hAnsi="Cambria Math" w:cs="Times New Roman"/>
            <w:szCs w:val="24"/>
          </w:rPr>
          <m:t>290+29=319</m:t>
        </m:r>
      </m:oMath>
      <w:r w:rsidRPr="00995BC0">
        <w:rPr>
          <w:rFonts w:cs="Times New Roman"/>
          <w:szCs w:val="24"/>
        </w:rPr>
        <w:t>.</w:t>
      </w:r>
    </w:p>
    <w:p w:rsidR="004D646A" w:rsidRPr="005D19B7" w:rsidRDefault="003A4CF6" w:rsidP="005D19B7">
      <w:pPr>
        <w:spacing w:before="240" w:after="0" w:line="360" w:lineRule="auto"/>
        <w:ind w:right="720"/>
        <w:jc w:val="both"/>
        <w:rPr>
          <w:rFonts w:eastAsia="Times New Roman" w:cs="Times New Roman"/>
          <w:b/>
          <w:szCs w:val="24"/>
          <w:lang w:val="en-US"/>
        </w:rPr>
      </w:pPr>
      <w:r w:rsidRPr="00565FA6">
        <w:rPr>
          <w:rFonts w:eastAsia="Times New Roman" w:cs="Times New Roman"/>
          <w:color w:val="000000"/>
          <w:szCs w:val="24"/>
          <w:lang w:val="en-US"/>
        </w:rPr>
        <w:t>Therefore</w:t>
      </w:r>
      <w:r w:rsidR="000044E7" w:rsidRPr="00565FA6">
        <w:rPr>
          <w:rFonts w:eastAsia="Times New Roman" w:cs="Times New Roman"/>
          <w:color w:val="000000"/>
          <w:szCs w:val="24"/>
          <w:lang w:val="en-US"/>
        </w:rPr>
        <w:t xml:space="preserve">, sample size for targeted population of the study is </w:t>
      </w:r>
      <w:r w:rsidR="00533503">
        <w:rPr>
          <w:rFonts w:eastAsia="Times New Roman" w:cs="Times New Roman"/>
          <w:color w:val="000000"/>
          <w:szCs w:val="24"/>
          <w:lang w:val="en-US"/>
        </w:rPr>
        <w:t>319</w:t>
      </w:r>
      <w:r w:rsidR="000044E7" w:rsidRPr="00565FA6">
        <w:rPr>
          <w:rFonts w:eastAsia="Times New Roman" w:cs="Times New Roman"/>
          <w:szCs w:val="24"/>
          <w:lang w:val="en-US"/>
        </w:rPr>
        <w:t xml:space="preserve"> </w:t>
      </w:r>
      <w:r w:rsidR="00082C76" w:rsidRPr="00565FA6">
        <w:rPr>
          <w:rFonts w:eastAsia="Times New Roman" w:cs="Times New Roman"/>
          <w:color w:val="000000"/>
          <w:szCs w:val="24"/>
          <w:lang w:val="en-US"/>
        </w:rPr>
        <w:t>employees</w:t>
      </w:r>
      <w:r w:rsidR="004D646A">
        <w:rPr>
          <w:rFonts w:eastAsia="Times New Roman" w:cs="Times New Roman"/>
          <w:color w:val="000000"/>
          <w:szCs w:val="24"/>
          <w:lang w:val="en-US"/>
        </w:rPr>
        <w:t>.</w:t>
      </w:r>
    </w:p>
    <w:p w:rsidR="00E10AF5" w:rsidRPr="00B15304" w:rsidRDefault="00E7414F" w:rsidP="00E7414F">
      <w:pPr>
        <w:pStyle w:val="Heading2"/>
        <w:spacing w:line="360" w:lineRule="auto"/>
        <w:rPr>
          <w:rFonts w:cs="Times New Roman"/>
          <w:sz w:val="26"/>
          <w:szCs w:val="26"/>
        </w:rPr>
      </w:pPr>
      <w:bookmarkStart w:id="65" w:name="_Toc136605619"/>
      <w:r w:rsidRPr="00B15304">
        <w:rPr>
          <w:rFonts w:cs="Times New Roman"/>
          <w:sz w:val="26"/>
          <w:szCs w:val="26"/>
        </w:rPr>
        <w:lastRenderedPageBreak/>
        <w:t xml:space="preserve">3.6 </w:t>
      </w:r>
      <w:r w:rsidR="001C09B8" w:rsidRPr="00B15304">
        <w:rPr>
          <w:rFonts w:cs="Times New Roman"/>
          <w:sz w:val="26"/>
          <w:szCs w:val="26"/>
        </w:rPr>
        <w:t>Data Processing and Analysis</w:t>
      </w:r>
      <w:bookmarkEnd w:id="65"/>
      <w:r w:rsidR="001C09B8" w:rsidRPr="00B15304">
        <w:rPr>
          <w:rFonts w:cs="Times New Roman"/>
          <w:sz w:val="26"/>
          <w:szCs w:val="26"/>
        </w:rPr>
        <w:t xml:space="preserve"> </w:t>
      </w:r>
    </w:p>
    <w:p w:rsidR="00D3279B" w:rsidRPr="00867B2C" w:rsidRDefault="00082C76" w:rsidP="004D646A">
      <w:pPr>
        <w:spacing w:line="360" w:lineRule="auto"/>
        <w:jc w:val="both"/>
        <w:rPr>
          <w:rFonts w:cs="Times New Roman"/>
          <w:szCs w:val="24"/>
        </w:rPr>
      </w:pPr>
      <w:r w:rsidRPr="00867B2C">
        <w:rPr>
          <w:rFonts w:cs="Times New Roman"/>
          <w:szCs w:val="24"/>
        </w:rPr>
        <w:t xml:space="preserve">After the required data are collected from the primary sources, it was </w:t>
      </w:r>
      <w:r w:rsidR="003A25AF" w:rsidRPr="00867B2C">
        <w:rPr>
          <w:rFonts w:cs="Times New Roman"/>
          <w:szCs w:val="24"/>
        </w:rPr>
        <w:t>analysed</w:t>
      </w:r>
      <w:r w:rsidRPr="00867B2C">
        <w:rPr>
          <w:rFonts w:cs="Times New Roman"/>
          <w:szCs w:val="24"/>
        </w:rPr>
        <w:t xml:space="preserve"> through quantitative and qualitative data analysis methods. Data collected edited, coded and categorized based on different characteristics that is from training need assessment, training design, implementation and evaluation of the training   then, properly tabulated based on the research questions. Descriptive statistics helps to describe the response of respondents. It discloses the conformity of respondents’ about the training and development practice in the </w:t>
      </w:r>
      <w:r w:rsidR="004D646A">
        <w:rPr>
          <w:rFonts w:cs="Times New Roman"/>
          <w:szCs w:val="24"/>
        </w:rPr>
        <w:t>NBE</w:t>
      </w:r>
      <w:r w:rsidR="00D3279B" w:rsidRPr="00867B2C">
        <w:rPr>
          <w:rFonts w:cs="Times New Roman"/>
          <w:szCs w:val="24"/>
        </w:rPr>
        <w:t xml:space="preserve">. </w:t>
      </w:r>
      <w:r w:rsidRPr="00867B2C">
        <w:rPr>
          <w:rFonts w:cs="Times New Roman"/>
          <w:szCs w:val="24"/>
        </w:rPr>
        <w:t xml:space="preserve">In addition, Frequency and percentage </w:t>
      </w:r>
      <w:r w:rsidR="00D3279B" w:rsidRPr="00867B2C">
        <w:rPr>
          <w:rFonts w:cs="Times New Roman"/>
          <w:szCs w:val="24"/>
        </w:rPr>
        <w:t>will be used</w:t>
      </w:r>
      <w:r w:rsidRPr="00867B2C">
        <w:rPr>
          <w:rFonts w:cs="Times New Roman"/>
          <w:szCs w:val="24"/>
        </w:rPr>
        <w:t xml:space="preserve"> to present the data </w:t>
      </w:r>
      <w:r w:rsidR="00D3279B" w:rsidRPr="00867B2C">
        <w:rPr>
          <w:rFonts w:cs="Times New Roman"/>
          <w:szCs w:val="24"/>
        </w:rPr>
        <w:t>by the support of Statistical Packages for Social Science (SPSS).</w:t>
      </w:r>
    </w:p>
    <w:p w:rsidR="00D3279B" w:rsidRPr="00A43390" w:rsidRDefault="001D5549" w:rsidP="00C913CE">
      <w:pPr>
        <w:spacing w:line="360" w:lineRule="auto"/>
        <w:jc w:val="both"/>
        <w:rPr>
          <w:rFonts w:cs="Times New Roman"/>
          <w:szCs w:val="24"/>
        </w:rPr>
      </w:pPr>
      <w:r>
        <w:rPr>
          <w:rFonts w:cs="Times New Roman"/>
          <w:szCs w:val="24"/>
        </w:rPr>
        <w:t>And also</w:t>
      </w:r>
      <w:r w:rsidR="00D3279B" w:rsidRPr="00A43390">
        <w:rPr>
          <w:rFonts w:cs="Times New Roman"/>
          <w:szCs w:val="24"/>
        </w:rPr>
        <w:t>, responses from the interview were rep</w:t>
      </w:r>
      <w:r>
        <w:rPr>
          <w:rFonts w:cs="Times New Roman"/>
          <w:szCs w:val="24"/>
        </w:rPr>
        <w:t>orted</w:t>
      </w:r>
      <w:r w:rsidR="00D3279B" w:rsidRPr="00A43390">
        <w:rPr>
          <w:rFonts w:cs="Times New Roman"/>
          <w:szCs w:val="24"/>
        </w:rPr>
        <w:t xml:space="preserve"> forwarded to the interviewees. And then t</w:t>
      </w:r>
      <w:r>
        <w:rPr>
          <w:rFonts w:cs="Times New Roman"/>
          <w:szCs w:val="24"/>
        </w:rPr>
        <w:t xml:space="preserve">hese findings were </w:t>
      </w:r>
      <w:r w:rsidR="00D3279B" w:rsidRPr="00A43390">
        <w:rPr>
          <w:rFonts w:cs="Times New Roman"/>
          <w:szCs w:val="24"/>
        </w:rPr>
        <w:t>summarized accordingly.</w:t>
      </w:r>
    </w:p>
    <w:p w:rsidR="00D97867" w:rsidRDefault="00D97867" w:rsidP="00C913CE">
      <w:pPr>
        <w:spacing w:line="360" w:lineRule="auto"/>
        <w:jc w:val="both"/>
        <w:rPr>
          <w:rFonts w:cs="Times New Roman"/>
          <w:szCs w:val="24"/>
        </w:rPr>
      </w:pPr>
      <w:r w:rsidRPr="00A43390">
        <w:rPr>
          <w:rFonts w:cs="Times New Roman"/>
          <w:szCs w:val="24"/>
        </w:rPr>
        <w:t>In general the researcher will choose those methodologies to accurately examine and give an appropriate conclusion, recommendations and relevant suggestions.</w:t>
      </w:r>
    </w:p>
    <w:p w:rsidR="003578D3" w:rsidRPr="00B15304" w:rsidRDefault="005D19B7" w:rsidP="00B15304">
      <w:pPr>
        <w:pStyle w:val="Heading2"/>
        <w:spacing w:line="360" w:lineRule="auto"/>
        <w:rPr>
          <w:rFonts w:cs="Times New Roman"/>
          <w:sz w:val="26"/>
          <w:szCs w:val="26"/>
        </w:rPr>
      </w:pPr>
      <w:bookmarkStart w:id="66" w:name="_Toc136605620"/>
      <w:r w:rsidRPr="00B15304">
        <w:rPr>
          <w:rFonts w:cs="Times New Roman"/>
          <w:sz w:val="26"/>
          <w:szCs w:val="26"/>
        </w:rPr>
        <w:t xml:space="preserve">3.7 </w:t>
      </w:r>
      <w:r w:rsidR="003578D3" w:rsidRPr="00B15304">
        <w:rPr>
          <w:rFonts w:cs="Times New Roman"/>
          <w:sz w:val="26"/>
          <w:szCs w:val="26"/>
        </w:rPr>
        <w:t>Validity and Reliability of Instrument</w:t>
      </w:r>
      <w:bookmarkEnd w:id="66"/>
    </w:p>
    <w:p w:rsidR="00E528D9" w:rsidRPr="00EF51FD" w:rsidRDefault="003578D3" w:rsidP="00EF51FD">
      <w:pPr>
        <w:pStyle w:val="NoSpacing"/>
        <w:spacing w:line="360" w:lineRule="auto"/>
        <w:ind w:left="90"/>
        <w:jc w:val="both"/>
        <w:rPr>
          <w:rFonts w:ascii="Times New Roman" w:hAnsi="Times New Roman" w:cs="Times New Roman"/>
          <w:sz w:val="24"/>
          <w:szCs w:val="24"/>
        </w:rPr>
      </w:pPr>
      <w:r w:rsidRPr="00EF51FD">
        <w:rPr>
          <w:rFonts w:ascii="Times New Roman" w:hAnsi="Times New Roman" w:cs="Times New Roman"/>
          <w:sz w:val="24"/>
          <w:szCs w:val="24"/>
        </w:rPr>
        <w:t>Validity explains how well the collected data covers t</w:t>
      </w:r>
      <w:r w:rsidR="00EF51FD" w:rsidRPr="00EF51FD">
        <w:rPr>
          <w:rFonts w:ascii="Times New Roman" w:hAnsi="Times New Roman" w:cs="Times New Roman"/>
          <w:sz w:val="24"/>
          <w:szCs w:val="24"/>
        </w:rPr>
        <w:t xml:space="preserve">he actual area of investigation </w:t>
      </w:r>
      <w:r w:rsidRPr="00EF51FD">
        <w:rPr>
          <w:rFonts w:ascii="Times New Roman" w:hAnsi="Times New Roman" w:cs="Times New Roman"/>
          <w:sz w:val="24"/>
          <w:szCs w:val="24"/>
        </w:rPr>
        <w:t>(</w:t>
      </w:r>
      <w:proofErr w:type="spellStart"/>
      <w:r w:rsidRPr="00EF51FD">
        <w:rPr>
          <w:rFonts w:ascii="Times New Roman" w:hAnsi="Times New Roman" w:cs="Times New Roman"/>
          <w:sz w:val="24"/>
          <w:szCs w:val="24"/>
        </w:rPr>
        <w:t>Ghauri</w:t>
      </w:r>
      <w:proofErr w:type="spellEnd"/>
      <w:r w:rsidRPr="00EF51FD">
        <w:rPr>
          <w:rFonts w:ascii="Times New Roman" w:hAnsi="Times New Roman" w:cs="Times New Roman"/>
          <w:sz w:val="24"/>
          <w:szCs w:val="24"/>
        </w:rPr>
        <w:t xml:space="preserve"> </w:t>
      </w:r>
      <w:r w:rsidR="00F8564D" w:rsidRPr="00EF51FD">
        <w:rPr>
          <w:rFonts w:ascii="Times New Roman" w:hAnsi="Times New Roman" w:cs="Times New Roman"/>
          <w:sz w:val="24"/>
          <w:szCs w:val="24"/>
        </w:rPr>
        <w:t>&amp;</w:t>
      </w:r>
      <w:r w:rsidRPr="00EF51FD">
        <w:rPr>
          <w:rFonts w:ascii="Times New Roman" w:hAnsi="Times New Roman" w:cs="Times New Roman"/>
          <w:sz w:val="24"/>
          <w:szCs w:val="24"/>
        </w:rPr>
        <w:t xml:space="preserve"> </w:t>
      </w:r>
      <w:proofErr w:type="spellStart"/>
      <w:r w:rsidRPr="00EF51FD">
        <w:rPr>
          <w:rFonts w:ascii="Times New Roman" w:hAnsi="Times New Roman" w:cs="Times New Roman"/>
          <w:sz w:val="24"/>
          <w:szCs w:val="24"/>
        </w:rPr>
        <w:t>Gronhaug</w:t>
      </w:r>
      <w:proofErr w:type="spellEnd"/>
      <w:r w:rsidRPr="00EF51FD">
        <w:rPr>
          <w:rFonts w:ascii="Times New Roman" w:hAnsi="Times New Roman" w:cs="Times New Roman"/>
          <w:sz w:val="24"/>
          <w:szCs w:val="24"/>
        </w:rPr>
        <w:t>, 2005). Validity basically means t</w:t>
      </w:r>
      <w:r w:rsidR="00EF51FD" w:rsidRPr="00EF51FD">
        <w:rPr>
          <w:rFonts w:ascii="Times New Roman" w:hAnsi="Times New Roman" w:cs="Times New Roman"/>
          <w:sz w:val="24"/>
          <w:szCs w:val="24"/>
        </w:rPr>
        <w:t xml:space="preserve">hat it measure what is intended </w:t>
      </w:r>
      <w:r w:rsidRPr="00EF51FD">
        <w:rPr>
          <w:rFonts w:ascii="Times New Roman" w:hAnsi="Times New Roman" w:cs="Times New Roman"/>
          <w:sz w:val="24"/>
          <w:szCs w:val="24"/>
        </w:rPr>
        <w:t>to be measured (Field, 2005). To ensure content validity of instruments/</w:t>
      </w:r>
      <w:r w:rsidR="009C2508" w:rsidRPr="00EF51FD">
        <w:rPr>
          <w:rFonts w:ascii="Times New Roman" w:hAnsi="Times New Roman" w:cs="Times New Roman"/>
          <w:sz w:val="24"/>
          <w:szCs w:val="24"/>
        </w:rPr>
        <w:t>i.e.</w:t>
      </w:r>
      <w:r w:rsidRPr="00EF51FD">
        <w:rPr>
          <w:rFonts w:ascii="Times New Roman" w:hAnsi="Times New Roman" w:cs="Times New Roman"/>
          <w:sz w:val="24"/>
          <w:szCs w:val="24"/>
        </w:rPr>
        <w:t xml:space="preserve"> the</w:t>
      </w:r>
      <w:r w:rsidR="00EF51FD" w:rsidRPr="00EF51FD">
        <w:rPr>
          <w:rFonts w:ascii="Times New Roman" w:hAnsi="Times New Roman" w:cs="Times New Roman"/>
          <w:sz w:val="24"/>
          <w:szCs w:val="24"/>
        </w:rPr>
        <w:t xml:space="preserve"> questionnaire/ the </w:t>
      </w:r>
      <w:r w:rsidRPr="00EF51FD">
        <w:rPr>
          <w:rFonts w:ascii="Times New Roman" w:hAnsi="Times New Roman" w:cs="Times New Roman"/>
          <w:sz w:val="24"/>
          <w:szCs w:val="24"/>
        </w:rPr>
        <w:t xml:space="preserve">researcher constructed the instrument </w:t>
      </w:r>
      <w:r w:rsidR="00EF51FD" w:rsidRPr="00EF51FD">
        <w:rPr>
          <w:rFonts w:ascii="Times New Roman" w:hAnsi="Times New Roman" w:cs="Times New Roman"/>
          <w:sz w:val="24"/>
          <w:szCs w:val="24"/>
        </w:rPr>
        <w:t xml:space="preserve">with all the items that measure </w:t>
      </w:r>
      <w:r w:rsidRPr="00EF51FD">
        <w:rPr>
          <w:rFonts w:ascii="Times New Roman" w:hAnsi="Times New Roman" w:cs="Times New Roman"/>
          <w:sz w:val="24"/>
          <w:szCs w:val="24"/>
        </w:rPr>
        <w:t>variables of the study. The researcher also had consulted th</w:t>
      </w:r>
      <w:r w:rsidR="00EF51FD" w:rsidRPr="00EF51FD">
        <w:rPr>
          <w:rFonts w:ascii="Times New Roman" w:hAnsi="Times New Roman" w:cs="Times New Roman"/>
          <w:sz w:val="24"/>
          <w:szCs w:val="24"/>
        </w:rPr>
        <w:t xml:space="preserve">e advisor for proper guidance. </w:t>
      </w:r>
      <w:r w:rsidRPr="00EF51FD">
        <w:rPr>
          <w:rFonts w:ascii="Times New Roman" w:hAnsi="Times New Roman" w:cs="Times New Roman"/>
          <w:sz w:val="24"/>
          <w:szCs w:val="24"/>
        </w:rPr>
        <w:t>Reliability refers to the extent to which the data collection techniques would yield</w:t>
      </w:r>
      <w:r w:rsidR="00EF51FD" w:rsidRPr="00EF51FD">
        <w:rPr>
          <w:rFonts w:ascii="Times New Roman" w:hAnsi="Times New Roman" w:cs="Times New Roman"/>
          <w:sz w:val="24"/>
          <w:szCs w:val="24"/>
        </w:rPr>
        <w:t xml:space="preserve"> consistent findings. </w:t>
      </w:r>
      <w:r w:rsidRPr="00EF51FD">
        <w:rPr>
          <w:rFonts w:ascii="Times New Roman" w:hAnsi="Times New Roman" w:cs="Times New Roman"/>
          <w:sz w:val="24"/>
          <w:szCs w:val="24"/>
        </w:rPr>
        <w:t>Reliability concerns the e</w:t>
      </w:r>
      <w:r w:rsidR="00EF51FD" w:rsidRPr="00EF51FD">
        <w:rPr>
          <w:rFonts w:ascii="Times New Roman" w:hAnsi="Times New Roman" w:cs="Times New Roman"/>
          <w:sz w:val="24"/>
          <w:szCs w:val="24"/>
        </w:rPr>
        <w:t xml:space="preserve">xtent to which a measurement of </w:t>
      </w:r>
      <w:r w:rsidRPr="00EF51FD">
        <w:rPr>
          <w:rFonts w:ascii="Times New Roman" w:hAnsi="Times New Roman" w:cs="Times New Roman"/>
          <w:sz w:val="24"/>
          <w:szCs w:val="24"/>
        </w:rPr>
        <w:t>a</w:t>
      </w:r>
      <w:r w:rsidR="00EF51FD" w:rsidRPr="00EF51FD">
        <w:rPr>
          <w:rFonts w:ascii="Times New Roman" w:hAnsi="Times New Roman" w:cs="Times New Roman"/>
          <w:sz w:val="24"/>
          <w:szCs w:val="24"/>
        </w:rPr>
        <w:t xml:space="preserve"> phenomenon </w:t>
      </w:r>
      <w:r w:rsidRPr="00EF51FD">
        <w:rPr>
          <w:rFonts w:ascii="Times New Roman" w:hAnsi="Times New Roman" w:cs="Times New Roman"/>
          <w:sz w:val="24"/>
          <w:szCs w:val="24"/>
        </w:rPr>
        <w:t xml:space="preserve">provides stable and consist result (Carmines </w:t>
      </w:r>
      <w:r w:rsidR="00F8564D" w:rsidRPr="00EF51FD">
        <w:rPr>
          <w:rFonts w:ascii="Times New Roman" w:hAnsi="Times New Roman" w:cs="Times New Roman"/>
          <w:sz w:val="24"/>
          <w:szCs w:val="24"/>
        </w:rPr>
        <w:t>&amp;</w:t>
      </w:r>
      <w:r w:rsidR="00EF51FD" w:rsidRPr="00EF51FD">
        <w:rPr>
          <w:rFonts w:ascii="Times New Roman" w:hAnsi="Times New Roman" w:cs="Times New Roman"/>
          <w:sz w:val="24"/>
          <w:szCs w:val="24"/>
        </w:rPr>
        <w:t xml:space="preserve"> Zeller, 1979). Reliability </w:t>
      </w:r>
      <w:r w:rsidRPr="00EF51FD">
        <w:rPr>
          <w:rFonts w:ascii="Times New Roman" w:hAnsi="Times New Roman" w:cs="Times New Roman"/>
          <w:sz w:val="24"/>
          <w:szCs w:val="24"/>
        </w:rPr>
        <w:t xml:space="preserve">is also concerned with repeatability. </w:t>
      </w:r>
      <w:r w:rsidR="00EF51FD" w:rsidRPr="00EF51FD">
        <w:rPr>
          <w:rFonts w:ascii="Times New Roman" w:hAnsi="Times New Roman" w:cs="Times New Roman"/>
          <w:sz w:val="24"/>
          <w:szCs w:val="24"/>
        </w:rPr>
        <w:t xml:space="preserve">The </w:t>
      </w:r>
      <w:r w:rsidR="00EF51FD">
        <w:rPr>
          <w:rFonts w:ascii="Times New Roman" w:hAnsi="Times New Roman" w:cs="Times New Roman"/>
          <w:sz w:val="24"/>
          <w:szCs w:val="24"/>
        </w:rPr>
        <w:t>researcher will</w:t>
      </w:r>
      <w:r w:rsidR="00CF5C80" w:rsidRPr="00EF51FD">
        <w:rPr>
          <w:rFonts w:ascii="Times New Roman" w:hAnsi="Times New Roman" w:cs="Times New Roman"/>
          <w:sz w:val="24"/>
          <w:szCs w:val="24"/>
        </w:rPr>
        <w:t xml:space="preserve"> </w:t>
      </w:r>
      <w:r w:rsidR="00EF51FD">
        <w:rPr>
          <w:rFonts w:ascii="Times New Roman" w:hAnsi="Times New Roman" w:cs="Times New Roman"/>
          <w:sz w:val="24"/>
          <w:szCs w:val="24"/>
        </w:rPr>
        <w:t>analyse</w:t>
      </w:r>
      <w:r w:rsidRPr="00EF51FD">
        <w:rPr>
          <w:rFonts w:ascii="Times New Roman" w:hAnsi="Times New Roman" w:cs="Times New Roman"/>
          <w:sz w:val="24"/>
          <w:szCs w:val="24"/>
        </w:rPr>
        <w:t xml:space="preserve"> the</w:t>
      </w:r>
      <w:r w:rsidR="00CF5C80" w:rsidRPr="00EF51FD">
        <w:rPr>
          <w:rFonts w:ascii="Times New Roman" w:hAnsi="Times New Roman" w:cs="Times New Roman"/>
          <w:sz w:val="24"/>
          <w:szCs w:val="24"/>
        </w:rPr>
        <w:t xml:space="preserve"> study data</w:t>
      </w:r>
      <w:r w:rsidRPr="00EF51FD">
        <w:rPr>
          <w:rFonts w:ascii="Times New Roman" w:hAnsi="Times New Roman" w:cs="Times New Roman"/>
          <w:sz w:val="24"/>
          <w:szCs w:val="24"/>
        </w:rPr>
        <w:t xml:space="preserve"> using SPSS for the reliability of the</w:t>
      </w:r>
      <w:r w:rsidR="00CF5C80" w:rsidRPr="00EF51FD">
        <w:rPr>
          <w:rFonts w:ascii="Times New Roman" w:hAnsi="Times New Roman" w:cs="Times New Roman"/>
          <w:sz w:val="24"/>
          <w:szCs w:val="24"/>
        </w:rPr>
        <w:t xml:space="preserve"> instrument.</w:t>
      </w:r>
    </w:p>
    <w:p w:rsidR="00924771" w:rsidRPr="00B15304" w:rsidRDefault="005D19B7" w:rsidP="00533503">
      <w:pPr>
        <w:pStyle w:val="Heading2"/>
        <w:spacing w:line="360" w:lineRule="auto"/>
        <w:rPr>
          <w:rFonts w:cs="Times New Roman"/>
          <w:sz w:val="26"/>
          <w:szCs w:val="26"/>
        </w:rPr>
      </w:pPr>
      <w:bookmarkStart w:id="67" w:name="_Toc136605621"/>
      <w:r w:rsidRPr="00B15304">
        <w:rPr>
          <w:rFonts w:cs="Times New Roman"/>
          <w:sz w:val="26"/>
          <w:szCs w:val="26"/>
        </w:rPr>
        <w:t xml:space="preserve">3.8 </w:t>
      </w:r>
      <w:r w:rsidR="00924771" w:rsidRPr="00B15304">
        <w:rPr>
          <w:rFonts w:cs="Times New Roman"/>
          <w:sz w:val="26"/>
          <w:szCs w:val="26"/>
        </w:rPr>
        <w:t>Ethical Consideration</w:t>
      </w:r>
      <w:bookmarkEnd w:id="67"/>
    </w:p>
    <w:p w:rsidR="0074201C" w:rsidRDefault="00924771" w:rsidP="0074201C">
      <w:pPr>
        <w:tabs>
          <w:tab w:val="left" w:pos="1665"/>
        </w:tabs>
        <w:spacing w:line="360" w:lineRule="auto"/>
        <w:jc w:val="both"/>
        <w:rPr>
          <w:rFonts w:cs="Times New Roman"/>
          <w:szCs w:val="24"/>
        </w:rPr>
      </w:pPr>
      <w:r w:rsidRPr="00F8564D">
        <w:rPr>
          <w:rFonts w:cs="Times New Roman"/>
          <w:szCs w:val="24"/>
        </w:rPr>
        <w:t>The study is</w:t>
      </w:r>
      <w:r w:rsidR="00E528D9" w:rsidRPr="00F8564D">
        <w:rPr>
          <w:rFonts w:cs="Times New Roman"/>
          <w:szCs w:val="24"/>
        </w:rPr>
        <w:t xml:space="preserve"> conducted in such a way that it will consider ethical responsibility. Ethica</w:t>
      </w:r>
      <w:r w:rsidRPr="00F8564D">
        <w:rPr>
          <w:rFonts w:cs="Times New Roman"/>
          <w:szCs w:val="24"/>
        </w:rPr>
        <w:t>l responsibility include, giv</w:t>
      </w:r>
      <w:r w:rsidR="00E528D9" w:rsidRPr="00F8564D">
        <w:rPr>
          <w:rFonts w:cs="Times New Roman"/>
          <w:szCs w:val="24"/>
        </w:rPr>
        <w:t xml:space="preserve">ing information about the study for respondents (like who’s conducting the research, for what and who will benefit), also the study provided </w:t>
      </w:r>
      <w:r w:rsidRPr="00F8564D">
        <w:rPr>
          <w:rFonts w:cs="Times New Roman"/>
          <w:szCs w:val="24"/>
        </w:rPr>
        <w:t>privacy</w:t>
      </w:r>
      <w:r w:rsidR="00E528D9" w:rsidRPr="00F8564D">
        <w:rPr>
          <w:rFonts w:cs="Times New Roman"/>
          <w:szCs w:val="24"/>
        </w:rPr>
        <w:t>, means the info</w:t>
      </w:r>
      <w:r w:rsidRPr="00F8564D">
        <w:rPr>
          <w:rFonts w:cs="Times New Roman"/>
          <w:szCs w:val="24"/>
        </w:rPr>
        <w:t xml:space="preserve">rmation from the respondents is confidential and </w:t>
      </w:r>
      <w:r w:rsidR="00E528D9" w:rsidRPr="00F8564D">
        <w:rPr>
          <w:rFonts w:cs="Times New Roman"/>
          <w:szCs w:val="24"/>
        </w:rPr>
        <w:t xml:space="preserve">not </w:t>
      </w:r>
      <w:r w:rsidR="00F8564D">
        <w:rPr>
          <w:rFonts w:cs="Times New Roman"/>
          <w:szCs w:val="24"/>
        </w:rPr>
        <w:t>used for any personal interest.</w:t>
      </w:r>
    </w:p>
    <w:p w:rsidR="001871A6" w:rsidRPr="00C31E0E" w:rsidRDefault="001871A6" w:rsidP="00C31E0E">
      <w:pPr>
        <w:pStyle w:val="Heading1"/>
        <w:spacing w:line="360" w:lineRule="auto"/>
        <w:jc w:val="center"/>
        <w:rPr>
          <w:rFonts w:eastAsiaTheme="minorHAnsi" w:cs="Times New Roman"/>
          <w:sz w:val="32"/>
          <w:szCs w:val="24"/>
        </w:rPr>
      </w:pPr>
      <w:bookmarkStart w:id="68" w:name="_Toc136605622"/>
      <w:r w:rsidRPr="00C31E0E">
        <w:rPr>
          <w:rFonts w:eastAsia="Times New Roman"/>
          <w:sz w:val="32"/>
          <w:lang w:val="en-US"/>
        </w:rPr>
        <w:lastRenderedPageBreak/>
        <w:t>CHAPTER FOUR</w:t>
      </w:r>
      <w:bookmarkEnd w:id="68"/>
    </w:p>
    <w:p w:rsidR="001871A6" w:rsidRPr="00C31E0E" w:rsidRDefault="001871A6" w:rsidP="00C31E0E">
      <w:pPr>
        <w:pStyle w:val="Heading1"/>
        <w:numPr>
          <w:ilvl w:val="0"/>
          <w:numId w:val="1"/>
        </w:numPr>
        <w:spacing w:before="0" w:line="360" w:lineRule="auto"/>
        <w:jc w:val="center"/>
        <w:rPr>
          <w:rFonts w:eastAsia="Times New Roman"/>
          <w:sz w:val="32"/>
          <w:lang w:val="en-US"/>
        </w:rPr>
      </w:pPr>
      <w:bookmarkStart w:id="69" w:name="_Toc136605623"/>
      <w:r w:rsidRPr="00C31E0E">
        <w:rPr>
          <w:rFonts w:eastAsia="Times New Roman"/>
          <w:sz w:val="32"/>
          <w:lang w:val="en-US"/>
        </w:rPr>
        <w:t>DATA PRESENTATION, ANALYSIS AND INTERPRETATION</w:t>
      </w:r>
      <w:bookmarkEnd w:id="69"/>
    </w:p>
    <w:p w:rsidR="001871A6" w:rsidRPr="001871A6" w:rsidRDefault="004F2DBA" w:rsidP="001871A6">
      <w:pPr>
        <w:autoSpaceDE w:val="0"/>
        <w:autoSpaceDN w:val="0"/>
        <w:adjustRightInd w:val="0"/>
        <w:spacing w:after="0" w:line="360" w:lineRule="auto"/>
        <w:jc w:val="both"/>
        <w:rPr>
          <w:rFonts w:cs="Times New Roman"/>
          <w:szCs w:val="24"/>
        </w:rPr>
      </w:pPr>
      <w:r>
        <w:rPr>
          <w:rFonts w:cs="Times New Roman"/>
          <w:szCs w:val="24"/>
        </w:rPr>
        <w:t>This chapter</w:t>
      </w:r>
      <w:r w:rsidR="001871A6" w:rsidRPr="001871A6">
        <w:rPr>
          <w:rFonts w:cs="Times New Roman"/>
          <w:szCs w:val="24"/>
        </w:rPr>
        <w:t xml:space="preserve"> of the study deals with presentation, analysis an</w:t>
      </w:r>
      <w:r>
        <w:rPr>
          <w:rFonts w:cs="Times New Roman"/>
          <w:szCs w:val="24"/>
        </w:rPr>
        <w:t xml:space="preserve">d interpretation </w:t>
      </w:r>
      <w:r w:rsidR="001871A6" w:rsidRPr="001871A6">
        <w:rPr>
          <w:rFonts w:cs="Times New Roman"/>
          <w:szCs w:val="24"/>
        </w:rPr>
        <w:t>of the data gathered through questio</w:t>
      </w:r>
      <w:r w:rsidR="001871A6">
        <w:rPr>
          <w:rFonts w:cs="Times New Roman"/>
          <w:szCs w:val="24"/>
        </w:rPr>
        <w:t>nnaires</w:t>
      </w:r>
      <w:r>
        <w:rPr>
          <w:rFonts w:cs="Times New Roman"/>
          <w:szCs w:val="24"/>
        </w:rPr>
        <w:t xml:space="preserve"> from NBE employee’s</w:t>
      </w:r>
      <w:r w:rsidR="001871A6">
        <w:rPr>
          <w:rFonts w:cs="Times New Roman"/>
          <w:szCs w:val="24"/>
        </w:rPr>
        <w:t xml:space="preserve"> </w:t>
      </w:r>
      <w:r w:rsidR="001871A6" w:rsidRPr="001871A6">
        <w:rPr>
          <w:rFonts w:cs="Times New Roman"/>
          <w:szCs w:val="24"/>
        </w:rPr>
        <w:t xml:space="preserve">.First demographic characteristics of the respondents are presented. Such </w:t>
      </w:r>
      <w:r>
        <w:rPr>
          <w:rFonts w:cs="Times New Roman"/>
          <w:szCs w:val="24"/>
        </w:rPr>
        <w:t>information includes personal</w:t>
      </w:r>
      <w:r w:rsidR="001871A6" w:rsidRPr="001871A6">
        <w:rPr>
          <w:rFonts w:cs="Times New Roman"/>
          <w:szCs w:val="24"/>
        </w:rPr>
        <w:t xml:space="preserve"> profile and general information on training</w:t>
      </w:r>
      <w:r w:rsidR="001871A6">
        <w:rPr>
          <w:rFonts w:cs="Times New Roman"/>
          <w:szCs w:val="24"/>
        </w:rPr>
        <w:t xml:space="preserve"> and development practice. </w:t>
      </w:r>
      <w:r w:rsidR="001871A6" w:rsidRPr="001871A6">
        <w:rPr>
          <w:rFonts w:cs="Times New Roman"/>
          <w:szCs w:val="24"/>
        </w:rPr>
        <w:t xml:space="preserve">Then it follows with description of the data gathered, discussed and analysed the findings carefully in order to assess the training and development practice of the </w:t>
      </w:r>
      <w:r w:rsidR="001871A6">
        <w:rPr>
          <w:rFonts w:cs="Times New Roman"/>
          <w:szCs w:val="24"/>
        </w:rPr>
        <w:t>NBE</w:t>
      </w:r>
      <w:r w:rsidR="001871A6" w:rsidRPr="001871A6">
        <w:rPr>
          <w:rFonts w:cs="Times New Roman"/>
          <w:szCs w:val="24"/>
        </w:rPr>
        <w:t xml:space="preserve">. Presentation of findings has been organized in accordance with the study objectives. </w:t>
      </w:r>
    </w:p>
    <w:p w:rsidR="001871A6" w:rsidRDefault="001871A6" w:rsidP="001871A6">
      <w:pPr>
        <w:tabs>
          <w:tab w:val="left" w:pos="3206"/>
        </w:tabs>
        <w:spacing w:line="360" w:lineRule="auto"/>
        <w:jc w:val="both"/>
        <w:rPr>
          <w:rFonts w:cs="Times New Roman"/>
          <w:color w:val="FF0000"/>
          <w:szCs w:val="24"/>
        </w:rPr>
      </w:pPr>
      <w:r w:rsidRPr="001871A6">
        <w:rPr>
          <w:rFonts w:cs="Times New Roman"/>
          <w:szCs w:val="24"/>
        </w:rPr>
        <w:t>As stated in the previous chapter, the questioners wer</w:t>
      </w:r>
      <w:r>
        <w:rPr>
          <w:rFonts w:cs="Times New Roman"/>
          <w:szCs w:val="24"/>
        </w:rPr>
        <w:t xml:space="preserve">e distributed to a total of 319 </w:t>
      </w:r>
      <w:r w:rsidRPr="001871A6">
        <w:rPr>
          <w:rFonts w:cs="Times New Roman"/>
          <w:szCs w:val="24"/>
        </w:rPr>
        <w:t>questionnaires wer</w:t>
      </w:r>
      <w:r>
        <w:rPr>
          <w:rFonts w:cs="Times New Roman"/>
          <w:szCs w:val="24"/>
        </w:rPr>
        <w:t>e distributed to</w:t>
      </w:r>
      <w:r w:rsidRPr="001871A6">
        <w:rPr>
          <w:rFonts w:cs="Times New Roman"/>
          <w:szCs w:val="24"/>
        </w:rPr>
        <w:t xml:space="preserve"> employees </w:t>
      </w:r>
      <w:r w:rsidR="004F2DBA" w:rsidRPr="001924D5">
        <w:rPr>
          <w:rFonts w:cs="Times New Roman"/>
          <w:szCs w:val="24"/>
        </w:rPr>
        <w:t>However, only 299 (93.73</w:t>
      </w:r>
      <w:r w:rsidR="001924D5">
        <w:rPr>
          <w:rFonts w:cs="Times New Roman"/>
          <w:szCs w:val="24"/>
        </w:rPr>
        <w:t>%</w:t>
      </w:r>
      <w:r w:rsidR="004F2DBA" w:rsidRPr="001924D5">
        <w:rPr>
          <w:rFonts w:cs="Times New Roman"/>
          <w:szCs w:val="24"/>
        </w:rPr>
        <w:t>)</w:t>
      </w:r>
      <w:r w:rsidRPr="001924D5">
        <w:rPr>
          <w:rFonts w:cs="Times New Roman"/>
          <w:szCs w:val="24"/>
        </w:rPr>
        <w:t xml:space="preserve"> questionnaires were </w:t>
      </w:r>
      <w:r w:rsidR="004F2DBA" w:rsidRPr="001924D5">
        <w:rPr>
          <w:rFonts w:cs="Times New Roman"/>
          <w:szCs w:val="24"/>
        </w:rPr>
        <w:t>properly</w:t>
      </w:r>
      <w:r w:rsidRPr="001924D5">
        <w:rPr>
          <w:rFonts w:cs="Times New Roman"/>
          <w:szCs w:val="24"/>
        </w:rPr>
        <w:t xml:space="preserve"> filled and retu</w:t>
      </w:r>
      <w:r w:rsidR="004F2DBA" w:rsidRPr="001924D5">
        <w:rPr>
          <w:rFonts w:cs="Times New Roman"/>
          <w:szCs w:val="24"/>
        </w:rPr>
        <w:t>rned and 20 (6.27</w:t>
      </w:r>
      <w:r w:rsidR="001924D5">
        <w:rPr>
          <w:rFonts w:cs="Times New Roman"/>
          <w:szCs w:val="24"/>
        </w:rPr>
        <w:t>%</w:t>
      </w:r>
      <w:r w:rsidR="001924D5" w:rsidRPr="001924D5">
        <w:rPr>
          <w:rFonts w:cs="Times New Roman"/>
          <w:szCs w:val="24"/>
        </w:rPr>
        <w:t xml:space="preserve">) </w:t>
      </w:r>
      <w:r w:rsidRPr="001924D5">
        <w:rPr>
          <w:rFonts w:cs="Times New Roman"/>
          <w:szCs w:val="24"/>
        </w:rPr>
        <w:t>que</w:t>
      </w:r>
      <w:r w:rsidR="001924D5" w:rsidRPr="001924D5">
        <w:rPr>
          <w:rFonts w:cs="Times New Roman"/>
          <w:szCs w:val="24"/>
        </w:rPr>
        <w:t>stionnaires were uncollected</w:t>
      </w:r>
      <w:r w:rsidRPr="001924D5">
        <w:rPr>
          <w:rFonts w:cs="Times New Roman"/>
          <w:szCs w:val="24"/>
        </w:rPr>
        <w:t>.</w:t>
      </w:r>
      <w:r w:rsidR="001924D5">
        <w:rPr>
          <w:rFonts w:cs="Times New Roman"/>
          <w:szCs w:val="24"/>
        </w:rPr>
        <w:t xml:space="preserve"> This means 20 (6.27%) was completely avoided from the analysis of th</w:t>
      </w:r>
      <w:r w:rsidR="003B7807">
        <w:rPr>
          <w:rFonts w:cs="Times New Roman"/>
          <w:szCs w:val="24"/>
        </w:rPr>
        <w:t>e</w:t>
      </w:r>
      <w:r w:rsidR="001924D5">
        <w:rPr>
          <w:rFonts w:cs="Times New Roman"/>
          <w:szCs w:val="24"/>
        </w:rPr>
        <w:t xml:space="preserve"> study</w:t>
      </w:r>
      <w:r w:rsidR="007643E0">
        <w:rPr>
          <w:rFonts w:cs="Times New Roman"/>
          <w:szCs w:val="24"/>
        </w:rPr>
        <w:t>.</w:t>
      </w:r>
    </w:p>
    <w:p w:rsidR="00937281" w:rsidRDefault="0035475E" w:rsidP="0035475E">
      <w:pPr>
        <w:pStyle w:val="Heading2"/>
      </w:pPr>
      <w:bookmarkStart w:id="70" w:name="_Toc136605624"/>
      <w:r>
        <w:t xml:space="preserve">4.1 </w:t>
      </w:r>
      <w:r w:rsidR="00B45C80">
        <w:t>Socio-</w:t>
      </w:r>
      <w:r w:rsidR="008F2782">
        <w:t>D</w:t>
      </w:r>
      <w:r w:rsidR="00B45C80">
        <w:t xml:space="preserve">emographic </w:t>
      </w:r>
      <w:r w:rsidR="008F2782" w:rsidRPr="009F0327">
        <w:t>I</w:t>
      </w:r>
      <w:r w:rsidR="00B45C80" w:rsidRPr="009F0327">
        <w:t>nformation</w:t>
      </w:r>
      <w:r w:rsidR="009F0327" w:rsidRPr="009F0327">
        <w:t xml:space="preserve"> </w:t>
      </w:r>
      <w:r w:rsidR="008F2782" w:rsidRPr="009F0327">
        <w:t>G</w:t>
      </w:r>
      <w:r w:rsidR="009F0327" w:rsidRPr="009F0327">
        <w:t xml:space="preserve">ender, </w:t>
      </w:r>
      <w:r w:rsidR="008F2782" w:rsidRPr="009F0327">
        <w:t>A</w:t>
      </w:r>
      <w:r w:rsidR="009F0327" w:rsidRPr="009F0327">
        <w:t xml:space="preserve">ge, </w:t>
      </w:r>
      <w:r w:rsidR="008F2782" w:rsidRPr="009F0327">
        <w:t>E</w:t>
      </w:r>
      <w:r w:rsidR="009F0327" w:rsidRPr="009F0327">
        <w:t xml:space="preserve">ducational level, </w:t>
      </w:r>
      <w:r w:rsidR="008F2782" w:rsidRPr="009F0327">
        <w:t>S</w:t>
      </w:r>
      <w:r w:rsidR="009F0327" w:rsidRPr="009F0327">
        <w:t>erv</w:t>
      </w:r>
      <w:r w:rsidR="00F45BC2">
        <w:t xml:space="preserve">ice year, </w:t>
      </w:r>
      <w:r w:rsidR="008F2782">
        <w:t>P</w:t>
      </w:r>
      <w:r w:rsidR="00F45BC2">
        <w:t>osition</w:t>
      </w:r>
      <w:bookmarkEnd w:id="70"/>
    </w:p>
    <w:p w:rsidR="00F34B48" w:rsidRPr="00F34B48" w:rsidRDefault="00F34B48" w:rsidP="00F34B48">
      <w:pPr>
        <w:rPr>
          <w:lang w:val="en-US"/>
        </w:rPr>
      </w:pPr>
    </w:p>
    <w:p w:rsidR="00A764EF" w:rsidRPr="0035475E" w:rsidRDefault="0035475E" w:rsidP="0035475E">
      <w:pPr>
        <w:pStyle w:val="Caption"/>
        <w:rPr>
          <w:rFonts w:cs="Times New Roman"/>
          <w:b w:val="0"/>
          <w:bCs w:val="0"/>
          <w:color w:val="000000" w:themeColor="text1"/>
          <w:sz w:val="24"/>
          <w:szCs w:val="24"/>
        </w:rPr>
      </w:pPr>
      <w:bookmarkStart w:id="71" w:name="_Toc136177398"/>
      <w:r w:rsidRPr="0035475E">
        <w:rPr>
          <w:color w:val="000000" w:themeColor="text1"/>
          <w:sz w:val="24"/>
          <w:szCs w:val="24"/>
        </w:rPr>
        <w:t xml:space="preserve">Table </w:t>
      </w:r>
      <w:r w:rsidRPr="0035475E">
        <w:rPr>
          <w:color w:val="000000" w:themeColor="text1"/>
          <w:sz w:val="24"/>
          <w:szCs w:val="24"/>
        </w:rPr>
        <w:fldChar w:fldCharType="begin"/>
      </w:r>
      <w:r w:rsidRPr="0035475E">
        <w:rPr>
          <w:color w:val="000000" w:themeColor="text1"/>
          <w:sz w:val="24"/>
          <w:szCs w:val="24"/>
        </w:rPr>
        <w:instrText xml:space="preserve"> SEQ Table \* ARABIC </w:instrText>
      </w:r>
      <w:r w:rsidRPr="0035475E">
        <w:rPr>
          <w:color w:val="000000" w:themeColor="text1"/>
          <w:sz w:val="24"/>
          <w:szCs w:val="24"/>
        </w:rPr>
        <w:fldChar w:fldCharType="separate"/>
      </w:r>
      <w:r w:rsidR="00A81551">
        <w:rPr>
          <w:noProof/>
          <w:color w:val="000000" w:themeColor="text1"/>
          <w:sz w:val="24"/>
          <w:szCs w:val="24"/>
        </w:rPr>
        <w:t>2</w:t>
      </w:r>
      <w:r w:rsidRPr="0035475E">
        <w:rPr>
          <w:color w:val="000000" w:themeColor="text1"/>
          <w:sz w:val="24"/>
          <w:szCs w:val="24"/>
        </w:rPr>
        <w:fldChar w:fldCharType="end"/>
      </w:r>
      <w:r w:rsidR="00937281" w:rsidRPr="0035475E">
        <w:rPr>
          <w:rFonts w:cs="Times New Roman"/>
          <w:b w:val="0"/>
          <w:color w:val="000000" w:themeColor="text1"/>
          <w:sz w:val="24"/>
          <w:szCs w:val="24"/>
        </w:rPr>
        <w:t xml:space="preserve">: </w:t>
      </w:r>
      <w:r w:rsidR="00A463D6" w:rsidRPr="0035475E">
        <w:rPr>
          <w:rFonts w:cs="Times New Roman"/>
          <w:b w:val="0"/>
          <w:color w:val="000000" w:themeColor="text1"/>
          <w:sz w:val="24"/>
          <w:szCs w:val="24"/>
        </w:rPr>
        <w:t>Socio-</w:t>
      </w:r>
      <w:r w:rsidR="00F72C64" w:rsidRPr="0035475E">
        <w:rPr>
          <w:rFonts w:cs="Times New Roman"/>
          <w:b w:val="0"/>
          <w:color w:val="000000" w:themeColor="text1"/>
          <w:sz w:val="24"/>
          <w:szCs w:val="24"/>
        </w:rPr>
        <w:t>D</w:t>
      </w:r>
      <w:r w:rsidR="00A463D6" w:rsidRPr="0035475E">
        <w:rPr>
          <w:rFonts w:cs="Times New Roman"/>
          <w:b w:val="0"/>
          <w:color w:val="000000" w:themeColor="text1"/>
          <w:sz w:val="24"/>
          <w:szCs w:val="24"/>
        </w:rPr>
        <w:t>emographic</w:t>
      </w:r>
      <w:r w:rsidR="00937281" w:rsidRPr="0035475E">
        <w:rPr>
          <w:rFonts w:cs="Times New Roman"/>
          <w:b w:val="0"/>
          <w:color w:val="000000" w:themeColor="text1"/>
          <w:sz w:val="24"/>
          <w:szCs w:val="24"/>
        </w:rPr>
        <w:t xml:space="preserve"> </w:t>
      </w:r>
      <w:r w:rsidR="00F72C64" w:rsidRPr="0035475E">
        <w:rPr>
          <w:rFonts w:cs="Times New Roman"/>
          <w:b w:val="0"/>
          <w:color w:val="000000" w:themeColor="text1"/>
          <w:sz w:val="24"/>
          <w:szCs w:val="24"/>
        </w:rPr>
        <w:t>I</w:t>
      </w:r>
      <w:r w:rsidR="00937281" w:rsidRPr="0035475E">
        <w:rPr>
          <w:rFonts w:cs="Times New Roman"/>
          <w:b w:val="0"/>
          <w:color w:val="000000" w:themeColor="text1"/>
          <w:sz w:val="24"/>
          <w:szCs w:val="24"/>
        </w:rPr>
        <w:t xml:space="preserve">nformation </w:t>
      </w:r>
      <w:r w:rsidR="00F72C64" w:rsidRPr="0035475E">
        <w:rPr>
          <w:rFonts w:cs="Times New Roman"/>
          <w:b w:val="0"/>
          <w:color w:val="000000" w:themeColor="text1"/>
          <w:sz w:val="24"/>
          <w:szCs w:val="24"/>
        </w:rPr>
        <w:t>G</w:t>
      </w:r>
      <w:r w:rsidR="00937281" w:rsidRPr="0035475E">
        <w:rPr>
          <w:rFonts w:cs="Times New Roman"/>
          <w:b w:val="0"/>
          <w:color w:val="000000" w:themeColor="text1"/>
          <w:sz w:val="24"/>
          <w:szCs w:val="24"/>
        </w:rPr>
        <w:t xml:space="preserve">ender, </w:t>
      </w:r>
      <w:r w:rsidR="00F72C64" w:rsidRPr="0035475E">
        <w:rPr>
          <w:rFonts w:cs="Times New Roman"/>
          <w:b w:val="0"/>
          <w:color w:val="000000" w:themeColor="text1"/>
          <w:sz w:val="24"/>
          <w:szCs w:val="24"/>
        </w:rPr>
        <w:t>A</w:t>
      </w:r>
      <w:r w:rsidR="00937281" w:rsidRPr="0035475E">
        <w:rPr>
          <w:rFonts w:cs="Times New Roman"/>
          <w:b w:val="0"/>
          <w:color w:val="000000" w:themeColor="text1"/>
          <w:sz w:val="24"/>
          <w:szCs w:val="24"/>
        </w:rPr>
        <w:t xml:space="preserve">ge, </w:t>
      </w:r>
      <w:r w:rsidR="00F72C64" w:rsidRPr="0035475E">
        <w:rPr>
          <w:rFonts w:cs="Times New Roman"/>
          <w:b w:val="0"/>
          <w:color w:val="000000" w:themeColor="text1"/>
          <w:sz w:val="24"/>
          <w:szCs w:val="24"/>
        </w:rPr>
        <w:t>E</w:t>
      </w:r>
      <w:r w:rsidR="00937281" w:rsidRPr="0035475E">
        <w:rPr>
          <w:rFonts w:cs="Times New Roman"/>
          <w:b w:val="0"/>
          <w:color w:val="000000" w:themeColor="text1"/>
          <w:sz w:val="24"/>
          <w:szCs w:val="24"/>
        </w:rPr>
        <w:t xml:space="preserve">ducational level, </w:t>
      </w:r>
      <w:r w:rsidR="00F72C64" w:rsidRPr="0035475E">
        <w:rPr>
          <w:rFonts w:cs="Times New Roman"/>
          <w:b w:val="0"/>
          <w:color w:val="000000" w:themeColor="text1"/>
          <w:sz w:val="24"/>
          <w:szCs w:val="24"/>
        </w:rPr>
        <w:t>S</w:t>
      </w:r>
      <w:r w:rsidRPr="0035475E">
        <w:rPr>
          <w:rFonts w:cs="Times New Roman"/>
          <w:b w:val="0"/>
          <w:color w:val="000000" w:themeColor="text1"/>
          <w:sz w:val="24"/>
          <w:szCs w:val="24"/>
        </w:rPr>
        <w:t xml:space="preserve">ervice year, </w:t>
      </w:r>
      <w:r w:rsidR="00F72C64" w:rsidRPr="0035475E">
        <w:rPr>
          <w:rFonts w:cs="Times New Roman"/>
          <w:b w:val="0"/>
          <w:color w:val="000000" w:themeColor="text1"/>
          <w:sz w:val="24"/>
          <w:szCs w:val="24"/>
        </w:rPr>
        <w:t>P</w:t>
      </w:r>
      <w:r w:rsidR="00937281" w:rsidRPr="0035475E">
        <w:rPr>
          <w:rFonts w:cs="Times New Roman"/>
          <w:b w:val="0"/>
          <w:color w:val="000000" w:themeColor="text1"/>
          <w:sz w:val="24"/>
          <w:szCs w:val="24"/>
        </w:rPr>
        <w:t>osition</w:t>
      </w:r>
      <w:bookmarkEnd w:id="71"/>
      <w:r w:rsidR="00937281" w:rsidRPr="0035475E">
        <w:rPr>
          <w:rFonts w:cs="Times New Roman"/>
          <w:b w:val="0"/>
          <w:bCs w:val="0"/>
          <w:color w:val="000000" w:themeColor="text1"/>
          <w:sz w:val="24"/>
          <w:szCs w:val="24"/>
        </w:rPr>
        <w:t xml:space="preserve">    </w:t>
      </w:r>
    </w:p>
    <w:tbl>
      <w:tblPr>
        <w:tblStyle w:val="TableGrid"/>
        <w:tblW w:w="0" w:type="auto"/>
        <w:tblLook w:val="04A0" w:firstRow="1" w:lastRow="0" w:firstColumn="1" w:lastColumn="0" w:noHBand="0" w:noVBand="1"/>
      </w:tblPr>
      <w:tblGrid>
        <w:gridCol w:w="2345"/>
        <w:gridCol w:w="2307"/>
        <w:gridCol w:w="2307"/>
        <w:gridCol w:w="2283"/>
      </w:tblGrid>
      <w:tr w:rsidR="008A6D71" w:rsidRPr="00B03CD4" w:rsidTr="008A6D71">
        <w:trPr>
          <w:trHeight w:val="647"/>
        </w:trPr>
        <w:tc>
          <w:tcPr>
            <w:tcW w:w="2345" w:type="dxa"/>
            <w:shd w:val="clear" w:color="auto" w:fill="D9D9D9" w:themeFill="background1" w:themeFillShade="D9"/>
            <w:vAlign w:val="center"/>
          </w:tcPr>
          <w:p w:rsidR="008A6D71" w:rsidRPr="00F273C9" w:rsidRDefault="00125F5A" w:rsidP="004F2DBA">
            <w:pPr>
              <w:autoSpaceDE w:val="0"/>
              <w:autoSpaceDN w:val="0"/>
              <w:adjustRightInd w:val="0"/>
              <w:spacing w:line="360" w:lineRule="auto"/>
              <w:jc w:val="center"/>
              <w:rPr>
                <w:rFonts w:cs="Times New Roman"/>
                <w:b/>
                <w:szCs w:val="24"/>
              </w:rPr>
            </w:pPr>
            <w:r w:rsidRPr="00F273C9">
              <w:rPr>
                <w:rFonts w:cs="Times New Roman"/>
                <w:b/>
                <w:szCs w:val="24"/>
              </w:rPr>
              <w:t>Items</w:t>
            </w:r>
          </w:p>
        </w:tc>
        <w:tc>
          <w:tcPr>
            <w:tcW w:w="2307" w:type="dxa"/>
            <w:shd w:val="clear" w:color="auto" w:fill="D9D9D9" w:themeFill="background1" w:themeFillShade="D9"/>
            <w:vAlign w:val="center"/>
          </w:tcPr>
          <w:p w:rsidR="008A6D71" w:rsidRPr="00F273C9" w:rsidRDefault="008A6D71" w:rsidP="004F2DBA">
            <w:pPr>
              <w:autoSpaceDE w:val="0"/>
              <w:autoSpaceDN w:val="0"/>
              <w:adjustRightInd w:val="0"/>
              <w:spacing w:line="360" w:lineRule="auto"/>
              <w:jc w:val="center"/>
              <w:rPr>
                <w:rFonts w:cs="Times New Roman"/>
                <w:b/>
                <w:szCs w:val="24"/>
              </w:rPr>
            </w:pPr>
            <w:r w:rsidRPr="00F273C9">
              <w:rPr>
                <w:rFonts w:cs="Times New Roman"/>
                <w:b/>
                <w:szCs w:val="24"/>
              </w:rPr>
              <w:t>Categories</w:t>
            </w:r>
          </w:p>
        </w:tc>
        <w:tc>
          <w:tcPr>
            <w:tcW w:w="2307" w:type="dxa"/>
            <w:shd w:val="clear" w:color="auto" w:fill="D9D9D9" w:themeFill="background1" w:themeFillShade="D9"/>
            <w:vAlign w:val="center"/>
          </w:tcPr>
          <w:p w:rsidR="008A6D71" w:rsidRPr="00F273C9" w:rsidRDefault="008A6D71" w:rsidP="004F2DBA">
            <w:pPr>
              <w:autoSpaceDE w:val="0"/>
              <w:autoSpaceDN w:val="0"/>
              <w:adjustRightInd w:val="0"/>
              <w:spacing w:line="360" w:lineRule="auto"/>
              <w:jc w:val="center"/>
              <w:rPr>
                <w:rFonts w:cs="Times New Roman"/>
                <w:b/>
                <w:szCs w:val="24"/>
              </w:rPr>
            </w:pPr>
            <w:r w:rsidRPr="00F273C9">
              <w:rPr>
                <w:rFonts w:cs="Times New Roman"/>
                <w:b/>
                <w:szCs w:val="24"/>
              </w:rPr>
              <w:t>Frequency</w:t>
            </w:r>
          </w:p>
        </w:tc>
        <w:tc>
          <w:tcPr>
            <w:tcW w:w="2283" w:type="dxa"/>
            <w:shd w:val="clear" w:color="auto" w:fill="D9D9D9" w:themeFill="background1" w:themeFillShade="D9"/>
            <w:vAlign w:val="center"/>
          </w:tcPr>
          <w:p w:rsidR="008A6D71" w:rsidRPr="00F273C9" w:rsidRDefault="0035475E" w:rsidP="004F2DBA">
            <w:pPr>
              <w:autoSpaceDE w:val="0"/>
              <w:autoSpaceDN w:val="0"/>
              <w:adjustRightInd w:val="0"/>
              <w:spacing w:line="360" w:lineRule="auto"/>
              <w:jc w:val="center"/>
              <w:rPr>
                <w:rFonts w:cs="Times New Roman"/>
                <w:b/>
                <w:szCs w:val="24"/>
              </w:rPr>
            </w:pPr>
            <w:r w:rsidRPr="00F273C9">
              <w:rPr>
                <w:rFonts w:cs="Times New Roman"/>
                <w:b/>
                <w:szCs w:val="24"/>
              </w:rPr>
              <w:t>Percept</w:t>
            </w:r>
            <w:r w:rsidR="008A6D71" w:rsidRPr="00F273C9">
              <w:rPr>
                <w:rFonts w:cs="Times New Roman"/>
                <w:b/>
                <w:szCs w:val="24"/>
              </w:rPr>
              <w:t xml:space="preserve"> (%)</w:t>
            </w:r>
          </w:p>
        </w:tc>
      </w:tr>
      <w:tr w:rsidR="00F21C3C" w:rsidRPr="00B03CD4" w:rsidTr="008A6D71">
        <w:tc>
          <w:tcPr>
            <w:tcW w:w="2345" w:type="dxa"/>
            <w:vMerge w:val="restart"/>
          </w:tcPr>
          <w:p w:rsidR="00F21C3C" w:rsidRPr="00B03CD4" w:rsidRDefault="00F21C3C" w:rsidP="00B575FA">
            <w:pPr>
              <w:autoSpaceDE w:val="0"/>
              <w:autoSpaceDN w:val="0"/>
              <w:adjustRightInd w:val="0"/>
              <w:spacing w:line="360" w:lineRule="auto"/>
              <w:rPr>
                <w:rFonts w:cs="Times New Roman"/>
                <w:szCs w:val="24"/>
              </w:rPr>
            </w:pPr>
            <w:r w:rsidRPr="00B03CD4">
              <w:rPr>
                <w:rFonts w:cs="Times New Roman"/>
                <w:szCs w:val="24"/>
              </w:rPr>
              <w:t>Gender</w:t>
            </w:r>
          </w:p>
        </w:tc>
        <w:tc>
          <w:tcPr>
            <w:tcW w:w="2307" w:type="dxa"/>
          </w:tcPr>
          <w:p w:rsidR="00F21C3C" w:rsidRPr="00B03CD4" w:rsidRDefault="00F21C3C" w:rsidP="004F2DBA">
            <w:pPr>
              <w:autoSpaceDE w:val="0"/>
              <w:autoSpaceDN w:val="0"/>
              <w:adjustRightInd w:val="0"/>
              <w:spacing w:line="360" w:lineRule="auto"/>
              <w:jc w:val="both"/>
              <w:rPr>
                <w:rFonts w:cs="Times New Roman"/>
                <w:szCs w:val="24"/>
              </w:rPr>
            </w:pPr>
            <w:r w:rsidRPr="00B03CD4">
              <w:rPr>
                <w:rFonts w:cs="Times New Roman"/>
                <w:szCs w:val="24"/>
              </w:rPr>
              <w:t>Male</w:t>
            </w:r>
          </w:p>
        </w:tc>
        <w:tc>
          <w:tcPr>
            <w:tcW w:w="2307" w:type="dxa"/>
          </w:tcPr>
          <w:p w:rsidR="00F21C3C" w:rsidRPr="00B03CD4" w:rsidRDefault="00F21C3C" w:rsidP="001C5D2D">
            <w:pPr>
              <w:rPr>
                <w:rFonts w:cs="Times New Roman"/>
                <w:szCs w:val="24"/>
              </w:rPr>
            </w:pPr>
            <w:r w:rsidRPr="00B03CD4">
              <w:rPr>
                <w:rFonts w:cs="Times New Roman"/>
                <w:szCs w:val="24"/>
              </w:rPr>
              <w:t>159</w:t>
            </w:r>
          </w:p>
        </w:tc>
        <w:tc>
          <w:tcPr>
            <w:tcW w:w="2283" w:type="dxa"/>
          </w:tcPr>
          <w:p w:rsidR="00F21C3C" w:rsidRPr="00B03CD4" w:rsidRDefault="00F21C3C" w:rsidP="001C5D2D">
            <w:pPr>
              <w:rPr>
                <w:rFonts w:cs="Times New Roman"/>
                <w:szCs w:val="24"/>
              </w:rPr>
            </w:pPr>
            <w:r w:rsidRPr="00B03CD4">
              <w:rPr>
                <w:rFonts w:cs="Times New Roman"/>
                <w:szCs w:val="24"/>
              </w:rPr>
              <w:t>53.2</w:t>
            </w:r>
            <w:r w:rsidR="00112D5D" w:rsidRPr="00B03CD4">
              <w:rPr>
                <w:rFonts w:cs="Times New Roman"/>
                <w:szCs w:val="24"/>
              </w:rPr>
              <w:t>%</w:t>
            </w:r>
          </w:p>
        </w:tc>
      </w:tr>
      <w:tr w:rsidR="00F21C3C" w:rsidRPr="00B03CD4" w:rsidTr="008A6D71">
        <w:trPr>
          <w:trHeight w:val="287"/>
        </w:trPr>
        <w:tc>
          <w:tcPr>
            <w:tcW w:w="2345" w:type="dxa"/>
            <w:vMerge/>
          </w:tcPr>
          <w:p w:rsidR="00F21C3C" w:rsidRPr="00B03CD4" w:rsidRDefault="00F21C3C" w:rsidP="004F2DBA">
            <w:pPr>
              <w:autoSpaceDE w:val="0"/>
              <w:autoSpaceDN w:val="0"/>
              <w:adjustRightInd w:val="0"/>
              <w:spacing w:before="240" w:line="360" w:lineRule="auto"/>
              <w:jc w:val="both"/>
              <w:rPr>
                <w:rFonts w:cs="Times New Roman"/>
                <w:szCs w:val="24"/>
              </w:rPr>
            </w:pPr>
          </w:p>
        </w:tc>
        <w:tc>
          <w:tcPr>
            <w:tcW w:w="2307" w:type="dxa"/>
          </w:tcPr>
          <w:p w:rsidR="00F21C3C" w:rsidRPr="00B03CD4" w:rsidRDefault="00F21C3C" w:rsidP="004F2DBA">
            <w:pPr>
              <w:autoSpaceDE w:val="0"/>
              <w:autoSpaceDN w:val="0"/>
              <w:adjustRightInd w:val="0"/>
              <w:spacing w:line="360" w:lineRule="auto"/>
              <w:jc w:val="both"/>
              <w:rPr>
                <w:rFonts w:cs="Times New Roman"/>
                <w:szCs w:val="24"/>
              </w:rPr>
            </w:pPr>
            <w:r w:rsidRPr="00B03CD4">
              <w:rPr>
                <w:rFonts w:cs="Times New Roman"/>
                <w:szCs w:val="24"/>
              </w:rPr>
              <w:t>Female</w:t>
            </w:r>
          </w:p>
        </w:tc>
        <w:tc>
          <w:tcPr>
            <w:tcW w:w="2307" w:type="dxa"/>
          </w:tcPr>
          <w:p w:rsidR="00F21C3C" w:rsidRPr="00B03CD4" w:rsidRDefault="00F21C3C" w:rsidP="001C5D2D">
            <w:pPr>
              <w:rPr>
                <w:rFonts w:cs="Times New Roman"/>
                <w:szCs w:val="24"/>
              </w:rPr>
            </w:pPr>
            <w:r w:rsidRPr="00B03CD4">
              <w:rPr>
                <w:rFonts w:cs="Times New Roman"/>
                <w:szCs w:val="24"/>
              </w:rPr>
              <w:t>140</w:t>
            </w:r>
          </w:p>
        </w:tc>
        <w:tc>
          <w:tcPr>
            <w:tcW w:w="2283" w:type="dxa"/>
          </w:tcPr>
          <w:p w:rsidR="00F21C3C" w:rsidRPr="00B03CD4" w:rsidRDefault="00F21C3C" w:rsidP="001C5D2D">
            <w:pPr>
              <w:rPr>
                <w:rFonts w:cs="Times New Roman"/>
                <w:szCs w:val="24"/>
              </w:rPr>
            </w:pPr>
            <w:r w:rsidRPr="00B03CD4">
              <w:rPr>
                <w:rFonts w:cs="Times New Roman"/>
                <w:szCs w:val="24"/>
              </w:rPr>
              <w:t>46.8</w:t>
            </w:r>
            <w:r w:rsidR="00112D5D" w:rsidRPr="00B03CD4">
              <w:rPr>
                <w:rFonts w:cs="Times New Roman"/>
                <w:szCs w:val="24"/>
              </w:rPr>
              <w:t>%</w:t>
            </w:r>
          </w:p>
        </w:tc>
      </w:tr>
      <w:tr w:rsidR="00F21C3C" w:rsidRPr="00B03CD4" w:rsidTr="008A6D71">
        <w:tc>
          <w:tcPr>
            <w:tcW w:w="2345" w:type="dxa"/>
            <w:vMerge/>
          </w:tcPr>
          <w:p w:rsidR="00F21C3C" w:rsidRPr="00B03CD4" w:rsidRDefault="00F21C3C" w:rsidP="004F2DBA">
            <w:pPr>
              <w:autoSpaceDE w:val="0"/>
              <w:autoSpaceDN w:val="0"/>
              <w:adjustRightInd w:val="0"/>
              <w:spacing w:before="240" w:line="360" w:lineRule="auto"/>
              <w:jc w:val="both"/>
              <w:rPr>
                <w:rFonts w:cs="Times New Roman"/>
                <w:szCs w:val="24"/>
              </w:rPr>
            </w:pPr>
          </w:p>
        </w:tc>
        <w:tc>
          <w:tcPr>
            <w:tcW w:w="2307" w:type="dxa"/>
          </w:tcPr>
          <w:p w:rsidR="00F21C3C" w:rsidRPr="00B30D65" w:rsidRDefault="00F21C3C" w:rsidP="004F2DBA">
            <w:pPr>
              <w:autoSpaceDE w:val="0"/>
              <w:autoSpaceDN w:val="0"/>
              <w:adjustRightInd w:val="0"/>
              <w:spacing w:line="360" w:lineRule="auto"/>
              <w:jc w:val="both"/>
              <w:rPr>
                <w:rFonts w:cs="Times New Roman"/>
                <w:b/>
                <w:szCs w:val="24"/>
              </w:rPr>
            </w:pPr>
            <w:r w:rsidRPr="00B30D65">
              <w:rPr>
                <w:rFonts w:cs="Times New Roman"/>
                <w:b/>
                <w:szCs w:val="24"/>
              </w:rPr>
              <w:t>Total</w:t>
            </w:r>
          </w:p>
        </w:tc>
        <w:tc>
          <w:tcPr>
            <w:tcW w:w="2307" w:type="dxa"/>
          </w:tcPr>
          <w:p w:rsidR="00F21C3C" w:rsidRPr="00B30D65" w:rsidRDefault="00F21C3C" w:rsidP="001C5D2D">
            <w:pPr>
              <w:rPr>
                <w:rFonts w:cs="Times New Roman"/>
                <w:b/>
                <w:szCs w:val="24"/>
              </w:rPr>
            </w:pPr>
            <w:r w:rsidRPr="00B30D65">
              <w:rPr>
                <w:rFonts w:cs="Times New Roman"/>
                <w:b/>
                <w:szCs w:val="24"/>
              </w:rPr>
              <w:t>299</w:t>
            </w:r>
          </w:p>
        </w:tc>
        <w:tc>
          <w:tcPr>
            <w:tcW w:w="2283" w:type="dxa"/>
          </w:tcPr>
          <w:p w:rsidR="00F21C3C" w:rsidRPr="00B30D65" w:rsidRDefault="00F21C3C" w:rsidP="001C5D2D">
            <w:pPr>
              <w:rPr>
                <w:rFonts w:cs="Times New Roman"/>
                <w:b/>
                <w:szCs w:val="24"/>
              </w:rPr>
            </w:pPr>
            <w:r w:rsidRPr="00B30D65">
              <w:rPr>
                <w:rFonts w:cs="Times New Roman"/>
                <w:b/>
                <w:szCs w:val="24"/>
              </w:rPr>
              <w:t>100.0</w:t>
            </w:r>
            <w:r w:rsidR="00112D5D" w:rsidRPr="00B30D65">
              <w:rPr>
                <w:rFonts w:cs="Times New Roman"/>
                <w:b/>
                <w:szCs w:val="24"/>
              </w:rPr>
              <w:t>%</w:t>
            </w:r>
          </w:p>
        </w:tc>
      </w:tr>
      <w:tr w:rsidR="00F34B48" w:rsidRPr="00B03CD4" w:rsidTr="008A6D71">
        <w:trPr>
          <w:trHeight w:val="79"/>
        </w:trPr>
        <w:tc>
          <w:tcPr>
            <w:tcW w:w="2345" w:type="dxa"/>
            <w:vMerge w:val="restart"/>
          </w:tcPr>
          <w:p w:rsidR="00F34B48" w:rsidRPr="00B03CD4" w:rsidRDefault="00F34B48" w:rsidP="004F2DBA">
            <w:pPr>
              <w:autoSpaceDE w:val="0"/>
              <w:autoSpaceDN w:val="0"/>
              <w:adjustRightInd w:val="0"/>
              <w:spacing w:before="240" w:line="360" w:lineRule="auto"/>
              <w:jc w:val="both"/>
              <w:rPr>
                <w:rFonts w:cs="Times New Roman"/>
                <w:szCs w:val="24"/>
              </w:rPr>
            </w:pPr>
            <w:r w:rsidRPr="00B03CD4">
              <w:rPr>
                <w:rFonts w:cs="Times New Roman"/>
                <w:szCs w:val="24"/>
              </w:rPr>
              <w:t>Age</w:t>
            </w: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20-25</w:t>
            </w:r>
          </w:p>
        </w:tc>
        <w:tc>
          <w:tcPr>
            <w:tcW w:w="2307" w:type="dxa"/>
          </w:tcPr>
          <w:p w:rsidR="00F34B48" w:rsidRPr="00B03CD4" w:rsidRDefault="00F34B48" w:rsidP="001C5D2D">
            <w:pPr>
              <w:rPr>
                <w:rFonts w:cs="Times New Roman"/>
                <w:szCs w:val="24"/>
              </w:rPr>
            </w:pPr>
            <w:r w:rsidRPr="00B03CD4">
              <w:rPr>
                <w:rFonts w:cs="Times New Roman"/>
                <w:szCs w:val="24"/>
              </w:rPr>
              <w:t>27</w:t>
            </w:r>
          </w:p>
        </w:tc>
        <w:tc>
          <w:tcPr>
            <w:tcW w:w="2283" w:type="dxa"/>
          </w:tcPr>
          <w:p w:rsidR="00F34B48" w:rsidRPr="00B03CD4" w:rsidRDefault="00F34B48" w:rsidP="001C5D2D">
            <w:pPr>
              <w:rPr>
                <w:rFonts w:cs="Times New Roman"/>
                <w:szCs w:val="24"/>
              </w:rPr>
            </w:pPr>
            <w:r w:rsidRPr="00B03CD4">
              <w:rPr>
                <w:rFonts w:cs="Times New Roman"/>
                <w:szCs w:val="24"/>
              </w:rPr>
              <w:t>9.0</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26-31</w:t>
            </w:r>
          </w:p>
        </w:tc>
        <w:tc>
          <w:tcPr>
            <w:tcW w:w="2307" w:type="dxa"/>
          </w:tcPr>
          <w:p w:rsidR="00F34B48" w:rsidRPr="00B03CD4" w:rsidRDefault="00F34B48" w:rsidP="001C5D2D">
            <w:pPr>
              <w:rPr>
                <w:rFonts w:cs="Times New Roman"/>
                <w:szCs w:val="24"/>
              </w:rPr>
            </w:pPr>
            <w:r w:rsidRPr="00B03CD4">
              <w:rPr>
                <w:rFonts w:cs="Times New Roman"/>
                <w:szCs w:val="24"/>
              </w:rPr>
              <w:t>140</w:t>
            </w:r>
          </w:p>
        </w:tc>
        <w:tc>
          <w:tcPr>
            <w:tcW w:w="2283" w:type="dxa"/>
          </w:tcPr>
          <w:p w:rsidR="00F34B48" w:rsidRPr="00B03CD4" w:rsidRDefault="00F34B48" w:rsidP="001C5D2D">
            <w:pPr>
              <w:rPr>
                <w:rFonts w:cs="Times New Roman"/>
                <w:szCs w:val="24"/>
              </w:rPr>
            </w:pPr>
            <w:r w:rsidRPr="00B03CD4">
              <w:rPr>
                <w:rFonts w:cs="Times New Roman"/>
                <w:szCs w:val="24"/>
              </w:rPr>
              <w:t>46.8</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32-40</w:t>
            </w:r>
          </w:p>
        </w:tc>
        <w:tc>
          <w:tcPr>
            <w:tcW w:w="2307" w:type="dxa"/>
          </w:tcPr>
          <w:p w:rsidR="00F34B48" w:rsidRPr="00B03CD4" w:rsidRDefault="00F34B48" w:rsidP="001C5D2D">
            <w:pPr>
              <w:rPr>
                <w:rFonts w:cs="Times New Roman"/>
                <w:szCs w:val="24"/>
              </w:rPr>
            </w:pPr>
            <w:r w:rsidRPr="00B03CD4">
              <w:rPr>
                <w:rFonts w:cs="Times New Roman"/>
                <w:szCs w:val="24"/>
              </w:rPr>
              <w:t>84</w:t>
            </w:r>
          </w:p>
        </w:tc>
        <w:tc>
          <w:tcPr>
            <w:tcW w:w="2283" w:type="dxa"/>
          </w:tcPr>
          <w:p w:rsidR="00F34B48" w:rsidRPr="00B03CD4" w:rsidRDefault="00F34B48" w:rsidP="001C5D2D">
            <w:pPr>
              <w:rPr>
                <w:rFonts w:cs="Times New Roman"/>
                <w:szCs w:val="24"/>
              </w:rPr>
            </w:pPr>
            <w:r w:rsidRPr="00B03CD4">
              <w:rPr>
                <w:rFonts w:cs="Times New Roman"/>
                <w:szCs w:val="24"/>
              </w:rPr>
              <w:t>28.1</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 above 41</w:t>
            </w:r>
          </w:p>
        </w:tc>
        <w:tc>
          <w:tcPr>
            <w:tcW w:w="2307" w:type="dxa"/>
          </w:tcPr>
          <w:p w:rsidR="00F34B48" w:rsidRPr="00B03CD4" w:rsidRDefault="00F34B48" w:rsidP="001C5D2D">
            <w:pPr>
              <w:rPr>
                <w:rFonts w:cs="Times New Roman"/>
                <w:szCs w:val="24"/>
              </w:rPr>
            </w:pPr>
            <w:r w:rsidRPr="00B03CD4">
              <w:rPr>
                <w:rFonts w:cs="Times New Roman"/>
                <w:szCs w:val="24"/>
              </w:rPr>
              <w:t>48</w:t>
            </w:r>
          </w:p>
        </w:tc>
        <w:tc>
          <w:tcPr>
            <w:tcW w:w="2283" w:type="dxa"/>
          </w:tcPr>
          <w:p w:rsidR="00F34B48" w:rsidRPr="00B03CD4" w:rsidRDefault="00F34B48" w:rsidP="001C5D2D">
            <w:pPr>
              <w:rPr>
                <w:rFonts w:cs="Times New Roman"/>
                <w:szCs w:val="24"/>
              </w:rPr>
            </w:pPr>
            <w:r w:rsidRPr="00B03CD4">
              <w:rPr>
                <w:rFonts w:cs="Times New Roman"/>
                <w:szCs w:val="24"/>
              </w:rPr>
              <w:t>16.1</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szCs w:val="24"/>
              </w:rPr>
            </w:pPr>
          </w:p>
        </w:tc>
        <w:tc>
          <w:tcPr>
            <w:tcW w:w="2307" w:type="dxa"/>
          </w:tcPr>
          <w:p w:rsidR="00F34B48" w:rsidRPr="00B30D65" w:rsidRDefault="00F34B48" w:rsidP="004F2DBA">
            <w:pPr>
              <w:autoSpaceDE w:val="0"/>
              <w:autoSpaceDN w:val="0"/>
              <w:adjustRightInd w:val="0"/>
              <w:spacing w:line="360" w:lineRule="auto"/>
              <w:jc w:val="both"/>
              <w:rPr>
                <w:rFonts w:cs="Times New Roman"/>
                <w:b/>
                <w:szCs w:val="24"/>
              </w:rPr>
            </w:pPr>
            <w:r w:rsidRPr="00B30D65">
              <w:rPr>
                <w:rFonts w:cs="Times New Roman"/>
                <w:b/>
                <w:szCs w:val="24"/>
              </w:rPr>
              <w:t>Total</w:t>
            </w:r>
          </w:p>
        </w:tc>
        <w:tc>
          <w:tcPr>
            <w:tcW w:w="2307" w:type="dxa"/>
          </w:tcPr>
          <w:p w:rsidR="00F34B48" w:rsidRPr="00B30D65" w:rsidRDefault="00F34B48" w:rsidP="001C5D2D">
            <w:pPr>
              <w:rPr>
                <w:rFonts w:cs="Times New Roman"/>
                <w:b/>
                <w:szCs w:val="24"/>
              </w:rPr>
            </w:pPr>
            <w:r w:rsidRPr="00B30D65">
              <w:rPr>
                <w:rFonts w:cs="Times New Roman"/>
                <w:b/>
                <w:szCs w:val="24"/>
              </w:rPr>
              <w:t>299</w:t>
            </w:r>
          </w:p>
        </w:tc>
        <w:tc>
          <w:tcPr>
            <w:tcW w:w="2283" w:type="dxa"/>
          </w:tcPr>
          <w:p w:rsidR="00F34B48" w:rsidRPr="00B30D65" w:rsidRDefault="00F34B48" w:rsidP="001C5D2D">
            <w:pPr>
              <w:rPr>
                <w:rFonts w:cs="Times New Roman"/>
                <w:b/>
                <w:szCs w:val="24"/>
              </w:rPr>
            </w:pPr>
            <w:r w:rsidRPr="00B30D65">
              <w:rPr>
                <w:rFonts w:cs="Times New Roman"/>
                <w:b/>
                <w:szCs w:val="24"/>
              </w:rPr>
              <w:t>100.0</w:t>
            </w:r>
            <w:r w:rsidR="0050122A" w:rsidRPr="00B30D65">
              <w:rPr>
                <w:rFonts w:cs="Times New Roman"/>
                <w:b/>
                <w:szCs w:val="24"/>
              </w:rPr>
              <w:t>%</w:t>
            </w:r>
          </w:p>
        </w:tc>
      </w:tr>
      <w:tr w:rsidR="00F34B48" w:rsidRPr="00B03CD4" w:rsidTr="008A6D71">
        <w:tc>
          <w:tcPr>
            <w:tcW w:w="2345" w:type="dxa"/>
            <w:vMerge w:val="restart"/>
          </w:tcPr>
          <w:p w:rsidR="00F34B48" w:rsidRPr="00B03CD4" w:rsidRDefault="00F34B48" w:rsidP="004F2DBA">
            <w:pPr>
              <w:spacing w:before="240" w:line="360" w:lineRule="auto"/>
              <w:jc w:val="both"/>
              <w:rPr>
                <w:rFonts w:eastAsia="Times New Roman" w:cs="Times New Roman"/>
                <w:i/>
                <w:iCs/>
                <w:szCs w:val="24"/>
              </w:rPr>
            </w:pPr>
            <w:r w:rsidRPr="00B03CD4">
              <w:rPr>
                <w:rFonts w:cs="Times New Roman"/>
                <w:szCs w:val="24"/>
              </w:rPr>
              <w:t>Educational level</w:t>
            </w: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eastAsia="Times New Roman" w:cs="Times New Roman"/>
                <w:szCs w:val="24"/>
              </w:rPr>
              <w:t>Diploma</w:t>
            </w:r>
          </w:p>
        </w:tc>
        <w:tc>
          <w:tcPr>
            <w:tcW w:w="2307" w:type="dxa"/>
          </w:tcPr>
          <w:p w:rsidR="00F34B48" w:rsidRPr="00B03CD4" w:rsidRDefault="00F34B48" w:rsidP="001C5D2D">
            <w:pPr>
              <w:rPr>
                <w:rFonts w:cs="Times New Roman"/>
                <w:szCs w:val="24"/>
              </w:rPr>
            </w:pPr>
            <w:r w:rsidRPr="00B03CD4">
              <w:rPr>
                <w:rFonts w:cs="Times New Roman"/>
                <w:szCs w:val="24"/>
              </w:rPr>
              <w:t>20</w:t>
            </w:r>
          </w:p>
        </w:tc>
        <w:tc>
          <w:tcPr>
            <w:tcW w:w="2283" w:type="dxa"/>
          </w:tcPr>
          <w:p w:rsidR="00F34B48" w:rsidRPr="00B03CD4" w:rsidRDefault="00F34B48" w:rsidP="001C5D2D">
            <w:pPr>
              <w:rPr>
                <w:rFonts w:cs="Times New Roman"/>
                <w:szCs w:val="24"/>
              </w:rPr>
            </w:pPr>
            <w:r w:rsidRPr="00B03CD4">
              <w:rPr>
                <w:rFonts w:cs="Times New Roman"/>
                <w:szCs w:val="24"/>
              </w:rPr>
              <w:t>6.7</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spacing w:before="240" w:line="360" w:lineRule="auto"/>
              <w:jc w:val="both"/>
              <w:rPr>
                <w:rFonts w:cs="Times New Roman"/>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Bachelor Degree</w:t>
            </w:r>
          </w:p>
        </w:tc>
        <w:tc>
          <w:tcPr>
            <w:tcW w:w="2307" w:type="dxa"/>
          </w:tcPr>
          <w:p w:rsidR="00F34B48" w:rsidRPr="00B03CD4" w:rsidRDefault="00F34B48" w:rsidP="001C5D2D">
            <w:pPr>
              <w:rPr>
                <w:rFonts w:cs="Times New Roman"/>
                <w:szCs w:val="24"/>
              </w:rPr>
            </w:pPr>
            <w:r w:rsidRPr="00B03CD4">
              <w:rPr>
                <w:rFonts w:cs="Times New Roman"/>
                <w:szCs w:val="24"/>
              </w:rPr>
              <w:t>109</w:t>
            </w:r>
          </w:p>
        </w:tc>
        <w:tc>
          <w:tcPr>
            <w:tcW w:w="2283" w:type="dxa"/>
          </w:tcPr>
          <w:p w:rsidR="00F34B48" w:rsidRPr="00B03CD4" w:rsidRDefault="00F34B48" w:rsidP="001C5D2D">
            <w:pPr>
              <w:rPr>
                <w:rFonts w:cs="Times New Roman"/>
                <w:szCs w:val="24"/>
              </w:rPr>
            </w:pPr>
            <w:r w:rsidRPr="00B03CD4">
              <w:rPr>
                <w:rFonts w:cs="Times New Roman"/>
                <w:szCs w:val="24"/>
              </w:rPr>
              <w:t>36.5</w:t>
            </w:r>
            <w:r w:rsidR="0050122A" w:rsidRPr="00B03CD4">
              <w:rPr>
                <w:rFonts w:cs="Times New Roman"/>
                <w:szCs w:val="24"/>
              </w:rPr>
              <w:t>%</w:t>
            </w:r>
          </w:p>
        </w:tc>
      </w:tr>
      <w:tr w:rsidR="00F34B48" w:rsidRPr="00B03CD4" w:rsidTr="00BD5EBA">
        <w:trPr>
          <w:trHeight w:val="245"/>
        </w:trPr>
        <w:tc>
          <w:tcPr>
            <w:tcW w:w="2345" w:type="dxa"/>
            <w:vMerge/>
          </w:tcPr>
          <w:p w:rsidR="00F34B48" w:rsidRPr="00B03CD4" w:rsidRDefault="00F34B48" w:rsidP="004F2DBA">
            <w:pPr>
              <w:spacing w:before="240" w:line="360" w:lineRule="auto"/>
              <w:jc w:val="both"/>
              <w:rPr>
                <w:rFonts w:cs="Times New Roman"/>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Master’s Degree</w:t>
            </w:r>
          </w:p>
        </w:tc>
        <w:tc>
          <w:tcPr>
            <w:tcW w:w="2307" w:type="dxa"/>
          </w:tcPr>
          <w:p w:rsidR="00F34B48" w:rsidRPr="00B03CD4" w:rsidRDefault="00F34B48" w:rsidP="001C5D2D">
            <w:pPr>
              <w:rPr>
                <w:rFonts w:cs="Times New Roman"/>
                <w:szCs w:val="24"/>
              </w:rPr>
            </w:pPr>
            <w:r w:rsidRPr="00B03CD4">
              <w:rPr>
                <w:rFonts w:cs="Times New Roman"/>
                <w:szCs w:val="24"/>
              </w:rPr>
              <w:t>170</w:t>
            </w:r>
          </w:p>
        </w:tc>
        <w:tc>
          <w:tcPr>
            <w:tcW w:w="2283" w:type="dxa"/>
          </w:tcPr>
          <w:p w:rsidR="00F34B48" w:rsidRPr="00B03CD4" w:rsidRDefault="00F34B48" w:rsidP="001C5D2D">
            <w:pPr>
              <w:rPr>
                <w:rFonts w:cs="Times New Roman"/>
                <w:szCs w:val="24"/>
              </w:rPr>
            </w:pPr>
            <w:r w:rsidRPr="00B03CD4">
              <w:rPr>
                <w:rFonts w:cs="Times New Roman"/>
                <w:szCs w:val="24"/>
              </w:rPr>
              <w:t>56.9</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szCs w:val="24"/>
              </w:rPr>
            </w:pPr>
          </w:p>
        </w:tc>
        <w:tc>
          <w:tcPr>
            <w:tcW w:w="2307" w:type="dxa"/>
          </w:tcPr>
          <w:p w:rsidR="00F34B48" w:rsidRPr="00B30D65" w:rsidRDefault="00F34B48" w:rsidP="004F2DBA">
            <w:pPr>
              <w:autoSpaceDE w:val="0"/>
              <w:autoSpaceDN w:val="0"/>
              <w:adjustRightInd w:val="0"/>
              <w:spacing w:line="360" w:lineRule="auto"/>
              <w:jc w:val="both"/>
              <w:rPr>
                <w:rFonts w:cs="Times New Roman"/>
                <w:b/>
                <w:szCs w:val="24"/>
              </w:rPr>
            </w:pPr>
            <w:r w:rsidRPr="00B30D65">
              <w:rPr>
                <w:rFonts w:cs="Times New Roman"/>
                <w:b/>
                <w:szCs w:val="24"/>
              </w:rPr>
              <w:t>Total</w:t>
            </w:r>
          </w:p>
        </w:tc>
        <w:tc>
          <w:tcPr>
            <w:tcW w:w="2307" w:type="dxa"/>
          </w:tcPr>
          <w:p w:rsidR="00F34B48" w:rsidRPr="00B30D65" w:rsidRDefault="00F34B48" w:rsidP="001C5D2D">
            <w:pPr>
              <w:rPr>
                <w:rFonts w:cs="Times New Roman"/>
                <w:b/>
                <w:szCs w:val="24"/>
              </w:rPr>
            </w:pPr>
            <w:r w:rsidRPr="00B30D65">
              <w:rPr>
                <w:rFonts w:cs="Times New Roman"/>
                <w:b/>
                <w:szCs w:val="24"/>
              </w:rPr>
              <w:t>299</w:t>
            </w:r>
          </w:p>
        </w:tc>
        <w:tc>
          <w:tcPr>
            <w:tcW w:w="2283" w:type="dxa"/>
          </w:tcPr>
          <w:p w:rsidR="00F34B48" w:rsidRPr="00B30D65" w:rsidRDefault="00F34B48" w:rsidP="001C5D2D">
            <w:pPr>
              <w:rPr>
                <w:rFonts w:cs="Times New Roman"/>
                <w:b/>
                <w:szCs w:val="24"/>
              </w:rPr>
            </w:pPr>
            <w:r w:rsidRPr="00B30D65">
              <w:rPr>
                <w:rFonts w:cs="Times New Roman"/>
                <w:b/>
                <w:szCs w:val="24"/>
              </w:rPr>
              <w:t>100.0</w:t>
            </w:r>
            <w:r w:rsidR="0050122A" w:rsidRPr="00B30D65">
              <w:rPr>
                <w:rFonts w:cs="Times New Roman"/>
                <w:b/>
                <w:szCs w:val="24"/>
              </w:rPr>
              <w:t>%</w:t>
            </w:r>
          </w:p>
        </w:tc>
      </w:tr>
      <w:tr w:rsidR="00F34B48" w:rsidRPr="00B03CD4" w:rsidTr="008A6D71">
        <w:tc>
          <w:tcPr>
            <w:tcW w:w="2345" w:type="dxa"/>
            <w:vMerge w:val="restart"/>
          </w:tcPr>
          <w:p w:rsidR="00F34B48" w:rsidRPr="00B03CD4" w:rsidRDefault="00F34B48" w:rsidP="004F2DBA">
            <w:pPr>
              <w:autoSpaceDE w:val="0"/>
              <w:autoSpaceDN w:val="0"/>
              <w:adjustRightInd w:val="0"/>
              <w:spacing w:before="240" w:line="360" w:lineRule="auto"/>
              <w:jc w:val="both"/>
              <w:rPr>
                <w:rFonts w:cs="Times New Roman"/>
                <w:color w:val="434343"/>
                <w:szCs w:val="24"/>
              </w:rPr>
            </w:pPr>
            <w:r w:rsidRPr="00B45C80">
              <w:rPr>
                <w:rFonts w:cs="Times New Roman"/>
                <w:szCs w:val="24"/>
              </w:rPr>
              <w:t>Service year</w:t>
            </w: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Less than 3 years</w:t>
            </w:r>
          </w:p>
        </w:tc>
        <w:tc>
          <w:tcPr>
            <w:tcW w:w="2307" w:type="dxa"/>
          </w:tcPr>
          <w:p w:rsidR="00F34B48" w:rsidRPr="00B03CD4" w:rsidRDefault="00F34B48" w:rsidP="001C5D2D">
            <w:pPr>
              <w:rPr>
                <w:rFonts w:cs="Times New Roman"/>
                <w:szCs w:val="24"/>
              </w:rPr>
            </w:pPr>
            <w:r w:rsidRPr="00B03CD4">
              <w:rPr>
                <w:rFonts w:cs="Times New Roman"/>
                <w:szCs w:val="24"/>
              </w:rPr>
              <w:t>48</w:t>
            </w:r>
          </w:p>
        </w:tc>
        <w:tc>
          <w:tcPr>
            <w:tcW w:w="2283" w:type="dxa"/>
          </w:tcPr>
          <w:p w:rsidR="00F34B48" w:rsidRPr="00B03CD4" w:rsidRDefault="00F34B48" w:rsidP="001C5D2D">
            <w:pPr>
              <w:rPr>
                <w:rFonts w:cs="Times New Roman"/>
                <w:szCs w:val="24"/>
              </w:rPr>
            </w:pPr>
            <w:r w:rsidRPr="00B03CD4">
              <w:rPr>
                <w:rFonts w:cs="Times New Roman"/>
                <w:szCs w:val="24"/>
              </w:rPr>
              <w:t>16.1</w:t>
            </w:r>
            <w:r w:rsidR="0050122A" w:rsidRPr="00B03CD4">
              <w:rPr>
                <w:rFonts w:cs="Times New Roman"/>
                <w:szCs w:val="24"/>
              </w:rPr>
              <w:t>%</w:t>
            </w:r>
          </w:p>
        </w:tc>
      </w:tr>
      <w:tr w:rsidR="00F34B48" w:rsidRPr="00B03CD4" w:rsidTr="008A6D71">
        <w:trPr>
          <w:trHeight w:val="350"/>
        </w:trPr>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3 to  5 years</w:t>
            </w:r>
          </w:p>
        </w:tc>
        <w:tc>
          <w:tcPr>
            <w:tcW w:w="2307" w:type="dxa"/>
          </w:tcPr>
          <w:p w:rsidR="00F34B48" w:rsidRPr="00B03CD4" w:rsidRDefault="00C1523C" w:rsidP="001C5D2D">
            <w:pPr>
              <w:rPr>
                <w:rFonts w:cs="Times New Roman"/>
                <w:szCs w:val="24"/>
              </w:rPr>
            </w:pPr>
            <w:r>
              <w:rPr>
                <w:rFonts w:cs="Times New Roman"/>
                <w:szCs w:val="24"/>
              </w:rPr>
              <w:t>65</w:t>
            </w:r>
          </w:p>
        </w:tc>
        <w:tc>
          <w:tcPr>
            <w:tcW w:w="2283" w:type="dxa"/>
          </w:tcPr>
          <w:p w:rsidR="00F34B48" w:rsidRPr="00B03CD4" w:rsidRDefault="00C1523C" w:rsidP="001C5D2D">
            <w:pPr>
              <w:rPr>
                <w:rFonts w:cs="Times New Roman"/>
                <w:szCs w:val="24"/>
              </w:rPr>
            </w:pPr>
            <w:r>
              <w:rPr>
                <w:rFonts w:cs="Times New Roman"/>
                <w:szCs w:val="24"/>
              </w:rPr>
              <w:t>21.7</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5 to 7 years</w:t>
            </w:r>
          </w:p>
        </w:tc>
        <w:tc>
          <w:tcPr>
            <w:tcW w:w="2307" w:type="dxa"/>
          </w:tcPr>
          <w:p w:rsidR="00F34B48" w:rsidRPr="00B03CD4" w:rsidRDefault="00C1523C" w:rsidP="001C5D2D">
            <w:pPr>
              <w:rPr>
                <w:rFonts w:cs="Times New Roman"/>
                <w:szCs w:val="24"/>
              </w:rPr>
            </w:pPr>
            <w:r>
              <w:rPr>
                <w:rFonts w:cs="Times New Roman"/>
                <w:szCs w:val="24"/>
              </w:rPr>
              <w:t>70</w:t>
            </w:r>
          </w:p>
        </w:tc>
        <w:tc>
          <w:tcPr>
            <w:tcW w:w="2283" w:type="dxa"/>
          </w:tcPr>
          <w:p w:rsidR="00F34B48" w:rsidRPr="00B03CD4" w:rsidRDefault="00C1523C" w:rsidP="001C5D2D">
            <w:pPr>
              <w:rPr>
                <w:rFonts w:cs="Times New Roman"/>
                <w:szCs w:val="24"/>
              </w:rPr>
            </w:pPr>
            <w:r>
              <w:rPr>
                <w:rFonts w:cs="Times New Roman"/>
                <w:szCs w:val="24"/>
              </w:rPr>
              <w:t>23.4</w:t>
            </w:r>
            <w:r w:rsidR="0050122A" w:rsidRPr="00B03CD4">
              <w:rPr>
                <w:rFonts w:cs="Times New Roman"/>
                <w:szCs w:val="24"/>
              </w:rPr>
              <w:t>%</w:t>
            </w:r>
          </w:p>
        </w:tc>
      </w:tr>
      <w:tr w:rsidR="00F34B48" w:rsidRPr="00B03CD4" w:rsidTr="008A6D71">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More than 7 years</w:t>
            </w:r>
          </w:p>
        </w:tc>
        <w:tc>
          <w:tcPr>
            <w:tcW w:w="2307" w:type="dxa"/>
          </w:tcPr>
          <w:p w:rsidR="00F34B48" w:rsidRPr="00B03CD4" w:rsidRDefault="00F34B48" w:rsidP="001C5D2D">
            <w:pPr>
              <w:rPr>
                <w:rFonts w:cs="Times New Roman"/>
                <w:szCs w:val="24"/>
              </w:rPr>
            </w:pPr>
            <w:r w:rsidRPr="00B03CD4">
              <w:rPr>
                <w:rFonts w:cs="Times New Roman"/>
                <w:szCs w:val="24"/>
              </w:rPr>
              <w:t>116</w:t>
            </w:r>
          </w:p>
        </w:tc>
        <w:tc>
          <w:tcPr>
            <w:tcW w:w="2283" w:type="dxa"/>
          </w:tcPr>
          <w:p w:rsidR="00F34B48" w:rsidRPr="00B03CD4" w:rsidRDefault="00F34B48" w:rsidP="001C5D2D">
            <w:pPr>
              <w:rPr>
                <w:rFonts w:cs="Times New Roman"/>
                <w:szCs w:val="24"/>
              </w:rPr>
            </w:pPr>
            <w:r w:rsidRPr="00B03CD4">
              <w:rPr>
                <w:rFonts w:cs="Times New Roman"/>
                <w:szCs w:val="24"/>
              </w:rPr>
              <w:t>38.8</w:t>
            </w:r>
            <w:r w:rsidR="0050122A" w:rsidRPr="00B03CD4">
              <w:rPr>
                <w:rFonts w:cs="Times New Roman"/>
                <w:szCs w:val="24"/>
              </w:rPr>
              <w:t>%</w:t>
            </w:r>
          </w:p>
        </w:tc>
      </w:tr>
      <w:tr w:rsidR="00F34B48" w:rsidRPr="00B03CD4" w:rsidTr="0082784F">
        <w:trPr>
          <w:trHeight w:val="313"/>
        </w:trPr>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30D65" w:rsidRDefault="00F34B48" w:rsidP="004F2DBA">
            <w:pPr>
              <w:autoSpaceDE w:val="0"/>
              <w:autoSpaceDN w:val="0"/>
              <w:adjustRightInd w:val="0"/>
              <w:spacing w:line="360" w:lineRule="auto"/>
              <w:jc w:val="both"/>
              <w:rPr>
                <w:rFonts w:cs="Times New Roman"/>
                <w:b/>
                <w:szCs w:val="24"/>
              </w:rPr>
            </w:pPr>
            <w:r w:rsidRPr="00B30D65">
              <w:rPr>
                <w:rFonts w:cs="Times New Roman"/>
                <w:b/>
                <w:szCs w:val="24"/>
              </w:rPr>
              <w:t>Total</w:t>
            </w:r>
          </w:p>
        </w:tc>
        <w:tc>
          <w:tcPr>
            <w:tcW w:w="2307" w:type="dxa"/>
          </w:tcPr>
          <w:p w:rsidR="00F34B48" w:rsidRPr="00B30D65" w:rsidRDefault="00F34B48" w:rsidP="001C5D2D">
            <w:pPr>
              <w:rPr>
                <w:rFonts w:cs="Times New Roman"/>
                <w:b/>
                <w:szCs w:val="24"/>
              </w:rPr>
            </w:pPr>
            <w:r w:rsidRPr="00B30D65">
              <w:rPr>
                <w:rFonts w:cs="Times New Roman"/>
                <w:b/>
                <w:szCs w:val="24"/>
              </w:rPr>
              <w:t>299</w:t>
            </w:r>
          </w:p>
        </w:tc>
        <w:tc>
          <w:tcPr>
            <w:tcW w:w="2283" w:type="dxa"/>
          </w:tcPr>
          <w:p w:rsidR="00F34B48" w:rsidRPr="00B30D65" w:rsidRDefault="00F34B48" w:rsidP="001C5D2D">
            <w:pPr>
              <w:rPr>
                <w:rFonts w:cs="Times New Roman"/>
                <w:b/>
                <w:szCs w:val="24"/>
              </w:rPr>
            </w:pPr>
            <w:r w:rsidRPr="00B30D65">
              <w:rPr>
                <w:rFonts w:cs="Times New Roman"/>
                <w:b/>
                <w:szCs w:val="24"/>
              </w:rPr>
              <w:t>100.0</w:t>
            </w:r>
            <w:r w:rsidR="0050122A" w:rsidRPr="00B30D65">
              <w:rPr>
                <w:rFonts w:cs="Times New Roman"/>
                <w:b/>
                <w:szCs w:val="24"/>
              </w:rPr>
              <w:t>%</w:t>
            </w:r>
          </w:p>
        </w:tc>
      </w:tr>
      <w:tr w:rsidR="00F34B48" w:rsidRPr="00B03CD4" w:rsidTr="0082784F">
        <w:trPr>
          <w:trHeight w:val="183"/>
        </w:trPr>
        <w:tc>
          <w:tcPr>
            <w:tcW w:w="2345" w:type="dxa"/>
            <w:vMerge w:val="restart"/>
          </w:tcPr>
          <w:p w:rsidR="00F34B48" w:rsidRPr="00B03CD4" w:rsidRDefault="00F34B48" w:rsidP="004F2DBA">
            <w:pPr>
              <w:autoSpaceDE w:val="0"/>
              <w:autoSpaceDN w:val="0"/>
              <w:adjustRightInd w:val="0"/>
              <w:spacing w:before="240" w:line="360" w:lineRule="auto"/>
              <w:jc w:val="both"/>
              <w:rPr>
                <w:rFonts w:cs="Times New Roman"/>
                <w:color w:val="434343"/>
                <w:szCs w:val="24"/>
              </w:rPr>
            </w:pPr>
            <w:r w:rsidRPr="00B03CD4">
              <w:rPr>
                <w:rFonts w:cs="Times New Roman"/>
                <w:szCs w:val="24"/>
              </w:rPr>
              <w:t>Position in the organization (NBE)</w:t>
            </w: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Junior</w:t>
            </w:r>
          </w:p>
        </w:tc>
        <w:tc>
          <w:tcPr>
            <w:tcW w:w="2307" w:type="dxa"/>
          </w:tcPr>
          <w:p w:rsidR="00F34B48" w:rsidRPr="00B03CD4" w:rsidRDefault="00F34B48" w:rsidP="001C5D2D">
            <w:pPr>
              <w:rPr>
                <w:rFonts w:cs="Times New Roman"/>
                <w:szCs w:val="24"/>
              </w:rPr>
            </w:pPr>
            <w:r w:rsidRPr="00B03CD4">
              <w:rPr>
                <w:rFonts w:cs="Times New Roman"/>
                <w:szCs w:val="24"/>
              </w:rPr>
              <w:t>79</w:t>
            </w:r>
          </w:p>
        </w:tc>
        <w:tc>
          <w:tcPr>
            <w:tcW w:w="2283" w:type="dxa"/>
          </w:tcPr>
          <w:p w:rsidR="00F34B48" w:rsidRPr="00B03CD4" w:rsidRDefault="00F34B48" w:rsidP="001C5D2D">
            <w:pPr>
              <w:rPr>
                <w:rFonts w:cs="Times New Roman"/>
                <w:szCs w:val="24"/>
              </w:rPr>
            </w:pPr>
            <w:r w:rsidRPr="00B03CD4">
              <w:rPr>
                <w:rFonts w:cs="Times New Roman"/>
                <w:szCs w:val="24"/>
              </w:rPr>
              <w:t>26.4</w:t>
            </w:r>
            <w:r w:rsidR="0050122A" w:rsidRPr="00B03CD4">
              <w:rPr>
                <w:rFonts w:cs="Times New Roman"/>
                <w:szCs w:val="24"/>
              </w:rPr>
              <w:t>%</w:t>
            </w:r>
          </w:p>
        </w:tc>
      </w:tr>
      <w:tr w:rsidR="00F34B48" w:rsidRPr="00B03CD4" w:rsidTr="0082784F">
        <w:trPr>
          <w:trHeight w:val="217"/>
        </w:trPr>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Senior</w:t>
            </w:r>
          </w:p>
        </w:tc>
        <w:tc>
          <w:tcPr>
            <w:tcW w:w="2307" w:type="dxa"/>
          </w:tcPr>
          <w:p w:rsidR="00F34B48" w:rsidRPr="00B03CD4" w:rsidRDefault="00F34B48" w:rsidP="001C5D2D">
            <w:pPr>
              <w:rPr>
                <w:rFonts w:cs="Times New Roman"/>
                <w:szCs w:val="24"/>
              </w:rPr>
            </w:pPr>
            <w:r w:rsidRPr="00B03CD4">
              <w:rPr>
                <w:rFonts w:cs="Times New Roman"/>
                <w:szCs w:val="24"/>
              </w:rPr>
              <w:t>123</w:t>
            </w:r>
          </w:p>
        </w:tc>
        <w:tc>
          <w:tcPr>
            <w:tcW w:w="2283" w:type="dxa"/>
          </w:tcPr>
          <w:p w:rsidR="00F34B48" w:rsidRPr="00B03CD4" w:rsidRDefault="00F34B48" w:rsidP="001C5D2D">
            <w:pPr>
              <w:rPr>
                <w:rFonts w:cs="Times New Roman"/>
                <w:szCs w:val="24"/>
              </w:rPr>
            </w:pPr>
            <w:r w:rsidRPr="00B03CD4">
              <w:rPr>
                <w:rFonts w:cs="Times New Roman"/>
                <w:szCs w:val="24"/>
              </w:rPr>
              <w:t>41.1</w:t>
            </w:r>
            <w:r w:rsidR="0050122A" w:rsidRPr="00B03CD4">
              <w:rPr>
                <w:rFonts w:cs="Times New Roman"/>
                <w:szCs w:val="24"/>
              </w:rPr>
              <w:t>%</w:t>
            </w:r>
          </w:p>
        </w:tc>
      </w:tr>
      <w:tr w:rsidR="00F34B48" w:rsidRPr="00B03CD4" w:rsidTr="0082784F">
        <w:trPr>
          <w:trHeight w:val="258"/>
        </w:trPr>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Team Leader</w:t>
            </w:r>
          </w:p>
        </w:tc>
        <w:tc>
          <w:tcPr>
            <w:tcW w:w="2307" w:type="dxa"/>
          </w:tcPr>
          <w:p w:rsidR="00F34B48" w:rsidRPr="00B03CD4" w:rsidRDefault="00F34B48" w:rsidP="001C5D2D">
            <w:pPr>
              <w:rPr>
                <w:rFonts w:cs="Times New Roman"/>
                <w:szCs w:val="24"/>
              </w:rPr>
            </w:pPr>
            <w:r w:rsidRPr="00B03CD4">
              <w:rPr>
                <w:rFonts w:cs="Times New Roman"/>
                <w:szCs w:val="24"/>
              </w:rPr>
              <w:t>64</w:t>
            </w:r>
          </w:p>
        </w:tc>
        <w:tc>
          <w:tcPr>
            <w:tcW w:w="2283" w:type="dxa"/>
          </w:tcPr>
          <w:p w:rsidR="00F34B48" w:rsidRPr="00B03CD4" w:rsidRDefault="00F34B48" w:rsidP="001C5D2D">
            <w:pPr>
              <w:rPr>
                <w:rFonts w:cs="Times New Roman"/>
                <w:szCs w:val="24"/>
              </w:rPr>
            </w:pPr>
            <w:r w:rsidRPr="00B03CD4">
              <w:rPr>
                <w:rFonts w:cs="Times New Roman"/>
                <w:szCs w:val="24"/>
              </w:rPr>
              <w:t>21.4</w:t>
            </w:r>
            <w:r w:rsidR="0050122A" w:rsidRPr="00B03CD4">
              <w:rPr>
                <w:rFonts w:cs="Times New Roman"/>
                <w:szCs w:val="24"/>
              </w:rPr>
              <w:t>%</w:t>
            </w:r>
          </w:p>
        </w:tc>
      </w:tr>
      <w:tr w:rsidR="00F34B48" w:rsidRPr="00B03CD4" w:rsidTr="0082784F">
        <w:trPr>
          <w:trHeight w:val="183"/>
        </w:trPr>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03CD4" w:rsidRDefault="00F34B48" w:rsidP="004F2DBA">
            <w:pPr>
              <w:autoSpaceDE w:val="0"/>
              <w:autoSpaceDN w:val="0"/>
              <w:adjustRightInd w:val="0"/>
              <w:spacing w:line="360" w:lineRule="auto"/>
              <w:jc w:val="both"/>
              <w:rPr>
                <w:rFonts w:cs="Times New Roman"/>
                <w:szCs w:val="24"/>
              </w:rPr>
            </w:pPr>
            <w:r w:rsidRPr="00B03CD4">
              <w:rPr>
                <w:rFonts w:cs="Times New Roman"/>
                <w:szCs w:val="24"/>
              </w:rPr>
              <w:t>Process owner</w:t>
            </w:r>
          </w:p>
        </w:tc>
        <w:tc>
          <w:tcPr>
            <w:tcW w:w="2307" w:type="dxa"/>
          </w:tcPr>
          <w:p w:rsidR="00F34B48" w:rsidRPr="00B03CD4" w:rsidRDefault="00F34B48" w:rsidP="001C5D2D">
            <w:pPr>
              <w:rPr>
                <w:rFonts w:cs="Times New Roman"/>
                <w:szCs w:val="24"/>
              </w:rPr>
            </w:pPr>
            <w:r w:rsidRPr="00B03CD4">
              <w:rPr>
                <w:rFonts w:cs="Times New Roman"/>
                <w:szCs w:val="24"/>
              </w:rPr>
              <w:t>33</w:t>
            </w:r>
          </w:p>
        </w:tc>
        <w:tc>
          <w:tcPr>
            <w:tcW w:w="2283" w:type="dxa"/>
          </w:tcPr>
          <w:p w:rsidR="00F34B48" w:rsidRPr="00B03CD4" w:rsidRDefault="00F34B48" w:rsidP="001C5D2D">
            <w:pPr>
              <w:rPr>
                <w:rFonts w:cs="Times New Roman"/>
                <w:szCs w:val="24"/>
              </w:rPr>
            </w:pPr>
            <w:r w:rsidRPr="00B03CD4">
              <w:rPr>
                <w:rFonts w:cs="Times New Roman"/>
                <w:szCs w:val="24"/>
              </w:rPr>
              <w:t>11.0</w:t>
            </w:r>
            <w:r w:rsidR="0050122A" w:rsidRPr="00B03CD4">
              <w:rPr>
                <w:rFonts w:cs="Times New Roman"/>
                <w:szCs w:val="24"/>
              </w:rPr>
              <w:t>%</w:t>
            </w:r>
          </w:p>
        </w:tc>
      </w:tr>
      <w:tr w:rsidR="00F34B48" w:rsidRPr="00B03CD4" w:rsidTr="008A6D71">
        <w:trPr>
          <w:trHeight w:val="217"/>
        </w:trPr>
        <w:tc>
          <w:tcPr>
            <w:tcW w:w="2345" w:type="dxa"/>
            <w:vMerge/>
          </w:tcPr>
          <w:p w:rsidR="00F34B48" w:rsidRPr="00B03CD4" w:rsidRDefault="00F34B48" w:rsidP="004F2DBA">
            <w:pPr>
              <w:autoSpaceDE w:val="0"/>
              <w:autoSpaceDN w:val="0"/>
              <w:adjustRightInd w:val="0"/>
              <w:spacing w:before="240" w:line="360" w:lineRule="auto"/>
              <w:jc w:val="both"/>
              <w:rPr>
                <w:rFonts w:cs="Times New Roman"/>
                <w:color w:val="434343"/>
                <w:szCs w:val="24"/>
              </w:rPr>
            </w:pPr>
          </w:p>
        </w:tc>
        <w:tc>
          <w:tcPr>
            <w:tcW w:w="2307" w:type="dxa"/>
          </w:tcPr>
          <w:p w:rsidR="00F34B48" w:rsidRPr="00B30D65" w:rsidRDefault="00F34B48" w:rsidP="004F2DBA">
            <w:pPr>
              <w:autoSpaceDE w:val="0"/>
              <w:autoSpaceDN w:val="0"/>
              <w:adjustRightInd w:val="0"/>
              <w:spacing w:line="360" w:lineRule="auto"/>
              <w:jc w:val="both"/>
              <w:rPr>
                <w:rFonts w:cs="Times New Roman"/>
                <w:b/>
                <w:szCs w:val="24"/>
              </w:rPr>
            </w:pPr>
            <w:r w:rsidRPr="00B30D65">
              <w:rPr>
                <w:rFonts w:cs="Times New Roman"/>
                <w:b/>
                <w:szCs w:val="24"/>
              </w:rPr>
              <w:t>Total</w:t>
            </w:r>
          </w:p>
        </w:tc>
        <w:tc>
          <w:tcPr>
            <w:tcW w:w="2307" w:type="dxa"/>
          </w:tcPr>
          <w:p w:rsidR="00F34B48" w:rsidRPr="00B30D65" w:rsidRDefault="00F34B48" w:rsidP="001C5D2D">
            <w:pPr>
              <w:rPr>
                <w:rFonts w:cs="Times New Roman"/>
                <w:b/>
                <w:szCs w:val="24"/>
              </w:rPr>
            </w:pPr>
            <w:r w:rsidRPr="00B30D65">
              <w:rPr>
                <w:rFonts w:cs="Times New Roman"/>
                <w:b/>
                <w:szCs w:val="24"/>
              </w:rPr>
              <w:t>299</w:t>
            </w:r>
          </w:p>
        </w:tc>
        <w:tc>
          <w:tcPr>
            <w:tcW w:w="2283" w:type="dxa"/>
          </w:tcPr>
          <w:p w:rsidR="00F34B48" w:rsidRPr="00B30D65" w:rsidRDefault="00F34B48" w:rsidP="001C5D2D">
            <w:pPr>
              <w:rPr>
                <w:rFonts w:cs="Times New Roman"/>
                <w:b/>
                <w:szCs w:val="24"/>
              </w:rPr>
            </w:pPr>
            <w:r w:rsidRPr="00B30D65">
              <w:rPr>
                <w:rFonts w:cs="Times New Roman"/>
                <w:b/>
                <w:szCs w:val="24"/>
              </w:rPr>
              <w:t>100.0</w:t>
            </w:r>
            <w:r w:rsidR="0050122A" w:rsidRPr="00B30D65">
              <w:rPr>
                <w:rFonts w:cs="Times New Roman"/>
                <w:b/>
                <w:szCs w:val="24"/>
              </w:rPr>
              <w:t>%</w:t>
            </w:r>
          </w:p>
        </w:tc>
      </w:tr>
    </w:tbl>
    <w:p w:rsidR="00433019" w:rsidRPr="00433019" w:rsidRDefault="00433019" w:rsidP="00433019">
      <w:pPr>
        <w:pStyle w:val="BodyText"/>
        <w:spacing w:before="240" w:line="360" w:lineRule="auto"/>
        <w:ind w:right="146"/>
        <w:jc w:val="both"/>
        <w:rPr>
          <w:b/>
          <w:i/>
        </w:rPr>
      </w:pPr>
      <w:r w:rsidRPr="00433019">
        <w:rPr>
          <w:b/>
          <w:i/>
        </w:rPr>
        <w:t>Source: Primary data (2023)</w:t>
      </w:r>
    </w:p>
    <w:p w:rsidR="00761ADF" w:rsidRDefault="00A463D6" w:rsidP="00A463D6">
      <w:pPr>
        <w:spacing w:line="360" w:lineRule="auto"/>
        <w:jc w:val="both"/>
        <w:rPr>
          <w:rFonts w:cs="Times New Roman"/>
          <w:szCs w:val="24"/>
        </w:rPr>
      </w:pPr>
      <w:r w:rsidRPr="00A463D6">
        <w:rPr>
          <w:rFonts w:cs="Times New Roman"/>
          <w:szCs w:val="24"/>
        </w:rPr>
        <w:t>The data obtained from the questionnaire, shown in the table</w:t>
      </w:r>
      <w:r w:rsidR="00BC1955">
        <w:rPr>
          <w:rFonts w:cs="Times New Roman"/>
          <w:szCs w:val="24"/>
        </w:rPr>
        <w:t xml:space="preserve"> 1 above, reveals that out of the 299</w:t>
      </w:r>
      <w:r w:rsidRPr="00A463D6">
        <w:rPr>
          <w:rFonts w:cs="Times New Roman"/>
          <w:szCs w:val="24"/>
        </w:rPr>
        <w:t xml:space="preserve"> respondents </w:t>
      </w:r>
      <w:r w:rsidR="00BC1955">
        <w:rPr>
          <w:rFonts w:cs="Times New Roman"/>
          <w:szCs w:val="24"/>
        </w:rPr>
        <w:t>159(</w:t>
      </w:r>
      <w:r w:rsidR="00BC1955" w:rsidRPr="00BC1955">
        <w:rPr>
          <w:rFonts w:cs="Times New Roman"/>
          <w:szCs w:val="24"/>
        </w:rPr>
        <w:t>53.2%</w:t>
      </w:r>
      <w:r w:rsidR="00BC1955">
        <w:rPr>
          <w:rFonts w:cs="Times New Roman"/>
          <w:szCs w:val="24"/>
        </w:rPr>
        <w:t xml:space="preserve">) were </w:t>
      </w:r>
      <w:r w:rsidRPr="00A463D6">
        <w:rPr>
          <w:rFonts w:cs="Times New Roman"/>
          <w:szCs w:val="24"/>
        </w:rPr>
        <w:t xml:space="preserve">males and the remaining </w:t>
      </w:r>
      <w:r w:rsidR="00BC1955">
        <w:rPr>
          <w:rFonts w:cs="Times New Roman"/>
          <w:szCs w:val="24"/>
        </w:rPr>
        <w:t>140(</w:t>
      </w:r>
      <w:r w:rsidR="00BC1955" w:rsidRPr="00BC1955">
        <w:rPr>
          <w:rFonts w:cs="Times New Roman"/>
          <w:szCs w:val="24"/>
        </w:rPr>
        <w:t>46.8%</w:t>
      </w:r>
      <w:r w:rsidR="00BC1955">
        <w:rPr>
          <w:rFonts w:cs="Times New Roman"/>
          <w:szCs w:val="24"/>
        </w:rPr>
        <w:t xml:space="preserve">) </w:t>
      </w:r>
      <w:r w:rsidRPr="00A463D6">
        <w:rPr>
          <w:rFonts w:cs="Times New Roman"/>
          <w:szCs w:val="24"/>
        </w:rPr>
        <w:t xml:space="preserve">were </w:t>
      </w:r>
      <w:r w:rsidR="00316280">
        <w:rPr>
          <w:rFonts w:cs="Times New Roman"/>
          <w:szCs w:val="24"/>
        </w:rPr>
        <w:t xml:space="preserve">females. This shows that the number of </w:t>
      </w:r>
      <w:r w:rsidRPr="00A463D6">
        <w:rPr>
          <w:rFonts w:cs="Times New Roman"/>
          <w:szCs w:val="24"/>
        </w:rPr>
        <w:t>male respondents were greater than male respondents who were participated in the study. With regard t</w:t>
      </w:r>
      <w:r w:rsidR="00291B3E">
        <w:rPr>
          <w:rFonts w:cs="Times New Roman"/>
          <w:szCs w:val="24"/>
        </w:rPr>
        <w:t>o respondents` age category, 27</w:t>
      </w:r>
      <w:r w:rsidRPr="00A463D6">
        <w:rPr>
          <w:rFonts w:cs="Times New Roman"/>
          <w:szCs w:val="24"/>
        </w:rPr>
        <w:t xml:space="preserve"> respondents were betwe</w:t>
      </w:r>
      <w:r w:rsidR="00291B3E">
        <w:rPr>
          <w:rFonts w:cs="Times New Roman"/>
          <w:szCs w:val="24"/>
        </w:rPr>
        <w:t xml:space="preserve">en 20-25 years representing 9.0% and the next </w:t>
      </w:r>
      <w:r w:rsidRPr="00A463D6">
        <w:rPr>
          <w:rFonts w:cs="Times New Roman"/>
          <w:szCs w:val="24"/>
        </w:rPr>
        <w:t>groups were between the ag</w:t>
      </w:r>
      <w:r w:rsidR="00291B3E">
        <w:rPr>
          <w:rFonts w:cs="Times New Roman"/>
          <w:szCs w:val="24"/>
        </w:rPr>
        <w:t>e of 26-31 years representing 46.8% and they were 140</w:t>
      </w:r>
      <w:r w:rsidRPr="00A463D6">
        <w:rPr>
          <w:rFonts w:cs="Times New Roman"/>
          <w:szCs w:val="24"/>
        </w:rPr>
        <w:t xml:space="preserve"> in number. The third and fou</w:t>
      </w:r>
      <w:r w:rsidR="00291B3E">
        <w:rPr>
          <w:rFonts w:cs="Times New Roman"/>
          <w:szCs w:val="24"/>
        </w:rPr>
        <w:t>rth group of respondents were 84(28.1%) and 48(16.1</w:t>
      </w:r>
      <w:r w:rsidRPr="00A463D6">
        <w:rPr>
          <w:rFonts w:cs="Times New Roman"/>
          <w:szCs w:val="24"/>
        </w:rPr>
        <w:t>%) fall under</w:t>
      </w:r>
      <w:r w:rsidR="00291B3E">
        <w:rPr>
          <w:rFonts w:cs="Times New Roman"/>
          <w:szCs w:val="24"/>
        </w:rPr>
        <w:t xml:space="preserve"> the age category of 32-40 and </w:t>
      </w:r>
      <w:r w:rsidRPr="00A463D6">
        <w:rPr>
          <w:rFonts w:cs="Times New Roman"/>
          <w:szCs w:val="24"/>
        </w:rPr>
        <w:t xml:space="preserve">41 </w:t>
      </w:r>
      <w:r w:rsidR="00291B3E">
        <w:rPr>
          <w:rFonts w:cs="Times New Roman"/>
          <w:szCs w:val="24"/>
        </w:rPr>
        <w:t xml:space="preserve">and above </w:t>
      </w:r>
      <w:r w:rsidRPr="00A463D6">
        <w:rPr>
          <w:rFonts w:cs="Times New Roman"/>
          <w:szCs w:val="24"/>
        </w:rPr>
        <w:t>respectively. So from this we can conclude that the ma</w:t>
      </w:r>
      <w:r w:rsidR="00291B3E">
        <w:rPr>
          <w:rFonts w:cs="Times New Roman"/>
          <w:szCs w:val="24"/>
        </w:rPr>
        <w:t xml:space="preserve">jority groups of respondents were between 26-31 </w:t>
      </w:r>
      <w:r w:rsidRPr="00A463D6">
        <w:rPr>
          <w:rFonts w:cs="Times New Roman"/>
          <w:szCs w:val="24"/>
        </w:rPr>
        <w:t>years of a</w:t>
      </w:r>
      <w:r w:rsidR="00291B3E">
        <w:rPr>
          <w:rFonts w:cs="Times New Roman"/>
          <w:szCs w:val="24"/>
        </w:rPr>
        <w:t>ge and this indicates that the employees’ of the N</w:t>
      </w:r>
      <w:r w:rsidRPr="00A463D6">
        <w:rPr>
          <w:rFonts w:cs="Times New Roman"/>
          <w:szCs w:val="24"/>
        </w:rPr>
        <w:t>BE are young.</w:t>
      </w:r>
    </w:p>
    <w:p w:rsidR="0002496F" w:rsidRDefault="00612D13" w:rsidP="00A463D6">
      <w:pPr>
        <w:spacing w:line="360" w:lineRule="auto"/>
        <w:jc w:val="both"/>
        <w:rPr>
          <w:rFonts w:cs="Times New Roman"/>
          <w:szCs w:val="24"/>
        </w:rPr>
      </w:pPr>
      <w:r w:rsidRPr="00612D13">
        <w:rPr>
          <w:rFonts w:cs="Times New Roman"/>
          <w:szCs w:val="24"/>
        </w:rPr>
        <w:t>It is evidenced th</w:t>
      </w:r>
      <w:r>
        <w:rPr>
          <w:rFonts w:cs="Times New Roman"/>
          <w:szCs w:val="24"/>
        </w:rPr>
        <w:t>at the employees of National B</w:t>
      </w:r>
      <w:r w:rsidRPr="00612D13">
        <w:rPr>
          <w:rFonts w:cs="Times New Roman"/>
          <w:szCs w:val="24"/>
        </w:rPr>
        <w:t>ank of Ethiopia hold a ra</w:t>
      </w:r>
      <w:r>
        <w:rPr>
          <w:rFonts w:cs="Times New Roman"/>
          <w:szCs w:val="24"/>
        </w:rPr>
        <w:t>nge of educational level</w:t>
      </w:r>
      <w:r w:rsidRPr="00612D13">
        <w:rPr>
          <w:rFonts w:cs="Times New Roman"/>
          <w:szCs w:val="24"/>
        </w:rPr>
        <w:t xml:space="preserve"> from Diploma to Master’s Degree level. The majority of the </w:t>
      </w:r>
      <w:r>
        <w:rPr>
          <w:rFonts w:cs="Times New Roman"/>
          <w:szCs w:val="24"/>
        </w:rPr>
        <w:t>r</w:t>
      </w:r>
      <w:r w:rsidR="00A55055">
        <w:rPr>
          <w:rFonts w:cs="Times New Roman"/>
          <w:szCs w:val="24"/>
        </w:rPr>
        <w:t>espondents which represents 170</w:t>
      </w:r>
      <w:r>
        <w:rPr>
          <w:rFonts w:cs="Times New Roman"/>
          <w:szCs w:val="24"/>
        </w:rPr>
        <w:t>(56.9</w:t>
      </w:r>
      <w:r w:rsidRPr="00612D13">
        <w:rPr>
          <w:rFonts w:cs="Times New Roman"/>
          <w:szCs w:val="24"/>
        </w:rPr>
        <w:t xml:space="preserve">%) were </w:t>
      </w:r>
      <w:r>
        <w:rPr>
          <w:rFonts w:cs="Times New Roman"/>
          <w:szCs w:val="24"/>
        </w:rPr>
        <w:t xml:space="preserve">Master </w:t>
      </w:r>
      <w:r w:rsidRPr="00612D13">
        <w:rPr>
          <w:rFonts w:cs="Times New Roman"/>
          <w:szCs w:val="24"/>
        </w:rPr>
        <w:t>Degree holders f</w:t>
      </w:r>
      <w:r>
        <w:rPr>
          <w:rFonts w:cs="Times New Roman"/>
          <w:szCs w:val="24"/>
        </w:rPr>
        <w:t>ollowed by Bachelor Degree holders which represents 109</w:t>
      </w:r>
      <w:r w:rsidR="00A55055">
        <w:rPr>
          <w:rFonts w:cs="Times New Roman"/>
          <w:szCs w:val="24"/>
        </w:rPr>
        <w:t>(36.5%), while the remaining 20</w:t>
      </w:r>
      <w:r>
        <w:rPr>
          <w:rFonts w:cs="Times New Roman"/>
          <w:szCs w:val="24"/>
        </w:rPr>
        <w:t>(6.7</w:t>
      </w:r>
      <w:r w:rsidRPr="00612D13">
        <w:rPr>
          <w:rFonts w:cs="Times New Roman"/>
          <w:szCs w:val="24"/>
        </w:rPr>
        <w:t xml:space="preserve">%) of the </w:t>
      </w:r>
      <w:r>
        <w:rPr>
          <w:rFonts w:cs="Times New Roman"/>
          <w:szCs w:val="24"/>
        </w:rPr>
        <w:t>respondents were Diploma</w:t>
      </w:r>
      <w:r w:rsidRPr="00612D13">
        <w:rPr>
          <w:rFonts w:cs="Times New Roman"/>
          <w:szCs w:val="24"/>
        </w:rPr>
        <w:t xml:space="preserve"> holders. This implied that the </w:t>
      </w:r>
      <w:r>
        <w:rPr>
          <w:rFonts w:cs="Times New Roman"/>
          <w:szCs w:val="24"/>
        </w:rPr>
        <w:t>majority of employees in National Bank of Ethiopia have Master Degree followed by Bachelor Degree holder</w:t>
      </w:r>
      <w:r w:rsidRPr="00612D13">
        <w:rPr>
          <w:rFonts w:cs="Times New Roman"/>
          <w:szCs w:val="24"/>
        </w:rPr>
        <w:t xml:space="preserve"> educated and skilled manpower employees.</w:t>
      </w:r>
    </w:p>
    <w:p w:rsidR="006F6A59" w:rsidRDefault="001C5D2D" w:rsidP="00A463D6">
      <w:pPr>
        <w:spacing w:line="360" w:lineRule="auto"/>
        <w:jc w:val="both"/>
        <w:rPr>
          <w:rFonts w:cs="Times New Roman"/>
          <w:szCs w:val="24"/>
        </w:rPr>
      </w:pPr>
      <w:r w:rsidRPr="001C5D2D">
        <w:rPr>
          <w:rFonts w:cs="Times New Roman"/>
          <w:szCs w:val="24"/>
        </w:rPr>
        <w:t>The above table</w:t>
      </w:r>
      <w:r w:rsidR="0035475E">
        <w:rPr>
          <w:rFonts w:cs="Times New Roman"/>
          <w:szCs w:val="24"/>
        </w:rPr>
        <w:t xml:space="preserve"> 2</w:t>
      </w:r>
      <w:r>
        <w:rPr>
          <w:rFonts w:cs="Times New Roman"/>
          <w:szCs w:val="24"/>
        </w:rPr>
        <w:t xml:space="preserve"> indicates that the majority 116 (38.8</w:t>
      </w:r>
      <w:r w:rsidRPr="001C5D2D">
        <w:rPr>
          <w:rFonts w:cs="Times New Roman"/>
          <w:szCs w:val="24"/>
        </w:rPr>
        <w:t xml:space="preserve">%) of the respondents have </w:t>
      </w:r>
      <w:r>
        <w:rPr>
          <w:rFonts w:cs="Times New Roman"/>
          <w:szCs w:val="24"/>
        </w:rPr>
        <w:t>been working in the bank for more than 7</w:t>
      </w:r>
      <w:r w:rsidR="0073286E">
        <w:rPr>
          <w:rFonts w:cs="Times New Roman"/>
          <w:szCs w:val="24"/>
        </w:rPr>
        <w:t xml:space="preserve"> years. Likewise 70 (23.4%), 65 (21.7%) and 48 (16.1</w:t>
      </w:r>
      <w:r w:rsidRPr="001C5D2D">
        <w:rPr>
          <w:rFonts w:cs="Times New Roman"/>
          <w:szCs w:val="24"/>
        </w:rPr>
        <w:t>%) of them ser</w:t>
      </w:r>
      <w:r w:rsidR="0073286E">
        <w:rPr>
          <w:rFonts w:cs="Times New Roman"/>
          <w:szCs w:val="24"/>
        </w:rPr>
        <w:t xml:space="preserve">ved the bank 5 to 7 </w:t>
      </w:r>
      <w:r w:rsidRPr="001C5D2D">
        <w:rPr>
          <w:rFonts w:cs="Times New Roman"/>
          <w:szCs w:val="24"/>
        </w:rPr>
        <w:t>years</w:t>
      </w:r>
      <w:r w:rsidR="0073286E">
        <w:rPr>
          <w:rFonts w:cs="Times New Roman"/>
          <w:szCs w:val="24"/>
        </w:rPr>
        <w:t>, 3 to 5 years, and less than 3 years</w:t>
      </w:r>
      <w:r w:rsidRPr="001C5D2D">
        <w:rPr>
          <w:rFonts w:cs="Times New Roman"/>
          <w:szCs w:val="24"/>
        </w:rPr>
        <w:t xml:space="preserve"> respectively. </w:t>
      </w:r>
    </w:p>
    <w:p w:rsidR="001C5D2D" w:rsidRDefault="001C5D2D" w:rsidP="00A463D6">
      <w:pPr>
        <w:spacing w:line="360" w:lineRule="auto"/>
        <w:jc w:val="both"/>
        <w:rPr>
          <w:rFonts w:cs="Times New Roman"/>
          <w:szCs w:val="24"/>
        </w:rPr>
      </w:pPr>
      <w:r w:rsidRPr="001C5D2D">
        <w:rPr>
          <w:rFonts w:cs="Times New Roman"/>
          <w:szCs w:val="24"/>
        </w:rPr>
        <w:lastRenderedPageBreak/>
        <w:t>This indic</w:t>
      </w:r>
      <w:r w:rsidR="0073286E">
        <w:rPr>
          <w:rFonts w:cs="Times New Roman"/>
          <w:szCs w:val="24"/>
        </w:rPr>
        <w:t xml:space="preserve">ates that since majority of respondents service year </w:t>
      </w:r>
      <w:r w:rsidR="009F3598">
        <w:rPr>
          <w:rFonts w:cs="Times New Roman"/>
          <w:szCs w:val="24"/>
        </w:rPr>
        <w:t>were more</w:t>
      </w:r>
      <w:r w:rsidR="0073286E">
        <w:rPr>
          <w:rFonts w:cs="Times New Roman"/>
          <w:szCs w:val="24"/>
        </w:rPr>
        <w:t xml:space="preserve"> </w:t>
      </w:r>
      <w:r w:rsidR="00873695">
        <w:rPr>
          <w:rFonts w:cs="Times New Roman"/>
          <w:szCs w:val="24"/>
        </w:rPr>
        <w:t xml:space="preserve">than </w:t>
      </w:r>
      <w:r w:rsidR="00873695" w:rsidRPr="001C5D2D">
        <w:rPr>
          <w:rFonts w:cs="Times New Roman"/>
          <w:szCs w:val="24"/>
        </w:rPr>
        <w:t>7</w:t>
      </w:r>
      <w:r w:rsidR="006F6A59">
        <w:rPr>
          <w:rFonts w:cs="Times New Roman"/>
          <w:szCs w:val="24"/>
        </w:rPr>
        <w:t xml:space="preserve"> </w:t>
      </w:r>
      <w:r w:rsidRPr="001C5D2D">
        <w:rPr>
          <w:rFonts w:cs="Times New Roman"/>
          <w:szCs w:val="24"/>
        </w:rPr>
        <w:t>years this implies that the composition of work experience of the representative samples may have a positive effect on the quality of the finding of the study because the majority of the respondents has experience about training and development practice of the bank.</w:t>
      </w:r>
    </w:p>
    <w:p w:rsidR="00873695" w:rsidRDefault="0035475E" w:rsidP="00A463D6">
      <w:pPr>
        <w:spacing w:line="360" w:lineRule="auto"/>
        <w:jc w:val="both"/>
        <w:rPr>
          <w:rFonts w:cs="Times New Roman"/>
          <w:szCs w:val="24"/>
        </w:rPr>
      </w:pPr>
      <w:r>
        <w:rPr>
          <w:rFonts w:cs="Times New Roman"/>
          <w:szCs w:val="24"/>
        </w:rPr>
        <w:t>The above table 2</w:t>
      </w:r>
      <w:r w:rsidR="00873695">
        <w:rPr>
          <w:rFonts w:cs="Times New Roman"/>
          <w:szCs w:val="24"/>
        </w:rPr>
        <w:t xml:space="preserve"> shows that 33(11</w:t>
      </w:r>
      <w:r w:rsidR="00873695" w:rsidRPr="00873695">
        <w:rPr>
          <w:rFonts w:cs="Times New Roman"/>
          <w:szCs w:val="24"/>
        </w:rPr>
        <w:t>%) of the participants we</w:t>
      </w:r>
      <w:r w:rsidR="00873695">
        <w:rPr>
          <w:rFonts w:cs="Times New Roman"/>
          <w:szCs w:val="24"/>
        </w:rPr>
        <w:t>re at the position of process owner, 64(21.4%) were at the team leader</w:t>
      </w:r>
      <w:r w:rsidR="00873695" w:rsidRPr="00873695">
        <w:rPr>
          <w:rFonts w:cs="Times New Roman"/>
          <w:szCs w:val="24"/>
        </w:rPr>
        <w:t xml:space="preserve"> position</w:t>
      </w:r>
      <w:r w:rsidR="00873695">
        <w:rPr>
          <w:rFonts w:cs="Times New Roman"/>
          <w:szCs w:val="24"/>
        </w:rPr>
        <w:t xml:space="preserve"> and 79(26.4%) were at junior position,</w:t>
      </w:r>
      <w:r w:rsidR="00873695" w:rsidRPr="00873695">
        <w:rPr>
          <w:rFonts w:cs="Times New Roman"/>
          <w:szCs w:val="24"/>
        </w:rPr>
        <w:t xml:space="preserve"> while the rest and t</w:t>
      </w:r>
      <w:r w:rsidR="00873695">
        <w:rPr>
          <w:rFonts w:cs="Times New Roman"/>
          <w:szCs w:val="24"/>
        </w:rPr>
        <w:t>he majority of the respondents 123 (41.1</w:t>
      </w:r>
      <w:r w:rsidR="00873695" w:rsidRPr="00873695">
        <w:rPr>
          <w:rFonts w:cs="Times New Roman"/>
          <w:szCs w:val="24"/>
        </w:rPr>
        <w:t xml:space="preserve">) were </w:t>
      </w:r>
      <w:r w:rsidR="00873695">
        <w:rPr>
          <w:rFonts w:cs="Times New Roman"/>
          <w:szCs w:val="24"/>
        </w:rPr>
        <w:t>as senior position</w:t>
      </w:r>
      <w:r w:rsidR="00873695" w:rsidRPr="00873695">
        <w:rPr>
          <w:rFonts w:cs="Times New Roman"/>
          <w:szCs w:val="24"/>
        </w:rPr>
        <w:t>.</w:t>
      </w:r>
    </w:p>
    <w:p w:rsidR="00D76324" w:rsidRDefault="00A81551" w:rsidP="00A81551">
      <w:pPr>
        <w:pStyle w:val="Heading2"/>
      </w:pPr>
      <w:r>
        <w:t xml:space="preserve"> </w:t>
      </w:r>
      <w:bookmarkStart w:id="72" w:name="_Toc136605625"/>
      <w:r>
        <w:t xml:space="preserve">4.2 </w:t>
      </w:r>
      <w:r w:rsidR="00D76324" w:rsidRPr="00EF48C6">
        <w:t xml:space="preserve">General Information of </w:t>
      </w:r>
      <w:r w:rsidR="00EF48C6" w:rsidRPr="00EF48C6">
        <w:t>Training</w:t>
      </w:r>
      <w:r w:rsidR="00D76324" w:rsidRPr="00EF48C6">
        <w:t xml:space="preserve"> and De</w:t>
      </w:r>
      <w:r w:rsidR="00EF48C6" w:rsidRPr="00EF48C6">
        <w:t>velopment Practice</w:t>
      </w:r>
      <w:bookmarkEnd w:id="72"/>
    </w:p>
    <w:p w:rsidR="00EF48C6" w:rsidRPr="00EF48C6" w:rsidRDefault="00EF48C6" w:rsidP="00EF48C6">
      <w:pPr>
        <w:rPr>
          <w:lang w:val="en-US"/>
        </w:rPr>
      </w:pPr>
    </w:p>
    <w:p w:rsidR="00EF48C6" w:rsidRPr="00A81551" w:rsidRDefault="00A81551" w:rsidP="00A81551">
      <w:pPr>
        <w:pStyle w:val="Caption"/>
        <w:rPr>
          <w:rFonts w:cs="Times New Roman"/>
          <w:b w:val="0"/>
          <w:color w:val="000000" w:themeColor="text1"/>
          <w:sz w:val="24"/>
          <w:szCs w:val="24"/>
        </w:rPr>
      </w:pPr>
      <w:bookmarkStart w:id="73" w:name="_Toc136177399"/>
      <w:r w:rsidRPr="00A81551">
        <w:rPr>
          <w:color w:val="000000" w:themeColor="text1"/>
          <w:sz w:val="24"/>
          <w:szCs w:val="24"/>
        </w:rPr>
        <w:t xml:space="preserve">Table </w:t>
      </w:r>
      <w:r w:rsidRPr="00A81551">
        <w:rPr>
          <w:color w:val="000000" w:themeColor="text1"/>
          <w:sz w:val="24"/>
          <w:szCs w:val="24"/>
        </w:rPr>
        <w:fldChar w:fldCharType="begin"/>
      </w:r>
      <w:r w:rsidRPr="00A81551">
        <w:rPr>
          <w:color w:val="000000" w:themeColor="text1"/>
          <w:sz w:val="24"/>
          <w:szCs w:val="24"/>
        </w:rPr>
        <w:instrText xml:space="preserve"> SEQ Table \* ARABIC </w:instrText>
      </w:r>
      <w:r w:rsidRPr="00A81551">
        <w:rPr>
          <w:color w:val="000000" w:themeColor="text1"/>
          <w:sz w:val="24"/>
          <w:szCs w:val="24"/>
        </w:rPr>
        <w:fldChar w:fldCharType="separate"/>
      </w:r>
      <w:r>
        <w:rPr>
          <w:noProof/>
          <w:color w:val="000000" w:themeColor="text1"/>
          <w:sz w:val="24"/>
          <w:szCs w:val="24"/>
        </w:rPr>
        <w:t>3</w:t>
      </w:r>
      <w:r w:rsidRPr="00A81551">
        <w:rPr>
          <w:color w:val="000000" w:themeColor="text1"/>
          <w:sz w:val="24"/>
          <w:szCs w:val="24"/>
        </w:rPr>
        <w:fldChar w:fldCharType="end"/>
      </w:r>
      <w:r w:rsidR="00FE6A22" w:rsidRPr="00A81551">
        <w:rPr>
          <w:rFonts w:cs="Times New Roman"/>
          <w:b w:val="0"/>
          <w:color w:val="000000" w:themeColor="text1"/>
          <w:sz w:val="24"/>
          <w:szCs w:val="24"/>
        </w:rPr>
        <w:t>:</w:t>
      </w:r>
      <w:r w:rsidR="00EF48C6" w:rsidRPr="00A81551">
        <w:rPr>
          <w:rFonts w:cs="Times New Roman"/>
          <w:b w:val="0"/>
          <w:color w:val="000000" w:themeColor="text1"/>
          <w:sz w:val="24"/>
          <w:szCs w:val="24"/>
        </w:rPr>
        <w:t xml:space="preserve"> Employees’ response on General Information of Training and Development Practice</w:t>
      </w:r>
      <w:bookmarkEnd w:id="73"/>
    </w:p>
    <w:tbl>
      <w:tblPr>
        <w:tblW w:w="91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1"/>
        <w:gridCol w:w="3499"/>
        <w:gridCol w:w="1710"/>
        <w:gridCol w:w="1800"/>
        <w:gridCol w:w="1450"/>
      </w:tblGrid>
      <w:tr w:rsidR="007A07D2" w:rsidRPr="007A07D2" w:rsidTr="0075648A">
        <w:trPr>
          <w:trHeight w:val="414"/>
        </w:trPr>
        <w:tc>
          <w:tcPr>
            <w:tcW w:w="641" w:type="dxa"/>
            <w:shd w:val="clear" w:color="auto" w:fill="D9D9D9" w:themeFill="background1" w:themeFillShade="D9"/>
          </w:tcPr>
          <w:p w:rsidR="007A07D2" w:rsidRPr="007A07D2" w:rsidRDefault="007A07D2" w:rsidP="007A07D2">
            <w:pPr>
              <w:widowControl w:val="0"/>
              <w:autoSpaceDE w:val="0"/>
              <w:autoSpaceDN w:val="0"/>
              <w:spacing w:before="240" w:after="0" w:line="275" w:lineRule="exact"/>
              <w:ind w:left="172"/>
              <w:rPr>
                <w:rFonts w:eastAsia="Times New Roman" w:cs="Times New Roman"/>
                <w:b/>
                <w:lang w:val="en-US"/>
              </w:rPr>
            </w:pPr>
            <w:r w:rsidRPr="007A07D2">
              <w:rPr>
                <w:rFonts w:eastAsia="Times New Roman" w:cs="Times New Roman"/>
                <w:b/>
                <w:spacing w:val="-5"/>
                <w:lang w:val="en-US"/>
              </w:rPr>
              <w:t>No</w:t>
            </w:r>
            <w:r w:rsidR="0052125F">
              <w:rPr>
                <w:rFonts w:eastAsia="Times New Roman" w:cs="Times New Roman"/>
                <w:b/>
                <w:spacing w:val="-5"/>
                <w:lang w:val="en-US"/>
              </w:rPr>
              <w:t>.</w:t>
            </w:r>
          </w:p>
        </w:tc>
        <w:tc>
          <w:tcPr>
            <w:tcW w:w="3499" w:type="dxa"/>
            <w:shd w:val="clear" w:color="auto" w:fill="D9D9D9" w:themeFill="background1" w:themeFillShade="D9"/>
          </w:tcPr>
          <w:p w:rsidR="007A07D2" w:rsidRPr="007A07D2" w:rsidRDefault="007A07D2" w:rsidP="0052125F">
            <w:pPr>
              <w:widowControl w:val="0"/>
              <w:autoSpaceDE w:val="0"/>
              <w:autoSpaceDN w:val="0"/>
              <w:spacing w:before="240" w:after="0" w:line="275" w:lineRule="exact"/>
              <w:ind w:right="1276"/>
              <w:rPr>
                <w:rFonts w:eastAsia="Times New Roman" w:cs="Times New Roman"/>
                <w:b/>
                <w:lang w:val="en-US"/>
              </w:rPr>
            </w:pPr>
            <w:r w:rsidRPr="007A07D2">
              <w:rPr>
                <w:rFonts w:eastAsia="Times New Roman" w:cs="Times New Roman"/>
                <w:b/>
                <w:spacing w:val="-2"/>
                <w:lang w:val="en-US"/>
              </w:rPr>
              <w:t>Question</w:t>
            </w:r>
          </w:p>
        </w:tc>
        <w:tc>
          <w:tcPr>
            <w:tcW w:w="1710" w:type="dxa"/>
            <w:shd w:val="clear" w:color="auto" w:fill="D9D9D9" w:themeFill="background1" w:themeFillShade="D9"/>
          </w:tcPr>
          <w:p w:rsidR="007A07D2" w:rsidRPr="007A07D2" w:rsidRDefault="007A07D2" w:rsidP="007A07D2">
            <w:pPr>
              <w:widowControl w:val="0"/>
              <w:autoSpaceDE w:val="0"/>
              <w:autoSpaceDN w:val="0"/>
              <w:spacing w:before="240" w:after="0" w:line="275" w:lineRule="exact"/>
              <w:ind w:left="642"/>
              <w:rPr>
                <w:rFonts w:eastAsia="Times New Roman" w:cs="Times New Roman"/>
                <w:b/>
                <w:lang w:val="en-US"/>
              </w:rPr>
            </w:pPr>
            <w:r w:rsidRPr="007A07D2">
              <w:rPr>
                <w:rFonts w:eastAsia="Times New Roman" w:cs="Times New Roman"/>
                <w:b/>
                <w:spacing w:val="-2"/>
                <w:lang w:val="en-US"/>
              </w:rPr>
              <w:t>Response</w:t>
            </w:r>
          </w:p>
        </w:tc>
        <w:tc>
          <w:tcPr>
            <w:tcW w:w="1800" w:type="dxa"/>
            <w:shd w:val="clear" w:color="auto" w:fill="D9D9D9" w:themeFill="background1" w:themeFillShade="D9"/>
          </w:tcPr>
          <w:p w:rsidR="007A07D2" w:rsidRPr="007A07D2" w:rsidRDefault="007A07D2" w:rsidP="007A07D2">
            <w:pPr>
              <w:widowControl w:val="0"/>
              <w:autoSpaceDE w:val="0"/>
              <w:autoSpaceDN w:val="0"/>
              <w:spacing w:before="240" w:after="0" w:line="275" w:lineRule="exact"/>
              <w:ind w:left="213"/>
              <w:rPr>
                <w:rFonts w:eastAsia="Times New Roman" w:cs="Times New Roman"/>
                <w:b/>
                <w:lang w:val="en-US"/>
              </w:rPr>
            </w:pPr>
            <w:r w:rsidRPr="007A07D2">
              <w:rPr>
                <w:rFonts w:eastAsia="Times New Roman" w:cs="Times New Roman"/>
                <w:b/>
                <w:spacing w:val="-2"/>
                <w:lang w:val="en-US"/>
              </w:rPr>
              <w:t>Frequency</w:t>
            </w:r>
          </w:p>
        </w:tc>
        <w:tc>
          <w:tcPr>
            <w:tcW w:w="1450" w:type="dxa"/>
            <w:shd w:val="clear" w:color="auto" w:fill="D9D9D9" w:themeFill="background1" w:themeFillShade="D9"/>
          </w:tcPr>
          <w:p w:rsidR="007A07D2" w:rsidRPr="007A07D2" w:rsidRDefault="0052125F" w:rsidP="007A07D2">
            <w:pPr>
              <w:widowControl w:val="0"/>
              <w:autoSpaceDE w:val="0"/>
              <w:autoSpaceDN w:val="0"/>
              <w:spacing w:before="240" w:after="0" w:line="275" w:lineRule="exact"/>
              <w:ind w:left="7"/>
              <w:jc w:val="center"/>
              <w:rPr>
                <w:rFonts w:eastAsia="Times New Roman" w:cs="Times New Roman"/>
                <w:b/>
                <w:lang w:val="en-US"/>
              </w:rPr>
            </w:pPr>
            <w:proofErr w:type="spellStart"/>
            <w:r w:rsidRPr="00F273C9">
              <w:rPr>
                <w:rFonts w:cs="Times New Roman"/>
                <w:b/>
                <w:szCs w:val="24"/>
              </w:rPr>
              <w:t>Percent</w:t>
            </w:r>
            <w:proofErr w:type="spellEnd"/>
            <w:r w:rsidRPr="00F273C9">
              <w:rPr>
                <w:rFonts w:cs="Times New Roman"/>
                <w:b/>
                <w:szCs w:val="24"/>
              </w:rPr>
              <w:t xml:space="preserve"> (%)</w:t>
            </w:r>
          </w:p>
        </w:tc>
      </w:tr>
      <w:tr w:rsidR="00734098" w:rsidRPr="007A07D2" w:rsidTr="0075648A">
        <w:trPr>
          <w:trHeight w:val="372"/>
        </w:trPr>
        <w:tc>
          <w:tcPr>
            <w:tcW w:w="641" w:type="dxa"/>
            <w:vMerge w:val="restart"/>
          </w:tcPr>
          <w:p w:rsidR="00734098" w:rsidRPr="007A07D2" w:rsidRDefault="00734098" w:rsidP="007A07D2">
            <w:pPr>
              <w:widowControl w:val="0"/>
              <w:autoSpaceDE w:val="0"/>
              <w:autoSpaceDN w:val="0"/>
              <w:spacing w:before="240" w:after="0" w:line="240" w:lineRule="auto"/>
              <w:ind w:left="107"/>
              <w:rPr>
                <w:rFonts w:eastAsia="Times New Roman" w:cs="Times New Roman"/>
                <w:lang w:val="en-US"/>
              </w:rPr>
            </w:pPr>
            <w:r>
              <w:rPr>
                <w:rFonts w:eastAsia="Times New Roman" w:cs="Times New Roman"/>
                <w:w w:val="99"/>
                <w:lang w:val="en-US"/>
              </w:rPr>
              <w:t>1</w:t>
            </w:r>
          </w:p>
        </w:tc>
        <w:tc>
          <w:tcPr>
            <w:tcW w:w="3499" w:type="dxa"/>
            <w:vMerge w:val="restart"/>
          </w:tcPr>
          <w:p w:rsidR="00734098" w:rsidRPr="007A07D2" w:rsidRDefault="00734098" w:rsidP="007A07D2">
            <w:pPr>
              <w:widowControl w:val="0"/>
              <w:autoSpaceDE w:val="0"/>
              <w:autoSpaceDN w:val="0"/>
              <w:spacing w:before="240" w:after="0" w:line="360" w:lineRule="auto"/>
              <w:ind w:left="105"/>
              <w:rPr>
                <w:rFonts w:eastAsia="Times New Roman" w:cs="Times New Roman"/>
                <w:lang w:val="en-US"/>
              </w:rPr>
            </w:pPr>
            <w:r w:rsidRPr="0075648A">
              <w:rPr>
                <w:rFonts w:eastAsia="Times New Roman" w:cs="Times New Roman"/>
                <w:lang w:val="en-US"/>
              </w:rPr>
              <w:t>Does NBE conduct Training Need Assessment?</w:t>
            </w:r>
          </w:p>
        </w:tc>
        <w:tc>
          <w:tcPr>
            <w:tcW w:w="1710" w:type="dxa"/>
          </w:tcPr>
          <w:p w:rsidR="00734098" w:rsidRPr="007A07D2" w:rsidRDefault="00734098" w:rsidP="007A07D2">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Yes</w:t>
            </w:r>
          </w:p>
        </w:tc>
        <w:tc>
          <w:tcPr>
            <w:tcW w:w="1800" w:type="dxa"/>
          </w:tcPr>
          <w:p w:rsidR="00734098" w:rsidRPr="00734098" w:rsidRDefault="00740AB0" w:rsidP="00734098">
            <w:pPr>
              <w:widowControl w:val="0"/>
              <w:autoSpaceDE w:val="0"/>
              <w:autoSpaceDN w:val="0"/>
              <w:spacing w:before="240" w:after="0" w:line="268" w:lineRule="exact"/>
              <w:ind w:left="107"/>
              <w:rPr>
                <w:rFonts w:eastAsia="Times New Roman" w:cs="Times New Roman"/>
                <w:spacing w:val="-2"/>
                <w:lang w:val="en-US"/>
              </w:rPr>
            </w:pPr>
            <w:r w:rsidRPr="00740AB0">
              <w:rPr>
                <w:rFonts w:eastAsia="Times New Roman" w:cs="Times New Roman"/>
                <w:spacing w:val="-2"/>
                <w:lang w:val="en-US"/>
              </w:rPr>
              <w:t>247</w:t>
            </w:r>
          </w:p>
        </w:tc>
        <w:tc>
          <w:tcPr>
            <w:tcW w:w="1450" w:type="dxa"/>
          </w:tcPr>
          <w:p w:rsidR="00734098" w:rsidRPr="00734098" w:rsidRDefault="00740AB0" w:rsidP="00734098">
            <w:pPr>
              <w:widowControl w:val="0"/>
              <w:autoSpaceDE w:val="0"/>
              <w:autoSpaceDN w:val="0"/>
              <w:spacing w:before="240" w:after="0" w:line="268" w:lineRule="exact"/>
              <w:ind w:left="107"/>
              <w:rPr>
                <w:rFonts w:eastAsia="Times New Roman" w:cs="Times New Roman"/>
                <w:spacing w:val="-2"/>
                <w:lang w:val="en-US"/>
              </w:rPr>
            </w:pPr>
            <w:r w:rsidRPr="00740AB0">
              <w:rPr>
                <w:rFonts w:eastAsia="Times New Roman" w:cs="Times New Roman"/>
                <w:spacing w:val="-2"/>
                <w:lang w:val="en-US"/>
              </w:rPr>
              <w:t xml:space="preserve">82.6 </w:t>
            </w:r>
            <w:r w:rsidR="00AC3EE8" w:rsidRPr="007B1838">
              <w:rPr>
                <w:rFonts w:eastAsia="Times New Roman" w:cs="Times New Roman"/>
                <w:spacing w:val="-2"/>
                <w:lang w:val="en-US"/>
              </w:rPr>
              <w:t>%</w:t>
            </w:r>
          </w:p>
        </w:tc>
      </w:tr>
      <w:tr w:rsidR="00734098" w:rsidRPr="007A07D2" w:rsidTr="0075648A">
        <w:trPr>
          <w:trHeight w:val="414"/>
        </w:trPr>
        <w:tc>
          <w:tcPr>
            <w:tcW w:w="641" w:type="dxa"/>
            <w:vMerge/>
            <w:tcBorders>
              <w:top w:val="nil"/>
            </w:tcBorders>
          </w:tcPr>
          <w:p w:rsidR="00734098" w:rsidRPr="007A07D2" w:rsidRDefault="00734098" w:rsidP="007A07D2">
            <w:pPr>
              <w:spacing w:before="240"/>
              <w:rPr>
                <w:rFonts w:eastAsia="Calibri" w:cs="Times New Roman"/>
                <w:sz w:val="2"/>
                <w:szCs w:val="2"/>
                <w:lang w:val="en-US"/>
              </w:rPr>
            </w:pPr>
          </w:p>
        </w:tc>
        <w:tc>
          <w:tcPr>
            <w:tcW w:w="3499" w:type="dxa"/>
            <w:vMerge/>
            <w:tcBorders>
              <w:top w:val="nil"/>
            </w:tcBorders>
          </w:tcPr>
          <w:p w:rsidR="00734098" w:rsidRPr="007A07D2" w:rsidRDefault="00734098" w:rsidP="007A07D2">
            <w:pPr>
              <w:spacing w:before="240"/>
              <w:rPr>
                <w:rFonts w:eastAsia="Calibri" w:cs="Times New Roman"/>
                <w:sz w:val="2"/>
                <w:szCs w:val="2"/>
                <w:lang w:val="en-US"/>
              </w:rPr>
            </w:pPr>
          </w:p>
        </w:tc>
        <w:tc>
          <w:tcPr>
            <w:tcW w:w="1710" w:type="dxa"/>
          </w:tcPr>
          <w:p w:rsidR="00734098" w:rsidRPr="007A07D2" w:rsidRDefault="00734098" w:rsidP="007A07D2">
            <w:pPr>
              <w:widowControl w:val="0"/>
              <w:autoSpaceDE w:val="0"/>
              <w:autoSpaceDN w:val="0"/>
              <w:spacing w:before="240" w:after="0" w:line="268" w:lineRule="exact"/>
              <w:ind w:left="107"/>
              <w:rPr>
                <w:rFonts w:eastAsia="Times New Roman" w:cs="Times New Roman"/>
                <w:lang w:val="en-US"/>
              </w:rPr>
            </w:pPr>
            <w:r>
              <w:rPr>
                <w:rFonts w:eastAsia="Times New Roman" w:cs="Times New Roman"/>
                <w:lang w:val="en-US"/>
              </w:rPr>
              <w:t>No</w:t>
            </w:r>
          </w:p>
        </w:tc>
        <w:tc>
          <w:tcPr>
            <w:tcW w:w="1800" w:type="dxa"/>
          </w:tcPr>
          <w:p w:rsidR="00734098" w:rsidRPr="00734098" w:rsidRDefault="00740AB0" w:rsidP="00734098">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52</w:t>
            </w:r>
          </w:p>
        </w:tc>
        <w:tc>
          <w:tcPr>
            <w:tcW w:w="1450" w:type="dxa"/>
          </w:tcPr>
          <w:p w:rsidR="00734098" w:rsidRPr="00734098" w:rsidRDefault="00740AB0" w:rsidP="00734098">
            <w:pPr>
              <w:widowControl w:val="0"/>
              <w:autoSpaceDE w:val="0"/>
              <w:autoSpaceDN w:val="0"/>
              <w:spacing w:before="240" w:after="0" w:line="268" w:lineRule="exact"/>
              <w:ind w:left="107"/>
              <w:rPr>
                <w:rFonts w:eastAsia="Times New Roman" w:cs="Times New Roman"/>
                <w:spacing w:val="-2"/>
                <w:lang w:val="en-US"/>
              </w:rPr>
            </w:pPr>
            <w:r w:rsidRPr="00740AB0">
              <w:rPr>
                <w:rFonts w:eastAsia="Times New Roman" w:cs="Times New Roman"/>
                <w:spacing w:val="-2"/>
                <w:lang w:val="en-US"/>
              </w:rPr>
              <w:t xml:space="preserve">17.4 </w:t>
            </w:r>
            <w:r w:rsidR="00AC3EE8" w:rsidRPr="007B1838">
              <w:rPr>
                <w:rFonts w:eastAsia="Times New Roman" w:cs="Times New Roman"/>
                <w:spacing w:val="-2"/>
                <w:lang w:val="en-US"/>
              </w:rPr>
              <w:t>%</w:t>
            </w:r>
          </w:p>
        </w:tc>
      </w:tr>
      <w:tr w:rsidR="00093F06" w:rsidRPr="007A07D2" w:rsidTr="0075648A">
        <w:trPr>
          <w:trHeight w:val="412"/>
        </w:trPr>
        <w:tc>
          <w:tcPr>
            <w:tcW w:w="641" w:type="dxa"/>
            <w:vMerge/>
            <w:tcBorders>
              <w:top w:val="nil"/>
            </w:tcBorders>
          </w:tcPr>
          <w:p w:rsidR="00093F06" w:rsidRPr="007A07D2" w:rsidRDefault="00093F06" w:rsidP="007A07D2">
            <w:pPr>
              <w:spacing w:before="240"/>
              <w:rPr>
                <w:rFonts w:eastAsia="Calibri" w:cs="Times New Roman"/>
                <w:sz w:val="2"/>
                <w:szCs w:val="2"/>
                <w:lang w:val="en-US"/>
              </w:rPr>
            </w:pPr>
          </w:p>
        </w:tc>
        <w:tc>
          <w:tcPr>
            <w:tcW w:w="3499" w:type="dxa"/>
            <w:vMerge/>
            <w:tcBorders>
              <w:top w:val="nil"/>
            </w:tcBorders>
          </w:tcPr>
          <w:p w:rsidR="00093F06" w:rsidRPr="007A07D2" w:rsidRDefault="00093F06" w:rsidP="007A07D2">
            <w:pPr>
              <w:spacing w:before="240"/>
              <w:rPr>
                <w:rFonts w:eastAsia="Calibri" w:cs="Times New Roman"/>
                <w:sz w:val="2"/>
                <w:szCs w:val="2"/>
                <w:lang w:val="en-US"/>
              </w:rPr>
            </w:pPr>
          </w:p>
        </w:tc>
        <w:tc>
          <w:tcPr>
            <w:tcW w:w="1710" w:type="dxa"/>
          </w:tcPr>
          <w:p w:rsidR="00093F06" w:rsidRPr="007A07D2" w:rsidRDefault="00093F06" w:rsidP="007A07D2">
            <w:pPr>
              <w:widowControl w:val="0"/>
              <w:autoSpaceDE w:val="0"/>
              <w:autoSpaceDN w:val="0"/>
              <w:spacing w:before="240" w:after="0" w:line="268" w:lineRule="exact"/>
              <w:ind w:left="107"/>
              <w:rPr>
                <w:rFonts w:eastAsia="Times New Roman" w:cs="Times New Roman"/>
                <w:b/>
                <w:lang w:val="en-US"/>
              </w:rPr>
            </w:pPr>
            <w:r w:rsidRPr="0052125F">
              <w:rPr>
                <w:rFonts w:eastAsia="Times New Roman" w:cs="Times New Roman"/>
                <w:b/>
                <w:lang w:val="en-US"/>
              </w:rPr>
              <w:t>Total</w:t>
            </w:r>
          </w:p>
        </w:tc>
        <w:tc>
          <w:tcPr>
            <w:tcW w:w="1800" w:type="dxa"/>
          </w:tcPr>
          <w:p w:rsidR="00093F06" w:rsidRPr="007B1838" w:rsidRDefault="00093F06" w:rsidP="00093F06">
            <w:pPr>
              <w:widowControl w:val="0"/>
              <w:autoSpaceDE w:val="0"/>
              <w:autoSpaceDN w:val="0"/>
              <w:spacing w:before="240" w:after="0" w:line="268" w:lineRule="exact"/>
              <w:ind w:left="107"/>
              <w:rPr>
                <w:rFonts w:eastAsia="Times New Roman" w:cs="Times New Roman"/>
                <w:b/>
                <w:lang w:val="en-US"/>
              </w:rPr>
            </w:pPr>
            <w:r w:rsidRPr="007B1838">
              <w:rPr>
                <w:rFonts w:eastAsia="Times New Roman" w:cs="Times New Roman"/>
                <w:b/>
                <w:lang w:val="en-US"/>
              </w:rPr>
              <w:t>299</w:t>
            </w:r>
          </w:p>
        </w:tc>
        <w:tc>
          <w:tcPr>
            <w:tcW w:w="1450" w:type="dxa"/>
          </w:tcPr>
          <w:p w:rsidR="00093F06" w:rsidRPr="007B1838" w:rsidRDefault="00093F06" w:rsidP="00093F06">
            <w:pPr>
              <w:widowControl w:val="0"/>
              <w:autoSpaceDE w:val="0"/>
              <w:autoSpaceDN w:val="0"/>
              <w:spacing w:before="240" w:after="0" w:line="268" w:lineRule="exact"/>
              <w:ind w:left="107"/>
              <w:rPr>
                <w:rFonts w:eastAsia="Times New Roman" w:cs="Times New Roman"/>
                <w:b/>
                <w:lang w:val="en-US"/>
              </w:rPr>
            </w:pPr>
            <w:r w:rsidRPr="007B1838">
              <w:rPr>
                <w:rFonts w:eastAsia="Times New Roman" w:cs="Times New Roman"/>
                <w:b/>
                <w:lang w:val="en-US"/>
              </w:rPr>
              <w:t>100.0</w:t>
            </w:r>
            <w:r w:rsidR="007B1838" w:rsidRPr="007B1838">
              <w:rPr>
                <w:rFonts w:eastAsia="Times New Roman" w:cs="Times New Roman"/>
                <w:b/>
                <w:lang w:val="en-US"/>
              </w:rPr>
              <w:t>%</w:t>
            </w:r>
          </w:p>
        </w:tc>
      </w:tr>
      <w:tr w:rsidR="00093F06" w:rsidRPr="007A07D2" w:rsidTr="0075648A">
        <w:trPr>
          <w:trHeight w:val="309"/>
        </w:trPr>
        <w:tc>
          <w:tcPr>
            <w:tcW w:w="641" w:type="dxa"/>
            <w:vMerge w:val="restart"/>
          </w:tcPr>
          <w:p w:rsidR="00093F06" w:rsidRPr="007A07D2" w:rsidRDefault="00093F06" w:rsidP="007A07D2">
            <w:pPr>
              <w:widowControl w:val="0"/>
              <w:autoSpaceDE w:val="0"/>
              <w:autoSpaceDN w:val="0"/>
              <w:spacing w:before="240" w:after="0" w:line="240" w:lineRule="auto"/>
              <w:rPr>
                <w:rFonts w:eastAsia="Times New Roman" w:cs="Times New Roman"/>
                <w:b/>
                <w:sz w:val="23"/>
                <w:lang w:val="en-US"/>
              </w:rPr>
            </w:pPr>
          </w:p>
          <w:p w:rsidR="00093F06" w:rsidRPr="007A07D2" w:rsidRDefault="00093F06" w:rsidP="007A07D2">
            <w:pPr>
              <w:widowControl w:val="0"/>
              <w:autoSpaceDE w:val="0"/>
              <w:autoSpaceDN w:val="0"/>
              <w:spacing w:before="240" w:after="0" w:line="240" w:lineRule="auto"/>
              <w:ind w:left="107"/>
              <w:rPr>
                <w:rFonts w:eastAsia="Times New Roman" w:cs="Times New Roman"/>
                <w:lang w:val="en-US"/>
              </w:rPr>
            </w:pPr>
            <w:r w:rsidRPr="007A07D2">
              <w:rPr>
                <w:rFonts w:eastAsia="Times New Roman" w:cs="Times New Roman"/>
                <w:w w:val="99"/>
                <w:lang w:val="en-US"/>
              </w:rPr>
              <w:t>2</w:t>
            </w:r>
          </w:p>
        </w:tc>
        <w:tc>
          <w:tcPr>
            <w:tcW w:w="3499" w:type="dxa"/>
            <w:vMerge w:val="restart"/>
          </w:tcPr>
          <w:p w:rsidR="00093F06" w:rsidRPr="007A07D2" w:rsidRDefault="00093F06" w:rsidP="007A07D2">
            <w:pPr>
              <w:widowControl w:val="0"/>
              <w:autoSpaceDE w:val="0"/>
              <w:autoSpaceDN w:val="0"/>
              <w:spacing w:before="240" w:after="0" w:line="360" w:lineRule="auto"/>
              <w:ind w:left="105" w:right="96" w:firstLine="60"/>
              <w:jc w:val="both"/>
              <w:rPr>
                <w:rFonts w:eastAsia="Times New Roman" w:cs="Times New Roman"/>
                <w:lang w:val="en-US"/>
              </w:rPr>
            </w:pPr>
            <w:r w:rsidRPr="0075648A">
              <w:rPr>
                <w:rFonts w:eastAsia="Times New Roman" w:cs="Times New Roman"/>
                <w:lang w:val="en-US"/>
              </w:rPr>
              <w:t>Does the bank have clear lesson plan design and proper training and development objectives?</w:t>
            </w:r>
          </w:p>
        </w:tc>
        <w:tc>
          <w:tcPr>
            <w:tcW w:w="1710" w:type="dxa"/>
          </w:tcPr>
          <w:p w:rsidR="00093F06" w:rsidRPr="007A07D2" w:rsidRDefault="00093F06" w:rsidP="007A07D2">
            <w:pPr>
              <w:widowControl w:val="0"/>
              <w:autoSpaceDE w:val="0"/>
              <w:autoSpaceDN w:val="0"/>
              <w:spacing w:before="240" w:after="0" w:line="240" w:lineRule="auto"/>
              <w:ind w:left="107"/>
              <w:rPr>
                <w:rFonts w:eastAsia="Times New Roman" w:cs="Times New Roman"/>
                <w:spacing w:val="-2"/>
                <w:lang w:val="en-US"/>
              </w:rPr>
            </w:pPr>
            <w:r>
              <w:rPr>
                <w:rFonts w:eastAsia="Times New Roman" w:cs="Times New Roman"/>
                <w:spacing w:val="-2"/>
                <w:lang w:val="en-US"/>
              </w:rPr>
              <w:t>Yes</w:t>
            </w:r>
          </w:p>
        </w:tc>
        <w:tc>
          <w:tcPr>
            <w:tcW w:w="1800" w:type="dxa"/>
          </w:tcPr>
          <w:p w:rsidR="00093F06" w:rsidRPr="00093F06" w:rsidRDefault="00093F06" w:rsidP="00093F06">
            <w:pPr>
              <w:widowControl w:val="0"/>
              <w:autoSpaceDE w:val="0"/>
              <w:autoSpaceDN w:val="0"/>
              <w:spacing w:before="240" w:after="0" w:line="268" w:lineRule="exact"/>
              <w:ind w:left="107"/>
              <w:rPr>
                <w:rFonts w:eastAsia="Times New Roman" w:cs="Times New Roman"/>
                <w:spacing w:val="-2"/>
                <w:lang w:val="en-US"/>
              </w:rPr>
            </w:pPr>
            <w:r w:rsidRPr="00093F06">
              <w:rPr>
                <w:rFonts w:eastAsia="Times New Roman" w:cs="Times New Roman"/>
                <w:spacing w:val="-2"/>
                <w:lang w:val="en-US"/>
              </w:rPr>
              <w:t>118</w:t>
            </w:r>
          </w:p>
        </w:tc>
        <w:tc>
          <w:tcPr>
            <w:tcW w:w="1450" w:type="dxa"/>
          </w:tcPr>
          <w:p w:rsidR="00093F06" w:rsidRPr="00093F06" w:rsidRDefault="00093F06" w:rsidP="00093F06">
            <w:pPr>
              <w:widowControl w:val="0"/>
              <w:autoSpaceDE w:val="0"/>
              <w:autoSpaceDN w:val="0"/>
              <w:spacing w:before="240" w:after="0" w:line="268" w:lineRule="exact"/>
              <w:ind w:left="107"/>
              <w:rPr>
                <w:rFonts w:eastAsia="Times New Roman" w:cs="Times New Roman"/>
                <w:spacing w:val="-2"/>
                <w:lang w:val="en-US"/>
              </w:rPr>
            </w:pPr>
            <w:r w:rsidRPr="00093F06">
              <w:rPr>
                <w:rFonts w:eastAsia="Times New Roman" w:cs="Times New Roman"/>
                <w:spacing w:val="-2"/>
                <w:lang w:val="en-US"/>
              </w:rPr>
              <w:t>39.5</w:t>
            </w:r>
            <w:r w:rsidR="007B1838" w:rsidRPr="007B1838">
              <w:rPr>
                <w:rFonts w:eastAsia="Times New Roman" w:cs="Times New Roman"/>
                <w:spacing w:val="-2"/>
                <w:lang w:val="en-US"/>
              </w:rPr>
              <w:t>%</w:t>
            </w:r>
          </w:p>
        </w:tc>
      </w:tr>
      <w:tr w:rsidR="00093F06" w:rsidRPr="007A07D2" w:rsidTr="0075648A">
        <w:trPr>
          <w:trHeight w:val="412"/>
        </w:trPr>
        <w:tc>
          <w:tcPr>
            <w:tcW w:w="641" w:type="dxa"/>
            <w:vMerge/>
            <w:tcBorders>
              <w:top w:val="nil"/>
            </w:tcBorders>
          </w:tcPr>
          <w:p w:rsidR="00093F06" w:rsidRPr="007A07D2" w:rsidRDefault="00093F06" w:rsidP="007A07D2">
            <w:pPr>
              <w:spacing w:before="240"/>
              <w:rPr>
                <w:rFonts w:eastAsia="Calibri" w:cs="Times New Roman"/>
                <w:sz w:val="2"/>
                <w:szCs w:val="2"/>
                <w:lang w:val="en-US"/>
              </w:rPr>
            </w:pPr>
          </w:p>
        </w:tc>
        <w:tc>
          <w:tcPr>
            <w:tcW w:w="3499" w:type="dxa"/>
            <w:vMerge/>
            <w:tcBorders>
              <w:top w:val="nil"/>
            </w:tcBorders>
          </w:tcPr>
          <w:p w:rsidR="00093F06" w:rsidRPr="007A07D2" w:rsidRDefault="00093F06" w:rsidP="007A07D2">
            <w:pPr>
              <w:spacing w:before="240"/>
              <w:rPr>
                <w:rFonts w:eastAsia="Calibri" w:cs="Times New Roman"/>
                <w:sz w:val="2"/>
                <w:szCs w:val="2"/>
                <w:lang w:val="en-US"/>
              </w:rPr>
            </w:pPr>
          </w:p>
        </w:tc>
        <w:tc>
          <w:tcPr>
            <w:tcW w:w="1710" w:type="dxa"/>
          </w:tcPr>
          <w:p w:rsidR="00093F06" w:rsidRPr="007A07D2" w:rsidRDefault="00093F06" w:rsidP="007A07D2">
            <w:pPr>
              <w:widowControl w:val="0"/>
              <w:autoSpaceDE w:val="0"/>
              <w:autoSpaceDN w:val="0"/>
              <w:spacing w:before="240" w:after="0" w:line="268" w:lineRule="exact"/>
              <w:ind w:left="107"/>
              <w:rPr>
                <w:rFonts w:eastAsia="Times New Roman" w:cs="Times New Roman"/>
                <w:lang w:val="en-US"/>
              </w:rPr>
            </w:pPr>
            <w:r>
              <w:rPr>
                <w:rFonts w:eastAsia="Times New Roman" w:cs="Times New Roman"/>
                <w:lang w:val="en-US"/>
              </w:rPr>
              <w:t>No</w:t>
            </w:r>
          </w:p>
        </w:tc>
        <w:tc>
          <w:tcPr>
            <w:tcW w:w="1800" w:type="dxa"/>
          </w:tcPr>
          <w:p w:rsidR="00093F06" w:rsidRPr="00093F06" w:rsidRDefault="00093F06" w:rsidP="00093F06">
            <w:pPr>
              <w:widowControl w:val="0"/>
              <w:autoSpaceDE w:val="0"/>
              <w:autoSpaceDN w:val="0"/>
              <w:spacing w:before="240" w:after="0" w:line="268" w:lineRule="exact"/>
              <w:ind w:left="107"/>
              <w:rPr>
                <w:rFonts w:eastAsia="Times New Roman" w:cs="Times New Roman"/>
                <w:spacing w:val="-2"/>
                <w:lang w:val="en-US"/>
              </w:rPr>
            </w:pPr>
            <w:r w:rsidRPr="00093F06">
              <w:rPr>
                <w:rFonts w:eastAsia="Times New Roman" w:cs="Times New Roman"/>
                <w:spacing w:val="-2"/>
                <w:lang w:val="en-US"/>
              </w:rPr>
              <w:t>181</w:t>
            </w:r>
          </w:p>
        </w:tc>
        <w:tc>
          <w:tcPr>
            <w:tcW w:w="1450" w:type="dxa"/>
          </w:tcPr>
          <w:p w:rsidR="00093F06" w:rsidRPr="00093F06" w:rsidRDefault="00093F06" w:rsidP="00093F06">
            <w:pPr>
              <w:widowControl w:val="0"/>
              <w:autoSpaceDE w:val="0"/>
              <w:autoSpaceDN w:val="0"/>
              <w:spacing w:before="240" w:after="0" w:line="268" w:lineRule="exact"/>
              <w:ind w:left="107"/>
              <w:rPr>
                <w:rFonts w:eastAsia="Times New Roman" w:cs="Times New Roman"/>
                <w:spacing w:val="-2"/>
                <w:lang w:val="en-US"/>
              </w:rPr>
            </w:pPr>
            <w:r w:rsidRPr="00093F06">
              <w:rPr>
                <w:rFonts w:eastAsia="Times New Roman" w:cs="Times New Roman"/>
                <w:spacing w:val="-2"/>
                <w:lang w:val="en-US"/>
              </w:rPr>
              <w:t>60.5</w:t>
            </w:r>
            <w:r w:rsidR="007B1838" w:rsidRPr="007B1838">
              <w:rPr>
                <w:rFonts w:eastAsia="Times New Roman" w:cs="Times New Roman"/>
                <w:spacing w:val="-2"/>
                <w:lang w:val="en-US"/>
              </w:rPr>
              <w:t>%</w:t>
            </w:r>
          </w:p>
        </w:tc>
      </w:tr>
      <w:tr w:rsidR="00093F06" w:rsidRPr="007A07D2" w:rsidTr="0075648A">
        <w:trPr>
          <w:trHeight w:val="142"/>
        </w:trPr>
        <w:tc>
          <w:tcPr>
            <w:tcW w:w="641" w:type="dxa"/>
            <w:vMerge/>
            <w:tcBorders>
              <w:top w:val="nil"/>
              <w:bottom w:val="single" w:sz="4" w:space="0" w:color="auto"/>
            </w:tcBorders>
          </w:tcPr>
          <w:p w:rsidR="00093F06" w:rsidRPr="007A07D2" w:rsidRDefault="00093F06" w:rsidP="007A07D2">
            <w:pPr>
              <w:spacing w:before="240"/>
              <w:rPr>
                <w:rFonts w:eastAsia="Calibri" w:cs="Times New Roman"/>
                <w:sz w:val="2"/>
                <w:szCs w:val="2"/>
                <w:lang w:val="en-US"/>
              </w:rPr>
            </w:pPr>
          </w:p>
        </w:tc>
        <w:tc>
          <w:tcPr>
            <w:tcW w:w="3499" w:type="dxa"/>
            <w:vMerge/>
            <w:tcBorders>
              <w:top w:val="nil"/>
              <w:bottom w:val="single" w:sz="4" w:space="0" w:color="auto"/>
            </w:tcBorders>
          </w:tcPr>
          <w:p w:rsidR="00093F06" w:rsidRPr="007A07D2" w:rsidRDefault="00093F06" w:rsidP="007A07D2">
            <w:pPr>
              <w:spacing w:before="240"/>
              <w:rPr>
                <w:rFonts w:eastAsia="Calibri" w:cs="Times New Roman"/>
                <w:sz w:val="2"/>
                <w:szCs w:val="2"/>
                <w:lang w:val="en-US"/>
              </w:rPr>
            </w:pPr>
          </w:p>
        </w:tc>
        <w:tc>
          <w:tcPr>
            <w:tcW w:w="1710" w:type="dxa"/>
            <w:tcBorders>
              <w:bottom w:val="single" w:sz="4" w:space="0" w:color="auto"/>
            </w:tcBorders>
          </w:tcPr>
          <w:p w:rsidR="00093F06" w:rsidRPr="007A07D2" w:rsidRDefault="00093F06" w:rsidP="0052125F">
            <w:pPr>
              <w:widowControl w:val="0"/>
              <w:autoSpaceDE w:val="0"/>
              <w:autoSpaceDN w:val="0"/>
              <w:spacing w:before="240" w:after="0" w:line="268" w:lineRule="exact"/>
              <w:ind w:left="107"/>
              <w:rPr>
                <w:rFonts w:eastAsia="Times New Roman" w:cs="Times New Roman"/>
                <w:b/>
                <w:lang w:val="en-US"/>
              </w:rPr>
            </w:pPr>
            <w:r w:rsidRPr="0052125F">
              <w:rPr>
                <w:rFonts w:eastAsia="Times New Roman" w:cs="Times New Roman"/>
                <w:b/>
                <w:lang w:val="en-US"/>
              </w:rPr>
              <w:t>Total</w:t>
            </w:r>
          </w:p>
        </w:tc>
        <w:tc>
          <w:tcPr>
            <w:tcW w:w="1800" w:type="dxa"/>
            <w:tcBorders>
              <w:bottom w:val="single" w:sz="4" w:space="0" w:color="auto"/>
            </w:tcBorders>
          </w:tcPr>
          <w:p w:rsidR="00093F06" w:rsidRPr="007B1838" w:rsidRDefault="00093F06" w:rsidP="00093F06">
            <w:pPr>
              <w:widowControl w:val="0"/>
              <w:autoSpaceDE w:val="0"/>
              <w:autoSpaceDN w:val="0"/>
              <w:spacing w:before="240" w:after="0" w:line="268" w:lineRule="exact"/>
              <w:ind w:left="107"/>
              <w:rPr>
                <w:rFonts w:eastAsia="Times New Roman" w:cs="Times New Roman"/>
                <w:b/>
                <w:lang w:val="en-US"/>
              </w:rPr>
            </w:pPr>
            <w:r w:rsidRPr="007B1838">
              <w:rPr>
                <w:rFonts w:eastAsia="Times New Roman" w:cs="Times New Roman"/>
                <w:b/>
                <w:lang w:val="en-US"/>
              </w:rPr>
              <w:t>299</w:t>
            </w:r>
          </w:p>
        </w:tc>
        <w:tc>
          <w:tcPr>
            <w:tcW w:w="1450" w:type="dxa"/>
            <w:tcBorders>
              <w:bottom w:val="single" w:sz="4" w:space="0" w:color="auto"/>
            </w:tcBorders>
          </w:tcPr>
          <w:p w:rsidR="00093F06" w:rsidRPr="007B1838" w:rsidRDefault="00093F06" w:rsidP="00093F06">
            <w:pPr>
              <w:widowControl w:val="0"/>
              <w:autoSpaceDE w:val="0"/>
              <w:autoSpaceDN w:val="0"/>
              <w:spacing w:before="240" w:after="0" w:line="268" w:lineRule="exact"/>
              <w:ind w:left="107"/>
              <w:rPr>
                <w:rFonts w:eastAsia="Times New Roman" w:cs="Times New Roman"/>
                <w:b/>
                <w:lang w:val="en-US"/>
              </w:rPr>
            </w:pPr>
            <w:r w:rsidRPr="007B1838">
              <w:rPr>
                <w:rFonts w:eastAsia="Times New Roman" w:cs="Times New Roman"/>
                <w:b/>
                <w:lang w:val="en-US"/>
              </w:rPr>
              <w:t>100.0</w:t>
            </w:r>
            <w:r w:rsidR="007B1838" w:rsidRPr="007B1838">
              <w:rPr>
                <w:rFonts w:eastAsia="Times New Roman" w:cs="Times New Roman"/>
                <w:b/>
                <w:lang w:val="en-US"/>
              </w:rPr>
              <w:t>%</w:t>
            </w:r>
          </w:p>
        </w:tc>
      </w:tr>
      <w:tr w:rsidR="00093F06" w:rsidRPr="007A07D2" w:rsidTr="0075648A">
        <w:trPr>
          <w:trHeight w:val="240"/>
        </w:trPr>
        <w:tc>
          <w:tcPr>
            <w:tcW w:w="641" w:type="dxa"/>
            <w:vMerge w:val="restart"/>
            <w:tcBorders>
              <w:top w:val="single" w:sz="4" w:space="0" w:color="auto"/>
            </w:tcBorders>
          </w:tcPr>
          <w:p w:rsidR="00093F06" w:rsidRPr="0052125F" w:rsidRDefault="00093F06" w:rsidP="007A07D2">
            <w:pPr>
              <w:widowControl w:val="0"/>
              <w:autoSpaceDE w:val="0"/>
              <w:autoSpaceDN w:val="0"/>
              <w:spacing w:before="240" w:after="0" w:line="240" w:lineRule="auto"/>
              <w:ind w:left="107"/>
              <w:rPr>
                <w:rFonts w:eastAsia="Times New Roman" w:cs="Times New Roman"/>
                <w:w w:val="99"/>
                <w:lang w:val="en-US"/>
              </w:rPr>
            </w:pPr>
            <w:r w:rsidRPr="0052125F">
              <w:rPr>
                <w:rFonts w:eastAsia="Times New Roman" w:cs="Times New Roman"/>
                <w:w w:val="99"/>
                <w:lang w:val="en-US"/>
              </w:rPr>
              <w:t>3</w:t>
            </w:r>
          </w:p>
        </w:tc>
        <w:tc>
          <w:tcPr>
            <w:tcW w:w="3499" w:type="dxa"/>
            <w:vMerge w:val="restart"/>
            <w:tcBorders>
              <w:top w:val="single" w:sz="4" w:space="0" w:color="auto"/>
            </w:tcBorders>
          </w:tcPr>
          <w:p w:rsidR="00093F06" w:rsidRPr="0052125F" w:rsidRDefault="00093F06" w:rsidP="0052125F">
            <w:pPr>
              <w:widowControl w:val="0"/>
              <w:autoSpaceDE w:val="0"/>
              <w:autoSpaceDN w:val="0"/>
              <w:spacing w:before="240" w:after="0" w:line="268" w:lineRule="exact"/>
              <w:ind w:left="107"/>
              <w:rPr>
                <w:rFonts w:eastAsia="Times New Roman" w:cs="Times New Roman"/>
                <w:b/>
                <w:lang w:val="en-US"/>
              </w:rPr>
            </w:pPr>
            <w:r w:rsidRPr="0075648A">
              <w:rPr>
                <w:rFonts w:eastAsia="Times New Roman" w:cs="Times New Roman"/>
                <w:lang w:val="en-US"/>
              </w:rPr>
              <w:t>Does the bank implement training program based on the analyzed training need gap?</w:t>
            </w:r>
          </w:p>
        </w:tc>
        <w:tc>
          <w:tcPr>
            <w:tcW w:w="1710" w:type="dxa"/>
            <w:tcBorders>
              <w:top w:val="single" w:sz="4" w:space="0" w:color="auto"/>
              <w:bottom w:val="single" w:sz="4" w:space="0" w:color="auto"/>
            </w:tcBorders>
          </w:tcPr>
          <w:p w:rsidR="00093F06" w:rsidRPr="0052125F" w:rsidRDefault="00093F06" w:rsidP="0052125F">
            <w:pPr>
              <w:widowControl w:val="0"/>
              <w:autoSpaceDE w:val="0"/>
              <w:autoSpaceDN w:val="0"/>
              <w:spacing w:after="0" w:line="268" w:lineRule="exact"/>
              <w:ind w:left="107"/>
              <w:rPr>
                <w:rFonts w:eastAsia="Times New Roman" w:cs="Times New Roman"/>
                <w:lang w:val="en-US"/>
              </w:rPr>
            </w:pPr>
          </w:p>
          <w:p w:rsidR="00093F06" w:rsidRPr="0052125F" w:rsidRDefault="00093F06" w:rsidP="0052125F">
            <w:pPr>
              <w:widowControl w:val="0"/>
              <w:autoSpaceDE w:val="0"/>
              <w:autoSpaceDN w:val="0"/>
              <w:spacing w:after="0" w:line="268" w:lineRule="exact"/>
              <w:ind w:left="107"/>
              <w:rPr>
                <w:rFonts w:eastAsia="Times New Roman" w:cs="Times New Roman"/>
                <w:lang w:val="en-US"/>
              </w:rPr>
            </w:pPr>
            <w:r w:rsidRPr="0052125F">
              <w:rPr>
                <w:rFonts w:eastAsia="Times New Roman" w:cs="Times New Roman"/>
                <w:lang w:val="en-US"/>
              </w:rPr>
              <w:t>Yes</w:t>
            </w:r>
          </w:p>
        </w:tc>
        <w:tc>
          <w:tcPr>
            <w:tcW w:w="1800" w:type="dxa"/>
            <w:tcBorders>
              <w:top w:val="single" w:sz="4" w:space="0" w:color="auto"/>
              <w:bottom w:val="single" w:sz="4" w:space="0" w:color="auto"/>
            </w:tcBorders>
          </w:tcPr>
          <w:p w:rsidR="00093F06" w:rsidRPr="00BC16A6" w:rsidRDefault="00093F06" w:rsidP="00BC16A6">
            <w:pPr>
              <w:widowControl w:val="0"/>
              <w:autoSpaceDE w:val="0"/>
              <w:autoSpaceDN w:val="0"/>
              <w:spacing w:before="240" w:after="0" w:line="268" w:lineRule="exact"/>
              <w:ind w:left="107"/>
              <w:rPr>
                <w:rFonts w:eastAsia="Times New Roman" w:cs="Times New Roman"/>
                <w:spacing w:val="-2"/>
                <w:lang w:val="en-US"/>
              </w:rPr>
            </w:pPr>
            <w:r w:rsidRPr="00BC16A6">
              <w:rPr>
                <w:rFonts w:eastAsia="Times New Roman" w:cs="Times New Roman"/>
                <w:spacing w:val="-2"/>
                <w:lang w:val="en-US"/>
              </w:rPr>
              <w:t>203</w:t>
            </w:r>
          </w:p>
        </w:tc>
        <w:tc>
          <w:tcPr>
            <w:tcW w:w="1450" w:type="dxa"/>
            <w:tcBorders>
              <w:top w:val="single" w:sz="4" w:space="0" w:color="auto"/>
              <w:bottom w:val="single" w:sz="4" w:space="0" w:color="auto"/>
            </w:tcBorders>
          </w:tcPr>
          <w:p w:rsidR="00093F06" w:rsidRPr="00BC16A6" w:rsidRDefault="00093F06" w:rsidP="00BC16A6">
            <w:pPr>
              <w:widowControl w:val="0"/>
              <w:autoSpaceDE w:val="0"/>
              <w:autoSpaceDN w:val="0"/>
              <w:spacing w:before="240" w:after="0" w:line="268" w:lineRule="exact"/>
              <w:ind w:left="107"/>
              <w:rPr>
                <w:rFonts w:eastAsia="Times New Roman" w:cs="Times New Roman"/>
                <w:spacing w:val="-2"/>
                <w:lang w:val="en-US"/>
              </w:rPr>
            </w:pPr>
            <w:r w:rsidRPr="00BC16A6">
              <w:rPr>
                <w:rFonts w:eastAsia="Times New Roman" w:cs="Times New Roman"/>
                <w:spacing w:val="-2"/>
                <w:lang w:val="en-US"/>
              </w:rPr>
              <w:t>67.9</w:t>
            </w:r>
            <w:r w:rsidR="007B1838" w:rsidRPr="007B1838">
              <w:rPr>
                <w:rFonts w:eastAsia="Times New Roman" w:cs="Times New Roman"/>
                <w:spacing w:val="-2"/>
                <w:lang w:val="en-US"/>
              </w:rPr>
              <w:t>%</w:t>
            </w:r>
          </w:p>
        </w:tc>
      </w:tr>
      <w:tr w:rsidR="00093F06" w:rsidRPr="007A07D2" w:rsidTr="0075648A">
        <w:trPr>
          <w:trHeight w:val="207"/>
        </w:trPr>
        <w:tc>
          <w:tcPr>
            <w:tcW w:w="641" w:type="dxa"/>
            <w:vMerge/>
          </w:tcPr>
          <w:p w:rsidR="00093F06" w:rsidRPr="0052125F" w:rsidRDefault="00093F06" w:rsidP="007A07D2">
            <w:pPr>
              <w:widowControl w:val="0"/>
              <w:autoSpaceDE w:val="0"/>
              <w:autoSpaceDN w:val="0"/>
              <w:spacing w:before="240" w:after="0" w:line="240" w:lineRule="auto"/>
              <w:ind w:left="107"/>
              <w:rPr>
                <w:rFonts w:eastAsia="Times New Roman" w:cs="Times New Roman"/>
                <w:w w:val="99"/>
                <w:lang w:val="en-US"/>
              </w:rPr>
            </w:pPr>
          </w:p>
        </w:tc>
        <w:tc>
          <w:tcPr>
            <w:tcW w:w="3499" w:type="dxa"/>
            <w:vMerge/>
          </w:tcPr>
          <w:p w:rsidR="00093F06" w:rsidRPr="0052125F" w:rsidRDefault="00093F06" w:rsidP="0052125F">
            <w:pPr>
              <w:widowControl w:val="0"/>
              <w:autoSpaceDE w:val="0"/>
              <w:autoSpaceDN w:val="0"/>
              <w:spacing w:before="240" w:after="0" w:line="268" w:lineRule="exact"/>
              <w:ind w:left="107"/>
              <w:rPr>
                <w:rFonts w:eastAsia="Times New Roman" w:cs="Times New Roman"/>
                <w:b/>
                <w:lang w:val="en-US"/>
              </w:rPr>
            </w:pPr>
          </w:p>
        </w:tc>
        <w:tc>
          <w:tcPr>
            <w:tcW w:w="1710" w:type="dxa"/>
            <w:tcBorders>
              <w:top w:val="single" w:sz="4" w:space="0" w:color="auto"/>
              <w:bottom w:val="single" w:sz="4" w:space="0" w:color="auto"/>
            </w:tcBorders>
          </w:tcPr>
          <w:p w:rsidR="00093F06" w:rsidRPr="0052125F" w:rsidRDefault="00093F06" w:rsidP="0052125F">
            <w:pPr>
              <w:widowControl w:val="0"/>
              <w:autoSpaceDE w:val="0"/>
              <w:autoSpaceDN w:val="0"/>
              <w:spacing w:after="0" w:line="268" w:lineRule="exact"/>
              <w:ind w:left="107"/>
              <w:rPr>
                <w:rFonts w:eastAsia="Times New Roman" w:cs="Times New Roman"/>
                <w:lang w:val="en-US"/>
              </w:rPr>
            </w:pPr>
          </w:p>
          <w:p w:rsidR="00093F06" w:rsidRPr="0052125F" w:rsidRDefault="00093F06" w:rsidP="0052125F">
            <w:pPr>
              <w:widowControl w:val="0"/>
              <w:autoSpaceDE w:val="0"/>
              <w:autoSpaceDN w:val="0"/>
              <w:spacing w:after="0" w:line="268" w:lineRule="exact"/>
              <w:ind w:left="107"/>
              <w:rPr>
                <w:rFonts w:eastAsia="Times New Roman" w:cs="Times New Roman"/>
                <w:lang w:val="en-US"/>
              </w:rPr>
            </w:pPr>
            <w:r w:rsidRPr="0052125F">
              <w:rPr>
                <w:rFonts w:eastAsia="Times New Roman" w:cs="Times New Roman"/>
                <w:lang w:val="en-US"/>
              </w:rPr>
              <w:t>No</w:t>
            </w:r>
          </w:p>
        </w:tc>
        <w:tc>
          <w:tcPr>
            <w:tcW w:w="1800" w:type="dxa"/>
            <w:tcBorders>
              <w:top w:val="single" w:sz="4" w:space="0" w:color="auto"/>
              <w:bottom w:val="single" w:sz="4" w:space="0" w:color="auto"/>
            </w:tcBorders>
          </w:tcPr>
          <w:p w:rsidR="00093F06" w:rsidRPr="00BC16A6" w:rsidRDefault="00093F06" w:rsidP="00BC16A6">
            <w:pPr>
              <w:widowControl w:val="0"/>
              <w:autoSpaceDE w:val="0"/>
              <w:autoSpaceDN w:val="0"/>
              <w:spacing w:before="240" w:after="0" w:line="268" w:lineRule="exact"/>
              <w:ind w:left="107"/>
              <w:rPr>
                <w:rFonts w:eastAsia="Times New Roman" w:cs="Times New Roman"/>
                <w:spacing w:val="-2"/>
                <w:lang w:val="en-US"/>
              </w:rPr>
            </w:pPr>
            <w:r w:rsidRPr="00BC16A6">
              <w:rPr>
                <w:rFonts w:eastAsia="Times New Roman" w:cs="Times New Roman"/>
                <w:spacing w:val="-2"/>
                <w:lang w:val="en-US"/>
              </w:rPr>
              <w:t>96</w:t>
            </w:r>
          </w:p>
        </w:tc>
        <w:tc>
          <w:tcPr>
            <w:tcW w:w="1450" w:type="dxa"/>
            <w:tcBorders>
              <w:top w:val="single" w:sz="4" w:space="0" w:color="auto"/>
              <w:bottom w:val="single" w:sz="4" w:space="0" w:color="auto"/>
            </w:tcBorders>
          </w:tcPr>
          <w:p w:rsidR="00093F06" w:rsidRPr="00BC16A6" w:rsidRDefault="00093F06" w:rsidP="00BC16A6">
            <w:pPr>
              <w:widowControl w:val="0"/>
              <w:autoSpaceDE w:val="0"/>
              <w:autoSpaceDN w:val="0"/>
              <w:spacing w:before="240" w:after="0" w:line="268" w:lineRule="exact"/>
              <w:ind w:left="107"/>
              <w:rPr>
                <w:rFonts w:eastAsia="Times New Roman" w:cs="Times New Roman"/>
                <w:spacing w:val="-2"/>
                <w:lang w:val="en-US"/>
              </w:rPr>
            </w:pPr>
            <w:r w:rsidRPr="00BC16A6">
              <w:rPr>
                <w:rFonts w:eastAsia="Times New Roman" w:cs="Times New Roman"/>
                <w:spacing w:val="-2"/>
                <w:lang w:val="en-US"/>
              </w:rPr>
              <w:t>32.1</w:t>
            </w:r>
            <w:r w:rsidR="007B1838" w:rsidRPr="007B1838">
              <w:rPr>
                <w:rFonts w:eastAsia="Times New Roman" w:cs="Times New Roman"/>
                <w:spacing w:val="-2"/>
                <w:lang w:val="en-US"/>
              </w:rPr>
              <w:t>%</w:t>
            </w:r>
          </w:p>
        </w:tc>
      </w:tr>
      <w:tr w:rsidR="00093F06" w:rsidRPr="007A07D2" w:rsidTr="0075648A">
        <w:trPr>
          <w:trHeight w:val="295"/>
        </w:trPr>
        <w:tc>
          <w:tcPr>
            <w:tcW w:w="641" w:type="dxa"/>
            <w:vMerge/>
            <w:tcBorders>
              <w:bottom w:val="single" w:sz="4" w:space="0" w:color="auto"/>
            </w:tcBorders>
          </w:tcPr>
          <w:p w:rsidR="00093F06" w:rsidRPr="0052125F" w:rsidRDefault="00093F06" w:rsidP="007A07D2">
            <w:pPr>
              <w:widowControl w:val="0"/>
              <w:autoSpaceDE w:val="0"/>
              <w:autoSpaceDN w:val="0"/>
              <w:spacing w:before="240" w:after="0" w:line="240" w:lineRule="auto"/>
              <w:ind w:left="107"/>
              <w:rPr>
                <w:rFonts w:eastAsia="Times New Roman" w:cs="Times New Roman"/>
                <w:w w:val="99"/>
                <w:lang w:val="en-US"/>
              </w:rPr>
            </w:pPr>
          </w:p>
        </w:tc>
        <w:tc>
          <w:tcPr>
            <w:tcW w:w="3499" w:type="dxa"/>
            <w:vMerge/>
            <w:tcBorders>
              <w:bottom w:val="single" w:sz="4" w:space="0" w:color="auto"/>
            </w:tcBorders>
          </w:tcPr>
          <w:p w:rsidR="00093F06" w:rsidRPr="0052125F" w:rsidRDefault="00093F06" w:rsidP="0052125F">
            <w:pPr>
              <w:widowControl w:val="0"/>
              <w:autoSpaceDE w:val="0"/>
              <w:autoSpaceDN w:val="0"/>
              <w:spacing w:before="240" w:after="0" w:line="268" w:lineRule="exact"/>
              <w:ind w:left="107"/>
              <w:rPr>
                <w:rFonts w:eastAsia="Times New Roman" w:cs="Times New Roman"/>
                <w:b/>
                <w:lang w:val="en-US"/>
              </w:rPr>
            </w:pPr>
          </w:p>
        </w:tc>
        <w:tc>
          <w:tcPr>
            <w:tcW w:w="1710" w:type="dxa"/>
            <w:tcBorders>
              <w:top w:val="single" w:sz="4" w:space="0" w:color="auto"/>
              <w:bottom w:val="single" w:sz="4" w:space="0" w:color="auto"/>
            </w:tcBorders>
          </w:tcPr>
          <w:p w:rsidR="00093F06" w:rsidRDefault="00093F06" w:rsidP="0052125F">
            <w:pPr>
              <w:widowControl w:val="0"/>
              <w:autoSpaceDE w:val="0"/>
              <w:autoSpaceDN w:val="0"/>
              <w:spacing w:after="0" w:line="268" w:lineRule="exact"/>
              <w:ind w:left="107"/>
              <w:rPr>
                <w:rFonts w:eastAsia="Times New Roman" w:cs="Times New Roman"/>
                <w:b/>
                <w:lang w:val="en-US"/>
              </w:rPr>
            </w:pPr>
          </w:p>
          <w:p w:rsidR="00093F06" w:rsidRPr="0052125F" w:rsidRDefault="00093F06" w:rsidP="0052125F">
            <w:pPr>
              <w:widowControl w:val="0"/>
              <w:autoSpaceDE w:val="0"/>
              <w:autoSpaceDN w:val="0"/>
              <w:spacing w:after="0" w:line="268" w:lineRule="exact"/>
              <w:ind w:left="107"/>
              <w:rPr>
                <w:rFonts w:eastAsia="Times New Roman" w:cs="Times New Roman"/>
                <w:b/>
                <w:lang w:val="en-US"/>
              </w:rPr>
            </w:pPr>
            <w:r w:rsidRPr="0052125F">
              <w:rPr>
                <w:rFonts w:eastAsia="Times New Roman" w:cs="Times New Roman"/>
                <w:b/>
                <w:lang w:val="en-US"/>
              </w:rPr>
              <w:t>Total</w:t>
            </w:r>
          </w:p>
        </w:tc>
        <w:tc>
          <w:tcPr>
            <w:tcW w:w="1800" w:type="dxa"/>
            <w:tcBorders>
              <w:top w:val="single" w:sz="4" w:space="0" w:color="auto"/>
              <w:bottom w:val="single" w:sz="4" w:space="0" w:color="auto"/>
            </w:tcBorders>
          </w:tcPr>
          <w:p w:rsidR="00093F06" w:rsidRPr="007B1838" w:rsidRDefault="00093F06" w:rsidP="00BC16A6">
            <w:pPr>
              <w:widowControl w:val="0"/>
              <w:autoSpaceDE w:val="0"/>
              <w:autoSpaceDN w:val="0"/>
              <w:spacing w:before="240" w:after="0" w:line="268" w:lineRule="exact"/>
              <w:ind w:left="107"/>
              <w:rPr>
                <w:rFonts w:eastAsia="Times New Roman" w:cs="Times New Roman"/>
                <w:b/>
                <w:spacing w:val="-2"/>
                <w:lang w:val="en-US"/>
              </w:rPr>
            </w:pPr>
            <w:r w:rsidRPr="007B1838">
              <w:rPr>
                <w:rFonts w:eastAsia="Times New Roman" w:cs="Times New Roman"/>
                <w:b/>
                <w:spacing w:val="-2"/>
                <w:lang w:val="en-US"/>
              </w:rPr>
              <w:t>299</w:t>
            </w:r>
          </w:p>
        </w:tc>
        <w:tc>
          <w:tcPr>
            <w:tcW w:w="1450" w:type="dxa"/>
            <w:tcBorders>
              <w:top w:val="single" w:sz="4" w:space="0" w:color="auto"/>
              <w:bottom w:val="single" w:sz="4" w:space="0" w:color="auto"/>
            </w:tcBorders>
          </w:tcPr>
          <w:p w:rsidR="00093F06" w:rsidRPr="007B1838" w:rsidRDefault="00093F06" w:rsidP="00BC16A6">
            <w:pPr>
              <w:widowControl w:val="0"/>
              <w:autoSpaceDE w:val="0"/>
              <w:autoSpaceDN w:val="0"/>
              <w:spacing w:before="240" w:after="0" w:line="268" w:lineRule="exact"/>
              <w:ind w:left="107"/>
              <w:rPr>
                <w:rFonts w:eastAsia="Times New Roman" w:cs="Times New Roman"/>
                <w:b/>
                <w:spacing w:val="-2"/>
                <w:lang w:val="en-US"/>
              </w:rPr>
            </w:pPr>
            <w:r w:rsidRPr="007B1838">
              <w:rPr>
                <w:rFonts w:eastAsia="Times New Roman" w:cs="Times New Roman"/>
                <w:b/>
                <w:spacing w:val="-2"/>
                <w:lang w:val="en-US"/>
              </w:rPr>
              <w:t>100.0</w:t>
            </w:r>
            <w:r w:rsidR="007B1838" w:rsidRPr="007B1838">
              <w:rPr>
                <w:rFonts w:eastAsia="Times New Roman" w:cs="Times New Roman"/>
                <w:b/>
                <w:spacing w:val="-2"/>
                <w:lang w:val="en-US"/>
              </w:rPr>
              <w:t>%</w:t>
            </w:r>
          </w:p>
        </w:tc>
      </w:tr>
      <w:tr w:rsidR="00131A8C" w:rsidRPr="007A07D2" w:rsidTr="0075648A">
        <w:trPr>
          <w:trHeight w:val="218"/>
        </w:trPr>
        <w:tc>
          <w:tcPr>
            <w:tcW w:w="641" w:type="dxa"/>
            <w:vMerge w:val="restart"/>
            <w:tcBorders>
              <w:top w:val="single" w:sz="4" w:space="0" w:color="auto"/>
            </w:tcBorders>
          </w:tcPr>
          <w:p w:rsidR="00131A8C" w:rsidRPr="0052125F" w:rsidRDefault="00131A8C" w:rsidP="007A07D2">
            <w:pPr>
              <w:widowControl w:val="0"/>
              <w:autoSpaceDE w:val="0"/>
              <w:autoSpaceDN w:val="0"/>
              <w:spacing w:before="240" w:after="0" w:line="240" w:lineRule="auto"/>
              <w:ind w:left="107"/>
              <w:rPr>
                <w:rFonts w:eastAsia="Times New Roman" w:cs="Times New Roman"/>
                <w:w w:val="99"/>
                <w:lang w:val="en-US"/>
              </w:rPr>
            </w:pPr>
            <w:r>
              <w:rPr>
                <w:rFonts w:eastAsia="Times New Roman" w:cs="Times New Roman"/>
                <w:w w:val="99"/>
                <w:lang w:val="en-US"/>
              </w:rPr>
              <w:t>4</w:t>
            </w:r>
          </w:p>
        </w:tc>
        <w:tc>
          <w:tcPr>
            <w:tcW w:w="3499" w:type="dxa"/>
            <w:vMerge w:val="restart"/>
            <w:tcBorders>
              <w:top w:val="single" w:sz="4" w:space="0" w:color="auto"/>
            </w:tcBorders>
          </w:tcPr>
          <w:p w:rsidR="00131A8C" w:rsidRPr="0052125F" w:rsidRDefault="00131A8C" w:rsidP="0052125F">
            <w:pPr>
              <w:widowControl w:val="0"/>
              <w:autoSpaceDE w:val="0"/>
              <w:autoSpaceDN w:val="0"/>
              <w:spacing w:before="240" w:after="0" w:line="268" w:lineRule="exact"/>
              <w:ind w:left="107"/>
              <w:rPr>
                <w:rFonts w:eastAsia="Times New Roman" w:cs="Times New Roman"/>
                <w:spacing w:val="-2"/>
                <w:lang w:val="en-US"/>
              </w:rPr>
            </w:pPr>
            <w:r w:rsidRPr="0075648A">
              <w:rPr>
                <w:rFonts w:eastAsia="Times New Roman" w:cs="Times New Roman"/>
                <w:spacing w:val="-2"/>
                <w:lang w:val="en-US"/>
              </w:rPr>
              <w:t>The bank training and development evaluation mechanism is effective?</w:t>
            </w:r>
          </w:p>
        </w:tc>
        <w:tc>
          <w:tcPr>
            <w:tcW w:w="1710" w:type="dxa"/>
            <w:tcBorders>
              <w:top w:val="single" w:sz="4" w:space="0" w:color="auto"/>
              <w:bottom w:val="single" w:sz="4" w:space="0" w:color="auto"/>
            </w:tcBorders>
          </w:tcPr>
          <w:p w:rsidR="00131A8C" w:rsidRDefault="00131A8C" w:rsidP="0052125F">
            <w:pPr>
              <w:widowControl w:val="0"/>
              <w:autoSpaceDE w:val="0"/>
              <w:autoSpaceDN w:val="0"/>
              <w:spacing w:after="0" w:line="268" w:lineRule="exact"/>
              <w:ind w:left="107"/>
              <w:rPr>
                <w:rFonts w:eastAsia="Times New Roman" w:cs="Times New Roman"/>
                <w:spacing w:val="-2"/>
                <w:lang w:val="en-US"/>
              </w:rPr>
            </w:pPr>
          </w:p>
          <w:p w:rsidR="00131A8C" w:rsidRPr="0052125F" w:rsidRDefault="00131A8C" w:rsidP="0052125F">
            <w:pPr>
              <w:widowControl w:val="0"/>
              <w:autoSpaceDE w:val="0"/>
              <w:autoSpaceDN w:val="0"/>
              <w:spacing w:after="0" w:line="268" w:lineRule="exact"/>
              <w:ind w:left="107"/>
              <w:rPr>
                <w:rFonts w:eastAsia="Times New Roman" w:cs="Times New Roman"/>
                <w:spacing w:val="-2"/>
                <w:lang w:val="en-US"/>
              </w:rPr>
            </w:pPr>
            <w:r w:rsidRPr="0052125F">
              <w:rPr>
                <w:rFonts w:eastAsia="Times New Roman" w:cs="Times New Roman"/>
                <w:spacing w:val="-2"/>
                <w:lang w:val="en-US"/>
              </w:rPr>
              <w:t>Yes</w:t>
            </w:r>
          </w:p>
        </w:tc>
        <w:tc>
          <w:tcPr>
            <w:tcW w:w="1800" w:type="dxa"/>
            <w:tcBorders>
              <w:top w:val="single" w:sz="4" w:space="0" w:color="auto"/>
              <w:bottom w:val="single" w:sz="4" w:space="0" w:color="auto"/>
            </w:tcBorders>
          </w:tcPr>
          <w:p w:rsidR="00131A8C" w:rsidRPr="00131A8C" w:rsidRDefault="00131A8C" w:rsidP="00131A8C">
            <w:pPr>
              <w:widowControl w:val="0"/>
              <w:autoSpaceDE w:val="0"/>
              <w:autoSpaceDN w:val="0"/>
              <w:spacing w:before="240" w:after="0" w:line="268" w:lineRule="exact"/>
              <w:ind w:left="107"/>
              <w:rPr>
                <w:rFonts w:eastAsia="Times New Roman" w:cs="Times New Roman"/>
                <w:spacing w:val="-2"/>
                <w:lang w:val="en-US"/>
              </w:rPr>
            </w:pPr>
            <w:r w:rsidRPr="00131A8C">
              <w:rPr>
                <w:rFonts w:eastAsia="Times New Roman" w:cs="Times New Roman"/>
                <w:spacing w:val="-2"/>
                <w:lang w:val="en-US"/>
              </w:rPr>
              <w:t>144</w:t>
            </w:r>
          </w:p>
        </w:tc>
        <w:tc>
          <w:tcPr>
            <w:tcW w:w="1450" w:type="dxa"/>
            <w:tcBorders>
              <w:top w:val="single" w:sz="4" w:space="0" w:color="auto"/>
              <w:bottom w:val="single" w:sz="4" w:space="0" w:color="auto"/>
            </w:tcBorders>
          </w:tcPr>
          <w:p w:rsidR="00131A8C" w:rsidRPr="00131A8C" w:rsidRDefault="00131A8C" w:rsidP="00131A8C">
            <w:pPr>
              <w:widowControl w:val="0"/>
              <w:autoSpaceDE w:val="0"/>
              <w:autoSpaceDN w:val="0"/>
              <w:spacing w:before="240" w:after="0" w:line="268" w:lineRule="exact"/>
              <w:ind w:left="107"/>
              <w:rPr>
                <w:rFonts w:eastAsia="Times New Roman" w:cs="Times New Roman"/>
                <w:spacing w:val="-2"/>
                <w:lang w:val="en-US"/>
              </w:rPr>
            </w:pPr>
            <w:r w:rsidRPr="00131A8C">
              <w:rPr>
                <w:rFonts w:eastAsia="Times New Roman" w:cs="Times New Roman"/>
                <w:spacing w:val="-2"/>
                <w:lang w:val="en-US"/>
              </w:rPr>
              <w:t>48.2%</w:t>
            </w:r>
          </w:p>
        </w:tc>
      </w:tr>
      <w:tr w:rsidR="00131A8C" w:rsidRPr="007A07D2" w:rsidTr="0075648A">
        <w:trPr>
          <w:trHeight w:val="273"/>
        </w:trPr>
        <w:tc>
          <w:tcPr>
            <w:tcW w:w="641" w:type="dxa"/>
            <w:vMerge/>
          </w:tcPr>
          <w:p w:rsidR="00131A8C" w:rsidRDefault="00131A8C" w:rsidP="007A07D2">
            <w:pPr>
              <w:widowControl w:val="0"/>
              <w:autoSpaceDE w:val="0"/>
              <w:autoSpaceDN w:val="0"/>
              <w:spacing w:before="240" w:after="0" w:line="240" w:lineRule="auto"/>
              <w:ind w:left="107"/>
              <w:rPr>
                <w:rFonts w:eastAsia="Times New Roman" w:cs="Times New Roman"/>
                <w:w w:val="99"/>
                <w:lang w:val="en-US"/>
              </w:rPr>
            </w:pPr>
          </w:p>
        </w:tc>
        <w:tc>
          <w:tcPr>
            <w:tcW w:w="3499" w:type="dxa"/>
            <w:vMerge/>
          </w:tcPr>
          <w:p w:rsidR="00131A8C" w:rsidRPr="0052125F" w:rsidRDefault="00131A8C" w:rsidP="0052125F">
            <w:pPr>
              <w:widowControl w:val="0"/>
              <w:autoSpaceDE w:val="0"/>
              <w:autoSpaceDN w:val="0"/>
              <w:spacing w:before="240" w:after="0" w:line="268" w:lineRule="exact"/>
              <w:ind w:left="107"/>
              <w:rPr>
                <w:rFonts w:eastAsia="Times New Roman" w:cs="Times New Roman"/>
                <w:spacing w:val="-2"/>
                <w:lang w:val="en-US"/>
              </w:rPr>
            </w:pPr>
          </w:p>
        </w:tc>
        <w:tc>
          <w:tcPr>
            <w:tcW w:w="1710" w:type="dxa"/>
            <w:tcBorders>
              <w:top w:val="single" w:sz="4" w:space="0" w:color="auto"/>
              <w:bottom w:val="single" w:sz="4" w:space="0" w:color="auto"/>
            </w:tcBorders>
          </w:tcPr>
          <w:p w:rsidR="00131A8C" w:rsidRDefault="00131A8C" w:rsidP="0052125F">
            <w:pPr>
              <w:widowControl w:val="0"/>
              <w:autoSpaceDE w:val="0"/>
              <w:autoSpaceDN w:val="0"/>
              <w:spacing w:after="0" w:line="268" w:lineRule="exact"/>
              <w:ind w:left="107"/>
              <w:rPr>
                <w:rFonts w:eastAsia="Times New Roman" w:cs="Times New Roman"/>
                <w:spacing w:val="-2"/>
                <w:lang w:val="en-US"/>
              </w:rPr>
            </w:pPr>
          </w:p>
          <w:p w:rsidR="00131A8C" w:rsidRPr="0052125F" w:rsidRDefault="00131A8C" w:rsidP="0052125F">
            <w:pPr>
              <w:widowControl w:val="0"/>
              <w:autoSpaceDE w:val="0"/>
              <w:autoSpaceDN w:val="0"/>
              <w:spacing w:after="0" w:line="268" w:lineRule="exact"/>
              <w:ind w:left="107"/>
              <w:rPr>
                <w:rFonts w:eastAsia="Times New Roman" w:cs="Times New Roman"/>
                <w:spacing w:val="-2"/>
                <w:lang w:val="en-US"/>
              </w:rPr>
            </w:pPr>
            <w:r w:rsidRPr="0052125F">
              <w:rPr>
                <w:rFonts w:eastAsia="Times New Roman" w:cs="Times New Roman"/>
                <w:spacing w:val="-2"/>
                <w:lang w:val="en-US"/>
              </w:rPr>
              <w:t>No</w:t>
            </w:r>
          </w:p>
        </w:tc>
        <w:tc>
          <w:tcPr>
            <w:tcW w:w="1800" w:type="dxa"/>
            <w:tcBorders>
              <w:top w:val="single" w:sz="4" w:space="0" w:color="auto"/>
              <w:bottom w:val="single" w:sz="4" w:space="0" w:color="auto"/>
            </w:tcBorders>
          </w:tcPr>
          <w:p w:rsidR="00131A8C" w:rsidRPr="00131A8C" w:rsidRDefault="00131A8C" w:rsidP="00131A8C">
            <w:pPr>
              <w:widowControl w:val="0"/>
              <w:autoSpaceDE w:val="0"/>
              <w:autoSpaceDN w:val="0"/>
              <w:spacing w:before="240" w:after="0" w:line="268" w:lineRule="exact"/>
              <w:ind w:left="107"/>
              <w:rPr>
                <w:rFonts w:eastAsia="Times New Roman" w:cs="Times New Roman"/>
                <w:spacing w:val="-2"/>
                <w:lang w:val="en-US"/>
              </w:rPr>
            </w:pPr>
            <w:r w:rsidRPr="00131A8C">
              <w:rPr>
                <w:rFonts w:eastAsia="Times New Roman" w:cs="Times New Roman"/>
                <w:spacing w:val="-2"/>
                <w:lang w:val="en-US"/>
              </w:rPr>
              <w:t>155</w:t>
            </w:r>
          </w:p>
        </w:tc>
        <w:tc>
          <w:tcPr>
            <w:tcW w:w="1450" w:type="dxa"/>
            <w:tcBorders>
              <w:top w:val="single" w:sz="4" w:space="0" w:color="auto"/>
              <w:bottom w:val="single" w:sz="4" w:space="0" w:color="auto"/>
            </w:tcBorders>
          </w:tcPr>
          <w:p w:rsidR="00131A8C" w:rsidRPr="00131A8C" w:rsidRDefault="00131A8C" w:rsidP="00131A8C">
            <w:pPr>
              <w:widowControl w:val="0"/>
              <w:autoSpaceDE w:val="0"/>
              <w:autoSpaceDN w:val="0"/>
              <w:spacing w:before="240" w:after="0" w:line="268" w:lineRule="exact"/>
              <w:ind w:left="107"/>
              <w:rPr>
                <w:rFonts w:eastAsia="Times New Roman" w:cs="Times New Roman"/>
                <w:spacing w:val="-2"/>
                <w:lang w:val="en-US"/>
              </w:rPr>
            </w:pPr>
            <w:r w:rsidRPr="00131A8C">
              <w:rPr>
                <w:rFonts w:eastAsia="Times New Roman" w:cs="Times New Roman"/>
                <w:spacing w:val="-2"/>
                <w:lang w:val="en-US"/>
              </w:rPr>
              <w:t>51.8%</w:t>
            </w:r>
          </w:p>
        </w:tc>
      </w:tr>
      <w:tr w:rsidR="00131A8C" w:rsidRPr="007A07D2" w:rsidTr="0075648A">
        <w:trPr>
          <w:trHeight w:val="251"/>
        </w:trPr>
        <w:tc>
          <w:tcPr>
            <w:tcW w:w="641" w:type="dxa"/>
            <w:vMerge/>
            <w:tcBorders>
              <w:bottom w:val="single" w:sz="4" w:space="0" w:color="auto"/>
            </w:tcBorders>
          </w:tcPr>
          <w:p w:rsidR="00131A8C" w:rsidRDefault="00131A8C" w:rsidP="007A07D2">
            <w:pPr>
              <w:widowControl w:val="0"/>
              <w:autoSpaceDE w:val="0"/>
              <w:autoSpaceDN w:val="0"/>
              <w:spacing w:before="240" w:after="0" w:line="240" w:lineRule="auto"/>
              <w:ind w:left="107"/>
              <w:rPr>
                <w:rFonts w:eastAsia="Times New Roman" w:cs="Times New Roman"/>
                <w:w w:val="99"/>
                <w:lang w:val="en-US"/>
              </w:rPr>
            </w:pPr>
          </w:p>
        </w:tc>
        <w:tc>
          <w:tcPr>
            <w:tcW w:w="3499" w:type="dxa"/>
            <w:vMerge/>
            <w:tcBorders>
              <w:bottom w:val="single" w:sz="4" w:space="0" w:color="auto"/>
            </w:tcBorders>
          </w:tcPr>
          <w:p w:rsidR="00131A8C" w:rsidRPr="0052125F" w:rsidRDefault="00131A8C" w:rsidP="0052125F">
            <w:pPr>
              <w:widowControl w:val="0"/>
              <w:autoSpaceDE w:val="0"/>
              <w:autoSpaceDN w:val="0"/>
              <w:spacing w:before="240" w:after="0" w:line="268" w:lineRule="exact"/>
              <w:ind w:left="107"/>
              <w:rPr>
                <w:rFonts w:eastAsia="Times New Roman" w:cs="Times New Roman"/>
                <w:spacing w:val="-2"/>
                <w:lang w:val="en-US"/>
              </w:rPr>
            </w:pPr>
          </w:p>
        </w:tc>
        <w:tc>
          <w:tcPr>
            <w:tcW w:w="1710" w:type="dxa"/>
            <w:tcBorders>
              <w:top w:val="single" w:sz="4" w:space="0" w:color="auto"/>
              <w:bottom w:val="single" w:sz="4" w:space="0" w:color="auto"/>
            </w:tcBorders>
          </w:tcPr>
          <w:p w:rsidR="00131A8C" w:rsidRDefault="00131A8C" w:rsidP="0052125F">
            <w:pPr>
              <w:widowControl w:val="0"/>
              <w:autoSpaceDE w:val="0"/>
              <w:autoSpaceDN w:val="0"/>
              <w:spacing w:after="0" w:line="268" w:lineRule="exact"/>
              <w:ind w:left="107"/>
              <w:rPr>
                <w:rFonts w:eastAsia="Times New Roman" w:cs="Times New Roman"/>
                <w:spacing w:val="-2"/>
                <w:lang w:val="en-US"/>
              </w:rPr>
            </w:pPr>
          </w:p>
          <w:p w:rsidR="00131A8C" w:rsidRPr="0052125F" w:rsidRDefault="00131A8C" w:rsidP="0052125F">
            <w:pPr>
              <w:widowControl w:val="0"/>
              <w:autoSpaceDE w:val="0"/>
              <w:autoSpaceDN w:val="0"/>
              <w:spacing w:after="0" w:line="268" w:lineRule="exact"/>
              <w:ind w:left="107"/>
              <w:rPr>
                <w:rFonts w:eastAsia="Times New Roman" w:cs="Times New Roman"/>
                <w:b/>
                <w:spacing w:val="-2"/>
                <w:lang w:val="en-US"/>
              </w:rPr>
            </w:pPr>
            <w:r w:rsidRPr="0052125F">
              <w:rPr>
                <w:rFonts w:eastAsia="Times New Roman" w:cs="Times New Roman"/>
                <w:b/>
                <w:spacing w:val="-2"/>
                <w:lang w:val="en-US"/>
              </w:rPr>
              <w:t>Total</w:t>
            </w:r>
          </w:p>
        </w:tc>
        <w:tc>
          <w:tcPr>
            <w:tcW w:w="1800" w:type="dxa"/>
            <w:tcBorders>
              <w:top w:val="single" w:sz="4" w:space="0" w:color="auto"/>
              <w:bottom w:val="single" w:sz="4" w:space="0" w:color="auto"/>
            </w:tcBorders>
          </w:tcPr>
          <w:p w:rsidR="00131A8C" w:rsidRPr="00131A8C" w:rsidRDefault="00131A8C" w:rsidP="00131A8C">
            <w:pPr>
              <w:widowControl w:val="0"/>
              <w:autoSpaceDE w:val="0"/>
              <w:autoSpaceDN w:val="0"/>
              <w:spacing w:before="240" w:after="0" w:line="268" w:lineRule="exact"/>
              <w:ind w:left="107"/>
              <w:rPr>
                <w:rFonts w:eastAsia="Times New Roman" w:cs="Times New Roman"/>
                <w:b/>
                <w:spacing w:val="-2"/>
                <w:lang w:val="en-US"/>
              </w:rPr>
            </w:pPr>
            <w:r w:rsidRPr="00131A8C">
              <w:rPr>
                <w:rFonts w:eastAsia="Times New Roman" w:cs="Times New Roman"/>
                <w:b/>
                <w:spacing w:val="-2"/>
                <w:lang w:val="en-US"/>
              </w:rPr>
              <w:t>299</w:t>
            </w:r>
          </w:p>
        </w:tc>
        <w:tc>
          <w:tcPr>
            <w:tcW w:w="1450" w:type="dxa"/>
            <w:tcBorders>
              <w:top w:val="single" w:sz="4" w:space="0" w:color="auto"/>
              <w:bottom w:val="single" w:sz="4" w:space="0" w:color="auto"/>
            </w:tcBorders>
          </w:tcPr>
          <w:p w:rsidR="00131A8C" w:rsidRPr="00131A8C" w:rsidRDefault="00131A8C" w:rsidP="00131A8C">
            <w:pPr>
              <w:widowControl w:val="0"/>
              <w:autoSpaceDE w:val="0"/>
              <w:autoSpaceDN w:val="0"/>
              <w:spacing w:before="240" w:after="0" w:line="268" w:lineRule="exact"/>
              <w:ind w:left="107"/>
              <w:rPr>
                <w:rFonts w:eastAsia="Times New Roman" w:cs="Times New Roman"/>
                <w:b/>
                <w:spacing w:val="-2"/>
                <w:lang w:val="en-US"/>
              </w:rPr>
            </w:pPr>
            <w:r w:rsidRPr="00131A8C">
              <w:rPr>
                <w:rFonts w:eastAsia="Times New Roman" w:cs="Times New Roman"/>
                <w:b/>
                <w:spacing w:val="-2"/>
                <w:lang w:val="en-US"/>
              </w:rPr>
              <w:t>100.0%</w:t>
            </w:r>
          </w:p>
        </w:tc>
      </w:tr>
    </w:tbl>
    <w:p w:rsidR="00433019" w:rsidRPr="00433019" w:rsidRDefault="00433019" w:rsidP="00433019">
      <w:pPr>
        <w:pStyle w:val="BodyText"/>
        <w:spacing w:before="240" w:line="360" w:lineRule="auto"/>
        <w:ind w:right="146"/>
        <w:jc w:val="both"/>
        <w:rPr>
          <w:b/>
          <w:i/>
        </w:rPr>
      </w:pPr>
      <w:r w:rsidRPr="00433019">
        <w:rPr>
          <w:b/>
          <w:i/>
        </w:rPr>
        <w:t>Source: Primary data (2023)</w:t>
      </w:r>
    </w:p>
    <w:p w:rsidR="00D46FB6" w:rsidRPr="00612D13" w:rsidRDefault="00D46FB6" w:rsidP="00A463D6">
      <w:pPr>
        <w:spacing w:line="360" w:lineRule="auto"/>
        <w:jc w:val="both"/>
        <w:rPr>
          <w:rFonts w:cs="Times New Roman"/>
          <w:szCs w:val="24"/>
        </w:rPr>
      </w:pPr>
    </w:p>
    <w:p w:rsidR="009F0327" w:rsidRPr="00761ADF" w:rsidRDefault="009F0327" w:rsidP="00761ADF">
      <w:pPr>
        <w:rPr>
          <w:lang w:val="en-US"/>
        </w:rPr>
      </w:pPr>
    </w:p>
    <w:p w:rsidR="001F3D24" w:rsidRDefault="00D46FB6" w:rsidP="001F3D24">
      <w:pPr>
        <w:tabs>
          <w:tab w:val="left" w:pos="2255"/>
        </w:tabs>
        <w:spacing w:line="360" w:lineRule="auto"/>
        <w:jc w:val="both"/>
        <w:rPr>
          <w:rFonts w:cs="Times New Roman"/>
          <w:szCs w:val="24"/>
        </w:rPr>
      </w:pPr>
      <w:r w:rsidRPr="001F3D24">
        <w:rPr>
          <w:rFonts w:cs="Times New Roman"/>
          <w:szCs w:val="24"/>
        </w:rPr>
        <w:lastRenderedPageBreak/>
        <w:t>As the aim of this paper was to assess the training and development practice of</w:t>
      </w:r>
      <w:r w:rsidR="001F3D24">
        <w:rPr>
          <w:rFonts w:cs="Times New Roman"/>
          <w:szCs w:val="24"/>
        </w:rPr>
        <w:t xml:space="preserve"> the National Bank of Ethiopia</w:t>
      </w:r>
      <w:r w:rsidRPr="001F3D24">
        <w:rPr>
          <w:rFonts w:cs="Times New Roman"/>
          <w:szCs w:val="24"/>
        </w:rPr>
        <w:t xml:space="preserve"> the respondents were asked whe</w:t>
      </w:r>
      <w:r w:rsidR="00DE690B">
        <w:rPr>
          <w:rFonts w:cs="Times New Roman"/>
          <w:szCs w:val="24"/>
        </w:rPr>
        <w:t xml:space="preserve">ther their organization conducts training need assessment </w:t>
      </w:r>
      <w:r w:rsidRPr="001F3D24">
        <w:rPr>
          <w:rFonts w:cs="Times New Roman"/>
          <w:szCs w:val="24"/>
        </w:rPr>
        <w:t xml:space="preserve">in </w:t>
      </w:r>
      <w:r w:rsidR="000E1914">
        <w:rPr>
          <w:rFonts w:cs="Times New Roman"/>
          <w:szCs w:val="24"/>
        </w:rPr>
        <w:t>question</w:t>
      </w:r>
      <w:r w:rsidRPr="001F3D24">
        <w:rPr>
          <w:rFonts w:cs="Times New Roman"/>
          <w:szCs w:val="24"/>
        </w:rPr>
        <w:t xml:space="preserve"> no</w:t>
      </w:r>
      <w:r w:rsidR="00C510AC">
        <w:rPr>
          <w:rFonts w:cs="Times New Roman"/>
          <w:szCs w:val="24"/>
        </w:rPr>
        <w:t>.</w:t>
      </w:r>
      <w:r w:rsidRPr="001F3D24">
        <w:rPr>
          <w:rFonts w:cs="Times New Roman"/>
          <w:szCs w:val="24"/>
        </w:rPr>
        <w:t>1 f</w:t>
      </w:r>
      <w:r w:rsidR="00DE690B">
        <w:rPr>
          <w:rFonts w:cs="Times New Roman"/>
          <w:szCs w:val="24"/>
        </w:rPr>
        <w:t xml:space="preserve">rom the total of respondents </w:t>
      </w:r>
      <w:r w:rsidR="00650450">
        <w:rPr>
          <w:rFonts w:cs="Times New Roman"/>
          <w:szCs w:val="24"/>
        </w:rPr>
        <w:t>247(82.6</w:t>
      </w:r>
      <w:r w:rsidR="000E1914">
        <w:rPr>
          <w:rFonts w:cs="Times New Roman"/>
          <w:szCs w:val="24"/>
        </w:rPr>
        <w:t>%) of</w:t>
      </w:r>
      <w:r w:rsidRPr="001F3D24">
        <w:rPr>
          <w:rFonts w:cs="Times New Roman"/>
          <w:szCs w:val="24"/>
        </w:rPr>
        <w:t xml:space="preserve"> th</w:t>
      </w:r>
      <w:r w:rsidR="00514A29">
        <w:rPr>
          <w:rFonts w:cs="Times New Roman"/>
          <w:szCs w:val="24"/>
        </w:rPr>
        <w:t xml:space="preserve">e respondents agreed or there is an </w:t>
      </w:r>
      <w:r w:rsidRPr="001F3D24">
        <w:rPr>
          <w:rFonts w:cs="Times New Roman"/>
          <w:szCs w:val="24"/>
        </w:rPr>
        <w:t xml:space="preserve">inductions </w:t>
      </w:r>
      <w:r w:rsidR="00514A29">
        <w:rPr>
          <w:rFonts w:cs="Times New Roman"/>
          <w:szCs w:val="24"/>
        </w:rPr>
        <w:t xml:space="preserve">that the bank conducts training need assessment practice and </w:t>
      </w:r>
      <w:r w:rsidR="00650450">
        <w:rPr>
          <w:rFonts w:cs="Times New Roman"/>
          <w:szCs w:val="24"/>
        </w:rPr>
        <w:t>the remaining 52(1</w:t>
      </w:r>
      <w:r w:rsidR="00914531">
        <w:rPr>
          <w:rFonts w:cs="Times New Roman"/>
          <w:szCs w:val="24"/>
        </w:rPr>
        <w:t>7.4</w:t>
      </w:r>
      <w:r w:rsidRPr="001F3D24">
        <w:rPr>
          <w:rFonts w:cs="Times New Roman"/>
          <w:szCs w:val="24"/>
        </w:rPr>
        <w:t xml:space="preserve">%) claims that </w:t>
      </w:r>
      <w:r w:rsidR="00C510AC">
        <w:rPr>
          <w:rFonts w:cs="Times New Roman"/>
          <w:szCs w:val="24"/>
        </w:rPr>
        <w:t>the bank does not conduct training need assessment</w:t>
      </w:r>
      <w:r w:rsidRPr="001F3D24">
        <w:rPr>
          <w:rFonts w:cs="Times New Roman"/>
          <w:szCs w:val="24"/>
        </w:rPr>
        <w:t xml:space="preserve">. As </w:t>
      </w:r>
      <w:r w:rsidR="00C510AC" w:rsidRPr="00C510AC">
        <w:rPr>
          <w:rFonts w:cs="Times New Roman"/>
          <w:szCs w:val="24"/>
        </w:rPr>
        <w:t>question</w:t>
      </w:r>
      <w:r w:rsidR="00C510AC">
        <w:rPr>
          <w:rFonts w:cs="Times New Roman"/>
          <w:szCs w:val="24"/>
        </w:rPr>
        <w:t xml:space="preserve"> no. 2 indicates the majority 181 (60</w:t>
      </w:r>
      <w:r w:rsidRPr="001F3D24">
        <w:rPr>
          <w:rFonts w:cs="Times New Roman"/>
          <w:szCs w:val="24"/>
        </w:rPr>
        <w:t>.5%) of t</w:t>
      </w:r>
      <w:r w:rsidR="00C510AC">
        <w:rPr>
          <w:rFonts w:cs="Times New Roman"/>
          <w:szCs w:val="24"/>
        </w:rPr>
        <w:t>he respondents were responded that the bank have no clear lesson plan design and proper training development objectives</w:t>
      </w:r>
      <w:r w:rsidRPr="001F3D24">
        <w:rPr>
          <w:rFonts w:cs="Times New Roman"/>
          <w:szCs w:val="24"/>
        </w:rPr>
        <w:t xml:space="preserve"> </w:t>
      </w:r>
      <w:r w:rsidR="00C510AC">
        <w:rPr>
          <w:rFonts w:cs="Times New Roman"/>
          <w:szCs w:val="24"/>
        </w:rPr>
        <w:t>and the remaining 118(39.50</w:t>
      </w:r>
      <w:r w:rsidRPr="001F3D24">
        <w:rPr>
          <w:rFonts w:cs="Times New Roman"/>
          <w:szCs w:val="24"/>
        </w:rPr>
        <w:t xml:space="preserve"> %)</w:t>
      </w:r>
      <w:r w:rsidR="00C510AC">
        <w:rPr>
          <w:rFonts w:cs="Times New Roman"/>
          <w:szCs w:val="24"/>
        </w:rPr>
        <w:t xml:space="preserve"> </w:t>
      </w:r>
      <w:r w:rsidR="008F3338">
        <w:rPr>
          <w:rFonts w:cs="Times New Roman"/>
          <w:szCs w:val="24"/>
        </w:rPr>
        <w:t>replied</w:t>
      </w:r>
      <w:r w:rsidR="00C510AC">
        <w:rPr>
          <w:rFonts w:cs="Times New Roman"/>
          <w:szCs w:val="24"/>
        </w:rPr>
        <w:t xml:space="preserve"> that the bank have clear lesson plan design of training and development objectives and this implies that the bank strategy on employee training and development design are </w:t>
      </w:r>
      <w:r w:rsidR="008F3338">
        <w:rPr>
          <w:rFonts w:cs="Times New Roman"/>
          <w:szCs w:val="24"/>
        </w:rPr>
        <w:t xml:space="preserve">weak. </w:t>
      </w:r>
      <w:r w:rsidR="00AC1432">
        <w:rPr>
          <w:rFonts w:cs="Times New Roman"/>
          <w:szCs w:val="24"/>
        </w:rPr>
        <w:t xml:space="preserve">In question no. 3 with regards to the implementation on training program based on the analysed training need gap the majority respondents 203 (67.9%)  responded that the bank implement training program based on </w:t>
      </w:r>
      <w:r w:rsidR="00AC1432" w:rsidRPr="00AC1432">
        <w:rPr>
          <w:rFonts w:cs="Times New Roman"/>
          <w:szCs w:val="24"/>
        </w:rPr>
        <w:t>the analysed training need gap</w:t>
      </w:r>
      <w:r w:rsidR="00AC1432">
        <w:rPr>
          <w:rFonts w:cs="Times New Roman"/>
          <w:szCs w:val="24"/>
        </w:rPr>
        <w:t xml:space="preserve"> and the remaining 96 (32.1%) respondents replied that the bank does not implement training based on analysed training need gap.</w:t>
      </w:r>
    </w:p>
    <w:p w:rsidR="001F3D24" w:rsidRDefault="00B95833" w:rsidP="001F3D24">
      <w:pPr>
        <w:tabs>
          <w:tab w:val="left" w:pos="2255"/>
        </w:tabs>
        <w:spacing w:line="360" w:lineRule="auto"/>
        <w:jc w:val="both"/>
        <w:rPr>
          <w:rFonts w:cs="Times New Roman"/>
          <w:szCs w:val="24"/>
        </w:rPr>
      </w:pPr>
      <w:r>
        <w:rPr>
          <w:rFonts w:cs="Times New Roman"/>
          <w:szCs w:val="24"/>
        </w:rPr>
        <w:t>The above t</w:t>
      </w:r>
      <w:r w:rsidR="00D46FB6" w:rsidRPr="001F3D24">
        <w:rPr>
          <w:rFonts w:cs="Times New Roman"/>
          <w:szCs w:val="24"/>
        </w:rPr>
        <w:t xml:space="preserve">able </w:t>
      </w:r>
      <w:r w:rsidR="00A81551">
        <w:rPr>
          <w:rFonts w:cs="Times New Roman"/>
          <w:szCs w:val="24"/>
        </w:rPr>
        <w:t>3</w:t>
      </w:r>
      <w:r>
        <w:rPr>
          <w:rFonts w:cs="Times New Roman"/>
          <w:szCs w:val="24"/>
        </w:rPr>
        <w:t xml:space="preserve"> question</w:t>
      </w:r>
      <w:r w:rsidR="00D46FB6" w:rsidRPr="001F3D24">
        <w:rPr>
          <w:rFonts w:cs="Times New Roman"/>
          <w:szCs w:val="24"/>
        </w:rPr>
        <w:t xml:space="preserve"> no</w:t>
      </w:r>
      <w:r>
        <w:rPr>
          <w:rFonts w:cs="Times New Roman"/>
          <w:szCs w:val="24"/>
        </w:rPr>
        <w:t>. 4</w:t>
      </w:r>
      <w:r w:rsidR="00D46FB6" w:rsidRPr="001F3D24">
        <w:rPr>
          <w:rFonts w:cs="Times New Roman"/>
          <w:szCs w:val="24"/>
        </w:rPr>
        <w:t xml:space="preserve"> shows that 72(26.6%) of the participants took the training when joining the company, 71(26.2%) of them took the training because its compulsory for all employees, 60(22.1%) of the respondents do not know how they are selected for the training and 56(20.7%) were selected by supervisors recommendation while 8(3 %) of up on employee request and the rest 4(1.5%) of them by performance appraisal. </w:t>
      </w:r>
    </w:p>
    <w:p w:rsidR="00FE6A22" w:rsidRDefault="00D46FB6" w:rsidP="001F3D24">
      <w:pPr>
        <w:tabs>
          <w:tab w:val="left" w:pos="2255"/>
        </w:tabs>
        <w:spacing w:line="360" w:lineRule="auto"/>
        <w:jc w:val="both"/>
        <w:rPr>
          <w:rFonts w:cs="Times New Roman"/>
          <w:szCs w:val="24"/>
        </w:rPr>
      </w:pPr>
      <w:r w:rsidRPr="001F3D24">
        <w:rPr>
          <w:rFonts w:cs="Times New Roman"/>
          <w:szCs w:val="24"/>
        </w:rPr>
        <w:t xml:space="preserve">As item no 4 the majority of the respondents </w:t>
      </w:r>
      <w:r w:rsidR="00A025C7">
        <w:rPr>
          <w:rFonts w:cs="Times New Roman"/>
          <w:szCs w:val="24"/>
        </w:rPr>
        <w:t>155(</w:t>
      </w:r>
      <w:r w:rsidR="00A025C7" w:rsidRPr="00A025C7">
        <w:rPr>
          <w:rFonts w:cs="Times New Roman"/>
          <w:szCs w:val="24"/>
        </w:rPr>
        <w:t>51.8%</w:t>
      </w:r>
      <w:r w:rsidR="00A025C7">
        <w:rPr>
          <w:rFonts w:cs="Times New Roman"/>
          <w:szCs w:val="24"/>
        </w:rPr>
        <w:t>) responded that t</w:t>
      </w:r>
      <w:r w:rsidR="00A025C7" w:rsidRPr="00A025C7">
        <w:rPr>
          <w:rFonts w:cs="Times New Roman"/>
          <w:szCs w:val="24"/>
        </w:rPr>
        <w:t>he bank training and development evaluation mechanism is</w:t>
      </w:r>
      <w:r w:rsidR="00A025C7">
        <w:rPr>
          <w:rFonts w:cs="Times New Roman"/>
          <w:szCs w:val="24"/>
        </w:rPr>
        <w:t xml:space="preserve"> not</w:t>
      </w:r>
      <w:r w:rsidR="00A025C7" w:rsidRPr="00A025C7">
        <w:rPr>
          <w:rFonts w:cs="Times New Roman"/>
          <w:szCs w:val="24"/>
        </w:rPr>
        <w:t xml:space="preserve"> effective</w:t>
      </w:r>
      <w:r w:rsidR="00A025C7">
        <w:rPr>
          <w:rFonts w:cs="Times New Roman"/>
          <w:szCs w:val="24"/>
        </w:rPr>
        <w:t>,</w:t>
      </w:r>
      <w:r w:rsidRPr="001F3D24">
        <w:rPr>
          <w:rFonts w:cs="Times New Roman"/>
          <w:szCs w:val="24"/>
        </w:rPr>
        <w:t xml:space="preserve"> </w:t>
      </w:r>
      <w:r w:rsidR="00A025C7">
        <w:rPr>
          <w:rFonts w:cs="Times New Roman"/>
          <w:szCs w:val="24"/>
        </w:rPr>
        <w:t>the remaining 144(48.2</w:t>
      </w:r>
      <w:r w:rsidRPr="001F3D24">
        <w:rPr>
          <w:rFonts w:cs="Times New Roman"/>
          <w:szCs w:val="24"/>
        </w:rPr>
        <w:t xml:space="preserve">%) respondents </w:t>
      </w:r>
      <w:r w:rsidR="00A025C7">
        <w:rPr>
          <w:rFonts w:cs="Times New Roman"/>
          <w:szCs w:val="24"/>
        </w:rPr>
        <w:t xml:space="preserve">agreed that </w:t>
      </w:r>
      <w:r w:rsidR="00A025C7" w:rsidRPr="00A025C7">
        <w:rPr>
          <w:rFonts w:cs="Times New Roman"/>
          <w:szCs w:val="24"/>
        </w:rPr>
        <w:t>the bank training and develo</w:t>
      </w:r>
      <w:r w:rsidR="00A025C7">
        <w:rPr>
          <w:rFonts w:cs="Times New Roman"/>
          <w:szCs w:val="24"/>
        </w:rPr>
        <w:t xml:space="preserve">pment evaluation mechanism </w:t>
      </w:r>
      <w:r w:rsidR="00ED049D">
        <w:rPr>
          <w:rFonts w:cs="Times New Roman"/>
          <w:szCs w:val="24"/>
        </w:rPr>
        <w:t xml:space="preserve">is </w:t>
      </w:r>
      <w:r w:rsidR="00ED049D" w:rsidRPr="00A025C7">
        <w:rPr>
          <w:rFonts w:cs="Times New Roman"/>
          <w:szCs w:val="24"/>
        </w:rPr>
        <w:t>effective</w:t>
      </w:r>
      <w:r w:rsidR="00ED049D">
        <w:rPr>
          <w:rFonts w:cs="Times New Roman"/>
          <w:szCs w:val="24"/>
        </w:rPr>
        <w:t xml:space="preserve">. And </w:t>
      </w:r>
      <w:r w:rsidR="00FE6A22">
        <w:rPr>
          <w:rFonts w:cs="Times New Roman"/>
          <w:szCs w:val="24"/>
        </w:rPr>
        <w:t>there is</w:t>
      </w:r>
      <w:r w:rsidR="00ED049D">
        <w:rPr>
          <w:rFonts w:cs="Times New Roman"/>
          <w:szCs w:val="24"/>
        </w:rPr>
        <w:t xml:space="preserve"> </w:t>
      </w:r>
      <w:r w:rsidR="00FE6A22">
        <w:rPr>
          <w:rFonts w:cs="Times New Roman"/>
          <w:szCs w:val="24"/>
        </w:rPr>
        <w:t>an indication</w:t>
      </w:r>
      <w:r w:rsidR="00ED049D">
        <w:rPr>
          <w:rFonts w:cs="Times New Roman"/>
          <w:szCs w:val="24"/>
        </w:rPr>
        <w:t xml:space="preserve"> that the bank training and development evaluation is effective. </w:t>
      </w:r>
    </w:p>
    <w:p w:rsidR="00435C07" w:rsidRDefault="00435C07" w:rsidP="001F3D24">
      <w:pPr>
        <w:tabs>
          <w:tab w:val="left" w:pos="2255"/>
        </w:tabs>
        <w:spacing w:line="360" w:lineRule="auto"/>
        <w:jc w:val="both"/>
        <w:rPr>
          <w:rFonts w:cs="Times New Roman"/>
          <w:szCs w:val="24"/>
        </w:rPr>
      </w:pPr>
    </w:p>
    <w:p w:rsidR="00435C07" w:rsidRDefault="00435C07" w:rsidP="001F3D24">
      <w:pPr>
        <w:tabs>
          <w:tab w:val="left" w:pos="2255"/>
        </w:tabs>
        <w:spacing w:line="360" w:lineRule="auto"/>
        <w:jc w:val="both"/>
        <w:rPr>
          <w:rFonts w:cs="Times New Roman"/>
          <w:szCs w:val="24"/>
        </w:rPr>
      </w:pPr>
    </w:p>
    <w:p w:rsidR="00435C07" w:rsidRDefault="00435C07" w:rsidP="001F3D24">
      <w:pPr>
        <w:tabs>
          <w:tab w:val="left" w:pos="2255"/>
        </w:tabs>
        <w:spacing w:line="360" w:lineRule="auto"/>
        <w:jc w:val="both"/>
        <w:rPr>
          <w:rFonts w:cs="Times New Roman"/>
          <w:szCs w:val="24"/>
        </w:rPr>
      </w:pPr>
    </w:p>
    <w:p w:rsidR="00435C07" w:rsidRDefault="00435C07" w:rsidP="001F3D24">
      <w:pPr>
        <w:tabs>
          <w:tab w:val="left" w:pos="2255"/>
        </w:tabs>
        <w:spacing w:line="360" w:lineRule="auto"/>
        <w:jc w:val="both"/>
        <w:rPr>
          <w:rFonts w:cs="Times New Roman"/>
          <w:szCs w:val="24"/>
        </w:rPr>
      </w:pPr>
    </w:p>
    <w:p w:rsidR="00435C07" w:rsidRDefault="00435C07" w:rsidP="001F3D24">
      <w:pPr>
        <w:tabs>
          <w:tab w:val="left" w:pos="2255"/>
        </w:tabs>
        <w:spacing w:line="360" w:lineRule="auto"/>
        <w:jc w:val="both"/>
        <w:rPr>
          <w:rFonts w:cs="Times New Roman"/>
          <w:szCs w:val="24"/>
        </w:rPr>
      </w:pPr>
    </w:p>
    <w:p w:rsidR="00761ADF" w:rsidRDefault="00A81551" w:rsidP="00A81551">
      <w:pPr>
        <w:pStyle w:val="Heading2"/>
        <w:spacing w:line="360" w:lineRule="auto"/>
        <w:rPr>
          <w:rFonts w:cs="Times New Roman"/>
          <w:sz w:val="24"/>
          <w:szCs w:val="24"/>
        </w:rPr>
      </w:pPr>
      <w:bookmarkStart w:id="74" w:name="_Toc136605626"/>
      <w:r>
        <w:lastRenderedPageBreak/>
        <w:t xml:space="preserve">4.3 </w:t>
      </w:r>
      <w:r w:rsidR="00FE6A22" w:rsidRPr="00FE6A22">
        <w:t>Training Need Assessment of NBE</w:t>
      </w:r>
      <w:bookmarkEnd w:id="74"/>
      <w:r w:rsidR="00761ADF" w:rsidRPr="001F3D24">
        <w:rPr>
          <w:rFonts w:cs="Times New Roman"/>
          <w:sz w:val="24"/>
          <w:szCs w:val="24"/>
        </w:rPr>
        <w:tab/>
      </w:r>
    </w:p>
    <w:p w:rsidR="00FE6A22" w:rsidRPr="00A81551" w:rsidRDefault="00A81551" w:rsidP="00A81551">
      <w:pPr>
        <w:pStyle w:val="Caption"/>
        <w:rPr>
          <w:rFonts w:cs="Times New Roman"/>
          <w:b w:val="0"/>
          <w:color w:val="000000" w:themeColor="text1"/>
          <w:sz w:val="24"/>
          <w:szCs w:val="24"/>
        </w:rPr>
      </w:pPr>
      <w:bookmarkStart w:id="75" w:name="_Toc136177400"/>
      <w:r w:rsidRPr="00A81551">
        <w:rPr>
          <w:color w:val="000000" w:themeColor="text1"/>
          <w:sz w:val="24"/>
          <w:szCs w:val="24"/>
        </w:rPr>
        <w:t xml:space="preserve">Table </w:t>
      </w:r>
      <w:r w:rsidRPr="00A81551">
        <w:rPr>
          <w:color w:val="000000" w:themeColor="text1"/>
          <w:sz w:val="24"/>
          <w:szCs w:val="24"/>
        </w:rPr>
        <w:fldChar w:fldCharType="begin"/>
      </w:r>
      <w:r w:rsidRPr="00A81551">
        <w:rPr>
          <w:color w:val="000000" w:themeColor="text1"/>
          <w:sz w:val="24"/>
          <w:szCs w:val="24"/>
        </w:rPr>
        <w:instrText xml:space="preserve"> SEQ Table \* ARABIC </w:instrText>
      </w:r>
      <w:r w:rsidRPr="00A81551">
        <w:rPr>
          <w:color w:val="000000" w:themeColor="text1"/>
          <w:sz w:val="24"/>
          <w:szCs w:val="24"/>
        </w:rPr>
        <w:fldChar w:fldCharType="separate"/>
      </w:r>
      <w:r>
        <w:rPr>
          <w:noProof/>
          <w:color w:val="000000" w:themeColor="text1"/>
          <w:sz w:val="24"/>
          <w:szCs w:val="24"/>
        </w:rPr>
        <w:t>4</w:t>
      </w:r>
      <w:r w:rsidRPr="00A81551">
        <w:rPr>
          <w:color w:val="000000" w:themeColor="text1"/>
          <w:sz w:val="24"/>
          <w:szCs w:val="24"/>
        </w:rPr>
        <w:fldChar w:fldCharType="end"/>
      </w:r>
      <w:r w:rsidR="00FE6A22" w:rsidRPr="00A81551">
        <w:rPr>
          <w:rFonts w:cs="Times New Roman"/>
          <w:b w:val="0"/>
          <w:color w:val="000000" w:themeColor="text1"/>
          <w:sz w:val="24"/>
          <w:szCs w:val="24"/>
        </w:rPr>
        <w:t xml:space="preserve">: About Training </w:t>
      </w:r>
      <w:r w:rsidR="009252C8" w:rsidRPr="00A81551">
        <w:rPr>
          <w:rFonts w:cs="Times New Roman"/>
          <w:b w:val="0"/>
          <w:color w:val="000000" w:themeColor="text1"/>
          <w:sz w:val="24"/>
          <w:szCs w:val="24"/>
        </w:rPr>
        <w:t>N</w:t>
      </w:r>
      <w:r w:rsidR="00FE6A22" w:rsidRPr="00A81551">
        <w:rPr>
          <w:rFonts w:cs="Times New Roman"/>
          <w:b w:val="0"/>
          <w:color w:val="000000" w:themeColor="text1"/>
          <w:sz w:val="24"/>
          <w:szCs w:val="24"/>
        </w:rPr>
        <w:t xml:space="preserve">eed </w:t>
      </w:r>
      <w:r w:rsidR="009252C8" w:rsidRPr="00A81551">
        <w:rPr>
          <w:rFonts w:cs="Times New Roman"/>
          <w:b w:val="0"/>
          <w:color w:val="000000" w:themeColor="text1"/>
          <w:sz w:val="24"/>
          <w:szCs w:val="24"/>
        </w:rPr>
        <w:t>A</w:t>
      </w:r>
      <w:r w:rsidR="00FE6A22" w:rsidRPr="00A81551">
        <w:rPr>
          <w:rFonts w:cs="Times New Roman"/>
          <w:b w:val="0"/>
          <w:color w:val="000000" w:themeColor="text1"/>
          <w:sz w:val="24"/>
          <w:szCs w:val="24"/>
        </w:rPr>
        <w:t>ssessment of NBE</w:t>
      </w:r>
      <w:bookmarkEnd w:id="75"/>
    </w:p>
    <w:tbl>
      <w:tblPr>
        <w:tblW w:w="9458"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4"/>
        <w:gridCol w:w="4238"/>
        <w:gridCol w:w="1980"/>
        <w:gridCol w:w="1350"/>
        <w:gridCol w:w="1376"/>
      </w:tblGrid>
      <w:tr w:rsidR="00435C07" w:rsidRPr="00435C07" w:rsidTr="00435C07">
        <w:trPr>
          <w:trHeight w:val="385"/>
        </w:trPr>
        <w:tc>
          <w:tcPr>
            <w:tcW w:w="514" w:type="dxa"/>
            <w:shd w:val="clear" w:color="auto" w:fill="D9D9D9" w:themeFill="background1" w:themeFillShade="D9"/>
          </w:tcPr>
          <w:p w:rsidR="00435C07" w:rsidRPr="00435C07" w:rsidRDefault="00435C07" w:rsidP="00435C07">
            <w:pPr>
              <w:widowControl w:val="0"/>
              <w:autoSpaceDE w:val="0"/>
              <w:autoSpaceDN w:val="0"/>
              <w:spacing w:before="240" w:after="0" w:line="212" w:lineRule="exact"/>
              <w:ind w:left="93"/>
              <w:jc w:val="center"/>
              <w:rPr>
                <w:rFonts w:eastAsia="Times New Roman" w:cs="Times New Roman"/>
                <w:b/>
                <w:lang w:val="en-US"/>
              </w:rPr>
            </w:pPr>
            <w:r w:rsidRPr="00435C07">
              <w:rPr>
                <w:rFonts w:eastAsia="Times New Roman" w:cs="Times New Roman"/>
                <w:b/>
                <w:spacing w:val="-5"/>
                <w:lang w:val="en-US"/>
              </w:rPr>
              <w:t>No</w:t>
            </w:r>
          </w:p>
        </w:tc>
        <w:tc>
          <w:tcPr>
            <w:tcW w:w="4238" w:type="dxa"/>
            <w:shd w:val="clear" w:color="auto" w:fill="D9D9D9" w:themeFill="background1" w:themeFillShade="D9"/>
          </w:tcPr>
          <w:p w:rsidR="00435C07" w:rsidRPr="00435C07" w:rsidRDefault="007D14C0" w:rsidP="00435C07">
            <w:pPr>
              <w:widowControl w:val="0"/>
              <w:autoSpaceDE w:val="0"/>
              <w:autoSpaceDN w:val="0"/>
              <w:spacing w:before="240" w:after="0" w:line="212" w:lineRule="exact"/>
              <w:ind w:left="92"/>
              <w:jc w:val="center"/>
              <w:rPr>
                <w:rFonts w:eastAsia="Times New Roman" w:cs="Times New Roman"/>
                <w:b/>
                <w:lang w:val="en-US"/>
              </w:rPr>
            </w:pPr>
            <w:r>
              <w:rPr>
                <w:rFonts w:eastAsia="Times New Roman" w:cs="Times New Roman"/>
                <w:b/>
                <w:spacing w:val="-2"/>
                <w:lang w:val="en-US"/>
              </w:rPr>
              <w:t>Item/</w:t>
            </w:r>
            <w:r w:rsidR="00C44D7B">
              <w:rPr>
                <w:rFonts w:eastAsia="Times New Roman" w:cs="Times New Roman"/>
                <w:b/>
                <w:spacing w:val="-2"/>
                <w:lang w:val="en-US"/>
              </w:rPr>
              <w:t>Statement</w:t>
            </w:r>
          </w:p>
        </w:tc>
        <w:tc>
          <w:tcPr>
            <w:tcW w:w="1980" w:type="dxa"/>
            <w:shd w:val="clear" w:color="auto" w:fill="D9D9D9" w:themeFill="background1" w:themeFillShade="D9"/>
          </w:tcPr>
          <w:p w:rsidR="00435C07" w:rsidRPr="00435C07" w:rsidRDefault="00435C07" w:rsidP="00435C07">
            <w:pPr>
              <w:widowControl w:val="0"/>
              <w:autoSpaceDE w:val="0"/>
              <w:autoSpaceDN w:val="0"/>
              <w:spacing w:before="240" w:after="0" w:line="212" w:lineRule="exact"/>
              <w:ind w:left="92"/>
              <w:jc w:val="center"/>
              <w:rPr>
                <w:rFonts w:eastAsia="Times New Roman" w:cs="Times New Roman"/>
                <w:b/>
                <w:lang w:val="en-US"/>
              </w:rPr>
            </w:pPr>
            <w:r w:rsidRPr="00435C07">
              <w:rPr>
                <w:rFonts w:eastAsia="Times New Roman" w:cs="Times New Roman"/>
                <w:b/>
                <w:spacing w:val="-2"/>
                <w:lang w:val="en-US"/>
              </w:rPr>
              <w:t>Response</w:t>
            </w:r>
          </w:p>
        </w:tc>
        <w:tc>
          <w:tcPr>
            <w:tcW w:w="1350" w:type="dxa"/>
            <w:shd w:val="clear" w:color="auto" w:fill="D9D9D9" w:themeFill="background1" w:themeFillShade="D9"/>
          </w:tcPr>
          <w:p w:rsidR="00435C07" w:rsidRPr="00435C07" w:rsidRDefault="00435C07" w:rsidP="00435C07">
            <w:pPr>
              <w:widowControl w:val="0"/>
              <w:autoSpaceDE w:val="0"/>
              <w:autoSpaceDN w:val="0"/>
              <w:spacing w:before="240" w:after="0" w:line="212" w:lineRule="exact"/>
              <w:ind w:left="91"/>
              <w:jc w:val="center"/>
              <w:rPr>
                <w:rFonts w:eastAsia="Times New Roman" w:cs="Times New Roman"/>
                <w:b/>
                <w:lang w:val="en-US"/>
              </w:rPr>
            </w:pPr>
            <w:r w:rsidRPr="00435C07">
              <w:rPr>
                <w:rFonts w:eastAsia="Times New Roman" w:cs="Times New Roman"/>
                <w:b/>
                <w:spacing w:val="-2"/>
                <w:lang w:val="en-US"/>
              </w:rPr>
              <w:t>Frequency</w:t>
            </w:r>
          </w:p>
        </w:tc>
        <w:tc>
          <w:tcPr>
            <w:tcW w:w="1376" w:type="dxa"/>
            <w:shd w:val="clear" w:color="auto" w:fill="D9D9D9" w:themeFill="background1" w:themeFillShade="D9"/>
          </w:tcPr>
          <w:p w:rsidR="00435C07" w:rsidRPr="00435C07" w:rsidRDefault="000C2E08" w:rsidP="00435C07">
            <w:pPr>
              <w:widowControl w:val="0"/>
              <w:autoSpaceDE w:val="0"/>
              <w:autoSpaceDN w:val="0"/>
              <w:spacing w:before="240" w:after="0" w:line="212" w:lineRule="exact"/>
              <w:ind w:left="90"/>
              <w:jc w:val="center"/>
              <w:rPr>
                <w:rFonts w:eastAsia="Times New Roman" w:cs="Times New Roman"/>
                <w:b/>
                <w:lang w:val="en-US"/>
              </w:rPr>
            </w:pPr>
            <w:r>
              <w:rPr>
                <w:rFonts w:eastAsia="Times New Roman" w:cs="Times New Roman"/>
                <w:b/>
                <w:w w:val="99"/>
                <w:lang w:val="en-US"/>
              </w:rPr>
              <w:t>Percent (</w:t>
            </w:r>
            <w:r w:rsidR="00435C07" w:rsidRPr="00435C07">
              <w:rPr>
                <w:rFonts w:eastAsia="Times New Roman" w:cs="Times New Roman"/>
                <w:b/>
                <w:w w:val="99"/>
                <w:lang w:val="en-US"/>
              </w:rPr>
              <w:t>%</w:t>
            </w:r>
            <w:r w:rsidR="00435C07">
              <w:rPr>
                <w:rFonts w:eastAsia="Times New Roman" w:cs="Times New Roman"/>
                <w:b/>
                <w:w w:val="99"/>
                <w:lang w:val="en-US"/>
              </w:rPr>
              <w:t>)</w:t>
            </w:r>
          </w:p>
        </w:tc>
      </w:tr>
      <w:tr w:rsidR="003654A1" w:rsidRPr="00A85722" w:rsidTr="00435C07">
        <w:trPr>
          <w:trHeight w:val="309"/>
        </w:trPr>
        <w:tc>
          <w:tcPr>
            <w:tcW w:w="514" w:type="dxa"/>
            <w:vMerge w:val="restart"/>
          </w:tcPr>
          <w:p w:rsidR="003654A1" w:rsidRPr="00435C07" w:rsidRDefault="003654A1" w:rsidP="00435C07">
            <w:pPr>
              <w:widowControl w:val="0"/>
              <w:autoSpaceDE w:val="0"/>
              <w:autoSpaceDN w:val="0"/>
              <w:spacing w:before="240" w:after="0" w:line="240" w:lineRule="auto"/>
              <w:rPr>
                <w:rFonts w:eastAsia="Times New Roman" w:cs="Times New Roman"/>
                <w:szCs w:val="24"/>
                <w:lang w:val="en-US"/>
              </w:rPr>
            </w:pPr>
          </w:p>
          <w:p w:rsidR="003654A1" w:rsidRPr="00435C07" w:rsidRDefault="003654A1" w:rsidP="00435C07">
            <w:pPr>
              <w:widowControl w:val="0"/>
              <w:autoSpaceDE w:val="0"/>
              <w:autoSpaceDN w:val="0"/>
              <w:spacing w:before="240" w:after="0" w:line="240" w:lineRule="auto"/>
              <w:rPr>
                <w:rFonts w:eastAsia="Times New Roman" w:cs="Times New Roman"/>
                <w:szCs w:val="24"/>
                <w:lang w:val="en-US"/>
              </w:rPr>
            </w:pPr>
          </w:p>
          <w:p w:rsidR="003654A1" w:rsidRPr="00435C07" w:rsidRDefault="003654A1" w:rsidP="00435C07">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1</w:t>
            </w:r>
          </w:p>
        </w:tc>
        <w:tc>
          <w:tcPr>
            <w:tcW w:w="4238" w:type="dxa"/>
            <w:vMerge w:val="restart"/>
          </w:tcPr>
          <w:p w:rsidR="003654A1" w:rsidRPr="00435C07" w:rsidRDefault="003654A1" w:rsidP="00435C07">
            <w:pPr>
              <w:widowControl w:val="0"/>
              <w:autoSpaceDE w:val="0"/>
              <w:autoSpaceDN w:val="0"/>
              <w:spacing w:before="240" w:after="0" w:line="240" w:lineRule="auto"/>
              <w:ind w:left="107"/>
              <w:rPr>
                <w:rFonts w:eastAsia="Times New Roman" w:cs="Times New Roman"/>
                <w:szCs w:val="24"/>
                <w:lang w:val="en-US"/>
              </w:rPr>
            </w:pPr>
            <w:r w:rsidRPr="00C44D7B">
              <w:rPr>
                <w:rFonts w:eastAsia="Times New Roman" w:cs="Times New Roman"/>
                <w:szCs w:val="24"/>
                <w:lang w:val="en-US"/>
              </w:rPr>
              <w:t>NBE conducts training need assessment properly and periodically.</w:t>
            </w:r>
          </w:p>
        </w:tc>
        <w:tc>
          <w:tcPr>
            <w:tcW w:w="1980" w:type="dxa"/>
          </w:tcPr>
          <w:p w:rsidR="003654A1" w:rsidRPr="00435C07" w:rsidRDefault="003654A1" w:rsidP="00435C07">
            <w:pPr>
              <w:widowControl w:val="0"/>
              <w:autoSpaceDE w:val="0"/>
              <w:autoSpaceDN w:val="0"/>
              <w:spacing w:before="240" w:after="0" w:line="215" w:lineRule="exact"/>
              <w:rPr>
                <w:rFonts w:eastAsia="Times New Roman" w:cs="Times New Roman"/>
                <w:szCs w:val="24"/>
                <w:lang w:val="en-US"/>
              </w:rPr>
            </w:pPr>
            <w:r w:rsidRPr="00435C07">
              <w:rPr>
                <w:rFonts w:eastAsia="Times New Roman" w:cs="Times New Roman"/>
                <w:szCs w:val="24"/>
                <w:lang w:val="en-US"/>
              </w:rPr>
              <w:t>Strongly</w:t>
            </w:r>
            <w:r w:rsidRPr="00435C07">
              <w:rPr>
                <w:rFonts w:eastAsia="Times New Roman" w:cs="Times New Roman"/>
                <w:spacing w:val="-8"/>
                <w:szCs w:val="24"/>
                <w:lang w:val="en-US"/>
              </w:rPr>
              <w:t xml:space="preserve"> </w:t>
            </w: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49</w:t>
            </w:r>
          </w:p>
        </w:tc>
        <w:tc>
          <w:tcPr>
            <w:tcW w:w="1376" w:type="dxa"/>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16.4</w:t>
            </w:r>
            <w:r w:rsidR="00A85722" w:rsidRPr="00C06CFB">
              <w:rPr>
                <w:rFonts w:eastAsia="Times New Roman" w:cs="Times New Roman"/>
                <w:spacing w:val="-2"/>
                <w:lang w:val="en-US"/>
              </w:rPr>
              <w:t>%</w:t>
            </w:r>
          </w:p>
        </w:tc>
      </w:tr>
      <w:tr w:rsidR="003654A1" w:rsidRPr="00435C07" w:rsidTr="00837D04">
        <w:trPr>
          <w:trHeight w:val="313"/>
        </w:trPr>
        <w:tc>
          <w:tcPr>
            <w:tcW w:w="514" w:type="dxa"/>
            <w:vMerge/>
          </w:tcPr>
          <w:p w:rsidR="003654A1" w:rsidRPr="00435C07" w:rsidRDefault="003654A1" w:rsidP="00435C07">
            <w:pPr>
              <w:spacing w:before="240"/>
              <w:rPr>
                <w:rFonts w:eastAsia="Calibri" w:cs="Times New Roman"/>
                <w:szCs w:val="24"/>
                <w:lang w:val="en-US"/>
              </w:rPr>
            </w:pPr>
          </w:p>
        </w:tc>
        <w:tc>
          <w:tcPr>
            <w:tcW w:w="4238" w:type="dxa"/>
            <w:vMerge/>
          </w:tcPr>
          <w:p w:rsidR="003654A1" w:rsidRPr="00435C07" w:rsidRDefault="003654A1" w:rsidP="00435C07">
            <w:pPr>
              <w:spacing w:before="240"/>
              <w:rPr>
                <w:rFonts w:eastAsia="Calibri" w:cs="Times New Roman"/>
                <w:sz w:val="2"/>
                <w:szCs w:val="2"/>
                <w:lang w:val="en-US"/>
              </w:rPr>
            </w:pPr>
          </w:p>
        </w:tc>
        <w:tc>
          <w:tcPr>
            <w:tcW w:w="1980" w:type="dxa"/>
          </w:tcPr>
          <w:p w:rsidR="003654A1" w:rsidRPr="00435C07" w:rsidRDefault="003654A1" w:rsidP="00435C07">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Borders>
              <w:right w:val="single" w:sz="2" w:space="0" w:color="000000"/>
            </w:tcBorders>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195</w:t>
            </w:r>
          </w:p>
        </w:tc>
        <w:tc>
          <w:tcPr>
            <w:tcW w:w="1376" w:type="dxa"/>
            <w:tcBorders>
              <w:left w:val="single" w:sz="2" w:space="0" w:color="000000"/>
            </w:tcBorders>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65.2</w:t>
            </w:r>
            <w:r w:rsidR="00A85722" w:rsidRPr="00C06CFB">
              <w:rPr>
                <w:rFonts w:eastAsia="Times New Roman" w:cs="Times New Roman"/>
                <w:spacing w:val="-2"/>
                <w:lang w:val="en-US"/>
              </w:rPr>
              <w:t>%</w:t>
            </w:r>
          </w:p>
        </w:tc>
      </w:tr>
      <w:tr w:rsidR="003654A1" w:rsidRPr="00435C07" w:rsidTr="00837D04">
        <w:trPr>
          <w:trHeight w:val="313"/>
        </w:trPr>
        <w:tc>
          <w:tcPr>
            <w:tcW w:w="514" w:type="dxa"/>
            <w:vMerge/>
          </w:tcPr>
          <w:p w:rsidR="003654A1" w:rsidRPr="00435C07" w:rsidRDefault="003654A1" w:rsidP="00435C07">
            <w:pPr>
              <w:spacing w:before="240"/>
              <w:rPr>
                <w:rFonts w:eastAsia="Calibri" w:cs="Times New Roman"/>
                <w:szCs w:val="24"/>
                <w:lang w:val="en-US"/>
              </w:rPr>
            </w:pPr>
          </w:p>
        </w:tc>
        <w:tc>
          <w:tcPr>
            <w:tcW w:w="4238" w:type="dxa"/>
            <w:vMerge/>
          </w:tcPr>
          <w:p w:rsidR="003654A1" w:rsidRPr="00435C07" w:rsidRDefault="003654A1" w:rsidP="00435C07">
            <w:pPr>
              <w:spacing w:before="240"/>
              <w:rPr>
                <w:rFonts w:eastAsia="Calibri" w:cs="Times New Roman"/>
                <w:sz w:val="2"/>
                <w:szCs w:val="2"/>
                <w:lang w:val="en-US"/>
              </w:rPr>
            </w:pPr>
          </w:p>
        </w:tc>
        <w:tc>
          <w:tcPr>
            <w:tcW w:w="1980" w:type="dxa"/>
          </w:tcPr>
          <w:p w:rsidR="003654A1" w:rsidRPr="00435C07" w:rsidRDefault="003654A1" w:rsidP="00435C07">
            <w:pPr>
              <w:widowControl w:val="0"/>
              <w:autoSpaceDE w:val="0"/>
              <w:autoSpaceDN w:val="0"/>
              <w:spacing w:before="240" w:after="0" w:line="215" w:lineRule="exact"/>
              <w:ind w:left="92"/>
              <w:rPr>
                <w:rFonts w:eastAsia="Times New Roman" w:cs="Times New Roman"/>
                <w:szCs w:val="24"/>
                <w:lang w:val="en-US"/>
              </w:rPr>
            </w:pPr>
            <w:r w:rsidRPr="00435C07">
              <w:rPr>
                <w:rFonts w:eastAsia="Times New Roman" w:cs="Times New Roman"/>
                <w:spacing w:val="-2"/>
                <w:szCs w:val="24"/>
                <w:lang w:val="en-US"/>
              </w:rPr>
              <w:t>Neutral</w:t>
            </w:r>
          </w:p>
        </w:tc>
        <w:tc>
          <w:tcPr>
            <w:tcW w:w="1350" w:type="dxa"/>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45</w:t>
            </w:r>
          </w:p>
        </w:tc>
        <w:tc>
          <w:tcPr>
            <w:tcW w:w="1376" w:type="dxa"/>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15.1</w:t>
            </w:r>
            <w:r w:rsidR="00A85722" w:rsidRPr="00C06CFB">
              <w:rPr>
                <w:rFonts w:eastAsia="Times New Roman" w:cs="Times New Roman"/>
                <w:spacing w:val="-2"/>
                <w:lang w:val="en-US"/>
              </w:rPr>
              <w:t>%</w:t>
            </w:r>
          </w:p>
        </w:tc>
      </w:tr>
      <w:tr w:rsidR="003654A1" w:rsidRPr="00435C07" w:rsidTr="00837D04">
        <w:trPr>
          <w:trHeight w:val="313"/>
        </w:trPr>
        <w:tc>
          <w:tcPr>
            <w:tcW w:w="514" w:type="dxa"/>
            <w:vMerge/>
          </w:tcPr>
          <w:p w:rsidR="003654A1" w:rsidRPr="00435C07" w:rsidRDefault="003654A1" w:rsidP="00435C07">
            <w:pPr>
              <w:spacing w:before="240"/>
              <w:rPr>
                <w:rFonts w:eastAsia="Calibri" w:cs="Times New Roman"/>
                <w:szCs w:val="24"/>
                <w:lang w:val="en-US"/>
              </w:rPr>
            </w:pPr>
          </w:p>
        </w:tc>
        <w:tc>
          <w:tcPr>
            <w:tcW w:w="4238" w:type="dxa"/>
            <w:vMerge/>
          </w:tcPr>
          <w:p w:rsidR="003654A1" w:rsidRPr="00435C07" w:rsidRDefault="003654A1" w:rsidP="00435C07">
            <w:pPr>
              <w:spacing w:before="240"/>
              <w:rPr>
                <w:rFonts w:eastAsia="Calibri" w:cs="Times New Roman"/>
                <w:sz w:val="2"/>
                <w:szCs w:val="2"/>
                <w:lang w:val="en-US"/>
              </w:rPr>
            </w:pPr>
          </w:p>
        </w:tc>
        <w:tc>
          <w:tcPr>
            <w:tcW w:w="1980" w:type="dxa"/>
          </w:tcPr>
          <w:p w:rsidR="003654A1" w:rsidRPr="00435C07" w:rsidRDefault="003654A1" w:rsidP="00435C07">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10</w:t>
            </w:r>
          </w:p>
        </w:tc>
        <w:tc>
          <w:tcPr>
            <w:tcW w:w="1376" w:type="dxa"/>
          </w:tcPr>
          <w:p w:rsidR="003654A1" w:rsidRPr="00C06CFB" w:rsidRDefault="003654A1"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3.3</w:t>
            </w:r>
            <w:r w:rsidR="00A85722" w:rsidRPr="00C06CFB">
              <w:rPr>
                <w:rFonts w:eastAsia="Times New Roman" w:cs="Times New Roman"/>
                <w:spacing w:val="-2"/>
                <w:lang w:val="en-US"/>
              </w:rPr>
              <w:t>%</w:t>
            </w:r>
          </w:p>
        </w:tc>
      </w:tr>
      <w:tr w:rsidR="00E60B94" w:rsidRPr="00435C07" w:rsidTr="00837D04">
        <w:trPr>
          <w:trHeight w:val="366"/>
        </w:trPr>
        <w:tc>
          <w:tcPr>
            <w:tcW w:w="514" w:type="dxa"/>
            <w:vMerge/>
          </w:tcPr>
          <w:p w:rsidR="00E60B94" w:rsidRPr="00435C07" w:rsidRDefault="00E60B94" w:rsidP="00435C07">
            <w:pPr>
              <w:spacing w:before="240"/>
              <w:rPr>
                <w:rFonts w:eastAsia="Calibri" w:cs="Times New Roman"/>
                <w:szCs w:val="24"/>
                <w:lang w:val="en-US"/>
              </w:rPr>
            </w:pPr>
          </w:p>
        </w:tc>
        <w:tc>
          <w:tcPr>
            <w:tcW w:w="4238" w:type="dxa"/>
            <w:vMerge/>
          </w:tcPr>
          <w:p w:rsidR="00E60B94" w:rsidRPr="00435C07" w:rsidRDefault="00E60B94" w:rsidP="00435C07">
            <w:pPr>
              <w:spacing w:before="240"/>
              <w:rPr>
                <w:rFonts w:eastAsia="Calibri" w:cs="Times New Roman"/>
                <w:sz w:val="2"/>
                <w:szCs w:val="2"/>
                <w:lang w:val="en-US"/>
              </w:rPr>
            </w:pPr>
          </w:p>
        </w:tc>
        <w:tc>
          <w:tcPr>
            <w:tcW w:w="1980" w:type="dxa"/>
          </w:tcPr>
          <w:p w:rsidR="00E60B94" w:rsidRPr="00435C07" w:rsidRDefault="00E60B94" w:rsidP="00435C07">
            <w:pPr>
              <w:widowControl w:val="0"/>
              <w:autoSpaceDE w:val="0"/>
              <w:autoSpaceDN w:val="0"/>
              <w:spacing w:before="240" w:after="0" w:line="217" w:lineRule="exact"/>
              <w:rPr>
                <w:rFonts w:eastAsia="Times New Roman" w:cs="Times New Roman"/>
                <w:szCs w:val="24"/>
                <w:lang w:val="en-US"/>
              </w:rPr>
            </w:pPr>
            <w:r w:rsidRPr="00435C07">
              <w:rPr>
                <w:rFonts w:eastAsia="Times New Roman" w:cs="Times New Roman"/>
                <w:szCs w:val="24"/>
                <w:lang w:val="en-US"/>
              </w:rPr>
              <w:t xml:space="preserve">  Strongly</w:t>
            </w:r>
            <w:r w:rsidRPr="00435C07">
              <w:rPr>
                <w:rFonts w:eastAsia="Times New Roman" w:cs="Times New Roman"/>
                <w:spacing w:val="-6"/>
                <w:szCs w:val="24"/>
                <w:lang w:val="en-US"/>
              </w:rPr>
              <w:t xml:space="preserve"> </w:t>
            </w:r>
            <w:r w:rsidR="00996627">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E60B94" w:rsidRPr="009D0B12" w:rsidRDefault="003654A1" w:rsidP="009D0B12">
            <w:pPr>
              <w:jc w:val="center"/>
            </w:pPr>
            <w:r w:rsidRPr="009D0B12">
              <w:t>-</w:t>
            </w:r>
          </w:p>
        </w:tc>
        <w:tc>
          <w:tcPr>
            <w:tcW w:w="1376" w:type="dxa"/>
          </w:tcPr>
          <w:p w:rsidR="00E60B94" w:rsidRPr="009D0B12" w:rsidRDefault="003654A1" w:rsidP="009D0B12">
            <w:pPr>
              <w:jc w:val="center"/>
            </w:pPr>
            <w:r w:rsidRPr="009D0B12">
              <w:t>-</w:t>
            </w:r>
          </w:p>
        </w:tc>
      </w:tr>
      <w:tr w:rsidR="003654A1" w:rsidRPr="00435C07" w:rsidTr="00837D04">
        <w:trPr>
          <w:trHeight w:val="360"/>
        </w:trPr>
        <w:tc>
          <w:tcPr>
            <w:tcW w:w="514" w:type="dxa"/>
            <w:vMerge/>
          </w:tcPr>
          <w:p w:rsidR="003654A1" w:rsidRPr="00435C07" w:rsidRDefault="003654A1" w:rsidP="00435C07">
            <w:pPr>
              <w:spacing w:before="240"/>
              <w:rPr>
                <w:rFonts w:eastAsia="Calibri" w:cs="Times New Roman"/>
                <w:szCs w:val="24"/>
                <w:lang w:val="en-US"/>
              </w:rPr>
            </w:pPr>
          </w:p>
        </w:tc>
        <w:tc>
          <w:tcPr>
            <w:tcW w:w="4238" w:type="dxa"/>
            <w:vMerge/>
          </w:tcPr>
          <w:p w:rsidR="003654A1" w:rsidRPr="00435C07" w:rsidRDefault="003654A1" w:rsidP="00435C07">
            <w:pPr>
              <w:spacing w:before="240"/>
              <w:rPr>
                <w:rFonts w:eastAsia="Calibri" w:cs="Times New Roman"/>
                <w:sz w:val="2"/>
                <w:szCs w:val="2"/>
                <w:lang w:val="en-US"/>
              </w:rPr>
            </w:pPr>
          </w:p>
        </w:tc>
        <w:tc>
          <w:tcPr>
            <w:tcW w:w="1980" w:type="dxa"/>
            <w:tcBorders>
              <w:bottom w:val="single" w:sz="4" w:space="0" w:color="auto"/>
            </w:tcBorders>
          </w:tcPr>
          <w:p w:rsidR="003654A1" w:rsidRPr="00435C07" w:rsidRDefault="003654A1" w:rsidP="00435C07">
            <w:pPr>
              <w:widowControl w:val="0"/>
              <w:autoSpaceDE w:val="0"/>
              <w:autoSpaceDN w:val="0"/>
              <w:spacing w:before="240" w:after="0" w:line="210"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3654A1" w:rsidRPr="00C06CFB" w:rsidRDefault="003654A1" w:rsidP="00C06CFB">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299</w:t>
            </w:r>
          </w:p>
        </w:tc>
        <w:tc>
          <w:tcPr>
            <w:tcW w:w="1376" w:type="dxa"/>
            <w:tcBorders>
              <w:bottom w:val="single" w:sz="4" w:space="0" w:color="auto"/>
            </w:tcBorders>
          </w:tcPr>
          <w:p w:rsidR="003654A1" w:rsidRPr="00C06CFB" w:rsidRDefault="003654A1" w:rsidP="00C06CFB">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100.0</w:t>
            </w:r>
            <w:r w:rsidR="00A85722" w:rsidRPr="00C06CFB">
              <w:rPr>
                <w:rFonts w:eastAsia="Times New Roman" w:cs="Times New Roman"/>
                <w:b/>
                <w:spacing w:val="-2"/>
                <w:lang w:val="en-US"/>
              </w:rPr>
              <w:t>%</w:t>
            </w:r>
          </w:p>
        </w:tc>
      </w:tr>
      <w:tr w:rsidR="007534F3" w:rsidRPr="00435C07" w:rsidTr="00837D04">
        <w:trPr>
          <w:trHeight w:val="142"/>
        </w:trPr>
        <w:tc>
          <w:tcPr>
            <w:tcW w:w="514" w:type="dxa"/>
            <w:vMerge/>
          </w:tcPr>
          <w:p w:rsidR="007534F3" w:rsidRPr="00435C07" w:rsidRDefault="007534F3" w:rsidP="00435C07">
            <w:pPr>
              <w:spacing w:before="240"/>
              <w:rPr>
                <w:rFonts w:eastAsia="Calibri" w:cs="Times New Roman"/>
                <w:szCs w:val="24"/>
                <w:lang w:val="en-US"/>
              </w:rPr>
            </w:pPr>
          </w:p>
        </w:tc>
        <w:tc>
          <w:tcPr>
            <w:tcW w:w="4238" w:type="dxa"/>
            <w:vMerge/>
          </w:tcPr>
          <w:p w:rsidR="007534F3" w:rsidRPr="00435C07" w:rsidRDefault="007534F3" w:rsidP="00435C07">
            <w:pPr>
              <w:spacing w:before="240"/>
              <w:rPr>
                <w:rFonts w:eastAsia="Calibri" w:cs="Times New Roman"/>
                <w:sz w:val="2"/>
                <w:szCs w:val="2"/>
                <w:lang w:val="en-US"/>
              </w:rPr>
            </w:pPr>
          </w:p>
        </w:tc>
        <w:tc>
          <w:tcPr>
            <w:tcW w:w="1980" w:type="dxa"/>
            <w:tcBorders>
              <w:top w:val="single" w:sz="4" w:space="0" w:color="auto"/>
            </w:tcBorders>
          </w:tcPr>
          <w:p w:rsidR="007534F3" w:rsidRPr="00435C07" w:rsidRDefault="007534F3" w:rsidP="00435C07">
            <w:pPr>
              <w:widowControl w:val="0"/>
              <w:autoSpaceDE w:val="0"/>
              <w:autoSpaceDN w:val="0"/>
              <w:spacing w:before="240" w:after="0" w:line="210" w:lineRule="exact"/>
              <w:ind w:left="92"/>
              <w:rPr>
                <w:rFonts w:eastAsia="Times New Roman" w:cs="Times New Roman"/>
                <w:b/>
                <w:spacing w:val="-2"/>
                <w:szCs w:val="24"/>
                <w:lang w:val="en-US"/>
              </w:rPr>
            </w:pPr>
            <w:r>
              <w:rPr>
                <w:rFonts w:eastAsia="Times New Roman" w:cs="Times New Roman"/>
                <w:b/>
                <w:spacing w:val="-2"/>
                <w:szCs w:val="24"/>
                <w:lang w:val="en-US"/>
              </w:rPr>
              <w:t>Mean</w:t>
            </w:r>
          </w:p>
        </w:tc>
        <w:tc>
          <w:tcPr>
            <w:tcW w:w="2726" w:type="dxa"/>
            <w:gridSpan w:val="2"/>
            <w:tcBorders>
              <w:top w:val="single" w:sz="4" w:space="0" w:color="auto"/>
            </w:tcBorders>
          </w:tcPr>
          <w:p w:rsidR="007534F3" w:rsidRPr="00C06CFB" w:rsidRDefault="00E60B94" w:rsidP="003205E6">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2.05</w:t>
            </w:r>
          </w:p>
        </w:tc>
      </w:tr>
      <w:tr w:rsidR="00996627" w:rsidRPr="00435C07" w:rsidTr="00435C07">
        <w:trPr>
          <w:trHeight w:val="229"/>
        </w:trPr>
        <w:tc>
          <w:tcPr>
            <w:tcW w:w="514" w:type="dxa"/>
            <w:vMerge w:val="restart"/>
          </w:tcPr>
          <w:p w:rsidR="00996627" w:rsidRPr="00435C07" w:rsidRDefault="00996627" w:rsidP="00435C07">
            <w:pPr>
              <w:widowControl w:val="0"/>
              <w:autoSpaceDE w:val="0"/>
              <w:autoSpaceDN w:val="0"/>
              <w:spacing w:before="240" w:after="0" w:line="223" w:lineRule="exact"/>
              <w:ind w:left="93"/>
              <w:rPr>
                <w:rFonts w:eastAsia="Times New Roman" w:cs="Times New Roman"/>
                <w:szCs w:val="24"/>
                <w:lang w:val="en-US"/>
              </w:rPr>
            </w:pPr>
            <w:r w:rsidRPr="00435C07">
              <w:rPr>
                <w:rFonts w:eastAsia="Times New Roman" w:cs="Times New Roman"/>
                <w:w w:val="99"/>
                <w:szCs w:val="24"/>
                <w:lang w:val="en-US"/>
              </w:rPr>
              <w:t>2</w:t>
            </w:r>
          </w:p>
        </w:tc>
        <w:tc>
          <w:tcPr>
            <w:tcW w:w="4238" w:type="dxa"/>
            <w:vMerge w:val="restart"/>
          </w:tcPr>
          <w:p w:rsidR="00996627" w:rsidRPr="00435C07" w:rsidRDefault="00996627" w:rsidP="00435C07">
            <w:pPr>
              <w:widowControl w:val="0"/>
              <w:tabs>
                <w:tab w:val="left" w:pos="798"/>
              </w:tabs>
              <w:autoSpaceDE w:val="0"/>
              <w:autoSpaceDN w:val="0"/>
              <w:spacing w:before="240" w:after="0" w:line="240" w:lineRule="auto"/>
              <w:ind w:left="107" w:right="98"/>
              <w:rPr>
                <w:rFonts w:eastAsia="Times New Roman" w:cs="Times New Roman"/>
                <w:szCs w:val="24"/>
                <w:lang w:val="en-US"/>
              </w:rPr>
            </w:pPr>
            <w:r w:rsidRPr="00C44D7B">
              <w:rPr>
                <w:rFonts w:eastAsia="Times New Roman" w:cs="Times New Roman"/>
                <w:szCs w:val="24"/>
                <w:lang w:val="en-US"/>
              </w:rPr>
              <w:t>There is occasion that detailed analysis of HR data to assess training needs</w:t>
            </w:r>
            <w:r>
              <w:rPr>
                <w:rFonts w:eastAsia="Times New Roman" w:cs="Times New Roman"/>
                <w:szCs w:val="24"/>
                <w:lang w:val="en-US"/>
              </w:rPr>
              <w:t>.</w:t>
            </w:r>
          </w:p>
        </w:tc>
        <w:tc>
          <w:tcPr>
            <w:tcW w:w="1980" w:type="dxa"/>
            <w:tcBorders>
              <w:left w:val="single" w:sz="2" w:space="0" w:color="000000"/>
            </w:tcBorders>
          </w:tcPr>
          <w:p w:rsidR="00996627" w:rsidRPr="00996627" w:rsidRDefault="00996627"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bottom w:val="single" w:sz="2" w:space="0" w:color="000000"/>
            </w:tcBorders>
          </w:tcPr>
          <w:p w:rsidR="00996627" w:rsidRPr="009D0B12" w:rsidRDefault="00A85722" w:rsidP="009D0B12">
            <w:pPr>
              <w:jc w:val="center"/>
            </w:pPr>
            <w:r w:rsidRPr="009D0B12">
              <w:t>-</w:t>
            </w:r>
          </w:p>
        </w:tc>
        <w:tc>
          <w:tcPr>
            <w:tcW w:w="1376" w:type="dxa"/>
            <w:tcBorders>
              <w:bottom w:val="single" w:sz="2" w:space="0" w:color="000000"/>
            </w:tcBorders>
          </w:tcPr>
          <w:p w:rsidR="00996627" w:rsidRPr="009D0B12" w:rsidRDefault="00A85722" w:rsidP="009D0B12">
            <w:pPr>
              <w:jc w:val="center"/>
            </w:pPr>
            <w:r w:rsidRPr="009D0B12">
              <w:t>-</w:t>
            </w:r>
          </w:p>
        </w:tc>
      </w:tr>
      <w:tr w:rsidR="0095579B" w:rsidRPr="00435C07" w:rsidTr="00837D04">
        <w:trPr>
          <w:trHeight w:val="313"/>
        </w:trPr>
        <w:tc>
          <w:tcPr>
            <w:tcW w:w="514" w:type="dxa"/>
            <w:vMerge/>
          </w:tcPr>
          <w:p w:rsidR="0095579B" w:rsidRPr="00435C07" w:rsidRDefault="0095579B" w:rsidP="00435C07">
            <w:pPr>
              <w:spacing w:before="240"/>
              <w:rPr>
                <w:rFonts w:eastAsia="Calibri" w:cs="Times New Roman"/>
                <w:szCs w:val="24"/>
                <w:lang w:val="en-US"/>
              </w:rPr>
            </w:pPr>
          </w:p>
        </w:tc>
        <w:tc>
          <w:tcPr>
            <w:tcW w:w="4238" w:type="dxa"/>
            <w:vMerge/>
          </w:tcPr>
          <w:p w:rsidR="0095579B" w:rsidRPr="00435C07" w:rsidRDefault="0095579B" w:rsidP="00435C07">
            <w:pPr>
              <w:spacing w:before="240"/>
              <w:rPr>
                <w:rFonts w:eastAsia="Calibri" w:cs="Times New Roman"/>
                <w:szCs w:val="24"/>
                <w:lang w:val="en-US"/>
              </w:rPr>
            </w:pPr>
          </w:p>
        </w:tc>
        <w:tc>
          <w:tcPr>
            <w:tcW w:w="1980" w:type="dxa"/>
            <w:tcBorders>
              <w:left w:val="single" w:sz="2" w:space="0" w:color="000000"/>
            </w:tcBorders>
          </w:tcPr>
          <w:p w:rsidR="0095579B" w:rsidRPr="00996627" w:rsidRDefault="0095579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2" w:space="0" w:color="000000"/>
              <w:bottom w:val="single" w:sz="2" w:space="0" w:color="000000"/>
              <w:right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42</w:t>
            </w:r>
          </w:p>
        </w:tc>
        <w:tc>
          <w:tcPr>
            <w:tcW w:w="1376" w:type="dxa"/>
            <w:tcBorders>
              <w:top w:val="single" w:sz="2" w:space="0" w:color="000000"/>
              <w:left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14.0%</w:t>
            </w:r>
          </w:p>
        </w:tc>
      </w:tr>
      <w:tr w:rsidR="0095579B" w:rsidRPr="00435C07" w:rsidTr="00837D04">
        <w:trPr>
          <w:trHeight w:val="313"/>
        </w:trPr>
        <w:tc>
          <w:tcPr>
            <w:tcW w:w="514" w:type="dxa"/>
            <w:vMerge/>
          </w:tcPr>
          <w:p w:rsidR="0095579B" w:rsidRPr="00435C07" w:rsidRDefault="0095579B" w:rsidP="00435C07">
            <w:pPr>
              <w:spacing w:before="240"/>
              <w:rPr>
                <w:rFonts w:eastAsia="Calibri" w:cs="Times New Roman"/>
                <w:szCs w:val="24"/>
                <w:lang w:val="en-US"/>
              </w:rPr>
            </w:pPr>
          </w:p>
        </w:tc>
        <w:tc>
          <w:tcPr>
            <w:tcW w:w="4238" w:type="dxa"/>
            <w:vMerge/>
          </w:tcPr>
          <w:p w:rsidR="0095579B" w:rsidRPr="00435C07" w:rsidRDefault="0095579B" w:rsidP="00435C07">
            <w:pPr>
              <w:spacing w:before="240"/>
              <w:rPr>
                <w:rFonts w:eastAsia="Calibri" w:cs="Times New Roman"/>
                <w:szCs w:val="24"/>
                <w:lang w:val="en-US"/>
              </w:rPr>
            </w:pPr>
          </w:p>
        </w:tc>
        <w:tc>
          <w:tcPr>
            <w:tcW w:w="1980" w:type="dxa"/>
            <w:tcBorders>
              <w:left w:val="single" w:sz="2" w:space="0" w:color="000000"/>
            </w:tcBorders>
          </w:tcPr>
          <w:p w:rsidR="0095579B" w:rsidRPr="00996627" w:rsidRDefault="0095579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21</w:t>
            </w:r>
          </w:p>
        </w:tc>
        <w:tc>
          <w:tcPr>
            <w:tcW w:w="1376" w:type="dxa"/>
            <w:tcBorders>
              <w:top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7.0%</w:t>
            </w:r>
          </w:p>
        </w:tc>
      </w:tr>
      <w:tr w:rsidR="0095579B" w:rsidRPr="00435C07" w:rsidTr="00837D04">
        <w:trPr>
          <w:trHeight w:val="347"/>
        </w:trPr>
        <w:tc>
          <w:tcPr>
            <w:tcW w:w="514" w:type="dxa"/>
            <w:vMerge/>
          </w:tcPr>
          <w:p w:rsidR="0095579B" w:rsidRPr="00435C07" w:rsidRDefault="0095579B" w:rsidP="00435C07">
            <w:pPr>
              <w:spacing w:before="240"/>
              <w:rPr>
                <w:rFonts w:eastAsia="Calibri" w:cs="Times New Roman"/>
                <w:szCs w:val="24"/>
                <w:lang w:val="en-US"/>
              </w:rPr>
            </w:pPr>
          </w:p>
        </w:tc>
        <w:tc>
          <w:tcPr>
            <w:tcW w:w="4238" w:type="dxa"/>
            <w:vMerge/>
          </w:tcPr>
          <w:p w:rsidR="0095579B" w:rsidRPr="00435C07" w:rsidRDefault="0095579B" w:rsidP="00435C07">
            <w:pPr>
              <w:spacing w:before="240"/>
              <w:rPr>
                <w:rFonts w:eastAsia="Calibri" w:cs="Times New Roman"/>
                <w:szCs w:val="24"/>
                <w:lang w:val="en-US"/>
              </w:rPr>
            </w:pPr>
          </w:p>
        </w:tc>
        <w:tc>
          <w:tcPr>
            <w:tcW w:w="1980" w:type="dxa"/>
          </w:tcPr>
          <w:p w:rsidR="0095579B" w:rsidRPr="00996627" w:rsidRDefault="0095579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174</w:t>
            </w:r>
          </w:p>
        </w:tc>
        <w:tc>
          <w:tcPr>
            <w:tcW w:w="1376" w:type="dxa"/>
            <w:tcBorders>
              <w:top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58.2%</w:t>
            </w:r>
          </w:p>
        </w:tc>
      </w:tr>
      <w:tr w:rsidR="0095579B" w:rsidRPr="00435C07" w:rsidTr="00837D04">
        <w:trPr>
          <w:trHeight w:val="318"/>
        </w:trPr>
        <w:tc>
          <w:tcPr>
            <w:tcW w:w="514" w:type="dxa"/>
            <w:vMerge/>
          </w:tcPr>
          <w:p w:rsidR="0095579B" w:rsidRPr="00435C07" w:rsidRDefault="0095579B" w:rsidP="00435C07">
            <w:pPr>
              <w:spacing w:before="240"/>
              <w:rPr>
                <w:rFonts w:eastAsia="Calibri" w:cs="Times New Roman"/>
                <w:szCs w:val="24"/>
                <w:lang w:val="en-US"/>
              </w:rPr>
            </w:pPr>
          </w:p>
        </w:tc>
        <w:tc>
          <w:tcPr>
            <w:tcW w:w="4238" w:type="dxa"/>
            <w:vMerge/>
          </w:tcPr>
          <w:p w:rsidR="0095579B" w:rsidRPr="00435C07" w:rsidRDefault="0095579B" w:rsidP="00435C07">
            <w:pPr>
              <w:spacing w:before="240"/>
              <w:rPr>
                <w:rFonts w:eastAsia="Calibri" w:cs="Times New Roman"/>
                <w:szCs w:val="24"/>
                <w:lang w:val="en-US"/>
              </w:rPr>
            </w:pPr>
          </w:p>
        </w:tc>
        <w:tc>
          <w:tcPr>
            <w:tcW w:w="1980" w:type="dxa"/>
          </w:tcPr>
          <w:p w:rsidR="0095579B" w:rsidRPr="00996627" w:rsidRDefault="0095579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Disagree</w:t>
            </w:r>
          </w:p>
        </w:tc>
        <w:tc>
          <w:tcPr>
            <w:tcW w:w="1350" w:type="dxa"/>
            <w:tcBorders>
              <w:top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62</w:t>
            </w:r>
          </w:p>
        </w:tc>
        <w:tc>
          <w:tcPr>
            <w:tcW w:w="1376" w:type="dxa"/>
            <w:tcBorders>
              <w:top w:val="single" w:sz="2" w:space="0" w:color="000000"/>
              <w:bottom w:val="single" w:sz="2" w:space="0" w:color="000000"/>
            </w:tcBorders>
          </w:tcPr>
          <w:p w:rsidR="0095579B" w:rsidRPr="0095579B" w:rsidRDefault="0095579B" w:rsidP="0095579B">
            <w:pPr>
              <w:widowControl w:val="0"/>
              <w:autoSpaceDE w:val="0"/>
              <w:autoSpaceDN w:val="0"/>
              <w:spacing w:before="240" w:after="0" w:line="268" w:lineRule="exact"/>
              <w:ind w:left="107"/>
              <w:rPr>
                <w:rFonts w:eastAsia="Times New Roman" w:cs="Times New Roman"/>
                <w:spacing w:val="-2"/>
                <w:lang w:val="en-US"/>
              </w:rPr>
            </w:pPr>
            <w:r w:rsidRPr="0095579B">
              <w:rPr>
                <w:rFonts w:eastAsia="Times New Roman" w:cs="Times New Roman"/>
                <w:spacing w:val="-2"/>
                <w:lang w:val="en-US"/>
              </w:rPr>
              <w:t>20.7%</w:t>
            </w:r>
          </w:p>
        </w:tc>
      </w:tr>
      <w:tr w:rsidR="00910048" w:rsidRPr="00435C07" w:rsidTr="00837D04">
        <w:trPr>
          <w:trHeight w:val="349"/>
        </w:trPr>
        <w:tc>
          <w:tcPr>
            <w:tcW w:w="514" w:type="dxa"/>
            <w:vMerge/>
          </w:tcPr>
          <w:p w:rsidR="00910048" w:rsidRPr="00435C07" w:rsidRDefault="00910048" w:rsidP="00435C07">
            <w:pPr>
              <w:spacing w:before="240"/>
              <w:rPr>
                <w:rFonts w:eastAsia="Calibri" w:cs="Times New Roman"/>
                <w:szCs w:val="24"/>
                <w:lang w:val="en-US"/>
              </w:rPr>
            </w:pPr>
          </w:p>
        </w:tc>
        <w:tc>
          <w:tcPr>
            <w:tcW w:w="4238" w:type="dxa"/>
            <w:vMerge/>
          </w:tcPr>
          <w:p w:rsidR="00910048" w:rsidRPr="00435C07" w:rsidRDefault="00910048" w:rsidP="00435C07">
            <w:pPr>
              <w:spacing w:before="240"/>
              <w:rPr>
                <w:rFonts w:eastAsia="Calibri" w:cs="Times New Roman"/>
                <w:szCs w:val="24"/>
                <w:lang w:val="en-US"/>
              </w:rPr>
            </w:pPr>
          </w:p>
        </w:tc>
        <w:tc>
          <w:tcPr>
            <w:tcW w:w="1980" w:type="dxa"/>
            <w:tcBorders>
              <w:bottom w:val="single" w:sz="4" w:space="0" w:color="auto"/>
            </w:tcBorders>
          </w:tcPr>
          <w:p w:rsidR="00910048" w:rsidRPr="00435C07" w:rsidRDefault="00910048" w:rsidP="00435C07">
            <w:pPr>
              <w:widowControl w:val="0"/>
              <w:autoSpaceDE w:val="0"/>
              <w:autoSpaceDN w:val="0"/>
              <w:spacing w:before="240" w:after="0" w:line="217"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top w:val="single" w:sz="2" w:space="0" w:color="000000"/>
              <w:bottom w:val="single" w:sz="4" w:space="0" w:color="auto"/>
            </w:tcBorders>
          </w:tcPr>
          <w:p w:rsidR="00910048" w:rsidRPr="00C06CFB" w:rsidRDefault="00910048" w:rsidP="00C06CFB">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299</w:t>
            </w:r>
          </w:p>
        </w:tc>
        <w:tc>
          <w:tcPr>
            <w:tcW w:w="1376" w:type="dxa"/>
            <w:tcBorders>
              <w:top w:val="single" w:sz="2" w:space="0" w:color="000000"/>
              <w:bottom w:val="single" w:sz="4" w:space="0" w:color="auto"/>
            </w:tcBorders>
          </w:tcPr>
          <w:p w:rsidR="00910048" w:rsidRPr="00C06CFB" w:rsidRDefault="00910048" w:rsidP="00C06CFB">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100.0</w:t>
            </w:r>
            <w:r w:rsidR="00A85722" w:rsidRPr="00C06CFB">
              <w:rPr>
                <w:rFonts w:eastAsia="Times New Roman" w:cs="Times New Roman"/>
                <w:b/>
                <w:spacing w:val="-2"/>
                <w:lang w:val="en-US"/>
              </w:rPr>
              <w:t>%</w:t>
            </w:r>
          </w:p>
        </w:tc>
      </w:tr>
      <w:tr w:rsidR="00573C3E" w:rsidRPr="00435C07" w:rsidTr="00371CC1">
        <w:trPr>
          <w:trHeight w:val="153"/>
        </w:trPr>
        <w:tc>
          <w:tcPr>
            <w:tcW w:w="514" w:type="dxa"/>
            <w:vMerge/>
          </w:tcPr>
          <w:p w:rsidR="00573C3E" w:rsidRPr="00435C07" w:rsidRDefault="00573C3E" w:rsidP="00435C07">
            <w:pPr>
              <w:spacing w:before="240"/>
              <w:rPr>
                <w:rFonts w:eastAsia="Calibri" w:cs="Times New Roman"/>
                <w:szCs w:val="24"/>
                <w:lang w:val="en-US"/>
              </w:rPr>
            </w:pPr>
          </w:p>
        </w:tc>
        <w:tc>
          <w:tcPr>
            <w:tcW w:w="4238" w:type="dxa"/>
            <w:vMerge/>
          </w:tcPr>
          <w:p w:rsidR="00573C3E" w:rsidRPr="00435C07" w:rsidRDefault="00573C3E" w:rsidP="00435C07">
            <w:pPr>
              <w:spacing w:before="240"/>
              <w:rPr>
                <w:rFonts w:eastAsia="Calibri" w:cs="Times New Roman"/>
                <w:szCs w:val="24"/>
                <w:lang w:val="en-US"/>
              </w:rPr>
            </w:pPr>
          </w:p>
        </w:tc>
        <w:tc>
          <w:tcPr>
            <w:tcW w:w="1980" w:type="dxa"/>
            <w:tcBorders>
              <w:top w:val="single" w:sz="4" w:space="0" w:color="auto"/>
            </w:tcBorders>
          </w:tcPr>
          <w:p w:rsidR="00573C3E" w:rsidRPr="00435C07" w:rsidRDefault="00573C3E" w:rsidP="00435C07">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2" w:space="0" w:color="000000"/>
            </w:tcBorders>
          </w:tcPr>
          <w:p w:rsidR="00573C3E" w:rsidRPr="00C06CFB" w:rsidRDefault="00FA5306" w:rsidP="003205E6">
            <w:pPr>
              <w:widowControl w:val="0"/>
              <w:autoSpaceDE w:val="0"/>
              <w:autoSpaceDN w:val="0"/>
              <w:spacing w:before="240" w:after="0" w:line="268" w:lineRule="exact"/>
              <w:ind w:left="107"/>
              <w:rPr>
                <w:rFonts w:eastAsia="Times New Roman" w:cs="Times New Roman"/>
                <w:b/>
                <w:spacing w:val="-2"/>
                <w:lang w:val="en-US"/>
              </w:rPr>
            </w:pPr>
            <w:r>
              <w:rPr>
                <w:rFonts w:eastAsia="Times New Roman" w:cs="Times New Roman"/>
                <w:b/>
                <w:spacing w:val="-2"/>
                <w:lang w:val="en-US"/>
              </w:rPr>
              <w:t>3.86</w:t>
            </w:r>
          </w:p>
        </w:tc>
      </w:tr>
      <w:tr w:rsidR="00996627" w:rsidRPr="00435C07" w:rsidTr="00435C07">
        <w:trPr>
          <w:trHeight w:val="292"/>
        </w:trPr>
        <w:tc>
          <w:tcPr>
            <w:tcW w:w="514" w:type="dxa"/>
            <w:vMerge w:val="restart"/>
          </w:tcPr>
          <w:p w:rsidR="00996627" w:rsidRPr="00435C07" w:rsidRDefault="00996627" w:rsidP="00435C07">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3</w:t>
            </w:r>
          </w:p>
        </w:tc>
        <w:tc>
          <w:tcPr>
            <w:tcW w:w="4238" w:type="dxa"/>
            <w:vMerge w:val="restart"/>
          </w:tcPr>
          <w:p w:rsidR="00996627" w:rsidRPr="00435C07" w:rsidRDefault="00996627" w:rsidP="00435C07">
            <w:pPr>
              <w:widowControl w:val="0"/>
              <w:tabs>
                <w:tab w:val="left" w:pos="3671"/>
              </w:tabs>
              <w:autoSpaceDE w:val="0"/>
              <w:autoSpaceDN w:val="0"/>
              <w:spacing w:before="240" w:after="0" w:line="240" w:lineRule="auto"/>
              <w:ind w:left="102" w:right="98" w:hanging="10"/>
              <w:rPr>
                <w:rFonts w:eastAsia="Times New Roman" w:cs="Times New Roman"/>
                <w:szCs w:val="24"/>
                <w:lang w:val="en-US"/>
              </w:rPr>
            </w:pPr>
            <w:r w:rsidRPr="00C44D7B">
              <w:rPr>
                <w:rFonts w:eastAsia="Times New Roman" w:cs="Times New Roman"/>
                <w:szCs w:val="24"/>
                <w:lang w:val="en-US"/>
              </w:rPr>
              <w:t>The Bank asses training need through tasks performed in the organization.</w:t>
            </w:r>
          </w:p>
        </w:tc>
        <w:tc>
          <w:tcPr>
            <w:tcW w:w="1980" w:type="dxa"/>
            <w:tcBorders>
              <w:left w:val="single" w:sz="2" w:space="0" w:color="000000"/>
            </w:tcBorders>
          </w:tcPr>
          <w:p w:rsidR="00996627" w:rsidRPr="00996627" w:rsidRDefault="00996627"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2" w:space="0" w:color="000000"/>
            </w:tcBorders>
          </w:tcPr>
          <w:p w:rsidR="00996627" w:rsidRPr="000426CF" w:rsidRDefault="009D0B12" w:rsidP="009D0B12">
            <w:pPr>
              <w:jc w:val="center"/>
            </w:pPr>
            <w:r>
              <w:t>-</w:t>
            </w:r>
          </w:p>
        </w:tc>
        <w:tc>
          <w:tcPr>
            <w:tcW w:w="1376" w:type="dxa"/>
            <w:tcBorders>
              <w:top w:val="single" w:sz="2" w:space="0" w:color="000000"/>
            </w:tcBorders>
          </w:tcPr>
          <w:p w:rsidR="00996627" w:rsidRDefault="009D0B12" w:rsidP="009D0B12">
            <w:pPr>
              <w:jc w:val="center"/>
            </w:pPr>
            <w:r>
              <w:t>-</w:t>
            </w:r>
          </w:p>
        </w:tc>
      </w:tr>
      <w:tr w:rsidR="009D287B" w:rsidRPr="00435C07" w:rsidTr="00837D04">
        <w:trPr>
          <w:trHeight w:val="313"/>
        </w:trPr>
        <w:tc>
          <w:tcPr>
            <w:tcW w:w="514" w:type="dxa"/>
            <w:vMerge/>
          </w:tcPr>
          <w:p w:rsidR="009D287B" w:rsidRPr="00435C07" w:rsidRDefault="009D287B" w:rsidP="00435C07">
            <w:pPr>
              <w:spacing w:before="240"/>
              <w:rPr>
                <w:rFonts w:eastAsia="Calibri" w:cs="Times New Roman"/>
                <w:szCs w:val="24"/>
                <w:lang w:val="en-US"/>
              </w:rPr>
            </w:pPr>
          </w:p>
        </w:tc>
        <w:tc>
          <w:tcPr>
            <w:tcW w:w="4238" w:type="dxa"/>
            <w:vMerge/>
          </w:tcPr>
          <w:p w:rsidR="009D287B" w:rsidRPr="00435C07" w:rsidRDefault="009D287B" w:rsidP="00435C07">
            <w:pPr>
              <w:spacing w:before="240"/>
              <w:rPr>
                <w:rFonts w:eastAsia="Calibri" w:cs="Times New Roman"/>
                <w:sz w:val="2"/>
                <w:szCs w:val="2"/>
                <w:lang w:val="en-US"/>
              </w:rPr>
            </w:pPr>
          </w:p>
        </w:tc>
        <w:tc>
          <w:tcPr>
            <w:tcW w:w="1980" w:type="dxa"/>
          </w:tcPr>
          <w:p w:rsidR="009D287B" w:rsidRPr="00996627" w:rsidRDefault="009D287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30</w:t>
            </w:r>
          </w:p>
        </w:tc>
        <w:tc>
          <w:tcPr>
            <w:tcW w:w="1376" w:type="dxa"/>
            <w:tcBorders>
              <w:left w:val="single" w:sz="2" w:space="0" w:color="000000"/>
            </w:tcBorders>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10.0%</w:t>
            </w:r>
          </w:p>
        </w:tc>
      </w:tr>
      <w:tr w:rsidR="009D287B" w:rsidRPr="00435C07" w:rsidTr="00837D04">
        <w:trPr>
          <w:trHeight w:val="313"/>
        </w:trPr>
        <w:tc>
          <w:tcPr>
            <w:tcW w:w="514" w:type="dxa"/>
            <w:vMerge/>
          </w:tcPr>
          <w:p w:rsidR="009D287B" w:rsidRPr="00435C07" w:rsidRDefault="009D287B" w:rsidP="00435C07">
            <w:pPr>
              <w:spacing w:before="240"/>
              <w:rPr>
                <w:rFonts w:eastAsia="Calibri" w:cs="Times New Roman"/>
                <w:szCs w:val="24"/>
                <w:lang w:val="en-US"/>
              </w:rPr>
            </w:pPr>
          </w:p>
        </w:tc>
        <w:tc>
          <w:tcPr>
            <w:tcW w:w="4238" w:type="dxa"/>
            <w:vMerge/>
          </w:tcPr>
          <w:p w:rsidR="009D287B" w:rsidRPr="00435C07" w:rsidRDefault="009D287B" w:rsidP="00435C07">
            <w:pPr>
              <w:spacing w:before="240"/>
              <w:rPr>
                <w:rFonts w:eastAsia="Calibri" w:cs="Times New Roman"/>
                <w:sz w:val="2"/>
                <w:szCs w:val="2"/>
                <w:lang w:val="en-US"/>
              </w:rPr>
            </w:pPr>
          </w:p>
        </w:tc>
        <w:tc>
          <w:tcPr>
            <w:tcW w:w="1980" w:type="dxa"/>
            <w:tcBorders>
              <w:left w:val="single" w:sz="2" w:space="0" w:color="000000"/>
            </w:tcBorders>
          </w:tcPr>
          <w:p w:rsidR="009D287B" w:rsidRPr="00996627" w:rsidRDefault="009D287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31</w:t>
            </w:r>
          </w:p>
        </w:tc>
        <w:tc>
          <w:tcPr>
            <w:tcW w:w="1376" w:type="dxa"/>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10.4%</w:t>
            </w:r>
          </w:p>
        </w:tc>
      </w:tr>
      <w:tr w:rsidR="009D287B" w:rsidRPr="00435C07" w:rsidTr="00837D04">
        <w:trPr>
          <w:trHeight w:val="313"/>
        </w:trPr>
        <w:tc>
          <w:tcPr>
            <w:tcW w:w="514" w:type="dxa"/>
            <w:vMerge/>
          </w:tcPr>
          <w:p w:rsidR="009D287B" w:rsidRPr="00435C07" w:rsidRDefault="009D287B" w:rsidP="00435C07">
            <w:pPr>
              <w:spacing w:before="240"/>
              <w:rPr>
                <w:rFonts w:eastAsia="Calibri" w:cs="Times New Roman"/>
                <w:szCs w:val="24"/>
                <w:lang w:val="en-US"/>
              </w:rPr>
            </w:pPr>
          </w:p>
        </w:tc>
        <w:tc>
          <w:tcPr>
            <w:tcW w:w="4238" w:type="dxa"/>
            <w:vMerge/>
          </w:tcPr>
          <w:p w:rsidR="009D287B" w:rsidRPr="00435C07" w:rsidRDefault="009D287B" w:rsidP="00435C07">
            <w:pPr>
              <w:spacing w:before="240"/>
              <w:rPr>
                <w:rFonts w:eastAsia="Calibri" w:cs="Times New Roman"/>
                <w:sz w:val="2"/>
                <w:szCs w:val="2"/>
                <w:lang w:val="en-US"/>
              </w:rPr>
            </w:pPr>
          </w:p>
        </w:tc>
        <w:tc>
          <w:tcPr>
            <w:tcW w:w="1980" w:type="dxa"/>
          </w:tcPr>
          <w:p w:rsidR="009D287B" w:rsidRPr="00996627" w:rsidRDefault="009D287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149</w:t>
            </w:r>
          </w:p>
        </w:tc>
        <w:tc>
          <w:tcPr>
            <w:tcW w:w="1376" w:type="dxa"/>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49.8%</w:t>
            </w:r>
          </w:p>
        </w:tc>
      </w:tr>
      <w:tr w:rsidR="009D287B" w:rsidRPr="00435C07" w:rsidTr="00837D04">
        <w:trPr>
          <w:trHeight w:val="229"/>
        </w:trPr>
        <w:tc>
          <w:tcPr>
            <w:tcW w:w="514" w:type="dxa"/>
            <w:vMerge/>
          </w:tcPr>
          <w:p w:rsidR="009D287B" w:rsidRPr="00435C07" w:rsidRDefault="009D287B" w:rsidP="00435C07">
            <w:pPr>
              <w:spacing w:before="240"/>
              <w:rPr>
                <w:rFonts w:eastAsia="Calibri" w:cs="Times New Roman"/>
                <w:szCs w:val="24"/>
                <w:lang w:val="en-US"/>
              </w:rPr>
            </w:pPr>
          </w:p>
        </w:tc>
        <w:tc>
          <w:tcPr>
            <w:tcW w:w="4238" w:type="dxa"/>
            <w:vMerge/>
          </w:tcPr>
          <w:p w:rsidR="009D287B" w:rsidRPr="00435C07" w:rsidRDefault="009D287B" w:rsidP="00435C07">
            <w:pPr>
              <w:spacing w:before="240"/>
              <w:rPr>
                <w:rFonts w:eastAsia="Calibri" w:cs="Times New Roman"/>
                <w:sz w:val="2"/>
                <w:szCs w:val="2"/>
                <w:lang w:val="en-US"/>
              </w:rPr>
            </w:pPr>
          </w:p>
        </w:tc>
        <w:tc>
          <w:tcPr>
            <w:tcW w:w="1980" w:type="dxa"/>
          </w:tcPr>
          <w:p w:rsidR="009D287B" w:rsidRPr="00996627" w:rsidRDefault="009D287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89</w:t>
            </w:r>
          </w:p>
        </w:tc>
        <w:tc>
          <w:tcPr>
            <w:tcW w:w="1376" w:type="dxa"/>
          </w:tcPr>
          <w:p w:rsidR="009D287B" w:rsidRPr="009D287B" w:rsidRDefault="009D287B" w:rsidP="009D287B">
            <w:pPr>
              <w:widowControl w:val="0"/>
              <w:autoSpaceDE w:val="0"/>
              <w:autoSpaceDN w:val="0"/>
              <w:spacing w:before="240" w:after="0" w:line="268" w:lineRule="exact"/>
              <w:ind w:left="107"/>
              <w:rPr>
                <w:rFonts w:eastAsia="Times New Roman" w:cs="Times New Roman"/>
                <w:spacing w:val="-2"/>
                <w:lang w:val="en-US"/>
              </w:rPr>
            </w:pPr>
            <w:r w:rsidRPr="009D287B">
              <w:rPr>
                <w:rFonts w:eastAsia="Times New Roman" w:cs="Times New Roman"/>
                <w:spacing w:val="-2"/>
                <w:lang w:val="en-US"/>
              </w:rPr>
              <w:t>29.8%</w:t>
            </w:r>
          </w:p>
        </w:tc>
      </w:tr>
      <w:tr w:rsidR="009D287B" w:rsidRPr="00435C07" w:rsidTr="00837D04">
        <w:trPr>
          <w:trHeight w:val="246"/>
        </w:trPr>
        <w:tc>
          <w:tcPr>
            <w:tcW w:w="514" w:type="dxa"/>
            <w:vMerge/>
          </w:tcPr>
          <w:p w:rsidR="009D287B" w:rsidRPr="00435C07" w:rsidRDefault="009D287B" w:rsidP="00435C07">
            <w:pPr>
              <w:spacing w:before="240"/>
              <w:rPr>
                <w:rFonts w:eastAsia="Calibri" w:cs="Times New Roman"/>
                <w:szCs w:val="24"/>
                <w:lang w:val="en-US"/>
              </w:rPr>
            </w:pPr>
          </w:p>
        </w:tc>
        <w:tc>
          <w:tcPr>
            <w:tcW w:w="4238" w:type="dxa"/>
            <w:vMerge/>
          </w:tcPr>
          <w:p w:rsidR="009D287B" w:rsidRPr="00435C07" w:rsidRDefault="009D287B" w:rsidP="00435C07">
            <w:pPr>
              <w:spacing w:before="240"/>
              <w:rPr>
                <w:rFonts w:eastAsia="Calibri" w:cs="Times New Roman"/>
                <w:sz w:val="2"/>
                <w:szCs w:val="2"/>
                <w:lang w:val="en-US"/>
              </w:rPr>
            </w:pPr>
          </w:p>
        </w:tc>
        <w:tc>
          <w:tcPr>
            <w:tcW w:w="1980" w:type="dxa"/>
            <w:tcBorders>
              <w:bottom w:val="single" w:sz="4" w:space="0" w:color="auto"/>
            </w:tcBorders>
          </w:tcPr>
          <w:p w:rsidR="009D287B" w:rsidRPr="00435C07" w:rsidRDefault="009D287B" w:rsidP="006F3BB6">
            <w:pPr>
              <w:widowControl w:val="0"/>
              <w:autoSpaceDE w:val="0"/>
              <w:autoSpaceDN w:val="0"/>
              <w:spacing w:before="240" w:after="0" w:line="217" w:lineRule="exact"/>
              <w:ind w:left="92"/>
              <w:rPr>
                <w:rFonts w:eastAsia="Times New Roman" w:cs="Times New Roman"/>
                <w:b/>
                <w:spacing w:val="-2"/>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9D287B" w:rsidRPr="009D287B" w:rsidRDefault="009D287B" w:rsidP="009D287B">
            <w:pPr>
              <w:widowControl w:val="0"/>
              <w:autoSpaceDE w:val="0"/>
              <w:autoSpaceDN w:val="0"/>
              <w:spacing w:before="240" w:after="0" w:line="268" w:lineRule="exact"/>
              <w:ind w:left="107"/>
              <w:rPr>
                <w:rFonts w:eastAsia="Times New Roman" w:cs="Times New Roman"/>
                <w:b/>
                <w:spacing w:val="-2"/>
                <w:lang w:val="en-US"/>
              </w:rPr>
            </w:pPr>
            <w:r w:rsidRPr="009D287B">
              <w:rPr>
                <w:rFonts w:eastAsia="Times New Roman" w:cs="Times New Roman"/>
                <w:b/>
                <w:spacing w:val="-2"/>
                <w:lang w:val="en-US"/>
              </w:rPr>
              <w:t>299</w:t>
            </w:r>
          </w:p>
        </w:tc>
        <w:tc>
          <w:tcPr>
            <w:tcW w:w="1376" w:type="dxa"/>
            <w:tcBorders>
              <w:bottom w:val="single" w:sz="4" w:space="0" w:color="auto"/>
            </w:tcBorders>
          </w:tcPr>
          <w:p w:rsidR="009D287B" w:rsidRPr="009D287B" w:rsidRDefault="009D287B" w:rsidP="009D287B">
            <w:pPr>
              <w:widowControl w:val="0"/>
              <w:autoSpaceDE w:val="0"/>
              <w:autoSpaceDN w:val="0"/>
              <w:spacing w:before="240" w:after="0" w:line="268" w:lineRule="exact"/>
              <w:ind w:left="107"/>
              <w:rPr>
                <w:rFonts w:eastAsia="Times New Roman" w:cs="Times New Roman"/>
                <w:b/>
                <w:spacing w:val="-2"/>
                <w:lang w:val="en-US"/>
              </w:rPr>
            </w:pPr>
            <w:r w:rsidRPr="009D287B">
              <w:rPr>
                <w:rFonts w:eastAsia="Times New Roman" w:cs="Times New Roman"/>
                <w:b/>
                <w:spacing w:val="-2"/>
                <w:lang w:val="en-US"/>
              </w:rPr>
              <w:t>100.0%</w:t>
            </w:r>
          </w:p>
        </w:tc>
      </w:tr>
      <w:tr w:rsidR="007534F3" w:rsidRPr="00435C07" w:rsidTr="00837D04">
        <w:trPr>
          <w:trHeight w:val="251"/>
        </w:trPr>
        <w:tc>
          <w:tcPr>
            <w:tcW w:w="514" w:type="dxa"/>
            <w:vMerge/>
          </w:tcPr>
          <w:p w:rsidR="007534F3" w:rsidRPr="00435C07" w:rsidRDefault="007534F3" w:rsidP="00435C07">
            <w:pPr>
              <w:spacing w:before="240"/>
              <w:rPr>
                <w:rFonts w:eastAsia="Calibri" w:cs="Times New Roman"/>
                <w:szCs w:val="24"/>
                <w:lang w:val="en-US"/>
              </w:rPr>
            </w:pPr>
          </w:p>
        </w:tc>
        <w:tc>
          <w:tcPr>
            <w:tcW w:w="4238" w:type="dxa"/>
            <w:vMerge/>
          </w:tcPr>
          <w:p w:rsidR="007534F3" w:rsidRPr="00435C07" w:rsidRDefault="007534F3" w:rsidP="00435C07">
            <w:pPr>
              <w:spacing w:before="240"/>
              <w:rPr>
                <w:rFonts w:eastAsia="Calibri" w:cs="Times New Roman"/>
                <w:sz w:val="2"/>
                <w:szCs w:val="2"/>
                <w:lang w:val="en-US"/>
              </w:rPr>
            </w:pPr>
          </w:p>
        </w:tc>
        <w:tc>
          <w:tcPr>
            <w:tcW w:w="1980" w:type="dxa"/>
            <w:tcBorders>
              <w:top w:val="single" w:sz="4" w:space="0" w:color="auto"/>
            </w:tcBorders>
          </w:tcPr>
          <w:p w:rsidR="007534F3" w:rsidRPr="00435C07" w:rsidRDefault="007534F3" w:rsidP="006F3BB6">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tcBorders>
          </w:tcPr>
          <w:p w:rsidR="007534F3" w:rsidRPr="000C53EE" w:rsidRDefault="00A53135" w:rsidP="003205E6">
            <w:pPr>
              <w:widowControl w:val="0"/>
              <w:autoSpaceDE w:val="0"/>
              <w:autoSpaceDN w:val="0"/>
              <w:spacing w:before="240" w:after="0" w:line="268" w:lineRule="exact"/>
              <w:ind w:left="107"/>
              <w:rPr>
                <w:rFonts w:eastAsia="Times New Roman" w:cs="Times New Roman"/>
                <w:b/>
                <w:spacing w:val="-2"/>
                <w:lang w:val="en-US"/>
              </w:rPr>
            </w:pPr>
            <w:r>
              <w:rPr>
                <w:rFonts w:eastAsia="Times New Roman" w:cs="Times New Roman"/>
                <w:b/>
                <w:spacing w:val="-2"/>
                <w:lang w:val="en-US"/>
              </w:rPr>
              <w:t>3.</w:t>
            </w:r>
            <w:r w:rsidR="009D287B">
              <w:rPr>
                <w:rFonts w:eastAsia="Times New Roman" w:cs="Times New Roman"/>
                <w:b/>
                <w:spacing w:val="-2"/>
                <w:lang w:val="en-US"/>
              </w:rPr>
              <w:t>99</w:t>
            </w:r>
          </w:p>
        </w:tc>
      </w:tr>
      <w:tr w:rsidR="00151D4B" w:rsidRPr="00435C07" w:rsidTr="000C2E08">
        <w:trPr>
          <w:trHeight w:val="251"/>
        </w:trPr>
        <w:tc>
          <w:tcPr>
            <w:tcW w:w="514" w:type="dxa"/>
            <w:vMerge w:val="restart"/>
            <w:tcBorders>
              <w:left w:val="single" w:sz="4" w:space="0" w:color="auto"/>
            </w:tcBorders>
          </w:tcPr>
          <w:p w:rsidR="00151D4B" w:rsidRPr="00435C07" w:rsidRDefault="00151D4B" w:rsidP="00435C07">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4</w:t>
            </w:r>
          </w:p>
        </w:tc>
        <w:tc>
          <w:tcPr>
            <w:tcW w:w="4238" w:type="dxa"/>
            <w:vMerge w:val="restart"/>
          </w:tcPr>
          <w:p w:rsidR="00151D4B" w:rsidRPr="00435C07" w:rsidRDefault="00151D4B" w:rsidP="00435C07">
            <w:pPr>
              <w:widowControl w:val="0"/>
              <w:autoSpaceDE w:val="0"/>
              <w:autoSpaceDN w:val="0"/>
              <w:spacing w:before="240" w:after="0" w:line="237" w:lineRule="auto"/>
              <w:ind w:left="107"/>
              <w:rPr>
                <w:rFonts w:eastAsia="Times New Roman" w:cs="Times New Roman"/>
                <w:szCs w:val="24"/>
                <w:lang w:val="en-US"/>
              </w:rPr>
            </w:pPr>
            <w:r w:rsidRPr="00C44D7B">
              <w:rPr>
                <w:rFonts w:eastAsia="Times New Roman" w:cs="Times New Roman"/>
                <w:szCs w:val="24"/>
                <w:lang w:val="en-US"/>
              </w:rPr>
              <w:t>My Manager assists me to identify my training needs.</w:t>
            </w:r>
          </w:p>
        </w:tc>
        <w:tc>
          <w:tcPr>
            <w:tcW w:w="1980" w:type="dxa"/>
            <w:tcBorders>
              <w:left w:val="single" w:sz="2" w:space="0" w:color="000000"/>
            </w:tcBorders>
          </w:tcPr>
          <w:p w:rsidR="00151D4B" w:rsidRPr="00996627" w:rsidRDefault="00151D4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44</w:t>
            </w:r>
          </w:p>
        </w:tc>
        <w:tc>
          <w:tcPr>
            <w:tcW w:w="1376"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14.7%</w:t>
            </w:r>
          </w:p>
        </w:tc>
      </w:tr>
      <w:tr w:rsidR="00151D4B" w:rsidRPr="00435C07" w:rsidTr="00837D04">
        <w:trPr>
          <w:trHeight w:val="313"/>
        </w:trPr>
        <w:tc>
          <w:tcPr>
            <w:tcW w:w="514" w:type="dxa"/>
            <w:vMerge/>
            <w:tcBorders>
              <w:left w:val="single" w:sz="4" w:space="0" w:color="auto"/>
            </w:tcBorders>
          </w:tcPr>
          <w:p w:rsidR="00151D4B" w:rsidRPr="00435C07" w:rsidRDefault="00151D4B" w:rsidP="00435C07">
            <w:pPr>
              <w:spacing w:before="240"/>
              <w:rPr>
                <w:rFonts w:eastAsia="Calibri" w:cs="Times New Roman"/>
                <w:sz w:val="2"/>
                <w:szCs w:val="2"/>
                <w:lang w:val="en-US"/>
              </w:rPr>
            </w:pPr>
          </w:p>
        </w:tc>
        <w:tc>
          <w:tcPr>
            <w:tcW w:w="4238" w:type="dxa"/>
            <w:vMerge/>
          </w:tcPr>
          <w:p w:rsidR="00151D4B" w:rsidRPr="00435C07" w:rsidRDefault="00151D4B" w:rsidP="00435C07">
            <w:pPr>
              <w:spacing w:before="240"/>
              <w:rPr>
                <w:rFonts w:eastAsia="Calibri" w:cs="Times New Roman"/>
                <w:sz w:val="2"/>
                <w:szCs w:val="2"/>
                <w:lang w:val="en-US"/>
              </w:rPr>
            </w:pPr>
          </w:p>
        </w:tc>
        <w:tc>
          <w:tcPr>
            <w:tcW w:w="1980" w:type="dxa"/>
          </w:tcPr>
          <w:p w:rsidR="00151D4B" w:rsidRPr="00996627" w:rsidRDefault="00151D4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127</w:t>
            </w:r>
          </w:p>
        </w:tc>
        <w:tc>
          <w:tcPr>
            <w:tcW w:w="1376" w:type="dxa"/>
            <w:tcBorders>
              <w:left w:val="single" w:sz="2" w:space="0" w:color="000000"/>
            </w:tcBorders>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42.5%</w:t>
            </w:r>
          </w:p>
        </w:tc>
      </w:tr>
      <w:tr w:rsidR="00151D4B" w:rsidRPr="00435C07" w:rsidTr="00837D04">
        <w:trPr>
          <w:trHeight w:val="299"/>
        </w:trPr>
        <w:tc>
          <w:tcPr>
            <w:tcW w:w="514" w:type="dxa"/>
            <w:vMerge/>
            <w:tcBorders>
              <w:left w:val="single" w:sz="4" w:space="0" w:color="auto"/>
            </w:tcBorders>
          </w:tcPr>
          <w:p w:rsidR="00151D4B" w:rsidRPr="00435C07" w:rsidRDefault="00151D4B" w:rsidP="00435C07">
            <w:pPr>
              <w:spacing w:before="240"/>
              <w:rPr>
                <w:rFonts w:eastAsia="Calibri" w:cs="Times New Roman"/>
                <w:sz w:val="2"/>
                <w:szCs w:val="2"/>
                <w:lang w:val="en-US"/>
              </w:rPr>
            </w:pPr>
          </w:p>
        </w:tc>
        <w:tc>
          <w:tcPr>
            <w:tcW w:w="4238" w:type="dxa"/>
            <w:vMerge/>
          </w:tcPr>
          <w:p w:rsidR="00151D4B" w:rsidRPr="00435C07" w:rsidRDefault="00151D4B" w:rsidP="00435C07">
            <w:pPr>
              <w:spacing w:before="240"/>
              <w:rPr>
                <w:rFonts w:eastAsia="Calibri" w:cs="Times New Roman"/>
                <w:sz w:val="2"/>
                <w:szCs w:val="2"/>
                <w:lang w:val="en-US"/>
              </w:rPr>
            </w:pPr>
          </w:p>
        </w:tc>
        <w:tc>
          <w:tcPr>
            <w:tcW w:w="1980" w:type="dxa"/>
            <w:tcBorders>
              <w:left w:val="single" w:sz="2" w:space="0" w:color="000000"/>
            </w:tcBorders>
          </w:tcPr>
          <w:p w:rsidR="00151D4B" w:rsidRPr="00996627" w:rsidRDefault="00151D4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47</w:t>
            </w:r>
          </w:p>
        </w:tc>
        <w:tc>
          <w:tcPr>
            <w:tcW w:w="1376"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15.7%</w:t>
            </w:r>
          </w:p>
        </w:tc>
      </w:tr>
      <w:tr w:rsidR="00151D4B" w:rsidRPr="00435C07" w:rsidTr="00837D04">
        <w:trPr>
          <w:trHeight w:val="313"/>
        </w:trPr>
        <w:tc>
          <w:tcPr>
            <w:tcW w:w="514" w:type="dxa"/>
            <w:vMerge/>
            <w:tcBorders>
              <w:left w:val="single" w:sz="4" w:space="0" w:color="auto"/>
            </w:tcBorders>
          </w:tcPr>
          <w:p w:rsidR="00151D4B" w:rsidRPr="00435C07" w:rsidRDefault="00151D4B" w:rsidP="00435C07">
            <w:pPr>
              <w:spacing w:before="240"/>
              <w:rPr>
                <w:rFonts w:eastAsia="Calibri" w:cs="Times New Roman"/>
                <w:sz w:val="2"/>
                <w:szCs w:val="2"/>
                <w:lang w:val="en-US"/>
              </w:rPr>
            </w:pPr>
          </w:p>
        </w:tc>
        <w:tc>
          <w:tcPr>
            <w:tcW w:w="4238" w:type="dxa"/>
            <w:vMerge/>
          </w:tcPr>
          <w:p w:rsidR="00151D4B" w:rsidRPr="00435C07" w:rsidRDefault="00151D4B" w:rsidP="00435C07">
            <w:pPr>
              <w:spacing w:before="240"/>
              <w:rPr>
                <w:rFonts w:eastAsia="Calibri" w:cs="Times New Roman"/>
                <w:sz w:val="2"/>
                <w:szCs w:val="2"/>
                <w:lang w:val="en-US"/>
              </w:rPr>
            </w:pPr>
          </w:p>
        </w:tc>
        <w:tc>
          <w:tcPr>
            <w:tcW w:w="1980" w:type="dxa"/>
          </w:tcPr>
          <w:p w:rsidR="00151D4B" w:rsidRPr="00996627" w:rsidRDefault="00151D4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63</w:t>
            </w:r>
          </w:p>
        </w:tc>
        <w:tc>
          <w:tcPr>
            <w:tcW w:w="1376"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21.1%</w:t>
            </w:r>
          </w:p>
        </w:tc>
      </w:tr>
      <w:tr w:rsidR="00151D4B" w:rsidRPr="00435C07" w:rsidTr="00837D04">
        <w:trPr>
          <w:trHeight w:val="229"/>
        </w:trPr>
        <w:tc>
          <w:tcPr>
            <w:tcW w:w="514" w:type="dxa"/>
            <w:vMerge/>
            <w:tcBorders>
              <w:left w:val="single" w:sz="4" w:space="0" w:color="auto"/>
            </w:tcBorders>
          </w:tcPr>
          <w:p w:rsidR="00151D4B" w:rsidRPr="00435C07" w:rsidRDefault="00151D4B" w:rsidP="00435C07">
            <w:pPr>
              <w:spacing w:before="240"/>
              <w:rPr>
                <w:rFonts w:eastAsia="Calibri" w:cs="Times New Roman"/>
                <w:sz w:val="2"/>
                <w:szCs w:val="2"/>
                <w:lang w:val="en-US"/>
              </w:rPr>
            </w:pPr>
          </w:p>
        </w:tc>
        <w:tc>
          <w:tcPr>
            <w:tcW w:w="4238" w:type="dxa"/>
            <w:vMerge/>
          </w:tcPr>
          <w:p w:rsidR="00151D4B" w:rsidRPr="00435C07" w:rsidRDefault="00151D4B" w:rsidP="00435C07">
            <w:pPr>
              <w:spacing w:before="240"/>
              <w:rPr>
                <w:rFonts w:eastAsia="Calibri" w:cs="Times New Roman"/>
                <w:sz w:val="2"/>
                <w:szCs w:val="2"/>
                <w:lang w:val="en-US"/>
              </w:rPr>
            </w:pPr>
          </w:p>
        </w:tc>
        <w:tc>
          <w:tcPr>
            <w:tcW w:w="1980" w:type="dxa"/>
          </w:tcPr>
          <w:p w:rsidR="00151D4B" w:rsidRPr="00996627" w:rsidRDefault="00151D4B"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18</w:t>
            </w:r>
          </w:p>
        </w:tc>
        <w:tc>
          <w:tcPr>
            <w:tcW w:w="1376" w:type="dxa"/>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6.0%</w:t>
            </w:r>
          </w:p>
        </w:tc>
      </w:tr>
      <w:tr w:rsidR="00151D4B" w:rsidRPr="00435C07" w:rsidTr="00837D04">
        <w:trPr>
          <w:trHeight w:val="224"/>
        </w:trPr>
        <w:tc>
          <w:tcPr>
            <w:tcW w:w="514" w:type="dxa"/>
            <w:vMerge/>
            <w:tcBorders>
              <w:left w:val="single" w:sz="4" w:space="0" w:color="auto"/>
            </w:tcBorders>
          </w:tcPr>
          <w:p w:rsidR="00151D4B" w:rsidRPr="00435C07" w:rsidRDefault="00151D4B" w:rsidP="00435C07">
            <w:pPr>
              <w:spacing w:before="240"/>
              <w:rPr>
                <w:rFonts w:eastAsia="Calibri" w:cs="Times New Roman"/>
                <w:sz w:val="2"/>
                <w:szCs w:val="2"/>
                <w:lang w:val="en-US"/>
              </w:rPr>
            </w:pPr>
          </w:p>
        </w:tc>
        <w:tc>
          <w:tcPr>
            <w:tcW w:w="4238" w:type="dxa"/>
            <w:vMerge/>
          </w:tcPr>
          <w:p w:rsidR="00151D4B" w:rsidRPr="00435C07" w:rsidRDefault="00151D4B" w:rsidP="00435C07">
            <w:pPr>
              <w:spacing w:before="240"/>
              <w:rPr>
                <w:rFonts w:eastAsia="Calibri" w:cs="Times New Roman"/>
                <w:sz w:val="2"/>
                <w:szCs w:val="2"/>
                <w:lang w:val="en-US"/>
              </w:rPr>
            </w:pPr>
          </w:p>
        </w:tc>
        <w:tc>
          <w:tcPr>
            <w:tcW w:w="1980" w:type="dxa"/>
            <w:tcBorders>
              <w:bottom w:val="single" w:sz="4" w:space="0" w:color="auto"/>
            </w:tcBorders>
          </w:tcPr>
          <w:p w:rsidR="00151D4B" w:rsidRPr="00435C07" w:rsidRDefault="00151D4B" w:rsidP="006F3BB6">
            <w:pPr>
              <w:widowControl w:val="0"/>
              <w:autoSpaceDE w:val="0"/>
              <w:autoSpaceDN w:val="0"/>
              <w:spacing w:before="240" w:after="0" w:line="217" w:lineRule="exact"/>
              <w:ind w:left="92"/>
              <w:rPr>
                <w:rFonts w:eastAsia="Times New Roman" w:cs="Times New Roman"/>
                <w:b/>
                <w:spacing w:val="-2"/>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299</w:t>
            </w:r>
          </w:p>
        </w:tc>
        <w:tc>
          <w:tcPr>
            <w:tcW w:w="1376" w:type="dxa"/>
            <w:tcBorders>
              <w:bottom w:val="single" w:sz="4" w:space="0" w:color="auto"/>
            </w:tcBorders>
          </w:tcPr>
          <w:p w:rsidR="00151D4B" w:rsidRPr="00151D4B" w:rsidRDefault="00151D4B" w:rsidP="00151D4B">
            <w:pPr>
              <w:widowControl w:val="0"/>
              <w:autoSpaceDE w:val="0"/>
              <w:autoSpaceDN w:val="0"/>
              <w:spacing w:before="240" w:after="0" w:line="268" w:lineRule="exact"/>
              <w:ind w:left="107"/>
              <w:rPr>
                <w:rFonts w:eastAsia="Times New Roman" w:cs="Times New Roman"/>
                <w:spacing w:val="-2"/>
                <w:lang w:val="en-US"/>
              </w:rPr>
            </w:pPr>
            <w:r w:rsidRPr="00151D4B">
              <w:rPr>
                <w:rFonts w:eastAsia="Times New Roman" w:cs="Times New Roman"/>
                <w:spacing w:val="-2"/>
                <w:lang w:val="en-US"/>
              </w:rPr>
              <w:t>100.0</w:t>
            </w:r>
          </w:p>
        </w:tc>
      </w:tr>
      <w:tr w:rsidR="007534F3" w:rsidRPr="00435C07" w:rsidTr="00837D04">
        <w:trPr>
          <w:trHeight w:val="273"/>
        </w:trPr>
        <w:tc>
          <w:tcPr>
            <w:tcW w:w="514" w:type="dxa"/>
            <w:vMerge/>
            <w:tcBorders>
              <w:left w:val="single" w:sz="4" w:space="0" w:color="auto"/>
              <w:bottom w:val="single" w:sz="4" w:space="0" w:color="auto"/>
            </w:tcBorders>
          </w:tcPr>
          <w:p w:rsidR="007534F3" w:rsidRPr="00435C07" w:rsidRDefault="007534F3" w:rsidP="00435C07">
            <w:pPr>
              <w:spacing w:before="240"/>
              <w:rPr>
                <w:rFonts w:eastAsia="Calibri" w:cs="Times New Roman"/>
                <w:sz w:val="2"/>
                <w:szCs w:val="2"/>
                <w:lang w:val="en-US"/>
              </w:rPr>
            </w:pPr>
          </w:p>
        </w:tc>
        <w:tc>
          <w:tcPr>
            <w:tcW w:w="4238" w:type="dxa"/>
            <w:vMerge/>
            <w:tcBorders>
              <w:bottom w:val="single" w:sz="4" w:space="0" w:color="auto"/>
            </w:tcBorders>
          </w:tcPr>
          <w:p w:rsidR="007534F3" w:rsidRPr="00435C07" w:rsidRDefault="007534F3"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7534F3" w:rsidRPr="00435C07" w:rsidRDefault="007534F3" w:rsidP="006F3BB6">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4" w:space="0" w:color="auto"/>
            </w:tcBorders>
          </w:tcPr>
          <w:p w:rsidR="007534F3" w:rsidRPr="000C53EE" w:rsidRDefault="00285D10" w:rsidP="003205E6">
            <w:pPr>
              <w:widowControl w:val="0"/>
              <w:autoSpaceDE w:val="0"/>
              <w:autoSpaceDN w:val="0"/>
              <w:spacing w:before="240" w:after="0" w:line="268" w:lineRule="exact"/>
              <w:ind w:left="107"/>
              <w:rPr>
                <w:rFonts w:eastAsia="Times New Roman" w:cs="Times New Roman"/>
                <w:b/>
                <w:spacing w:val="-2"/>
                <w:lang w:val="en-US"/>
              </w:rPr>
            </w:pPr>
            <w:r>
              <w:rPr>
                <w:rFonts w:eastAsia="Times New Roman" w:cs="Times New Roman"/>
                <w:b/>
                <w:spacing w:val="-2"/>
                <w:lang w:val="en-US"/>
              </w:rPr>
              <w:t>2.</w:t>
            </w:r>
            <w:r w:rsidR="00151D4B">
              <w:rPr>
                <w:rFonts w:eastAsia="Times New Roman" w:cs="Times New Roman"/>
                <w:b/>
                <w:spacing w:val="-2"/>
                <w:lang w:val="en-US"/>
              </w:rPr>
              <w:t>61</w:t>
            </w:r>
          </w:p>
        </w:tc>
      </w:tr>
      <w:tr w:rsidR="00A85722" w:rsidRPr="00435C07" w:rsidTr="000C2E08">
        <w:trPr>
          <w:trHeight w:val="218"/>
        </w:trPr>
        <w:tc>
          <w:tcPr>
            <w:tcW w:w="514" w:type="dxa"/>
            <w:vMerge w:val="restart"/>
            <w:tcBorders>
              <w:top w:val="single" w:sz="4" w:space="0" w:color="auto"/>
              <w:left w:val="single" w:sz="4" w:space="0" w:color="auto"/>
            </w:tcBorders>
          </w:tcPr>
          <w:p w:rsidR="00A85722" w:rsidRPr="00C44D7B" w:rsidRDefault="00A85722" w:rsidP="00C44D7B">
            <w:pPr>
              <w:widowControl w:val="0"/>
              <w:autoSpaceDE w:val="0"/>
              <w:autoSpaceDN w:val="0"/>
              <w:spacing w:before="240" w:after="0" w:line="237" w:lineRule="auto"/>
              <w:ind w:left="107"/>
              <w:rPr>
                <w:rFonts w:eastAsia="Times New Roman" w:cs="Times New Roman"/>
                <w:szCs w:val="24"/>
                <w:lang w:val="en-US"/>
              </w:rPr>
            </w:pPr>
            <w:r w:rsidRPr="00C44D7B">
              <w:rPr>
                <w:rFonts w:eastAsia="Times New Roman" w:cs="Times New Roman"/>
                <w:szCs w:val="24"/>
                <w:lang w:val="en-US"/>
              </w:rPr>
              <w:t>5</w:t>
            </w:r>
          </w:p>
        </w:tc>
        <w:tc>
          <w:tcPr>
            <w:tcW w:w="4238" w:type="dxa"/>
            <w:vMerge w:val="restart"/>
            <w:tcBorders>
              <w:top w:val="single" w:sz="4" w:space="0" w:color="auto"/>
            </w:tcBorders>
          </w:tcPr>
          <w:p w:rsidR="00A85722" w:rsidRPr="00C44D7B" w:rsidRDefault="00A85722" w:rsidP="00C44D7B">
            <w:pPr>
              <w:spacing w:before="240" w:line="237" w:lineRule="auto"/>
              <w:ind w:left="107"/>
              <w:rPr>
                <w:rFonts w:eastAsia="Times New Roman" w:cs="Times New Roman"/>
                <w:szCs w:val="24"/>
                <w:lang w:val="en-US"/>
              </w:rPr>
            </w:pPr>
            <w:r w:rsidRPr="00C44D7B">
              <w:rPr>
                <w:rFonts w:eastAsia="Times New Roman" w:cs="Times New Roman"/>
                <w:szCs w:val="24"/>
                <w:lang w:val="en-US"/>
              </w:rPr>
              <w:t>Management is supportive towards Training Need Assessment(TNA)</w:t>
            </w: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20</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6.7%</w:t>
            </w:r>
          </w:p>
        </w:tc>
      </w:tr>
      <w:tr w:rsidR="00A85722" w:rsidRPr="00435C07" w:rsidTr="00837D04">
        <w:trPr>
          <w:trHeight w:val="229"/>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143</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47.8%</w:t>
            </w:r>
          </w:p>
        </w:tc>
      </w:tr>
      <w:tr w:rsidR="00A85722" w:rsidRPr="00435C07" w:rsidTr="00837D04">
        <w:trPr>
          <w:trHeight w:val="164"/>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59</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19.7%</w:t>
            </w:r>
          </w:p>
        </w:tc>
      </w:tr>
      <w:tr w:rsidR="00A85722" w:rsidRPr="00435C07" w:rsidTr="00837D04">
        <w:trPr>
          <w:trHeight w:val="284"/>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66</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22.1%</w:t>
            </w:r>
          </w:p>
        </w:tc>
      </w:tr>
      <w:tr w:rsidR="00A85722" w:rsidRPr="00435C07" w:rsidTr="00837D04">
        <w:trPr>
          <w:trHeight w:val="273"/>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11</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3.7%</w:t>
            </w:r>
          </w:p>
        </w:tc>
      </w:tr>
      <w:tr w:rsidR="00A85722" w:rsidRPr="00435C07" w:rsidTr="00837D04">
        <w:trPr>
          <w:trHeight w:val="338"/>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0C2E08" w:rsidRDefault="00A85722" w:rsidP="000C2E08">
            <w:pPr>
              <w:widowControl w:val="0"/>
              <w:autoSpaceDE w:val="0"/>
              <w:autoSpaceDN w:val="0"/>
              <w:spacing w:before="240" w:after="0" w:line="217" w:lineRule="exact"/>
              <w:ind w:left="92"/>
              <w:rPr>
                <w:rFonts w:eastAsia="Times New Roman" w:cs="Times New Roman"/>
                <w:b/>
                <w:szCs w:val="24"/>
                <w:lang w:val="en-US"/>
              </w:rPr>
            </w:pPr>
            <w:r w:rsidRPr="000C2E08">
              <w:rPr>
                <w:rFonts w:eastAsia="Times New Roman" w:cs="Times New Roman"/>
                <w:b/>
                <w:szCs w:val="24"/>
                <w:lang w:val="en-US"/>
              </w:rPr>
              <w:t>Total</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299</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100.0%</w:t>
            </w:r>
          </w:p>
        </w:tc>
      </w:tr>
      <w:tr w:rsidR="007534F3" w:rsidRPr="00435C07" w:rsidTr="00837D04">
        <w:trPr>
          <w:trHeight w:val="164"/>
        </w:trPr>
        <w:tc>
          <w:tcPr>
            <w:tcW w:w="514" w:type="dxa"/>
            <w:vMerge/>
            <w:tcBorders>
              <w:left w:val="single" w:sz="4" w:space="0" w:color="auto"/>
              <w:bottom w:val="single" w:sz="4" w:space="0" w:color="auto"/>
            </w:tcBorders>
          </w:tcPr>
          <w:p w:rsidR="007534F3" w:rsidRPr="000C2E08" w:rsidRDefault="007534F3"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Borders>
              <w:bottom w:val="single" w:sz="4" w:space="0" w:color="auto"/>
            </w:tcBorders>
          </w:tcPr>
          <w:p w:rsidR="007534F3" w:rsidRPr="00435C07" w:rsidRDefault="007534F3"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7534F3" w:rsidRPr="00A85722" w:rsidRDefault="007534F3" w:rsidP="00A85722">
            <w:pPr>
              <w:widowControl w:val="0"/>
              <w:autoSpaceDE w:val="0"/>
              <w:autoSpaceDN w:val="0"/>
              <w:spacing w:before="240" w:after="0" w:line="268" w:lineRule="exact"/>
              <w:ind w:left="107"/>
              <w:rPr>
                <w:rFonts w:eastAsia="Times New Roman" w:cs="Times New Roman"/>
                <w:b/>
                <w:spacing w:val="-2"/>
                <w:lang w:val="en-US"/>
              </w:rPr>
            </w:pPr>
            <w:r w:rsidRPr="00A85722">
              <w:rPr>
                <w:rFonts w:eastAsia="Times New Roman" w:cs="Times New Roman"/>
                <w:b/>
                <w:spacing w:val="-2"/>
                <w:lang w:val="en-US"/>
              </w:rPr>
              <w:t>Mean</w:t>
            </w:r>
          </w:p>
        </w:tc>
        <w:tc>
          <w:tcPr>
            <w:tcW w:w="2726" w:type="dxa"/>
            <w:gridSpan w:val="2"/>
            <w:tcBorders>
              <w:top w:val="single" w:sz="4" w:space="0" w:color="auto"/>
              <w:bottom w:val="single" w:sz="4" w:space="0" w:color="auto"/>
            </w:tcBorders>
          </w:tcPr>
          <w:p w:rsidR="007534F3" w:rsidRPr="00A85722" w:rsidRDefault="00A85722" w:rsidP="00A85722">
            <w:pPr>
              <w:widowControl w:val="0"/>
              <w:autoSpaceDE w:val="0"/>
              <w:autoSpaceDN w:val="0"/>
              <w:spacing w:before="240" w:after="0" w:line="268" w:lineRule="exact"/>
              <w:ind w:left="107"/>
              <w:rPr>
                <w:rFonts w:eastAsia="Times New Roman" w:cs="Times New Roman"/>
                <w:b/>
                <w:spacing w:val="-2"/>
                <w:lang w:val="en-US"/>
              </w:rPr>
            </w:pPr>
            <w:r w:rsidRPr="00A85722">
              <w:rPr>
                <w:rFonts w:eastAsia="Times New Roman" w:cs="Times New Roman"/>
                <w:b/>
                <w:spacing w:val="-2"/>
                <w:lang w:val="en-US"/>
              </w:rPr>
              <w:t>2.68</w:t>
            </w:r>
          </w:p>
        </w:tc>
      </w:tr>
      <w:tr w:rsidR="00A85722" w:rsidRPr="00435C07" w:rsidTr="000C2E08">
        <w:trPr>
          <w:trHeight w:val="262"/>
        </w:trPr>
        <w:tc>
          <w:tcPr>
            <w:tcW w:w="514" w:type="dxa"/>
            <w:vMerge w:val="restart"/>
            <w:tcBorders>
              <w:top w:val="single" w:sz="4" w:space="0" w:color="auto"/>
              <w:left w:val="single" w:sz="4" w:space="0" w:color="auto"/>
            </w:tcBorders>
          </w:tcPr>
          <w:p w:rsidR="00A85722" w:rsidRPr="00C44D7B" w:rsidRDefault="00A85722" w:rsidP="00435C07">
            <w:pPr>
              <w:widowControl w:val="0"/>
              <w:autoSpaceDE w:val="0"/>
              <w:autoSpaceDN w:val="0"/>
              <w:spacing w:before="240" w:after="0" w:line="240" w:lineRule="auto"/>
              <w:ind w:left="93"/>
              <w:rPr>
                <w:rFonts w:eastAsia="Times New Roman" w:cs="Times New Roman"/>
                <w:szCs w:val="24"/>
                <w:lang w:val="en-US"/>
              </w:rPr>
            </w:pPr>
            <w:r w:rsidRPr="00C44D7B">
              <w:rPr>
                <w:rFonts w:eastAsia="Times New Roman" w:cs="Times New Roman"/>
                <w:szCs w:val="24"/>
                <w:lang w:val="en-US"/>
              </w:rPr>
              <w:t>6</w:t>
            </w:r>
          </w:p>
        </w:tc>
        <w:tc>
          <w:tcPr>
            <w:tcW w:w="4238" w:type="dxa"/>
            <w:vMerge w:val="restart"/>
            <w:tcBorders>
              <w:top w:val="single" w:sz="4" w:space="0" w:color="auto"/>
            </w:tcBorders>
          </w:tcPr>
          <w:p w:rsidR="00A85722" w:rsidRPr="00C44D7B" w:rsidRDefault="00A85722" w:rsidP="00435C07">
            <w:pPr>
              <w:spacing w:before="240"/>
              <w:rPr>
                <w:rFonts w:eastAsia="Times New Roman" w:cs="Times New Roman"/>
                <w:szCs w:val="24"/>
                <w:lang w:val="en-US"/>
              </w:rPr>
            </w:pPr>
            <w:r w:rsidRPr="00C44D7B">
              <w:rPr>
                <w:rFonts w:eastAsia="Times New Roman" w:cs="Times New Roman"/>
                <w:szCs w:val="24"/>
                <w:lang w:val="en-US"/>
              </w:rPr>
              <w:t>There is occasion that the bank employees participate in identifying training need.</w:t>
            </w: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56</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18.7%</w:t>
            </w:r>
          </w:p>
        </w:tc>
      </w:tr>
      <w:tr w:rsidR="00A85722" w:rsidRPr="00435C07" w:rsidTr="00837D04">
        <w:trPr>
          <w:trHeight w:val="185"/>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205</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68.6%</w:t>
            </w:r>
          </w:p>
        </w:tc>
      </w:tr>
      <w:tr w:rsidR="00A85722" w:rsidRPr="00435C07" w:rsidTr="00837D04">
        <w:trPr>
          <w:trHeight w:val="218"/>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24</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8.0%</w:t>
            </w:r>
          </w:p>
        </w:tc>
      </w:tr>
      <w:tr w:rsidR="00A85722" w:rsidRPr="00435C07" w:rsidTr="00837D04">
        <w:trPr>
          <w:trHeight w:val="240"/>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996627" w:rsidRDefault="00A85722"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14</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spacing w:val="-2"/>
                <w:lang w:val="en-US"/>
              </w:rPr>
            </w:pPr>
            <w:r w:rsidRPr="00C06CFB">
              <w:rPr>
                <w:rFonts w:eastAsia="Times New Roman" w:cs="Times New Roman"/>
                <w:spacing w:val="-2"/>
                <w:lang w:val="en-US"/>
              </w:rPr>
              <w:t>4.7%</w:t>
            </w:r>
          </w:p>
        </w:tc>
      </w:tr>
      <w:tr w:rsidR="00996627" w:rsidRPr="00435C07" w:rsidTr="000C2E08">
        <w:trPr>
          <w:trHeight w:val="207"/>
        </w:trPr>
        <w:tc>
          <w:tcPr>
            <w:tcW w:w="514" w:type="dxa"/>
            <w:vMerge/>
            <w:tcBorders>
              <w:left w:val="single" w:sz="4" w:space="0" w:color="auto"/>
            </w:tcBorders>
          </w:tcPr>
          <w:p w:rsidR="00996627" w:rsidRPr="000C2E08" w:rsidRDefault="00996627"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996627" w:rsidRPr="00435C07" w:rsidRDefault="00996627"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996627" w:rsidRPr="00996627" w:rsidRDefault="00996627" w:rsidP="00996627">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Borders>
              <w:top w:val="single" w:sz="4" w:space="0" w:color="auto"/>
              <w:bottom w:val="single" w:sz="4" w:space="0" w:color="auto"/>
            </w:tcBorders>
          </w:tcPr>
          <w:p w:rsidR="00996627" w:rsidRPr="003205E6" w:rsidRDefault="00A85722" w:rsidP="003205E6">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w:t>
            </w:r>
          </w:p>
        </w:tc>
        <w:tc>
          <w:tcPr>
            <w:tcW w:w="1376" w:type="dxa"/>
            <w:tcBorders>
              <w:top w:val="single" w:sz="4" w:space="0" w:color="auto"/>
              <w:bottom w:val="single" w:sz="4" w:space="0" w:color="auto"/>
            </w:tcBorders>
          </w:tcPr>
          <w:p w:rsidR="00996627" w:rsidRPr="003205E6" w:rsidRDefault="00A85722" w:rsidP="003205E6">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w:t>
            </w:r>
          </w:p>
        </w:tc>
      </w:tr>
      <w:tr w:rsidR="00A85722" w:rsidRPr="00435C07" w:rsidTr="007534F3">
        <w:trPr>
          <w:trHeight w:val="251"/>
        </w:trPr>
        <w:tc>
          <w:tcPr>
            <w:tcW w:w="514" w:type="dxa"/>
            <w:vMerge/>
            <w:tcBorders>
              <w:left w:val="single" w:sz="4" w:space="0" w:color="auto"/>
            </w:tcBorders>
          </w:tcPr>
          <w:p w:rsidR="00A85722" w:rsidRPr="000C2E08" w:rsidRDefault="00A85722"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A85722" w:rsidRPr="00435C07" w:rsidRDefault="00A85722" w:rsidP="00435C07">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A85722" w:rsidRPr="000C2E08" w:rsidRDefault="00A85722" w:rsidP="000C2E08">
            <w:pPr>
              <w:widowControl w:val="0"/>
              <w:autoSpaceDE w:val="0"/>
              <w:autoSpaceDN w:val="0"/>
              <w:spacing w:before="240" w:after="0" w:line="217" w:lineRule="exact"/>
              <w:ind w:left="92"/>
              <w:rPr>
                <w:rFonts w:eastAsia="Times New Roman" w:cs="Times New Roman"/>
                <w:b/>
                <w:szCs w:val="24"/>
                <w:lang w:val="en-US"/>
              </w:rPr>
            </w:pPr>
            <w:r w:rsidRPr="000C2E08">
              <w:rPr>
                <w:rFonts w:eastAsia="Times New Roman" w:cs="Times New Roman"/>
                <w:b/>
                <w:szCs w:val="24"/>
                <w:lang w:val="en-US"/>
              </w:rPr>
              <w:t>Total</w:t>
            </w:r>
          </w:p>
        </w:tc>
        <w:tc>
          <w:tcPr>
            <w:tcW w:w="1350"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299</w:t>
            </w:r>
          </w:p>
        </w:tc>
        <w:tc>
          <w:tcPr>
            <w:tcW w:w="1376" w:type="dxa"/>
            <w:tcBorders>
              <w:top w:val="single" w:sz="4" w:space="0" w:color="auto"/>
              <w:bottom w:val="single" w:sz="4" w:space="0" w:color="auto"/>
            </w:tcBorders>
          </w:tcPr>
          <w:p w:rsidR="00A85722" w:rsidRPr="00C06CFB" w:rsidRDefault="00A85722" w:rsidP="00C06CFB">
            <w:pPr>
              <w:widowControl w:val="0"/>
              <w:autoSpaceDE w:val="0"/>
              <w:autoSpaceDN w:val="0"/>
              <w:spacing w:before="240" w:after="0" w:line="268" w:lineRule="exact"/>
              <w:ind w:left="107"/>
              <w:rPr>
                <w:rFonts w:eastAsia="Times New Roman" w:cs="Times New Roman"/>
                <w:b/>
                <w:spacing w:val="-2"/>
                <w:lang w:val="en-US"/>
              </w:rPr>
            </w:pPr>
            <w:r w:rsidRPr="00C06CFB">
              <w:rPr>
                <w:rFonts w:eastAsia="Times New Roman" w:cs="Times New Roman"/>
                <w:b/>
                <w:spacing w:val="-2"/>
                <w:lang w:val="en-US"/>
              </w:rPr>
              <w:t>100.0%</w:t>
            </w:r>
          </w:p>
        </w:tc>
      </w:tr>
      <w:tr w:rsidR="007534F3" w:rsidRPr="00435C07" w:rsidTr="00837D04">
        <w:trPr>
          <w:trHeight w:val="246"/>
        </w:trPr>
        <w:tc>
          <w:tcPr>
            <w:tcW w:w="514" w:type="dxa"/>
            <w:vMerge/>
            <w:tcBorders>
              <w:left w:val="single" w:sz="4" w:space="0" w:color="auto"/>
            </w:tcBorders>
          </w:tcPr>
          <w:p w:rsidR="007534F3" w:rsidRPr="000C2E08" w:rsidRDefault="007534F3" w:rsidP="00435C07">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7534F3" w:rsidRPr="00435C07" w:rsidRDefault="007534F3" w:rsidP="00435C07">
            <w:pPr>
              <w:spacing w:before="240"/>
              <w:rPr>
                <w:rFonts w:eastAsia="Calibri" w:cs="Times New Roman"/>
                <w:sz w:val="2"/>
                <w:szCs w:val="2"/>
                <w:lang w:val="en-US"/>
              </w:rPr>
            </w:pPr>
          </w:p>
        </w:tc>
        <w:tc>
          <w:tcPr>
            <w:tcW w:w="1980" w:type="dxa"/>
            <w:tcBorders>
              <w:top w:val="single" w:sz="4" w:space="0" w:color="auto"/>
            </w:tcBorders>
          </w:tcPr>
          <w:p w:rsidR="007534F3" w:rsidRPr="000C2E08" w:rsidRDefault="007534F3" w:rsidP="000C2E08">
            <w:pPr>
              <w:widowControl w:val="0"/>
              <w:autoSpaceDE w:val="0"/>
              <w:autoSpaceDN w:val="0"/>
              <w:spacing w:before="240" w:after="0" w:line="217" w:lineRule="exact"/>
              <w:ind w:left="92"/>
              <w:rPr>
                <w:rFonts w:eastAsia="Times New Roman" w:cs="Times New Roman"/>
                <w:b/>
                <w:szCs w:val="24"/>
                <w:lang w:val="en-US"/>
              </w:rPr>
            </w:pPr>
            <w:r w:rsidRPr="007534F3">
              <w:rPr>
                <w:rFonts w:eastAsia="Times New Roman" w:cs="Times New Roman"/>
                <w:b/>
                <w:szCs w:val="24"/>
                <w:lang w:val="en-US"/>
              </w:rPr>
              <w:t>Mean</w:t>
            </w:r>
          </w:p>
        </w:tc>
        <w:tc>
          <w:tcPr>
            <w:tcW w:w="2726" w:type="dxa"/>
            <w:gridSpan w:val="2"/>
            <w:tcBorders>
              <w:top w:val="single" w:sz="4" w:space="0" w:color="auto"/>
            </w:tcBorders>
          </w:tcPr>
          <w:p w:rsidR="007534F3" w:rsidRPr="00A85722" w:rsidRDefault="00A85722" w:rsidP="003205E6">
            <w:pPr>
              <w:widowControl w:val="0"/>
              <w:autoSpaceDE w:val="0"/>
              <w:autoSpaceDN w:val="0"/>
              <w:spacing w:before="240" w:after="0" w:line="268" w:lineRule="exact"/>
              <w:ind w:left="107"/>
              <w:rPr>
                <w:rFonts w:eastAsia="Times New Roman" w:cs="Times New Roman"/>
                <w:b/>
                <w:spacing w:val="-2"/>
                <w:lang w:val="en-US"/>
              </w:rPr>
            </w:pPr>
            <w:r w:rsidRPr="00A85722">
              <w:rPr>
                <w:rFonts w:eastAsia="Times New Roman" w:cs="Times New Roman"/>
                <w:b/>
                <w:spacing w:val="-2"/>
                <w:lang w:val="en-US"/>
              </w:rPr>
              <w:t>1.99</w:t>
            </w:r>
          </w:p>
        </w:tc>
      </w:tr>
    </w:tbl>
    <w:p w:rsidR="00433019" w:rsidRPr="00433019" w:rsidRDefault="00433019" w:rsidP="00433019">
      <w:pPr>
        <w:pStyle w:val="BodyText"/>
        <w:spacing w:before="240" w:line="360" w:lineRule="auto"/>
        <w:ind w:right="146"/>
        <w:jc w:val="both"/>
        <w:rPr>
          <w:b/>
          <w:i/>
        </w:rPr>
      </w:pPr>
      <w:r w:rsidRPr="00433019">
        <w:rPr>
          <w:b/>
          <w:i/>
        </w:rPr>
        <w:t>Source: Primary data (2023)</w:t>
      </w:r>
    </w:p>
    <w:p w:rsidR="007D14C0" w:rsidRDefault="00A81551" w:rsidP="007D14C0">
      <w:pPr>
        <w:pStyle w:val="BodyText"/>
        <w:spacing w:before="240" w:line="360" w:lineRule="auto"/>
        <w:ind w:right="146"/>
        <w:jc w:val="both"/>
      </w:pPr>
      <w:r>
        <w:t>The above table 4</w:t>
      </w:r>
      <w:r w:rsidR="007D14C0" w:rsidRPr="007D14C0">
        <w:t xml:space="preserve"> </w:t>
      </w:r>
      <w:r w:rsidR="009E2BE0">
        <w:t xml:space="preserve">item no.1 </w:t>
      </w:r>
      <w:r w:rsidR="007D14C0" w:rsidRPr="007D14C0">
        <w:t xml:space="preserve">the respondents response </w:t>
      </w:r>
      <w:r w:rsidR="009E2BE0">
        <w:t>agree 195</w:t>
      </w:r>
      <w:r w:rsidR="009E2BE0" w:rsidRPr="007D14C0">
        <w:t>(65.2</w:t>
      </w:r>
      <w:r w:rsidR="009E2BE0">
        <w:t>%), strongly agree 49(</w:t>
      </w:r>
      <w:r w:rsidR="009E2BE0" w:rsidRPr="009E2BE0">
        <w:t>16.4%</w:t>
      </w:r>
      <w:r w:rsidR="009E2BE0">
        <w:t>),</w:t>
      </w:r>
      <w:r w:rsidR="007D14C0" w:rsidRPr="007D14C0">
        <w:t xml:space="preserve"> </w:t>
      </w:r>
      <w:r w:rsidR="009E2BE0">
        <w:t xml:space="preserve">neutral </w:t>
      </w:r>
      <w:r w:rsidR="009E2BE0" w:rsidRPr="009E2BE0">
        <w:t>45</w:t>
      </w:r>
      <w:r w:rsidR="009E2BE0" w:rsidRPr="009E2BE0">
        <w:tab/>
      </w:r>
      <w:r w:rsidR="009E2BE0">
        <w:t>(</w:t>
      </w:r>
      <w:r w:rsidR="009E2BE0" w:rsidRPr="009E2BE0">
        <w:t>15.1%</w:t>
      </w:r>
      <w:r w:rsidR="009E2BE0">
        <w:t xml:space="preserve">) </w:t>
      </w:r>
      <w:r w:rsidR="007D14C0" w:rsidRPr="007D14C0">
        <w:t>and</w:t>
      </w:r>
      <w:r w:rsidR="004E596F">
        <w:t xml:space="preserve"> disagree</w:t>
      </w:r>
      <w:r w:rsidR="007D14C0" w:rsidRPr="007D14C0">
        <w:t xml:space="preserve"> </w:t>
      </w:r>
      <w:r w:rsidR="004E596F">
        <w:t>10(</w:t>
      </w:r>
      <w:r w:rsidR="004E596F" w:rsidRPr="004E596F">
        <w:t>3.3%</w:t>
      </w:r>
      <w:r w:rsidR="007D14C0" w:rsidRPr="007D14C0">
        <w:t>). This implies</w:t>
      </w:r>
      <w:r w:rsidR="004E596F">
        <w:t xml:space="preserve"> that the majority (65.5</w:t>
      </w:r>
      <w:r w:rsidR="007D14C0" w:rsidRPr="007D14C0">
        <w:t>%)</w:t>
      </w:r>
      <w:r w:rsidR="004E596F">
        <w:t xml:space="preserve"> of the respondents response was </w:t>
      </w:r>
      <w:r w:rsidR="007D14C0" w:rsidRPr="007D14C0">
        <w:t xml:space="preserve">agree. From this one can clearly </w:t>
      </w:r>
      <w:r w:rsidR="004E596F">
        <w:t xml:space="preserve">understand </w:t>
      </w:r>
      <w:r w:rsidR="004E596F" w:rsidRPr="007D14C0">
        <w:t>that</w:t>
      </w:r>
      <w:r w:rsidR="007D14C0" w:rsidRPr="007D14C0">
        <w:t xml:space="preserve"> the </w:t>
      </w:r>
      <w:r w:rsidR="004E596F">
        <w:t xml:space="preserve">National Bank of Ethiopia </w:t>
      </w:r>
      <w:r w:rsidR="004E596F" w:rsidRPr="007D14C0">
        <w:t>properly</w:t>
      </w:r>
      <w:r w:rsidR="007D14C0" w:rsidRPr="007D14C0">
        <w:t xml:space="preserve"> </w:t>
      </w:r>
      <w:r w:rsidR="004E596F">
        <w:t xml:space="preserve">and periodically conducts training need assessment </w:t>
      </w:r>
      <w:r w:rsidR="007D14C0" w:rsidRPr="007D14C0">
        <w:t>practice. This impli</w:t>
      </w:r>
      <w:r w:rsidR="004E596F">
        <w:t>es that the bank has strong side</w:t>
      </w:r>
      <w:r w:rsidR="007D14C0" w:rsidRPr="007D14C0">
        <w:t xml:space="preserve"> in critically </w:t>
      </w:r>
      <w:r w:rsidR="004E596F">
        <w:t xml:space="preserve">conducting assessing of </w:t>
      </w:r>
      <w:r w:rsidR="004E596F" w:rsidRPr="007D14C0">
        <w:t>employees</w:t>
      </w:r>
      <w:r w:rsidR="004E596F">
        <w:t xml:space="preserve"> training need gap so as to deliver training program for employees. </w:t>
      </w:r>
    </w:p>
    <w:p w:rsidR="00FE6A22" w:rsidRDefault="00A81551" w:rsidP="00986920">
      <w:pPr>
        <w:pStyle w:val="BodyText"/>
        <w:spacing w:before="240" w:line="360" w:lineRule="auto"/>
        <w:ind w:right="146"/>
        <w:jc w:val="both"/>
      </w:pPr>
      <w:r>
        <w:t>According to above table 4</w:t>
      </w:r>
      <w:r w:rsidR="00986920">
        <w:t xml:space="preserve"> item no. 2</w:t>
      </w:r>
      <w:r w:rsidR="00986920" w:rsidRPr="00986920">
        <w:t xml:space="preserve">, total </w:t>
      </w:r>
      <w:r w:rsidR="00000FDE" w:rsidRPr="00986920">
        <w:t>of 174</w:t>
      </w:r>
      <w:r w:rsidR="00000FDE" w:rsidRPr="00000FDE">
        <w:tab/>
      </w:r>
      <w:r w:rsidR="00000FDE">
        <w:t>(</w:t>
      </w:r>
      <w:r w:rsidR="00000FDE" w:rsidRPr="00000FDE">
        <w:t>58.2%</w:t>
      </w:r>
      <w:r w:rsidR="00000FDE">
        <w:t xml:space="preserve">) </w:t>
      </w:r>
      <w:r w:rsidR="00986920" w:rsidRPr="00986920">
        <w:t>of participants</w:t>
      </w:r>
      <w:r w:rsidR="00986920">
        <w:t xml:space="preserve"> responded that </w:t>
      </w:r>
      <w:r w:rsidR="00986920" w:rsidRPr="00986920">
        <w:t>disagree</w:t>
      </w:r>
      <w:r w:rsidR="00AE3DEF">
        <w:t>,</w:t>
      </w:r>
      <w:r w:rsidR="00000FDE">
        <w:t xml:space="preserve"> 62(20.7) </w:t>
      </w:r>
      <w:r w:rsidR="00AE3DEF">
        <w:t xml:space="preserve">respondents responded that </w:t>
      </w:r>
      <w:r w:rsidR="00000FDE">
        <w:t>strongly disagree</w:t>
      </w:r>
      <w:r w:rsidR="00AE3DEF">
        <w:t>,</w:t>
      </w:r>
      <w:r w:rsidR="001D24D4" w:rsidRPr="001D24D4">
        <w:t xml:space="preserve"> </w:t>
      </w:r>
      <w:r w:rsidR="001D24D4">
        <w:t xml:space="preserve">42 (14.0%) participants </w:t>
      </w:r>
      <w:r w:rsidR="001D24D4">
        <w:lastRenderedPageBreak/>
        <w:t xml:space="preserve">responded that agree and the remaining 21 (7.0%) replied neutral. </w:t>
      </w:r>
      <w:r w:rsidR="00986920" w:rsidRPr="001D24D4">
        <w:t xml:space="preserve">This implies that </w:t>
      </w:r>
      <w:r w:rsidR="001D24D4" w:rsidRPr="001D24D4">
        <w:t xml:space="preserve">National Bank </w:t>
      </w:r>
      <w:r w:rsidR="00986920" w:rsidRPr="001D24D4">
        <w:t>of Ethiopia ha</w:t>
      </w:r>
      <w:r w:rsidR="001D24D4" w:rsidRPr="001D24D4">
        <w:t>ve limitations in critical</w:t>
      </w:r>
      <w:r w:rsidR="00986920" w:rsidRPr="001D24D4">
        <w:t xml:space="preserve"> </w:t>
      </w:r>
      <w:r w:rsidR="001D24D4" w:rsidRPr="001D24D4">
        <w:t>analysis of HR data to assess employee training needs</w:t>
      </w:r>
      <w:r w:rsidR="005B10FB">
        <w:t xml:space="preserve"> with mean value 3.86.</w:t>
      </w:r>
    </w:p>
    <w:p w:rsidR="00371CC1" w:rsidRDefault="00A81551" w:rsidP="00986920">
      <w:pPr>
        <w:pStyle w:val="BodyText"/>
        <w:spacing w:before="240" w:line="360" w:lineRule="auto"/>
        <w:ind w:right="146"/>
        <w:jc w:val="both"/>
      </w:pPr>
      <w:r>
        <w:t>The above table 4</w:t>
      </w:r>
      <w:r w:rsidR="00371CC1">
        <w:t xml:space="preserve"> item no. 3, presents the responses of employees about the </w:t>
      </w:r>
      <w:r w:rsidR="00371CC1" w:rsidRPr="00371CC1">
        <w:t>Bank</w:t>
      </w:r>
      <w:r w:rsidR="005B10FB">
        <w:t xml:space="preserve">  </w:t>
      </w:r>
      <w:r w:rsidR="00371CC1" w:rsidRPr="00371CC1">
        <w:t xml:space="preserve"> training need</w:t>
      </w:r>
      <w:r w:rsidR="005B10FB">
        <w:t xml:space="preserve"> assessment</w:t>
      </w:r>
      <w:r w:rsidR="00371CC1" w:rsidRPr="00371CC1">
        <w:t xml:space="preserve"> through tasks performed in the organization</w:t>
      </w:r>
      <w:r w:rsidR="00371CC1">
        <w:t>. Accordingly, th</w:t>
      </w:r>
      <w:r w:rsidR="006D4A3B">
        <w:t>e majority of the respondents 1</w:t>
      </w:r>
      <w:r w:rsidR="00647587">
        <w:t>49</w:t>
      </w:r>
      <w:r w:rsidR="00371CC1">
        <w:t>(</w:t>
      </w:r>
      <w:r w:rsidR="00647587" w:rsidRPr="00647587">
        <w:t>49.8%</w:t>
      </w:r>
      <w:r w:rsidR="00371CC1">
        <w:t xml:space="preserve">) </w:t>
      </w:r>
      <w:r w:rsidR="006D4A3B">
        <w:t xml:space="preserve">responded that disagree, </w:t>
      </w:r>
      <w:r w:rsidR="00647587">
        <w:t>89</w:t>
      </w:r>
      <w:r w:rsidR="006D4A3B">
        <w:t>(</w:t>
      </w:r>
      <w:r w:rsidR="00647587" w:rsidRPr="00647587">
        <w:t>29.8%</w:t>
      </w:r>
      <w:r w:rsidR="00647587">
        <w:t xml:space="preserve">) </w:t>
      </w:r>
      <w:r w:rsidR="006D4A3B">
        <w:t>replied that strongly disagree</w:t>
      </w:r>
      <w:r w:rsidR="00285D10">
        <w:t>, and</w:t>
      </w:r>
      <w:r w:rsidR="00647587">
        <w:t xml:space="preserve"> about 31(10.4</w:t>
      </w:r>
      <w:r w:rsidR="00371CC1">
        <w:t>%) of the</w:t>
      </w:r>
      <w:r w:rsidR="00647587">
        <w:t xml:space="preserve"> respondents indicated as neutral and the remaining 30(10%) responded that agree. This shows</w:t>
      </w:r>
      <w:r w:rsidR="00371CC1">
        <w:t xml:space="preserve"> that </w:t>
      </w:r>
      <w:r w:rsidR="00647587">
        <w:t xml:space="preserve">the criteria to assessing employees training need through performed task in the bank is </w:t>
      </w:r>
      <w:r w:rsidR="008E2F10">
        <w:t xml:space="preserve">very </w:t>
      </w:r>
      <w:r w:rsidR="00647587">
        <w:t>poor</w:t>
      </w:r>
      <w:r w:rsidR="00F13D00">
        <w:t xml:space="preserve"> mean value 3.99</w:t>
      </w:r>
      <w:r w:rsidR="00647587">
        <w:t xml:space="preserve">. </w:t>
      </w:r>
    </w:p>
    <w:p w:rsidR="00285D10" w:rsidRDefault="00285D10" w:rsidP="00986920">
      <w:pPr>
        <w:pStyle w:val="BodyText"/>
        <w:spacing w:before="240" w:line="360" w:lineRule="auto"/>
        <w:ind w:right="146"/>
        <w:jc w:val="both"/>
      </w:pPr>
      <w:r w:rsidRPr="00A55055">
        <w:t xml:space="preserve">As </w:t>
      </w:r>
      <w:r w:rsidR="00A81551">
        <w:t>it is shown in the above table 4</w:t>
      </w:r>
      <w:r>
        <w:t xml:space="preserve"> item no. 4 </w:t>
      </w:r>
      <w:r w:rsidR="00F81A80">
        <w:t>the majority of respondent 127</w:t>
      </w:r>
      <w:r>
        <w:t>(</w:t>
      </w:r>
      <w:r w:rsidR="00F81A80" w:rsidRPr="00F81A80">
        <w:t>42.5%</w:t>
      </w:r>
      <w:r>
        <w:t xml:space="preserve">) of </w:t>
      </w:r>
      <w:r w:rsidR="00F81A80">
        <w:t xml:space="preserve">the respondents are </w:t>
      </w:r>
      <w:r>
        <w:t xml:space="preserve">agreed that the </w:t>
      </w:r>
      <w:r w:rsidR="00F81A80">
        <w:t>bank m</w:t>
      </w:r>
      <w:r w:rsidR="00F81A80" w:rsidRPr="00F81A80">
        <w:t>anager</w:t>
      </w:r>
      <w:r w:rsidR="00F81A80">
        <w:t>s assists employees to identify training needs, 63(</w:t>
      </w:r>
      <w:r w:rsidR="00F81A80" w:rsidRPr="00F81A80">
        <w:t>21.1%</w:t>
      </w:r>
      <w:r w:rsidR="00F81A80">
        <w:t>) of the respondents disagree</w:t>
      </w:r>
      <w:r>
        <w:t xml:space="preserve">, </w:t>
      </w:r>
      <w:r w:rsidR="00F81A80">
        <w:t>47(</w:t>
      </w:r>
      <w:r w:rsidR="00F81A80" w:rsidRPr="00F81A80">
        <w:t>15.7%</w:t>
      </w:r>
      <w:r w:rsidR="00F81A80">
        <w:t xml:space="preserve">) of the respondents replied </w:t>
      </w:r>
      <w:r>
        <w:t xml:space="preserve"> </w:t>
      </w:r>
      <w:r w:rsidR="00F81A80">
        <w:t>neutral, 44(14.70% responds strongly agree and 18(6.0%) responds strongly agree</w:t>
      </w:r>
      <w:r>
        <w:t xml:space="preserve"> about the statements. </w:t>
      </w:r>
      <w:r w:rsidRPr="00A55055">
        <w:t>In a similar</w:t>
      </w:r>
      <w:r>
        <w:t xml:space="preserve"> way</w:t>
      </w:r>
      <w:r w:rsidR="00A55055">
        <w:t xml:space="preserve"> above table 3 item no. </w:t>
      </w:r>
      <w:r w:rsidR="001B4A70">
        <w:t>5, 143</w:t>
      </w:r>
      <w:r w:rsidR="00A55055">
        <w:t>(</w:t>
      </w:r>
      <w:r w:rsidR="00A55055" w:rsidRPr="00A55055">
        <w:t>47.8%</w:t>
      </w:r>
      <w:r w:rsidR="00A55055">
        <w:t>)</w:t>
      </w:r>
      <w:r>
        <w:t>, which are the majority of the respondents</w:t>
      </w:r>
      <w:r w:rsidR="00A55055">
        <w:t xml:space="preserve"> responded agree, 66(</w:t>
      </w:r>
      <w:r w:rsidR="00A55055" w:rsidRPr="00A55055">
        <w:t>22.1%</w:t>
      </w:r>
      <w:r w:rsidR="00A55055">
        <w:t>) are disagree, 59(19.7) respond neutral, 20(</w:t>
      </w:r>
      <w:r w:rsidR="00A55055" w:rsidRPr="00A55055">
        <w:t>6.7%</w:t>
      </w:r>
      <w:r w:rsidR="00A55055">
        <w:t xml:space="preserve">) replied that strongly agree and the remaining </w:t>
      </w:r>
      <w:r w:rsidR="00A55055" w:rsidRPr="00A55055">
        <w:t>11</w:t>
      </w:r>
      <w:r w:rsidR="00A55055" w:rsidRPr="00A55055">
        <w:tab/>
      </w:r>
      <w:r w:rsidR="00A55055">
        <w:t>(</w:t>
      </w:r>
      <w:r w:rsidR="00A55055" w:rsidRPr="00A55055">
        <w:t>3.7%</w:t>
      </w:r>
      <w:r w:rsidR="00A55055">
        <w:t>)</w:t>
      </w:r>
      <w:r w:rsidR="001B4A70">
        <w:t xml:space="preserve"> responds that strongly disagree. </w:t>
      </w:r>
      <w:r>
        <w:t>Thus, t</w:t>
      </w:r>
      <w:r w:rsidR="001B4A70">
        <w:t>his shows the bank management and managers have a good trend in assessing its employees training</w:t>
      </w:r>
      <w:r w:rsidR="006B57D9">
        <w:t xml:space="preserve"> need gap</w:t>
      </w:r>
      <w:r w:rsidR="00F13D00">
        <w:t xml:space="preserve"> with the mean value 2.61 and 2.68 respectively. </w:t>
      </w:r>
    </w:p>
    <w:p w:rsidR="0074739D" w:rsidRDefault="00A81551" w:rsidP="00986920">
      <w:pPr>
        <w:pStyle w:val="BodyText"/>
        <w:spacing w:before="240" w:line="360" w:lineRule="auto"/>
        <w:ind w:right="146"/>
        <w:jc w:val="both"/>
      </w:pPr>
      <w:r>
        <w:t>According to the above table 4</w:t>
      </w:r>
      <w:r w:rsidR="0074739D">
        <w:t xml:space="preserve"> item no. 6, the majority of respondents </w:t>
      </w:r>
      <w:r w:rsidR="0074739D" w:rsidRPr="0074739D">
        <w:t>205</w:t>
      </w:r>
      <w:r w:rsidR="0074739D">
        <w:t>(</w:t>
      </w:r>
      <w:r w:rsidR="0074739D" w:rsidRPr="0074739D">
        <w:t>68.6%</w:t>
      </w:r>
      <w:r w:rsidR="0074739D">
        <w:t xml:space="preserve">) replied that </w:t>
      </w:r>
      <w:r w:rsidR="00BD070F">
        <w:t>agree, 56(</w:t>
      </w:r>
      <w:r w:rsidR="00BD070F" w:rsidRPr="00BD070F">
        <w:t>18.7%</w:t>
      </w:r>
      <w:r w:rsidR="00BD070F">
        <w:t>) responds that strongly agree, 24(</w:t>
      </w:r>
      <w:r w:rsidR="00BD070F" w:rsidRPr="00BD070F">
        <w:t>8.0%</w:t>
      </w:r>
      <w:r w:rsidR="00BD070F">
        <w:t>) responds neutral and the remaining 14(</w:t>
      </w:r>
      <w:r w:rsidR="00BD070F" w:rsidRPr="00BD070F">
        <w:t>4.7%</w:t>
      </w:r>
      <w:r w:rsidR="00BD070F">
        <w:t xml:space="preserve">) responded disagree. Thus, this clearly </w:t>
      </w:r>
      <w:r w:rsidR="005C5285">
        <w:t>illustrates</w:t>
      </w:r>
      <w:r w:rsidR="00BD070F">
        <w:t xml:space="preserve"> that the bank employees participates to identify their training need gap.</w:t>
      </w:r>
    </w:p>
    <w:p w:rsidR="00496ABB" w:rsidRDefault="00A81551" w:rsidP="00A81551">
      <w:pPr>
        <w:pStyle w:val="Heading2"/>
        <w:spacing w:line="360" w:lineRule="auto"/>
        <w:ind w:left="360"/>
      </w:pPr>
      <w:bookmarkStart w:id="76" w:name="_Toc136605627"/>
      <w:r>
        <w:t xml:space="preserve">4.4 </w:t>
      </w:r>
      <w:r w:rsidR="00496ABB" w:rsidRPr="00496ABB">
        <w:t>Training and development design of NBE</w:t>
      </w:r>
      <w:bookmarkEnd w:id="76"/>
    </w:p>
    <w:p w:rsidR="00496ABB" w:rsidRPr="00A81551" w:rsidRDefault="00A81551" w:rsidP="00A81551">
      <w:pPr>
        <w:pStyle w:val="Caption"/>
        <w:rPr>
          <w:rFonts w:cs="Times New Roman"/>
          <w:b w:val="0"/>
          <w:color w:val="000000" w:themeColor="text1"/>
          <w:sz w:val="24"/>
          <w:szCs w:val="24"/>
        </w:rPr>
      </w:pPr>
      <w:bookmarkStart w:id="77" w:name="_Toc136177401"/>
      <w:r w:rsidRPr="00A81551">
        <w:rPr>
          <w:color w:val="000000" w:themeColor="text1"/>
          <w:sz w:val="24"/>
          <w:szCs w:val="24"/>
        </w:rPr>
        <w:t xml:space="preserve">Table </w:t>
      </w:r>
      <w:r w:rsidRPr="00A81551">
        <w:rPr>
          <w:color w:val="000000" w:themeColor="text1"/>
          <w:sz w:val="24"/>
          <w:szCs w:val="24"/>
        </w:rPr>
        <w:fldChar w:fldCharType="begin"/>
      </w:r>
      <w:r w:rsidRPr="00A81551">
        <w:rPr>
          <w:color w:val="000000" w:themeColor="text1"/>
          <w:sz w:val="24"/>
          <w:szCs w:val="24"/>
        </w:rPr>
        <w:instrText xml:space="preserve"> SEQ Table \* ARABIC </w:instrText>
      </w:r>
      <w:r w:rsidRPr="00A81551">
        <w:rPr>
          <w:color w:val="000000" w:themeColor="text1"/>
          <w:sz w:val="24"/>
          <w:szCs w:val="24"/>
        </w:rPr>
        <w:fldChar w:fldCharType="separate"/>
      </w:r>
      <w:r>
        <w:rPr>
          <w:noProof/>
          <w:color w:val="000000" w:themeColor="text1"/>
          <w:sz w:val="24"/>
          <w:szCs w:val="24"/>
        </w:rPr>
        <w:t>5</w:t>
      </w:r>
      <w:r w:rsidRPr="00A81551">
        <w:rPr>
          <w:color w:val="000000" w:themeColor="text1"/>
          <w:sz w:val="24"/>
          <w:szCs w:val="24"/>
        </w:rPr>
        <w:fldChar w:fldCharType="end"/>
      </w:r>
      <w:r w:rsidR="00496ABB" w:rsidRPr="00A81551">
        <w:rPr>
          <w:rFonts w:cs="Times New Roman"/>
          <w:b w:val="0"/>
          <w:color w:val="000000" w:themeColor="text1"/>
          <w:sz w:val="24"/>
          <w:szCs w:val="24"/>
        </w:rPr>
        <w:t xml:space="preserve">: About </w:t>
      </w:r>
      <w:r w:rsidR="00CB545B" w:rsidRPr="00A81551">
        <w:rPr>
          <w:rFonts w:cs="Times New Roman"/>
          <w:b w:val="0"/>
          <w:color w:val="000000" w:themeColor="text1"/>
          <w:sz w:val="24"/>
          <w:szCs w:val="24"/>
        </w:rPr>
        <w:t>T</w:t>
      </w:r>
      <w:r w:rsidR="00496ABB" w:rsidRPr="00A81551">
        <w:rPr>
          <w:rFonts w:cs="Times New Roman"/>
          <w:b w:val="0"/>
          <w:color w:val="000000" w:themeColor="text1"/>
          <w:sz w:val="24"/>
          <w:szCs w:val="24"/>
        </w:rPr>
        <w:t xml:space="preserve">raining and </w:t>
      </w:r>
      <w:r w:rsidR="00CB545B" w:rsidRPr="00A81551">
        <w:rPr>
          <w:rFonts w:cs="Times New Roman"/>
          <w:b w:val="0"/>
          <w:color w:val="000000" w:themeColor="text1"/>
          <w:sz w:val="24"/>
          <w:szCs w:val="24"/>
        </w:rPr>
        <w:t>D</w:t>
      </w:r>
      <w:r w:rsidR="00496ABB" w:rsidRPr="00A81551">
        <w:rPr>
          <w:rFonts w:cs="Times New Roman"/>
          <w:b w:val="0"/>
          <w:color w:val="000000" w:themeColor="text1"/>
          <w:sz w:val="24"/>
          <w:szCs w:val="24"/>
        </w:rPr>
        <w:t xml:space="preserve">evelopment </w:t>
      </w:r>
      <w:r w:rsidR="00CB545B" w:rsidRPr="00A81551">
        <w:rPr>
          <w:rFonts w:cs="Times New Roman"/>
          <w:b w:val="0"/>
          <w:color w:val="000000" w:themeColor="text1"/>
          <w:sz w:val="24"/>
          <w:szCs w:val="24"/>
        </w:rPr>
        <w:t>D</w:t>
      </w:r>
      <w:r w:rsidR="00496ABB" w:rsidRPr="00A81551">
        <w:rPr>
          <w:rFonts w:cs="Times New Roman"/>
          <w:b w:val="0"/>
          <w:color w:val="000000" w:themeColor="text1"/>
          <w:sz w:val="24"/>
          <w:szCs w:val="24"/>
        </w:rPr>
        <w:t>esign of NBE</w:t>
      </w:r>
      <w:bookmarkEnd w:id="77"/>
    </w:p>
    <w:tbl>
      <w:tblPr>
        <w:tblW w:w="9458"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4"/>
        <w:gridCol w:w="4238"/>
        <w:gridCol w:w="1980"/>
        <w:gridCol w:w="1350"/>
        <w:gridCol w:w="1376"/>
      </w:tblGrid>
      <w:tr w:rsidR="00360A8E" w:rsidRPr="00435C07" w:rsidTr="00331E2D">
        <w:trPr>
          <w:trHeight w:val="385"/>
        </w:trPr>
        <w:tc>
          <w:tcPr>
            <w:tcW w:w="514" w:type="dxa"/>
            <w:shd w:val="clear" w:color="auto" w:fill="D9D9D9" w:themeFill="background1" w:themeFillShade="D9"/>
          </w:tcPr>
          <w:p w:rsidR="00360A8E" w:rsidRPr="00435C07" w:rsidRDefault="00360A8E" w:rsidP="00331E2D">
            <w:pPr>
              <w:widowControl w:val="0"/>
              <w:autoSpaceDE w:val="0"/>
              <w:autoSpaceDN w:val="0"/>
              <w:spacing w:before="240" w:after="0" w:line="212" w:lineRule="exact"/>
              <w:ind w:left="93"/>
              <w:jc w:val="center"/>
              <w:rPr>
                <w:rFonts w:eastAsia="Times New Roman" w:cs="Times New Roman"/>
                <w:b/>
                <w:lang w:val="en-US"/>
              </w:rPr>
            </w:pPr>
            <w:r w:rsidRPr="00435C07">
              <w:rPr>
                <w:rFonts w:eastAsia="Times New Roman" w:cs="Times New Roman"/>
                <w:b/>
                <w:spacing w:val="-5"/>
                <w:lang w:val="en-US"/>
              </w:rPr>
              <w:t>No</w:t>
            </w:r>
          </w:p>
        </w:tc>
        <w:tc>
          <w:tcPr>
            <w:tcW w:w="4238" w:type="dxa"/>
            <w:shd w:val="clear" w:color="auto" w:fill="D9D9D9" w:themeFill="background1" w:themeFillShade="D9"/>
          </w:tcPr>
          <w:p w:rsidR="00360A8E" w:rsidRPr="00435C07" w:rsidRDefault="00360A8E" w:rsidP="00331E2D">
            <w:pPr>
              <w:widowControl w:val="0"/>
              <w:autoSpaceDE w:val="0"/>
              <w:autoSpaceDN w:val="0"/>
              <w:spacing w:before="240" w:after="0" w:line="212" w:lineRule="exact"/>
              <w:ind w:left="92"/>
              <w:jc w:val="center"/>
              <w:rPr>
                <w:rFonts w:eastAsia="Times New Roman" w:cs="Times New Roman"/>
                <w:b/>
                <w:lang w:val="en-US"/>
              </w:rPr>
            </w:pPr>
            <w:r>
              <w:rPr>
                <w:rFonts w:eastAsia="Times New Roman" w:cs="Times New Roman"/>
                <w:b/>
                <w:spacing w:val="-2"/>
                <w:lang w:val="en-US"/>
              </w:rPr>
              <w:t>Item/Statement</w:t>
            </w:r>
          </w:p>
        </w:tc>
        <w:tc>
          <w:tcPr>
            <w:tcW w:w="1980" w:type="dxa"/>
            <w:shd w:val="clear" w:color="auto" w:fill="D9D9D9" w:themeFill="background1" w:themeFillShade="D9"/>
          </w:tcPr>
          <w:p w:rsidR="00360A8E" w:rsidRPr="00435C07" w:rsidRDefault="00360A8E" w:rsidP="00331E2D">
            <w:pPr>
              <w:widowControl w:val="0"/>
              <w:autoSpaceDE w:val="0"/>
              <w:autoSpaceDN w:val="0"/>
              <w:spacing w:before="240" w:after="0" w:line="212" w:lineRule="exact"/>
              <w:ind w:left="92"/>
              <w:jc w:val="center"/>
              <w:rPr>
                <w:rFonts w:eastAsia="Times New Roman" w:cs="Times New Roman"/>
                <w:b/>
                <w:lang w:val="en-US"/>
              </w:rPr>
            </w:pPr>
            <w:r w:rsidRPr="00435C07">
              <w:rPr>
                <w:rFonts w:eastAsia="Times New Roman" w:cs="Times New Roman"/>
                <w:b/>
                <w:spacing w:val="-2"/>
                <w:lang w:val="en-US"/>
              </w:rPr>
              <w:t>Response</w:t>
            </w:r>
          </w:p>
        </w:tc>
        <w:tc>
          <w:tcPr>
            <w:tcW w:w="1350" w:type="dxa"/>
            <w:shd w:val="clear" w:color="auto" w:fill="D9D9D9" w:themeFill="background1" w:themeFillShade="D9"/>
          </w:tcPr>
          <w:p w:rsidR="00360A8E" w:rsidRPr="00435C07" w:rsidRDefault="00360A8E" w:rsidP="00331E2D">
            <w:pPr>
              <w:widowControl w:val="0"/>
              <w:autoSpaceDE w:val="0"/>
              <w:autoSpaceDN w:val="0"/>
              <w:spacing w:before="240" w:after="0" w:line="212" w:lineRule="exact"/>
              <w:ind w:left="91"/>
              <w:jc w:val="center"/>
              <w:rPr>
                <w:rFonts w:eastAsia="Times New Roman" w:cs="Times New Roman"/>
                <w:b/>
                <w:lang w:val="en-US"/>
              </w:rPr>
            </w:pPr>
            <w:r w:rsidRPr="00435C07">
              <w:rPr>
                <w:rFonts w:eastAsia="Times New Roman" w:cs="Times New Roman"/>
                <w:b/>
                <w:spacing w:val="-2"/>
                <w:lang w:val="en-US"/>
              </w:rPr>
              <w:t>Frequency</w:t>
            </w:r>
          </w:p>
        </w:tc>
        <w:tc>
          <w:tcPr>
            <w:tcW w:w="1376" w:type="dxa"/>
            <w:shd w:val="clear" w:color="auto" w:fill="D9D9D9" w:themeFill="background1" w:themeFillShade="D9"/>
          </w:tcPr>
          <w:p w:rsidR="00360A8E" w:rsidRPr="00435C07" w:rsidRDefault="00360A8E" w:rsidP="00331E2D">
            <w:pPr>
              <w:widowControl w:val="0"/>
              <w:autoSpaceDE w:val="0"/>
              <w:autoSpaceDN w:val="0"/>
              <w:spacing w:before="240" w:after="0" w:line="212" w:lineRule="exact"/>
              <w:ind w:left="90"/>
              <w:jc w:val="center"/>
              <w:rPr>
                <w:rFonts w:eastAsia="Times New Roman" w:cs="Times New Roman"/>
                <w:b/>
                <w:lang w:val="en-US"/>
              </w:rPr>
            </w:pPr>
            <w:r>
              <w:rPr>
                <w:rFonts w:eastAsia="Times New Roman" w:cs="Times New Roman"/>
                <w:b/>
                <w:w w:val="99"/>
                <w:lang w:val="en-US"/>
              </w:rPr>
              <w:t>Percent (</w:t>
            </w:r>
            <w:r w:rsidRPr="00435C07">
              <w:rPr>
                <w:rFonts w:eastAsia="Times New Roman" w:cs="Times New Roman"/>
                <w:b/>
                <w:w w:val="99"/>
                <w:lang w:val="en-US"/>
              </w:rPr>
              <w:t>%</w:t>
            </w:r>
            <w:r>
              <w:rPr>
                <w:rFonts w:eastAsia="Times New Roman" w:cs="Times New Roman"/>
                <w:b/>
                <w:w w:val="99"/>
                <w:lang w:val="en-US"/>
              </w:rPr>
              <w:t>)</w:t>
            </w:r>
          </w:p>
        </w:tc>
      </w:tr>
      <w:tr w:rsidR="004031BF" w:rsidRPr="00A85722" w:rsidTr="00331E2D">
        <w:trPr>
          <w:trHeight w:val="309"/>
        </w:trPr>
        <w:tc>
          <w:tcPr>
            <w:tcW w:w="514" w:type="dxa"/>
            <w:vMerge w:val="restart"/>
          </w:tcPr>
          <w:p w:rsidR="004031BF" w:rsidRPr="00435C07" w:rsidRDefault="004031BF" w:rsidP="00331E2D">
            <w:pPr>
              <w:widowControl w:val="0"/>
              <w:autoSpaceDE w:val="0"/>
              <w:autoSpaceDN w:val="0"/>
              <w:spacing w:before="240" w:after="0" w:line="240" w:lineRule="auto"/>
              <w:rPr>
                <w:rFonts w:eastAsia="Times New Roman" w:cs="Times New Roman"/>
                <w:szCs w:val="24"/>
                <w:lang w:val="en-US"/>
              </w:rPr>
            </w:pPr>
          </w:p>
          <w:p w:rsidR="004031BF" w:rsidRPr="00435C07" w:rsidRDefault="004031BF" w:rsidP="00331E2D">
            <w:pPr>
              <w:widowControl w:val="0"/>
              <w:autoSpaceDE w:val="0"/>
              <w:autoSpaceDN w:val="0"/>
              <w:spacing w:before="240" w:after="0" w:line="240" w:lineRule="auto"/>
              <w:rPr>
                <w:rFonts w:eastAsia="Times New Roman" w:cs="Times New Roman"/>
                <w:szCs w:val="24"/>
                <w:lang w:val="en-US"/>
              </w:rPr>
            </w:pPr>
          </w:p>
          <w:p w:rsidR="004031BF" w:rsidRPr="00435C07" w:rsidRDefault="004031BF" w:rsidP="00331E2D">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1</w:t>
            </w:r>
          </w:p>
        </w:tc>
        <w:tc>
          <w:tcPr>
            <w:tcW w:w="4238" w:type="dxa"/>
            <w:vMerge w:val="restart"/>
          </w:tcPr>
          <w:p w:rsidR="004031BF" w:rsidRPr="00435C07" w:rsidRDefault="004031BF" w:rsidP="00331E2D">
            <w:pPr>
              <w:widowControl w:val="0"/>
              <w:autoSpaceDE w:val="0"/>
              <w:autoSpaceDN w:val="0"/>
              <w:spacing w:before="240" w:after="0" w:line="240" w:lineRule="auto"/>
              <w:ind w:left="107"/>
              <w:rPr>
                <w:rFonts w:eastAsia="Times New Roman" w:cs="Times New Roman"/>
                <w:szCs w:val="24"/>
                <w:lang w:val="en-US"/>
              </w:rPr>
            </w:pPr>
            <w:r w:rsidRPr="00372639">
              <w:rPr>
                <w:rFonts w:eastAsia="Times New Roman" w:cs="Times New Roman"/>
                <w:szCs w:val="24"/>
                <w:lang w:val="en-US"/>
              </w:rPr>
              <w:t>The training and development designing program aligned with the result of training need assessment.</w:t>
            </w:r>
          </w:p>
        </w:tc>
        <w:tc>
          <w:tcPr>
            <w:tcW w:w="1980" w:type="dxa"/>
          </w:tcPr>
          <w:p w:rsidR="004031BF" w:rsidRPr="00435C07" w:rsidRDefault="004031BF" w:rsidP="00331E2D">
            <w:pPr>
              <w:widowControl w:val="0"/>
              <w:autoSpaceDE w:val="0"/>
              <w:autoSpaceDN w:val="0"/>
              <w:spacing w:before="240" w:after="0" w:line="215" w:lineRule="exact"/>
              <w:rPr>
                <w:rFonts w:eastAsia="Times New Roman" w:cs="Times New Roman"/>
                <w:szCs w:val="24"/>
                <w:lang w:val="en-US"/>
              </w:rPr>
            </w:pPr>
            <w:r w:rsidRPr="00435C07">
              <w:rPr>
                <w:rFonts w:eastAsia="Times New Roman" w:cs="Times New Roman"/>
                <w:szCs w:val="24"/>
                <w:lang w:val="en-US"/>
              </w:rPr>
              <w:t>Strongly</w:t>
            </w:r>
            <w:r w:rsidRPr="00435C07">
              <w:rPr>
                <w:rFonts w:eastAsia="Times New Roman" w:cs="Times New Roman"/>
                <w:spacing w:val="-8"/>
                <w:szCs w:val="24"/>
                <w:lang w:val="en-US"/>
              </w:rPr>
              <w:t xml:space="preserve"> </w:t>
            </w: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70</w:t>
            </w:r>
          </w:p>
        </w:tc>
        <w:tc>
          <w:tcPr>
            <w:tcW w:w="1376" w:type="dxa"/>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23.4</w:t>
            </w:r>
            <w:r w:rsidR="00942418" w:rsidRPr="00942418">
              <w:rPr>
                <w:rFonts w:eastAsia="Times New Roman" w:cs="Times New Roman"/>
                <w:spacing w:val="-2"/>
                <w:lang w:val="en-US"/>
              </w:rPr>
              <w:t>%</w:t>
            </w:r>
          </w:p>
        </w:tc>
      </w:tr>
      <w:tr w:rsidR="004031BF" w:rsidRPr="00435C07" w:rsidTr="00331E2D">
        <w:trPr>
          <w:trHeight w:val="313"/>
        </w:trPr>
        <w:tc>
          <w:tcPr>
            <w:tcW w:w="514" w:type="dxa"/>
            <w:vMerge/>
          </w:tcPr>
          <w:p w:rsidR="004031BF" w:rsidRPr="00435C07" w:rsidRDefault="004031BF" w:rsidP="00331E2D">
            <w:pPr>
              <w:spacing w:before="240"/>
              <w:rPr>
                <w:rFonts w:eastAsia="Calibri" w:cs="Times New Roman"/>
                <w:szCs w:val="24"/>
                <w:lang w:val="en-US"/>
              </w:rPr>
            </w:pPr>
          </w:p>
        </w:tc>
        <w:tc>
          <w:tcPr>
            <w:tcW w:w="4238" w:type="dxa"/>
            <w:vMerge/>
          </w:tcPr>
          <w:p w:rsidR="004031BF" w:rsidRPr="00435C07" w:rsidRDefault="004031BF" w:rsidP="00331E2D">
            <w:pPr>
              <w:spacing w:before="240"/>
              <w:rPr>
                <w:rFonts w:eastAsia="Calibri" w:cs="Times New Roman"/>
                <w:sz w:val="2"/>
                <w:szCs w:val="2"/>
                <w:lang w:val="en-US"/>
              </w:rPr>
            </w:pPr>
          </w:p>
        </w:tc>
        <w:tc>
          <w:tcPr>
            <w:tcW w:w="1980" w:type="dxa"/>
          </w:tcPr>
          <w:p w:rsidR="004031BF" w:rsidRPr="00435C07" w:rsidRDefault="004031BF" w:rsidP="00331E2D">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Borders>
              <w:right w:val="single" w:sz="2" w:space="0" w:color="000000"/>
            </w:tcBorders>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173</w:t>
            </w:r>
          </w:p>
        </w:tc>
        <w:tc>
          <w:tcPr>
            <w:tcW w:w="1376" w:type="dxa"/>
            <w:tcBorders>
              <w:left w:val="single" w:sz="2" w:space="0" w:color="000000"/>
            </w:tcBorders>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57.9</w:t>
            </w:r>
            <w:r w:rsidR="00942418" w:rsidRPr="00942418">
              <w:rPr>
                <w:rFonts w:eastAsia="Times New Roman" w:cs="Times New Roman"/>
                <w:spacing w:val="-2"/>
                <w:lang w:val="en-US"/>
              </w:rPr>
              <w:t>%</w:t>
            </w:r>
          </w:p>
        </w:tc>
      </w:tr>
      <w:tr w:rsidR="004031BF" w:rsidRPr="00435C07" w:rsidTr="00331E2D">
        <w:trPr>
          <w:trHeight w:val="313"/>
        </w:trPr>
        <w:tc>
          <w:tcPr>
            <w:tcW w:w="514" w:type="dxa"/>
            <w:vMerge/>
          </w:tcPr>
          <w:p w:rsidR="004031BF" w:rsidRPr="00435C07" w:rsidRDefault="004031BF" w:rsidP="00331E2D">
            <w:pPr>
              <w:spacing w:before="240"/>
              <w:rPr>
                <w:rFonts w:eastAsia="Calibri" w:cs="Times New Roman"/>
                <w:szCs w:val="24"/>
                <w:lang w:val="en-US"/>
              </w:rPr>
            </w:pPr>
          </w:p>
        </w:tc>
        <w:tc>
          <w:tcPr>
            <w:tcW w:w="4238" w:type="dxa"/>
            <w:vMerge/>
          </w:tcPr>
          <w:p w:rsidR="004031BF" w:rsidRPr="00435C07" w:rsidRDefault="004031BF" w:rsidP="00331E2D">
            <w:pPr>
              <w:spacing w:before="240"/>
              <w:rPr>
                <w:rFonts w:eastAsia="Calibri" w:cs="Times New Roman"/>
                <w:sz w:val="2"/>
                <w:szCs w:val="2"/>
                <w:lang w:val="en-US"/>
              </w:rPr>
            </w:pPr>
          </w:p>
        </w:tc>
        <w:tc>
          <w:tcPr>
            <w:tcW w:w="1980" w:type="dxa"/>
          </w:tcPr>
          <w:p w:rsidR="004031BF" w:rsidRPr="00435C07" w:rsidRDefault="004031BF" w:rsidP="00331E2D">
            <w:pPr>
              <w:widowControl w:val="0"/>
              <w:autoSpaceDE w:val="0"/>
              <w:autoSpaceDN w:val="0"/>
              <w:spacing w:before="240" w:after="0" w:line="215" w:lineRule="exact"/>
              <w:ind w:left="92"/>
              <w:rPr>
                <w:rFonts w:eastAsia="Times New Roman" w:cs="Times New Roman"/>
                <w:szCs w:val="24"/>
                <w:lang w:val="en-US"/>
              </w:rPr>
            </w:pPr>
            <w:r w:rsidRPr="00435C07">
              <w:rPr>
                <w:rFonts w:eastAsia="Times New Roman" w:cs="Times New Roman"/>
                <w:spacing w:val="-2"/>
                <w:szCs w:val="24"/>
                <w:lang w:val="en-US"/>
              </w:rPr>
              <w:t>Neutral</w:t>
            </w:r>
          </w:p>
        </w:tc>
        <w:tc>
          <w:tcPr>
            <w:tcW w:w="1350" w:type="dxa"/>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45</w:t>
            </w:r>
          </w:p>
        </w:tc>
        <w:tc>
          <w:tcPr>
            <w:tcW w:w="1376" w:type="dxa"/>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15.1</w:t>
            </w:r>
            <w:r w:rsidR="00942418" w:rsidRPr="00942418">
              <w:rPr>
                <w:rFonts w:eastAsia="Times New Roman" w:cs="Times New Roman"/>
                <w:spacing w:val="-2"/>
                <w:lang w:val="en-US"/>
              </w:rPr>
              <w:t>%</w:t>
            </w:r>
          </w:p>
        </w:tc>
      </w:tr>
      <w:tr w:rsidR="004031BF" w:rsidRPr="00435C07" w:rsidTr="00331E2D">
        <w:trPr>
          <w:trHeight w:val="313"/>
        </w:trPr>
        <w:tc>
          <w:tcPr>
            <w:tcW w:w="514" w:type="dxa"/>
            <w:vMerge/>
          </w:tcPr>
          <w:p w:rsidR="004031BF" w:rsidRPr="00435C07" w:rsidRDefault="004031BF" w:rsidP="00331E2D">
            <w:pPr>
              <w:spacing w:before="240"/>
              <w:rPr>
                <w:rFonts w:eastAsia="Calibri" w:cs="Times New Roman"/>
                <w:szCs w:val="24"/>
                <w:lang w:val="en-US"/>
              </w:rPr>
            </w:pPr>
          </w:p>
        </w:tc>
        <w:tc>
          <w:tcPr>
            <w:tcW w:w="4238" w:type="dxa"/>
            <w:vMerge/>
          </w:tcPr>
          <w:p w:rsidR="004031BF" w:rsidRPr="00435C07" w:rsidRDefault="004031BF" w:rsidP="00331E2D">
            <w:pPr>
              <w:spacing w:before="240"/>
              <w:rPr>
                <w:rFonts w:eastAsia="Calibri" w:cs="Times New Roman"/>
                <w:sz w:val="2"/>
                <w:szCs w:val="2"/>
                <w:lang w:val="en-US"/>
              </w:rPr>
            </w:pPr>
          </w:p>
        </w:tc>
        <w:tc>
          <w:tcPr>
            <w:tcW w:w="1980" w:type="dxa"/>
          </w:tcPr>
          <w:p w:rsidR="004031BF" w:rsidRPr="00435C07" w:rsidRDefault="004031BF" w:rsidP="00331E2D">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11</w:t>
            </w:r>
          </w:p>
        </w:tc>
        <w:tc>
          <w:tcPr>
            <w:tcW w:w="1376" w:type="dxa"/>
          </w:tcPr>
          <w:p w:rsidR="004031BF" w:rsidRPr="00942418" w:rsidRDefault="004031BF"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3.7</w:t>
            </w:r>
            <w:r w:rsidR="00942418" w:rsidRPr="00942418">
              <w:rPr>
                <w:rFonts w:eastAsia="Times New Roman" w:cs="Times New Roman"/>
                <w:spacing w:val="-2"/>
                <w:lang w:val="en-US"/>
              </w:rPr>
              <w:t>%</w:t>
            </w:r>
          </w:p>
        </w:tc>
      </w:tr>
      <w:tr w:rsidR="00FC4A73" w:rsidRPr="00435C07" w:rsidTr="00331E2D">
        <w:trPr>
          <w:trHeight w:val="366"/>
        </w:trPr>
        <w:tc>
          <w:tcPr>
            <w:tcW w:w="514" w:type="dxa"/>
            <w:vMerge/>
          </w:tcPr>
          <w:p w:rsidR="00FC4A73" w:rsidRPr="00435C07" w:rsidRDefault="00FC4A73" w:rsidP="00331E2D">
            <w:pPr>
              <w:spacing w:before="240"/>
              <w:rPr>
                <w:rFonts w:eastAsia="Calibri" w:cs="Times New Roman"/>
                <w:szCs w:val="24"/>
                <w:lang w:val="en-US"/>
              </w:rPr>
            </w:pPr>
          </w:p>
        </w:tc>
        <w:tc>
          <w:tcPr>
            <w:tcW w:w="4238" w:type="dxa"/>
            <w:vMerge/>
          </w:tcPr>
          <w:p w:rsidR="00FC4A73" w:rsidRPr="00435C07" w:rsidRDefault="00FC4A73" w:rsidP="00331E2D">
            <w:pPr>
              <w:spacing w:before="240"/>
              <w:rPr>
                <w:rFonts w:eastAsia="Calibri" w:cs="Times New Roman"/>
                <w:sz w:val="2"/>
                <w:szCs w:val="2"/>
                <w:lang w:val="en-US"/>
              </w:rPr>
            </w:pPr>
          </w:p>
        </w:tc>
        <w:tc>
          <w:tcPr>
            <w:tcW w:w="1980" w:type="dxa"/>
          </w:tcPr>
          <w:p w:rsidR="00FC4A73" w:rsidRPr="00435C07" w:rsidRDefault="00FC4A73" w:rsidP="00331E2D">
            <w:pPr>
              <w:widowControl w:val="0"/>
              <w:autoSpaceDE w:val="0"/>
              <w:autoSpaceDN w:val="0"/>
              <w:spacing w:before="240" w:after="0" w:line="217" w:lineRule="exact"/>
              <w:rPr>
                <w:rFonts w:eastAsia="Times New Roman" w:cs="Times New Roman"/>
                <w:szCs w:val="24"/>
                <w:lang w:val="en-US"/>
              </w:rPr>
            </w:pPr>
            <w:r w:rsidRPr="00435C07">
              <w:rPr>
                <w:rFonts w:eastAsia="Times New Roman" w:cs="Times New Roman"/>
                <w:szCs w:val="24"/>
                <w:lang w:val="en-US"/>
              </w:rPr>
              <w:t xml:space="preserve">  Strongly</w:t>
            </w:r>
            <w:r w:rsidRPr="00435C07">
              <w:rPr>
                <w:rFonts w:eastAsia="Times New Roman" w:cs="Times New Roman"/>
                <w:spacing w:val="-6"/>
                <w:szCs w:val="24"/>
                <w:lang w:val="en-US"/>
              </w:rPr>
              <w:t xml:space="preserve"> </w:t>
            </w: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FC4A73" w:rsidRPr="00942418" w:rsidRDefault="00942418" w:rsidP="00942418">
            <w:pPr>
              <w:widowControl w:val="0"/>
              <w:autoSpaceDE w:val="0"/>
              <w:autoSpaceDN w:val="0"/>
              <w:spacing w:before="240" w:after="0" w:line="268" w:lineRule="exact"/>
              <w:ind w:left="107"/>
              <w:rPr>
                <w:rFonts w:eastAsia="Times New Roman" w:cs="Times New Roman"/>
                <w:spacing w:val="-2"/>
                <w:lang w:val="en-US"/>
              </w:rPr>
            </w:pPr>
            <w:r w:rsidRPr="00942418">
              <w:rPr>
                <w:rFonts w:eastAsia="Times New Roman" w:cs="Times New Roman"/>
                <w:spacing w:val="-2"/>
                <w:lang w:val="en-US"/>
              </w:rPr>
              <w:t>-</w:t>
            </w:r>
          </w:p>
        </w:tc>
        <w:tc>
          <w:tcPr>
            <w:tcW w:w="1376" w:type="dxa"/>
          </w:tcPr>
          <w:p w:rsidR="00FC4A73" w:rsidRPr="00C06CFB" w:rsidRDefault="00942418" w:rsidP="00942418">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w:t>
            </w:r>
          </w:p>
        </w:tc>
      </w:tr>
      <w:tr w:rsidR="00FC4A73" w:rsidRPr="00435C07" w:rsidTr="00331E2D">
        <w:trPr>
          <w:trHeight w:val="360"/>
        </w:trPr>
        <w:tc>
          <w:tcPr>
            <w:tcW w:w="514" w:type="dxa"/>
            <w:vMerge/>
          </w:tcPr>
          <w:p w:rsidR="00FC4A73" w:rsidRPr="00435C07" w:rsidRDefault="00FC4A73" w:rsidP="00331E2D">
            <w:pPr>
              <w:spacing w:before="240"/>
              <w:rPr>
                <w:rFonts w:eastAsia="Calibri" w:cs="Times New Roman"/>
                <w:szCs w:val="24"/>
                <w:lang w:val="en-US"/>
              </w:rPr>
            </w:pPr>
          </w:p>
        </w:tc>
        <w:tc>
          <w:tcPr>
            <w:tcW w:w="4238" w:type="dxa"/>
            <w:vMerge/>
          </w:tcPr>
          <w:p w:rsidR="00FC4A73" w:rsidRPr="00435C07" w:rsidRDefault="00FC4A73" w:rsidP="00331E2D">
            <w:pPr>
              <w:spacing w:before="240"/>
              <w:rPr>
                <w:rFonts w:eastAsia="Calibri" w:cs="Times New Roman"/>
                <w:sz w:val="2"/>
                <w:szCs w:val="2"/>
                <w:lang w:val="en-US"/>
              </w:rPr>
            </w:pPr>
          </w:p>
        </w:tc>
        <w:tc>
          <w:tcPr>
            <w:tcW w:w="1980" w:type="dxa"/>
            <w:tcBorders>
              <w:bottom w:val="single" w:sz="4" w:space="0" w:color="auto"/>
            </w:tcBorders>
          </w:tcPr>
          <w:p w:rsidR="00FC4A73" w:rsidRPr="00435C07" w:rsidRDefault="00FC4A73" w:rsidP="00331E2D">
            <w:pPr>
              <w:widowControl w:val="0"/>
              <w:autoSpaceDE w:val="0"/>
              <w:autoSpaceDN w:val="0"/>
              <w:spacing w:before="240" w:after="0" w:line="210"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FC4A73" w:rsidRPr="003058E6" w:rsidRDefault="00FC4A73" w:rsidP="00942418">
            <w:pPr>
              <w:widowControl w:val="0"/>
              <w:autoSpaceDE w:val="0"/>
              <w:autoSpaceDN w:val="0"/>
              <w:spacing w:before="240" w:after="0" w:line="268" w:lineRule="exact"/>
              <w:ind w:left="107"/>
              <w:rPr>
                <w:rFonts w:eastAsia="Times New Roman" w:cs="Times New Roman"/>
                <w:b/>
                <w:spacing w:val="-2"/>
                <w:lang w:val="en-US"/>
              </w:rPr>
            </w:pPr>
            <w:r w:rsidRPr="003058E6">
              <w:rPr>
                <w:rFonts w:eastAsia="Times New Roman" w:cs="Times New Roman"/>
                <w:b/>
                <w:spacing w:val="-2"/>
                <w:lang w:val="en-US"/>
              </w:rPr>
              <w:t>299</w:t>
            </w:r>
          </w:p>
        </w:tc>
        <w:tc>
          <w:tcPr>
            <w:tcW w:w="1376" w:type="dxa"/>
            <w:tcBorders>
              <w:bottom w:val="single" w:sz="4" w:space="0" w:color="auto"/>
            </w:tcBorders>
          </w:tcPr>
          <w:p w:rsidR="00FC4A73" w:rsidRPr="003058E6" w:rsidRDefault="00FC4A73" w:rsidP="00942418">
            <w:pPr>
              <w:widowControl w:val="0"/>
              <w:autoSpaceDE w:val="0"/>
              <w:autoSpaceDN w:val="0"/>
              <w:spacing w:before="240" w:after="0" w:line="268" w:lineRule="exact"/>
              <w:ind w:left="107"/>
              <w:rPr>
                <w:rFonts w:eastAsia="Times New Roman" w:cs="Times New Roman"/>
                <w:b/>
                <w:spacing w:val="-2"/>
                <w:lang w:val="en-US"/>
              </w:rPr>
            </w:pPr>
            <w:r w:rsidRPr="003058E6">
              <w:rPr>
                <w:rFonts w:eastAsia="Times New Roman" w:cs="Times New Roman"/>
                <w:b/>
                <w:spacing w:val="-2"/>
                <w:lang w:val="en-US"/>
              </w:rPr>
              <w:t>100.0</w:t>
            </w:r>
            <w:r w:rsidR="00942418" w:rsidRPr="003058E6">
              <w:rPr>
                <w:rFonts w:eastAsia="Times New Roman" w:cs="Times New Roman"/>
                <w:b/>
                <w:spacing w:val="-2"/>
                <w:lang w:val="en-US"/>
              </w:rPr>
              <w:t>%</w:t>
            </w:r>
          </w:p>
        </w:tc>
      </w:tr>
      <w:tr w:rsidR="00FC4A73" w:rsidRPr="00435C07" w:rsidTr="00331E2D">
        <w:trPr>
          <w:trHeight w:val="142"/>
        </w:trPr>
        <w:tc>
          <w:tcPr>
            <w:tcW w:w="514" w:type="dxa"/>
            <w:vMerge/>
          </w:tcPr>
          <w:p w:rsidR="00FC4A73" w:rsidRPr="00435C07" w:rsidRDefault="00FC4A73" w:rsidP="00331E2D">
            <w:pPr>
              <w:spacing w:before="240"/>
              <w:rPr>
                <w:rFonts w:eastAsia="Calibri" w:cs="Times New Roman"/>
                <w:szCs w:val="24"/>
                <w:lang w:val="en-US"/>
              </w:rPr>
            </w:pPr>
          </w:p>
        </w:tc>
        <w:tc>
          <w:tcPr>
            <w:tcW w:w="4238" w:type="dxa"/>
            <w:vMerge/>
          </w:tcPr>
          <w:p w:rsidR="00FC4A73" w:rsidRPr="00435C07" w:rsidRDefault="00FC4A73" w:rsidP="00331E2D">
            <w:pPr>
              <w:spacing w:before="240"/>
              <w:rPr>
                <w:rFonts w:eastAsia="Calibri" w:cs="Times New Roman"/>
                <w:sz w:val="2"/>
                <w:szCs w:val="2"/>
                <w:lang w:val="en-US"/>
              </w:rPr>
            </w:pPr>
          </w:p>
        </w:tc>
        <w:tc>
          <w:tcPr>
            <w:tcW w:w="1980" w:type="dxa"/>
            <w:tcBorders>
              <w:top w:val="single" w:sz="4" w:space="0" w:color="auto"/>
            </w:tcBorders>
          </w:tcPr>
          <w:p w:rsidR="00FC4A73" w:rsidRPr="00435C07" w:rsidRDefault="00FC4A73" w:rsidP="00331E2D">
            <w:pPr>
              <w:widowControl w:val="0"/>
              <w:autoSpaceDE w:val="0"/>
              <w:autoSpaceDN w:val="0"/>
              <w:spacing w:before="240" w:after="0" w:line="210" w:lineRule="exact"/>
              <w:ind w:left="92"/>
              <w:rPr>
                <w:rFonts w:eastAsia="Times New Roman" w:cs="Times New Roman"/>
                <w:b/>
                <w:spacing w:val="-2"/>
                <w:szCs w:val="24"/>
                <w:lang w:val="en-US"/>
              </w:rPr>
            </w:pPr>
            <w:r>
              <w:rPr>
                <w:rFonts w:eastAsia="Times New Roman" w:cs="Times New Roman"/>
                <w:b/>
                <w:spacing w:val="-2"/>
                <w:szCs w:val="24"/>
                <w:lang w:val="en-US"/>
              </w:rPr>
              <w:t>Mean</w:t>
            </w:r>
          </w:p>
        </w:tc>
        <w:tc>
          <w:tcPr>
            <w:tcW w:w="2726" w:type="dxa"/>
            <w:gridSpan w:val="2"/>
            <w:tcBorders>
              <w:top w:val="single" w:sz="4" w:space="0" w:color="auto"/>
            </w:tcBorders>
          </w:tcPr>
          <w:p w:rsidR="00FC4A73" w:rsidRPr="00942418" w:rsidRDefault="004031BF" w:rsidP="00331E2D">
            <w:pPr>
              <w:widowControl w:val="0"/>
              <w:autoSpaceDE w:val="0"/>
              <w:autoSpaceDN w:val="0"/>
              <w:spacing w:before="240" w:after="0" w:line="268" w:lineRule="exact"/>
              <w:ind w:left="107"/>
              <w:rPr>
                <w:rFonts w:eastAsia="Times New Roman" w:cs="Times New Roman"/>
                <w:b/>
                <w:spacing w:val="-2"/>
                <w:lang w:val="en-US"/>
              </w:rPr>
            </w:pPr>
            <w:r w:rsidRPr="00942418">
              <w:rPr>
                <w:rFonts w:eastAsia="Times New Roman" w:cs="Times New Roman"/>
                <w:b/>
                <w:spacing w:val="-2"/>
                <w:lang w:val="en-US"/>
              </w:rPr>
              <w:t>1.99</w:t>
            </w:r>
          </w:p>
        </w:tc>
      </w:tr>
      <w:tr w:rsidR="00FC4A73" w:rsidRPr="00435C07" w:rsidTr="00331E2D">
        <w:trPr>
          <w:trHeight w:val="229"/>
        </w:trPr>
        <w:tc>
          <w:tcPr>
            <w:tcW w:w="514" w:type="dxa"/>
            <w:vMerge w:val="restart"/>
          </w:tcPr>
          <w:p w:rsidR="00FC4A73" w:rsidRPr="00435C07" w:rsidRDefault="00FC4A73" w:rsidP="00331E2D">
            <w:pPr>
              <w:widowControl w:val="0"/>
              <w:autoSpaceDE w:val="0"/>
              <w:autoSpaceDN w:val="0"/>
              <w:spacing w:before="240" w:after="0" w:line="223" w:lineRule="exact"/>
              <w:ind w:left="93"/>
              <w:rPr>
                <w:rFonts w:eastAsia="Times New Roman" w:cs="Times New Roman"/>
                <w:szCs w:val="24"/>
                <w:lang w:val="en-US"/>
              </w:rPr>
            </w:pPr>
            <w:r w:rsidRPr="00435C07">
              <w:rPr>
                <w:rFonts w:eastAsia="Times New Roman" w:cs="Times New Roman"/>
                <w:w w:val="99"/>
                <w:szCs w:val="24"/>
                <w:lang w:val="en-US"/>
              </w:rPr>
              <w:t>2</w:t>
            </w:r>
          </w:p>
        </w:tc>
        <w:tc>
          <w:tcPr>
            <w:tcW w:w="4238" w:type="dxa"/>
            <w:vMerge w:val="restart"/>
          </w:tcPr>
          <w:p w:rsidR="00FC4A73" w:rsidRPr="00435C07" w:rsidRDefault="00FC4A73" w:rsidP="00331E2D">
            <w:pPr>
              <w:widowControl w:val="0"/>
              <w:tabs>
                <w:tab w:val="left" w:pos="798"/>
              </w:tabs>
              <w:autoSpaceDE w:val="0"/>
              <w:autoSpaceDN w:val="0"/>
              <w:spacing w:before="240" w:after="0" w:line="240" w:lineRule="auto"/>
              <w:ind w:left="107" w:right="98"/>
              <w:rPr>
                <w:rFonts w:eastAsia="Times New Roman" w:cs="Times New Roman"/>
                <w:szCs w:val="24"/>
                <w:lang w:val="en-US"/>
              </w:rPr>
            </w:pPr>
            <w:r w:rsidRPr="00372639">
              <w:rPr>
                <w:rFonts w:eastAsia="Times New Roman" w:cs="Times New Roman"/>
                <w:szCs w:val="24"/>
                <w:lang w:val="en-US"/>
              </w:rPr>
              <w:t>NBE has active Training and Development programs to upgrade employee skill.</w:t>
            </w:r>
          </w:p>
        </w:tc>
        <w:tc>
          <w:tcPr>
            <w:tcW w:w="1980" w:type="dxa"/>
            <w:tcBorders>
              <w:left w:val="single" w:sz="2" w:space="0" w:color="000000"/>
            </w:tcBorders>
          </w:tcPr>
          <w:p w:rsidR="00FC4A73" w:rsidRPr="00996627" w:rsidRDefault="00FC4A73"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bottom w:val="single" w:sz="2" w:space="0" w:color="000000"/>
            </w:tcBorders>
          </w:tcPr>
          <w:p w:rsidR="00FC4A73" w:rsidRPr="00183605" w:rsidRDefault="00183605" w:rsidP="00183605">
            <w:pPr>
              <w:widowControl w:val="0"/>
              <w:autoSpaceDE w:val="0"/>
              <w:autoSpaceDN w:val="0"/>
              <w:spacing w:before="240" w:after="0" w:line="268" w:lineRule="exact"/>
              <w:ind w:left="107"/>
              <w:rPr>
                <w:rFonts w:eastAsia="Times New Roman" w:cs="Times New Roman"/>
                <w:spacing w:val="-2"/>
                <w:lang w:val="en-US"/>
              </w:rPr>
            </w:pPr>
            <w:r w:rsidRPr="00183605">
              <w:rPr>
                <w:rFonts w:eastAsia="Times New Roman" w:cs="Times New Roman"/>
                <w:spacing w:val="-2"/>
                <w:lang w:val="en-US"/>
              </w:rPr>
              <w:t>-</w:t>
            </w:r>
          </w:p>
        </w:tc>
        <w:tc>
          <w:tcPr>
            <w:tcW w:w="1376" w:type="dxa"/>
            <w:tcBorders>
              <w:bottom w:val="single" w:sz="2" w:space="0" w:color="000000"/>
            </w:tcBorders>
          </w:tcPr>
          <w:p w:rsidR="00FC4A73" w:rsidRPr="00183605" w:rsidRDefault="00183605" w:rsidP="00183605">
            <w:pPr>
              <w:widowControl w:val="0"/>
              <w:autoSpaceDE w:val="0"/>
              <w:autoSpaceDN w:val="0"/>
              <w:spacing w:before="240" w:after="0" w:line="268" w:lineRule="exact"/>
              <w:ind w:left="107"/>
              <w:rPr>
                <w:rFonts w:eastAsia="Times New Roman" w:cs="Times New Roman"/>
                <w:spacing w:val="-2"/>
                <w:lang w:val="en-US"/>
              </w:rPr>
            </w:pPr>
            <w:r w:rsidRPr="00183605">
              <w:rPr>
                <w:rFonts w:eastAsia="Times New Roman" w:cs="Times New Roman"/>
                <w:spacing w:val="-2"/>
                <w:lang w:val="en-US"/>
              </w:rPr>
              <w:t>-</w:t>
            </w:r>
          </w:p>
        </w:tc>
      </w:tr>
      <w:tr w:rsidR="00512DE1" w:rsidRPr="00435C07" w:rsidTr="00331E2D">
        <w:trPr>
          <w:trHeight w:val="313"/>
        </w:trPr>
        <w:tc>
          <w:tcPr>
            <w:tcW w:w="514" w:type="dxa"/>
            <w:vMerge/>
          </w:tcPr>
          <w:p w:rsidR="00512DE1" w:rsidRPr="00435C07" w:rsidRDefault="00512DE1" w:rsidP="00331E2D">
            <w:pPr>
              <w:spacing w:before="240"/>
              <w:rPr>
                <w:rFonts w:eastAsia="Calibri" w:cs="Times New Roman"/>
                <w:szCs w:val="24"/>
                <w:lang w:val="en-US"/>
              </w:rPr>
            </w:pPr>
          </w:p>
        </w:tc>
        <w:tc>
          <w:tcPr>
            <w:tcW w:w="4238" w:type="dxa"/>
            <w:vMerge/>
          </w:tcPr>
          <w:p w:rsidR="00512DE1" w:rsidRPr="00435C07" w:rsidRDefault="00512DE1" w:rsidP="00331E2D">
            <w:pPr>
              <w:spacing w:before="240"/>
              <w:rPr>
                <w:rFonts w:eastAsia="Calibri" w:cs="Times New Roman"/>
                <w:szCs w:val="24"/>
                <w:lang w:val="en-US"/>
              </w:rPr>
            </w:pPr>
          </w:p>
        </w:tc>
        <w:tc>
          <w:tcPr>
            <w:tcW w:w="1980" w:type="dxa"/>
            <w:tcBorders>
              <w:left w:val="single" w:sz="2" w:space="0" w:color="000000"/>
            </w:tcBorders>
          </w:tcPr>
          <w:p w:rsidR="00512DE1" w:rsidRPr="00996627" w:rsidRDefault="00512DE1"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2" w:space="0" w:color="000000"/>
              <w:bottom w:val="single" w:sz="2" w:space="0" w:color="000000"/>
              <w:right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62</w:t>
            </w:r>
          </w:p>
        </w:tc>
        <w:tc>
          <w:tcPr>
            <w:tcW w:w="1376" w:type="dxa"/>
            <w:tcBorders>
              <w:top w:val="single" w:sz="2" w:space="0" w:color="000000"/>
              <w:left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20.7</w:t>
            </w:r>
            <w:r w:rsidR="00EE666F" w:rsidRPr="00EE666F">
              <w:rPr>
                <w:rFonts w:eastAsia="Times New Roman" w:cs="Times New Roman"/>
                <w:spacing w:val="-2"/>
                <w:lang w:val="en-US"/>
              </w:rPr>
              <w:t>%</w:t>
            </w:r>
          </w:p>
        </w:tc>
      </w:tr>
      <w:tr w:rsidR="00512DE1" w:rsidRPr="00435C07" w:rsidTr="00331E2D">
        <w:trPr>
          <w:trHeight w:val="313"/>
        </w:trPr>
        <w:tc>
          <w:tcPr>
            <w:tcW w:w="514" w:type="dxa"/>
            <w:vMerge/>
          </w:tcPr>
          <w:p w:rsidR="00512DE1" w:rsidRPr="00435C07" w:rsidRDefault="00512DE1" w:rsidP="00331E2D">
            <w:pPr>
              <w:spacing w:before="240"/>
              <w:rPr>
                <w:rFonts w:eastAsia="Calibri" w:cs="Times New Roman"/>
                <w:szCs w:val="24"/>
                <w:lang w:val="en-US"/>
              </w:rPr>
            </w:pPr>
          </w:p>
        </w:tc>
        <w:tc>
          <w:tcPr>
            <w:tcW w:w="4238" w:type="dxa"/>
            <w:vMerge/>
          </w:tcPr>
          <w:p w:rsidR="00512DE1" w:rsidRPr="00435C07" w:rsidRDefault="00512DE1" w:rsidP="00331E2D">
            <w:pPr>
              <w:spacing w:before="240"/>
              <w:rPr>
                <w:rFonts w:eastAsia="Calibri" w:cs="Times New Roman"/>
                <w:szCs w:val="24"/>
                <w:lang w:val="en-US"/>
              </w:rPr>
            </w:pPr>
          </w:p>
        </w:tc>
        <w:tc>
          <w:tcPr>
            <w:tcW w:w="1980" w:type="dxa"/>
            <w:tcBorders>
              <w:left w:val="single" w:sz="2" w:space="0" w:color="000000"/>
            </w:tcBorders>
          </w:tcPr>
          <w:p w:rsidR="00512DE1" w:rsidRPr="00996627" w:rsidRDefault="00512DE1"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52</w:t>
            </w:r>
          </w:p>
        </w:tc>
        <w:tc>
          <w:tcPr>
            <w:tcW w:w="1376" w:type="dxa"/>
            <w:tcBorders>
              <w:top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17.4</w:t>
            </w:r>
            <w:r w:rsidR="00EE666F" w:rsidRPr="00EE666F">
              <w:rPr>
                <w:rFonts w:eastAsia="Times New Roman" w:cs="Times New Roman"/>
                <w:spacing w:val="-2"/>
                <w:lang w:val="en-US"/>
              </w:rPr>
              <w:t>%</w:t>
            </w:r>
          </w:p>
        </w:tc>
      </w:tr>
      <w:tr w:rsidR="00512DE1" w:rsidRPr="00435C07" w:rsidTr="00331E2D">
        <w:trPr>
          <w:trHeight w:val="347"/>
        </w:trPr>
        <w:tc>
          <w:tcPr>
            <w:tcW w:w="514" w:type="dxa"/>
            <w:vMerge/>
          </w:tcPr>
          <w:p w:rsidR="00512DE1" w:rsidRPr="00435C07" w:rsidRDefault="00512DE1" w:rsidP="00331E2D">
            <w:pPr>
              <w:spacing w:before="240"/>
              <w:rPr>
                <w:rFonts w:eastAsia="Calibri" w:cs="Times New Roman"/>
                <w:szCs w:val="24"/>
                <w:lang w:val="en-US"/>
              </w:rPr>
            </w:pPr>
          </w:p>
        </w:tc>
        <w:tc>
          <w:tcPr>
            <w:tcW w:w="4238" w:type="dxa"/>
            <w:vMerge/>
          </w:tcPr>
          <w:p w:rsidR="00512DE1" w:rsidRPr="00435C07" w:rsidRDefault="00512DE1" w:rsidP="00331E2D">
            <w:pPr>
              <w:spacing w:before="240"/>
              <w:rPr>
                <w:rFonts w:eastAsia="Calibri" w:cs="Times New Roman"/>
                <w:szCs w:val="24"/>
                <w:lang w:val="en-US"/>
              </w:rPr>
            </w:pPr>
          </w:p>
        </w:tc>
        <w:tc>
          <w:tcPr>
            <w:tcW w:w="1980" w:type="dxa"/>
          </w:tcPr>
          <w:p w:rsidR="00512DE1" w:rsidRPr="00996627" w:rsidRDefault="00512DE1"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108</w:t>
            </w:r>
          </w:p>
        </w:tc>
        <w:tc>
          <w:tcPr>
            <w:tcW w:w="1376" w:type="dxa"/>
            <w:tcBorders>
              <w:top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36.1</w:t>
            </w:r>
            <w:r w:rsidR="00EE666F" w:rsidRPr="00EE666F">
              <w:rPr>
                <w:rFonts w:eastAsia="Times New Roman" w:cs="Times New Roman"/>
                <w:spacing w:val="-2"/>
                <w:lang w:val="en-US"/>
              </w:rPr>
              <w:t>%</w:t>
            </w:r>
          </w:p>
        </w:tc>
      </w:tr>
      <w:tr w:rsidR="00512DE1" w:rsidRPr="00435C07" w:rsidTr="00331E2D">
        <w:trPr>
          <w:trHeight w:val="318"/>
        </w:trPr>
        <w:tc>
          <w:tcPr>
            <w:tcW w:w="514" w:type="dxa"/>
            <w:vMerge/>
          </w:tcPr>
          <w:p w:rsidR="00512DE1" w:rsidRPr="00435C07" w:rsidRDefault="00512DE1" w:rsidP="00331E2D">
            <w:pPr>
              <w:spacing w:before="240"/>
              <w:rPr>
                <w:rFonts w:eastAsia="Calibri" w:cs="Times New Roman"/>
                <w:szCs w:val="24"/>
                <w:lang w:val="en-US"/>
              </w:rPr>
            </w:pPr>
          </w:p>
        </w:tc>
        <w:tc>
          <w:tcPr>
            <w:tcW w:w="4238" w:type="dxa"/>
            <w:vMerge/>
          </w:tcPr>
          <w:p w:rsidR="00512DE1" w:rsidRPr="00435C07" w:rsidRDefault="00512DE1" w:rsidP="00331E2D">
            <w:pPr>
              <w:spacing w:before="240"/>
              <w:rPr>
                <w:rFonts w:eastAsia="Calibri" w:cs="Times New Roman"/>
                <w:szCs w:val="24"/>
                <w:lang w:val="en-US"/>
              </w:rPr>
            </w:pPr>
          </w:p>
        </w:tc>
        <w:tc>
          <w:tcPr>
            <w:tcW w:w="1980" w:type="dxa"/>
          </w:tcPr>
          <w:p w:rsidR="00512DE1" w:rsidRPr="00996627" w:rsidRDefault="00512DE1"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Disagree</w:t>
            </w:r>
          </w:p>
        </w:tc>
        <w:tc>
          <w:tcPr>
            <w:tcW w:w="1350" w:type="dxa"/>
            <w:tcBorders>
              <w:top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77</w:t>
            </w:r>
          </w:p>
        </w:tc>
        <w:tc>
          <w:tcPr>
            <w:tcW w:w="1376" w:type="dxa"/>
            <w:tcBorders>
              <w:top w:val="single" w:sz="2" w:space="0" w:color="000000"/>
              <w:bottom w:val="single" w:sz="2" w:space="0" w:color="000000"/>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25.8</w:t>
            </w:r>
            <w:r w:rsidR="00EE666F" w:rsidRPr="00EE666F">
              <w:rPr>
                <w:rFonts w:eastAsia="Times New Roman" w:cs="Times New Roman"/>
                <w:spacing w:val="-2"/>
                <w:lang w:val="en-US"/>
              </w:rPr>
              <w:t>%</w:t>
            </w:r>
          </w:p>
        </w:tc>
      </w:tr>
      <w:tr w:rsidR="00512DE1" w:rsidRPr="00435C07" w:rsidTr="00331E2D">
        <w:trPr>
          <w:trHeight w:val="349"/>
        </w:trPr>
        <w:tc>
          <w:tcPr>
            <w:tcW w:w="514" w:type="dxa"/>
            <w:vMerge/>
          </w:tcPr>
          <w:p w:rsidR="00512DE1" w:rsidRPr="00435C07" w:rsidRDefault="00512DE1" w:rsidP="00331E2D">
            <w:pPr>
              <w:spacing w:before="240"/>
              <w:rPr>
                <w:rFonts w:eastAsia="Calibri" w:cs="Times New Roman"/>
                <w:szCs w:val="24"/>
                <w:lang w:val="en-US"/>
              </w:rPr>
            </w:pPr>
          </w:p>
        </w:tc>
        <w:tc>
          <w:tcPr>
            <w:tcW w:w="4238" w:type="dxa"/>
            <w:vMerge/>
          </w:tcPr>
          <w:p w:rsidR="00512DE1" w:rsidRPr="00435C07" w:rsidRDefault="00512DE1" w:rsidP="00331E2D">
            <w:pPr>
              <w:spacing w:before="240"/>
              <w:rPr>
                <w:rFonts w:eastAsia="Calibri" w:cs="Times New Roman"/>
                <w:szCs w:val="24"/>
                <w:lang w:val="en-US"/>
              </w:rPr>
            </w:pPr>
          </w:p>
        </w:tc>
        <w:tc>
          <w:tcPr>
            <w:tcW w:w="1980" w:type="dxa"/>
            <w:tcBorders>
              <w:bottom w:val="single" w:sz="4" w:space="0" w:color="auto"/>
            </w:tcBorders>
          </w:tcPr>
          <w:p w:rsidR="00512DE1" w:rsidRPr="00435C07" w:rsidRDefault="00512DE1" w:rsidP="00331E2D">
            <w:pPr>
              <w:widowControl w:val="0"/>
              <w:autoSpaceDE w:val="0"/>
              <w:autoSpaceDN w:val="0"/>
              <w:spacing w:before="240" w:after="0" w:line="217"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top w:val="single" w:sz="2" w:space="0" w:color="000000"/>
              <w:bottom w:val="single" w:sz="4" w:space="0" w:color="auto"/>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299</w:t>
            </w:r>
          </w:p>
        </w:tc>
        <w:tc>
          <w:tcPr>
            <w:tcW w:w="1376" w:type="dxa"/>
            <w:tcBorders>
              <w:top w:val="single" w:sz="2" w:space="0" w:color="000000"/>
              <w:bottom w:val="single" w:sz="4" w:space="0" w:color="auto"/>
            </w:tcBorders>
          </w:tcPr>
          <w:p w:rsidR="00512DE1" w:rsidRPr="00EE666F" w:rsidRDefault="00512DE1" w:rsidP="00EE666F">
            <w:pPr>
              <w:widowControl w:val="0"/>
              <w:autoSpaceDE w:val="0"/>
              <w:autoSpaceDN w:val="0"/>
              <w:spacing w:before="240" w:after="0" w:line="268" w:lineRule="exact"/>
              <w:ind w:left="107"/>
              <w:rPr>
                <w:rFonts w:eastAsia="Times New Roman" w:cs="Times New Roman"/>
                <w:spacing w:val="-2"/>
                <w:lang w:val="en-US"/>
              </w:rPr>
            </w:pPr>
            <w:r w:rsidRPr="00EE666F">
              <w:rPr>
                <w:rFonts w:eastAsia="Times New Roman" w:cs="Times New Roman"/>
                <w:spacing w:val="-2"/>
                <w:lang w:val="en-US"/>
              </w:rPr>
              <w:t>100.0</w:t>
            </w:r>
            <w:r w:rsidR="00EE666F" w:rsidRPr="00EE666F">
              <w:rPr>
                <w:rFonts w:eastAsia="Times New Roman" w:cs="Times New Roman"/>
                <w:spacing w:val="-2"/>
                <w:lang w:val="en-US"/>
              </w:rPr>
              <w:t>%</w:t>
            </w:r>
          </w:p>
        </w:tc>
      </w:tr>
      <w:tr w:rsidR="00FC4A73" w:rsidRPr="00435C07" w:rsidTr="00331E2D">
        <w:trPr>
          <w:trHeight w:val="153"/>
        </w:trPr>
        <w:tc>
          <w:tcPr>
            <w:tcW w:w="514" w:type="dxa"/>
            <w:vMerge/>
          </w:tcPr>
          <w:p w:rsidR="00FC4A73" w:rsidRPr="00435C07" w:rsidRDefault="00FC4A73" w:rsidP="00331E2D">
            <w:pPr>
              <w:spacing w:before="240"/>
              <w:rPr>
                <w:rFonts w:eastAsia="Calibri" w:cs="Times New Roman"/>
                <w:szCs w:val="24"/>
                <w:lang w:val="en-US"/>
              </w:rPr>
            </w:pPr>
          </w:p>
        </w:tc>
        <w:tc>
          <w:tcPr>
            <w:tcW w:w="4238" w:type="dxa"/>
            <w:vMerge/>
          </w:tcPr>
          <w:p w:rsidR="00FC4A73" w:rsidRPr="00435C07" w:rsidRDefault="00FC4A73" w:rsidP="00331E2D">
            <w:pPr>
              <w:spacing w:before="240"/>
              <w:rPr>
                <w:rFonts w:eastAsia="Calibri" w:cs="Times New Roman"/>
                <w:szCs w:val="24"/>
                <w:lang w:val="en-US"/>
              </w:rPr>
            </w:pPr>
          </w:p>
        </w:tc>
        <w:tc>
          <w:tcPr>
            <w:tcW w:w="1980" w:type="dxa"/>
            <w:tcBorders>
              <w:top w:val="single" w:sz="4" w:space="0" w:color="auto"/>
            </w:tcBorders>
          </w:tcPr>
          <w:p w:rsidR="00FC4A73" w:rsidRPr="00435C07" w:rsidRDefault="00FC4A73" w:rsidP="00331E2D">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2" w:space="0" w:color="000000"/>
            </w:tcBorders>
          </w:tcPr>
          <w:p w:rsidR="00FC4A73" w:rsidRPr="00C06CFB" w:rsidRDefault="00512DE1" w:rsidP="00331E2D">
            <w:pPr>
              <w:widowControl w:val="0"/>
              <w:autoSpaceDE w:val="0"/>
              <w:autoSpaceDN w:val="0"/>
              <w:spacing w:before="240" w:after="0" w:line="268" w:lineRule="exact"/>
              <w:ind w:left="107"/>
              <w:rPr>
                <w:rFonts w:eastAsia="Times New Roman" w:cs="Times New Roman"/>
                <w:b/>
                <w:spacing w:val="-2"/>
                <w:lang w:val="en-US"/>
              </w:rPr>
            </w:pPr>
            <w:r w:rsidRPr="00512DE1">
              <w:rPr>
                <w:rFonts w:eastAsia="Times New Roman" w:cs="Times New Roman"/>
                <w:b/>
                <w:spacing w:val="-2"/>
                <w:lang w:val="en-US"/>
              </w:rPr>
              <w:t>3.67</w:t>
            </w:r>
          </w:p>
        </w:tc>
      </w:tr>
      <w:tr w:rsidR="009B6286" w:rsidRPr="00435C07" w:rsidTr="00331E2D">
        <w:trPr>
          <w:trHeight w:val="292"/>
        </w:trPr>
        <w:tc>
          <w:tcPr>
            <w:tcW w:w="514" w:type="dxa"/>
            <w:vMerge w:val="restart"/>
          </w:tcPr>
          <w:p w:rsidR="009B6286" w:rsidRPr="00435C07" w:rsidRDefault="009B6286" w:rsidP="00331E2D">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3</w:t>
            </w:r>
          </w:p>
        </w:tc>
        <w:tc>
          <w:tcPr>
            <w:tcW w:w="4238" w:type="dxa"/>
            <w:vMerge w:val="restart"/>
          </w:tcPr>
          <w:p w:rsidR="009B6286" w:rsidRPr="00435C07" w:rsidRDefault="009B6286" w:rsidP="00331E2D">
            <w:pPr>
              <w:widowControl w:val="0"/>
              <w:tabs>
                <w:tab w:val="left" w:pos="3671"/>
              </w:tabs>
              <w:autoSpaceDE w:val="0"/>
              <w:autoSpaceDN w:val="0"/>
              <w:spacing w:before="240" w:after="0" w:line="240" w:lineRule="auto"/>
              <w:ind w:left="102" w:right="98" w:hanging="10"/>
              <w:rPr>
                <w:rFonts w:eastAsia="Times New Roman" w:cs="Times New Roman"/>
                <w:szCs w:val="24"/>
                <w:lang w:val="en-US"/>
              </w:rPr>
            </w:pPr>
            <w:r w:rsidRPr="00372639">
              <w:rPr>
                <w:rFonts w:eastAsia="Times New Roman" w:cs="Times New Roman"/>
                <w:szCs w:val="24"/>
                <w:lang w:val="en-US"/>
              </w:rPr>
              <w:t>NBE has good internal facility, clear lesson plan for training and development program.</w:t>
            </w:r>
          </w:p>
        </w:tc>
        <w:tc>
          <w:tcPr>
            <w:tcW w:w="1980" w:type="dxa"/>
            <w:tcBorders>
              <w:left w:val="single" w:sz="2" w:space="0" w:color="000000"/>
            </w:tcBorders>
          </w:tcPr>
          <w:p w:rsidR="009B6286" w:rsidRPr="00996627" w:rsidRDefault="009B6286"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2" w:space="0" w:color="000000"/>
            </w:tcBorders>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30</w:t>
            </w:r>
          </w:p>
        </w:tc>
        <w:tc>
          <w:tcPr>
            <w:tcW w:w="1376" w:type="dxa"/>
            <w:tcBorders>
              <w:top w:val="single" w:sz="2" w:space="0" w:color="000000"/>
            </w:tcBorders>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10.0</w:t>
            </w:r>
            <w:r w:rsidR="003F7005" w:rsidRPr="003F7005">
              <w:rPr>
                <w:rFonts w:eastAsia="Times New Roman" w:cs="Times New Roman"/>
                <w:spacing w:val="-2"/>
                <w:lang w:val="en-US"/>
              </w:rPr>
              <w:t>%</w:t>
            </w:r>
          </w:p>
        </w:tc>
      </w:tr>
      <w:tr w:rsidR="009B6286" w:rsidRPr="00435C07" w:rsidTr="00331E2D">
        <w:trPr>
          <w:trHeight w:val="313"/>
        </w:trPr>
        <w:tc>
          <w:tcPr>
            <w:tcW w:w="514" w:type="dxa"/>
            <w:vMerge/>
          </w:tcPr>
          <w:p w:rsidR="009B6286" w:rsidRPr="00435C07" w:rsidRDefault="009B6286" w:rsidP="00331E2D">
            <w:pPr>
              <w:spacing w:before="240"/>
              <w:rPr>
                <w:rFonts w:eastAsia="Calibri" w:cs="Times New Roman"/>
                <w:szCs w:val="24"/>
                <w:lang w:val="en-US"/>
              </w:rPr>
            </w:pPr>
          </w:p>
        </w:tc>
        <w:tc>
          <w:tcPr>
            <w:tcW w:w="4238" w:type="dxa"/>
            <w:vMerge/>
          </w:tcPr>
          <w:p w:rsidR="009B6286" w:rsidRPr="00435C07" w:rsidRDefault="009B6286" w:rsidP="00331E2D">
            <w:pPr>
              <w:spacing w:before="240"/>
              <w:rPr>
                <w:rFonts w:eastAsia="Calibri" w:cs="Times New Roman"/>
                <w:sz w:val="2"/>
                <w:szCs w:val="2"/>
                <w:lang w:val="en-US"/>
              </w:rPr>
            </w:pPr>
          </w:p>
        </w:tc>
        <w:tc>
          <w:tcPr>
            <w:tcW w:w="1980" w:type="dxa"/>
          </w:tcPr>
          <w:p w:rsidR="009B6286" w:rsidRPr="00996627" w:rsidRDefault="009B6286"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49</w:t>
            </w:r>
          </w:p>
        </w:tc>
        <w:tc>
          <w:tcPr>
            <w:tcW w:w="1376" w:type="dxa"/>
            <w:tcBorders>
              <w:left w:val="single" w:sz="2" w:space="0" w:color="000000"/>
            </w:tcBorders>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16.4</w:t>
            </w:r>
            <w:r w:rsidR="003F7005" w:rsidRPr="003F7005">
              <w:rPr>
                <w:rFonts w:eastAsia="Times New Roman" w:cs="Times New Roman"/>
                <w:spacing w:val="-2"/>
                <w:lang w:val="en-US"/>
              </w:rPr>
              <w:t>%</w:t>
            </w:r>
          </w:p>
        </w:tc>
      </w:tr>
      <w:tr w:rsidR="009B6286" w:rsidRPr="00435C07" w:rsidTr="00331E2D">
        <w:trPr>
          <w:trHeight w:val="313"/>
        </w:trPr>
        <w:tc>
          <w:tcPr>
            <w:tcW w:w="514" w:type="dxa"/>
            <w:vMerge/>
          </w:tcPr>
          <w:p w:rsidR="009B6286" w:rsidRPr="00435C07" w:rsidRDefault="009B6286" w:rsidP="00331E2D">
            <w:pPr>
              <w:spacing w:before="240"/>
              <w:rPr>
                <w:rFonts w:eastAsia="Calibri" w:cs="Times New Roman"/>
                <w:szCs w:val="24"/>
                <w:lang w:val="en-US"/>
              </w:rPr>
            </w:pPr>
          </w:p>
        </w:tc>
        <w:tc>
          <w:tcPr>
            <w:tcW w:w="4238" w:type="dxa"/>
            <w:vMerge/>
          </w:tcPr>
          <w:p w:rsidR="009B6286" w:rsidRPr="00435C07" w:rsidRDefault="009B6286" w:rsidP="00331E2D">
            <w:pPr>
              <w:spacing w:before="240"/>
              <w:rPr>
                <w:rFonts w:eastAsia="Calibri" w:cs="Times New Roman"/>
                <w:sz w:val="2"/>
                <w:szCs w:val="2"/>
                <w:lang w:val="en-US"/>
              </w:rPr>
            </w:pPr>
          </w:p>
        </w:tc>
        <w:tc>
          <w:tcPr>
            <w:tcW w:w="1980" w:type="dxa"/>
            <w:tcBorders>
              <w:left w:val="single" w:sz="2" w:space="0" w:color="000000"/>
            </w:tcBorders>
          </w:tcPr>
          <w:p w:rsidR="009B6286" w:rsidRPr="00996627" w:rsidRDefault="009B6286"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18</w:t>
            </w:r>
          </w:p>
        </w:tc>
        <w:tc>
          <w:tcPr>
            <w:tcW w:w="1376" w:type="dxa"/>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6.0</w:t>
            </w:r>
            <w:r w:rsidR="003F7005" w:rsidRPr="003F7005">
              <w:rPr>
                <w:rFonts w:eastAsia="Times New Roman" w:cs="Times New Roman"/>
                <w:spacing w:val="-2"/>
                <w:lang w:val="en-US"/>
              </w:rPr>
              <w:t>%</w:t>
            </w:r>
          </w:p>
        </w:tc>
      </w:tr>
      <w:tr w:rsidR="009B6286" w:rsidRPr="00435C07" w:rsidTr="00331E2D">
        <w:trPr>
          <w:trHeight w:val="313"/>
        </w:trPr>
        <w:tc>
          <w:tcPr>
            <w:tcW w:w="514" w:type="dxa"/>
            <w:vMerge/>
          </w:tcPr>
          <w:p w:rsidR="009B6286" w:rsidRPr="00435C07" w:rsidRDefault="009B6286" w:rsidP="00331E2D">
            <w:pPr>
              <w:spacing w:before="240"/>
              <w:rPr>
                <w:rFonts w:eastAsia="Calibri" w:cs="Times New Roman"/>
                <w:szCs w:val="24"/>
                <w:lang w:val="en-US"/>
              </w:rPr>
            </w:pPr>
          </w:p>
        </w:tc>
        <w:tc>
          <w:tcPr>
            <w:tcW w:w="4238" w:type="dxa"/>
            <w:vMerge/>
          </w:tcPr>
          <w:p w:rsidR="009B6286" w:rsidRPr="00435C07" w:rsidRDefault="009B6286" w:rsidP="00331E2D">
            <w:pPr>
              <w:spacing w:before="240"/>
              <w:rPr>
                <w:rFonts w:eastAsia="Calibri" w:cs="Times New Roman"/>
                <w:sz w:val="2"/>
                <w:szCs w:val="2"/>
                <w:lang w:val="en-US"/>
              </w:rPr>
            </w:pPr>
          </w:p>
        </w:tc>
        <w:tc>
          <w:tcPr>
            <w:tcW w:w="1980" w:type="dxa"/>
          </w:tcPr>
          <w:p w:rsidR="009B6286" w:rsidRPr="00996627" w:rsidRDefault="009B6286"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117</w:t>
            </w:r>
          </w:p>
        </w:tc>
        <w:tc>
          <w:tcPr>
            <w:tcW w:w="1376" w:type="dxa"/>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39.1</w:t>
            </w:r>
            <w:r w:rsidR="003F7005" w:rsidRPr="003F7005">
              <w:rPr>
                <w:rFonts w:eastAsia="Times New Roman" w:cs="Times New Roman"/>
                <w:spacing w:val="-2"/>
                <w:lang w:val="en-US"/>
              </w:rPr>
              <w:t>%</w:t>
            </w:r>
          </w:p>
        </w:tc>
      </w:tr>
      <w:tr w:rsidR="009B6286" w:rsidRPr="00435C07" w:rsidTr="00331E2D">
        <w:trPr>
          <w:trHeight w:val="229"/>
        </w:trPr>
        <w:tc>
          <w:tcPr>
            <w:tcW w:w="514" w:type="dxa"/>
            <w:vMerge/>
          </w:tcPr>
          <w:p w:rsidR="009B6286" w:rsidRPr="00435C07" w:rsidRDefault="009B6286" w:rsidP="00331E2D">
            <w:pPr>
              <w:spacing w:before="240"/>
              <w:rPr>
                <w:rFonts w:eastAsia="Calibri" w:cs="Times New Roman"/>
                <w:szCs w:val="24"/>
                <w:lang w:val="en-US"/>
              </w:rPr>
            </w:pPr>
          </w:p>
        </w:tc>
        <w:tc>
          <w:tcPr>
            <w:tcW w:w="4238" w:type="dxa"/>
            <w:vMerge/>
          </w:tcPr>
          <w:p w:rsidR="009B6286" w:rsidRPr="00435C07" w:rsidRDefault="009B6286" w:rsidP="00331E2D">
            <w:pPr>
              <w:spacing w:before="240"/>
              <w:rPr>
                <w:rFonts w:eastAsia="Calibri" w:cs="Times New Roman"/>
                <w:sz w:val="2"/>
                <w:szCs w:val="2"/>
                <w:lang w:val="en-US"/>
              </w:rPr>
            </w:pPr>
          </w:p>
        </w:tc>
        <w:tc>
          <w:tcPr>
            <w:tcW w:w="1980" w:type="dxa"/>
          </w:tcPr>
          <w:p w:rsidR="009B6286" w:rsidRPr="00996627" w:rsidRDefault="009B6286"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85</w:t>
            </w:r>
          </w:p>
        </w:tc>
        <w:tc>
          <w:tcPr>
            <w:tcW w:w="1376" w:type="dxa"/>
          </w:tcPr>
          <w:p w:rsidR="009B6286" w:rsidRPr="003F7005" w:rsidRDefault="009B6286" w:rsidP="003F7005">
            <w:pPr>
              <w:widowControl w:val="0"/>
              <w:autoSpaceDE w:val="0"/>
              <w:autoSpaceDN w:val="0"/>
              <w:spacing w:before="240" w:after="0" w:line="268" w:lineRule="exact"/>
              <w:ind w:left="107"/>
              <w:rPr>
                <w:rFonts w:eastAsia="Times New Roman" w:cs="Times New Roman"/>
                <w:spacing w:val="-2"/>
                <w:lang w:val="en-US"/>
              </w:rPr>
            </w:pPr>
            <w:r w:rsidRPr="003F7005">
              <w:rPr>
                <w:rFonts w:eastAsia="Times New Roman" w:cs="Times New Roman"/>
                <w:spacing w:val="-2"/>
                <w:lang w:val="en-US"/>
              </w:rPr>
              <w:t>28.4</w:t>
            </w:r>
            <w:r w:rsidR="003F7005" w:rsidRPr="003F7005">
              <w:rPr>
                <w:rFonts w:eastAsia="Times New Roman" w:cs="Times New Roman"/>
                <w:spacing w:val="-2"/>
                <w:lang w:val="en-US"/>
              </w:rPr>
              <w:t>%</w:t>
            </w:r>
          </w:p>
        </w:tc>
      </w:tr>
      <w:tr w:rsidR="00DB78A3" w:rsidRPr="00435C07" w:rsidTr="00331E2D">
        <w:trPr>
          <w:trHeight w:val="246"/>
        </w:trPr>
        <w:tc>
          <w:tcPr>
            <w:tcW w:w="514" w:type="dxa"/>
            <w:vMerge/>
          </w:tcPr>
          <w:p w:rsidR="00DB78A3" w:rsidRPr="00435C07" w:rsidRDefault="00DB78A3" w:rsidP="00331E2D">
            <w:pPr>
              <w:spacing w:before="240"/>
              <w:rPr>
                <w:rFonts w:eastAsia="Calibri" w:cs="Times New Roman"/>
                <w:szCs w:val="24"/>
                <w:lang w:val="en-US"/>
              </w:rPr>
            </w:pPr>
          </w:p>
        </w:tc>
        <w:tc>
          <w:tcPr>
            <w:tcW w:w="4238" w:type="dxa"/>
            <w:vMerge/>
          </w:tcPr>
          <w:p w:rsidR="00DB78A3" w:rsidRPr="00435C07" w:rsidRDefault="00DB78A3" w:rsidP="00331E2D">
            <w:pPr>
              <w:spacing w:before="240"/>
              <w:rPr>
                <w:rFonts w:eastAsia="Calibri" w:cs="Times New Roman"/>
                <w:sz w:val="2"/>
                <w:szCs w:val="2"/>
                <w:lang w:val="en-US"/>
              </w:rPr>
            </w:pPr>
          </w:p>
        </w:tc>
        <w:tc>
          <w:tcPr>
            <w:tcW w:w="1980" w:type="dxa"/>
            <w:tcBorders>
              <w:bottom w:val="single" w:sz="4" w:space="0" w:color="auto"/>
            </w:tcBorders>
          </w:tcPr>
          <w:p w:rsidR="00DB78A3" w:rsidRPr="00A5764D" w:rsidRDefault="00DB78A3" w:rsidP="00331E2D">
            <w:pPr>
              <w:widowControl w:val="0"/>
              <w:autoSpaceDE w:val="0"/>
              <w:autoSpaceDN w:val="0"/>
              <w:spacing w:before="240" w:after="0" w:line="217" w:lineRule="exact"/>
              <w:ind w:left="92"/>
              <w:rPr>
                <w:rFonts w:eastAsia="Times New Roman" w:cs="Times New Roman"/>
                <w:b/>
                <w:spacing w:val="-2"/>
                <w:szCs w:val="24"/>
                <w:lang w:val="en-US"/>
              </w:rPr>
            </w:pPr>
            <w:r w:rsidRPr="00A5764D">
              <w:rPr>
                <w:rFonts w:eastAsia="Times New Roman" w:cs="Times New Roman"/>
                <w:b/>
                <w:spacing w:val="-2"/>
                <w:szCs w:val="24"/>
                <w:lang w:val="en-US"/>
              </w:rPr>
              <w:t>Total</w:t>
            </w:r>
          </w:p>
        </w:tc>
        <w:tc>
          <w:tcPr>
            <w:tcW w:w="1350" w:type="dxa"/>
            <w:tcBorders>
              <w:bottom w:val="single" w:sz="4" w:space="0" w:color="auto"/>
            </w:tcBorders>
          </w:tcPr>
          <w:p w:rsidR="00DB78A3" w:rsidRPr="00A5764D" w:rsidRDefault="00DB78A3" w:rsidP="00A5764D">
            <w:pPr>
              <w:widowControl w:val="0"/>
              <w:autoSpaceDE w:val="0"/>
              <w:autoSpaceDN w:val="0"/>
              <w:spacing w:before="240" w:after="0" w:line="268" w:lineRule="exact"/>
              <w:ind w:left="107"/>
              <w:rPr>
                <w:rFonts w:eastAsia="Times New Roman" w:cs="Times New Roman"/>
                <w:b/>
                <w:spacing w:val="-2"/>
                <w:lang w:val="en-US"/>
              </w:rPr>
            </w:pPr>
            <w:r w:rsidRPr="00A5764D">
              <w:rPr>
                <w:rFonts w:eastAsia="Times New Roman" w:cs="Times New Roman"/>
                <w:b/>
                <w:spacing w:val="-2"/>
                <w:lang w:val="en-US"/>
              </w:rPr>
              <w:t>299</w:t>
            </w:r>
          </w:p>
        </w:tc>
        <w:tc>
          <w:tcPr>
            <w:tcW w:w="1376" w:type="dxa"/>
            <w:tcBorders>
              <w:bottom w:val="single" w:sz="4" w:space="0" w:color="auto"/>
            </w:tcBorders>
          </w:tcPr>
          <w:p w:rsidR="00DB78A3" w:rsidRPr="00A5764D" w:rsidRDefault="00DB78A3" w:rsidP="00A5764D">
            <w:pPr>
              <w:widowControl w:val="0"/>
              <w:autoSpaceDE w:val="0"/>
              <w:autoSpaceDN w:val="0"/>
              <w:spacing w:before="240" w:after="0" w:line="268" w:lineRule="exact"/>
              <w:ind w:left="107"/>
              <w:rPr>
                <w:rFonts w:eastAsia="Times New Roman" w:cs="Times New Roman"/>
                <w:b/>
                <w:spacing w:val="-2"/>
                <w:lang w:val="en-US"/>
              </w:rPr>
            </w:pPr>
            <w:r w:rsidRPr="00A5764D">
              <w:rPr>
                <w:rFonts w:eastAsia="Times New Roman" w:cs="Times New Roman"/>
                <w:b/>
                <w:spacing w:val="-2"/>
                <w:lang w:val="en-US"/>
              </w:rPr>
              <w:t>100.0</w:t>
            </w:r>
            <w:r w:rsidR="00A5764D" w:rsidRPr="00A5764D">
              <w:rPr>
                <w:rFonts w:eastAsia="Times New Roman" w:cs="Times New Roman"/>
                <w:b/>
                <w:spacing w:val="-2"/>
                <w:lang w:val="en-US"/>
              </w:rPr>
              <w:t>%</w:t>
            </w:r>
          </w:p>
        </w:tc>
      </w:tr>
      <w:tr w:rsidR="00FC4A73" w:rsidRPr="00435C07" w:rsidTr="00331E2D">
        <w:trPr>
          <w:trHeight w:val="251"/>
        </w:trPr>
        <w:tc>
          <w:tcPr>
            <w:tcW w:w="514" w:type="dxa"/>
            <w:vMerge/>
          </w:tcPr>
          <w:p w:rsidR="00FC4A73" w:rsidRPr="00435C07" w:rsidRDefault="00FC4A73" w:rsidP="00331E2D">
            <w:pPr>
              <w:spacing w:before="240"/>
              <w:rPr>
                <w:rFonts w:eastAsia="Calibri" w:cs="Times New Roman"/>
                <w:szCs w:val="24"/>
                <w:lang w:val="en-US"/>
              </w:rPr>
            </w:pPr>
          </w:p>
        </w:tc>
        <w:tc>
          <w:tcPr>
            <w:tcW w:w="4238" w:type="dxa"/>
            <w:vMerge/>
          </w:tcPr>
          <w:p w:rsidR="00FC4A73" w:rsidRPr="00435C07" w:rsidRDefault="00FC4A73" w:rsidP="00331E2D">
            <w:pPr>
              <w:spacing w:before="240"/>
              <w:rPr>
                <w:rFonts w:eastAsia="Calibri" w:cs="Times New Roman"/>
                <w:sz w:val="2"/>
                <w:szCs w:val="2"/>
                <w:lang w:val="en-US"/>
              </w:rPr>
            </w:pPr>
          </w:p>
        </w:tc>
        <w:tc>
          <w:tcPr>
            <w:tcW w:w="1980" w:type="dxa"/>
            <w:tcBorders>
              <w:top w:val="single" w:sz="4" w:space="0" w:color="auto"/>
            </w:tcBorders>
          </w:tcPr>
          <w:p w:rsidR="00FC4A73" w:rsidRPr="00435C07" w:rsidRDefault="00FC4A73" w:rsidP="00331E2D">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tcBorders>
          </w:tcPr>
          <w:p w:rsidR="00FC4A73" w:rsidRPr="000C53EE" w:rsidRDefault="009B6286" w:rsidP="00331E2D">
            <w:pPr>
              <w:widowControl w:val="0"/>
              <w:autoSpaceDE w:val="0"/>
              <w:autoSpaceDN w:val="0"/>
              <w:spacing w:before="240" w:after="0" w:line="268" w:lineRule="exact"/>
              <w:ind w:left="107"/>
              <w:rPr>
                <w:rFonts w:eastAsia="Times New Roman" w:cs="Times New Roman"/>
                <w:b/>
                <w:spacing w:val="-2"/>
                <w:lang w:val="en-US"/>
              </w:rPr>
            </w:pPr>
            <w:r w:rsidRPr="009B6286">
              <w:rPr>
                <w:rFonts w:eastAsia="Times New Roman" w:cs="Times New Roman"/>
                <w:b/>
                <w:spacing w:val="-2"/>
                <w:lang w:val="en-US"/>
              </w:rPr>
              <w:t>3.60</w:t>
            </w:r>
          </w:p>
        </w:tc>
      </w:tr>
      <w:tr w:rsidR="002E46CA" w:rsidRPr="00435C07" w:rsidTr="00331E2D">
        <w:trPr>
          <w:trHeight w:val="251"/>
        </w:trPr>
        <w:tc>
          <w:tcPr>
            <w:tcW w:w="514" w:type="dxa"/>
            <w:vMerge w:val="restart"/>
            <w:tcBorders>
              <w:left w:val="single" w:sz="4" w:space="0" w:color="auto"/>
            </w:tcBorders>
          </w:tcPr>
          <w:p w:rsidR="002E46CA" w:rsidRPr="00435C07" w:rsidRDefault="002E46CA" w:rsidP="00331E2D">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4</w:t>
            </w:r>
          </w:p>
        </w:tc>
        <w:tc>
          <w:tcPr>
            <w:tcW w:w="4238" w:type="dxa"/>
            <w:vMerge w:val="restart"/>
          </w:tcPr>
          <w:p w:rsidR="002E46CA" w:rsidRPr="00435C07" w:rsidRDefault="002E46CA" w:rsidP="00331E2D">
            <w:pPr>
              <w:widowControl w:val="0"/>
              <w:autoSpaceDE w:val="0"/>
              <w:autoSpaceDN w:val="0"/>
              <w:spacing w:before="240" w:after="0" w:line="237" w:lineRule="auto"/>
              <w:ind w:left="107"/>
              <w:rPr>
                <w:rFonts w:eastAsia="Times New Roman" w:cs="Times New Roman"/>
                <w:szCs w:val="24"/>
                <w:lang w:val="en-US"/>
              </w:rPr>
            </w:pPr>
            <w:r w:rsidRPr="00372639">
              <w:rPr>
                <w:rFonts w:eastAsia="Times New Roman" w:cs="Times New Roman"/>
                <w:szCs w:val="24"/>
                <w:lang w:val="en-US"/>
              </w:rPr>
              <w:t>NBE has searching available training (material, enough space, qualified trainer) to provide its employees.</w:t>
            </w:r>
          </w:p>
        </w:tc>
        <w:tc>
          <w:tcPr>
            <w:tcW w:w="1980" w:type="dxa"/>
            <w:tcBorders>
              <w:left w:val="single" w:sz="2" w:space="0" w:color="000000"/>
            </w:tcBorders>
          </w:tcPr>
          <w:p w:rsidR="002E46CA" w:rsidRPr="00996627" w:rsidRDefault="002E46CA"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79</w:t>
            </w:r>
          </w:p>
        </w:tc>
        <w:tc>
          <w:tcPr>
            <w:tcW w:w="1376" w:type="dxa"/>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26.4%</w:t>
            </w:r>
          </w:p>
        </w:tc>
      </w:tr>
      <w:tr w:rsidR="002E46CA" w:rsidRPr="00435C07" w:rsidTr="00331E2D">
        <w:trPr>
          <w:trHeight w:val="313"/>
        </w:trPr>
        <w:tc>
          <w:tcPr>
            <w:tcW w:w="514" w:type="dxa"/>
            <w:vMerge/>
            <w:tcBorders>
              <w:left w:val="single" w:sz="4" w:space="0" w:color="auto"/>
            </w:tcBorders>
          </w:tcPr>
          <w:p w:rsidR="002E46CA" w:rsidRPr="00435C07" w:rsidRDefault="002E46CA" w:rsidP="00331E2D">
            <w:pPr>
              <w:spacing w:before="240"/>
              <w:rPr>
                <w:rFonts w:eastAsia="Calibri" w:cs="Times New Roman"/>
                <w:sz w:val="2"/>
                <w:szCs w:val="2"/>
                <w:lang w:val="en-US"/>
              </w:rPr>
            </w:pPr>
          </w:p>
        </w:tc>
        <w:tc>
          <w:tcPr>
            <w:tcW w:w="4238" w:type="dxa"/>
            <w:vMerge/>
          </w:tcPr>
          <w:p w:rsidR="002E46CA" w:rsidRPr="00435C07" w:rsidRDefault="002E46CA" w:rsidP="00331E2D">
            <w:pPr>
              <w:spacing w:before="240"/>
              <w:rPr>
                <w:rFonts w:eastAsia="Calibri" w:cs="Times New Roman"/>
                <w:sz w:val="2"/>
                <w:szCs w:val="2"/>
                <w:lang w:val="en-US"/>
              </w:rPr>
            </w:pPr>
          </w:p>
        </w:tc>
        <w:tc>
          <w:tcPr>
            <w:tcW w:w="1980" w:type="dxa"/>
          </w:tcPr>
          <w:p w:rsidR="002E46CA" w:rsidRPr="00996627" w:rsidRDefault="002E46CA"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158</w:t>
            </w:r>
          </w:p>
        </w:tc>
        <w:tc>
          <w:tcPr>
            <w:tcW w:w="1376" w:type="dxa"/>
            <w:tcBorders>
              <w:left w:val="single" w:sz="2" w:space="0" w:color="000000"/>
            </w:tcBorders>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52.8%</w:t>
            </w:r>
          </w:p>
        </w:tc>
      </w:tr>
      <w:tr w:rsidR="002E46CA" w:rsidRPr="00435C07" w:rsidTr="00331E2D">
        <w:trPr>
          <w:trHeight w:val="299"/>
        </w:trPr>
        <w:tc>
          <w:tcPr>
            <w:tcW w:w="514" w:type="dxa"/>
            <w:vMerge/>
            <w:tcBorders>
              <w:left w:val="single" w:sz="4" w:space="0" w:color="auto"/>
            </w:tcBorders>
          </w:tcPr>
          <w:p w:rsidR="002E46CA" w:rsidRPr="00435C07" w:rsidRDefault="002E46CA" w:rsidP="00331E2D">
            <w:pPr>
              <w:spacing w:before="240"/>
              <w:rPr>
                <w:rFonts w:eastAsia="Calibri" w:cs="Times New Roman"/>
                <w:sz w:val="2"/>
                <w:szCs w:val="2"/>
                <w:lang w:val="en-US"/>
              </w:rPr>
            </w:pPr>
          </w:p>
        </w:tc>
        <w:tc>
          <w:tcPr>
            <w:tcW w:w="4238" w:type="dxa"/>
            <w:vMerge/>
          </w:tcPr>
          <w:p w:rsidR="002E46CA" w:rsidRPr="00435C07" w:rsidRDefault="002E46CA" w:rsidP="00331E2D">
            <w:pPr>
              <w:spacing w:before="240"/>
              <w:rPr>
                <w:rFonts w:eastAsia="Calibri" w:cs="Times New Roman"/>
                <w:sz w:val="2"/>
                <w:szCs w:val="2"/>
                <w:lang w:val="en-US"/>
              </w:rPr>
            </w:pPr>
          </w:p>
        </w:tc>
        <w:tc>
          <w:tcPr>
            <w:tcW w:w="1980" w:type="dxa"/>
            <w:tcBorders>
              <w:left w:val="single" w:sz="2" w:space="0" w:color="000000"/>
            </w:tcBorders>
          </w:tcPr>
          <w:p w:rsidR="002E46CA" w:rsidRPr="00996627" w:rsidRDefault="002E46CA"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23</w:t>
            </w:r>
          </w:p>
        </w:tc>
        <w:tc>
          <w:tcPr>
            <w:tcW w:w="1376" w:type="dxa"/>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7.7%</w:t>
            </w:r>
          </w:p>
        </w:tc>
      </w:tr>
      <w:tr w:rsidR="002E46CA" w:rsidRPr="00435C07" w:rsidTr="00331E2D">
        <w:trPr>
          <w:trHeight w:val="313"/>
        </w:trPr>
        <w:tc>
          <w:tcPr>
            <w:tcW w:w="514" w:type="dxa"/>
            <w:vMerge/>
            <w:tcBorders>
              <w:left w:val="single" w:sz="4" w:space="0" w:color="auto"/>
            </w:tcBorders>
          </w:tcPr>
          <w:p w:rsidR="002E46CA" w:rsidRPr="00435C07" w:rsidRDefault="002E46CA" w:rsidP="00331E2D">
            <w:pPr>
              <w:spacing w:before="240"/>
              <w:rPr>
                <w:rFonts w:eastAsia="Calibri" w:cs="Times New Roman"/>
                <w:sz w:val="2"/>
                <w:szCs w:val="2"/>
                <w:lang w:val="en-US"/>
              </w:rPr>
            </w:pPr>
          </w:p>
        </w:tc>
        <w:tc>
          <w:tcPr>
            <w:tcW w:w="4238" w:type="dxa"/>
            <w:vMerge/>
          </w:tcPr>
          <w:p w:rsidR="002E46CA" w:rsidRPr="00435C07" w:rsidRDefault="002E46CA" w:rsidP="00331E2D">
            <w:pPr>
              <w:spacing w:before="240"/>
              <w:rPr>
                <w:rFonts w:eastAsia="Calibri" w:cs="Times New Roman"/>
                <w:sz w:val="2"/>
                <w:szCs w:val="2"/>
                <w:lang w:val="en-US"/>
              </w:rPr>
            </w:pPr>
          </w:p>
        </w:tc>
        <w:tc>
          <w:tcPr>
            <w:tcW w:w="1980" w:type="dxa"/>
          </w:tcPr>
          <w:p w:rsidR="002E46CA" w:rsidRPr="00996627" w:rsidRDefault="002E46CA"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39</w:t>
            </w:r>
          </w:p>
        </w:tc>
        <w:tc>
          <w:tcPr>
            <w:tcW w:w="1376" w:type="dxa"/>
          </w:tcPr>
          <w:p w:rsidR="002E46CA" w:rsidRPr="002E46CA" w:rsidRDefault="002E46CA" w:rsidP="002E46CA">
            <w:pPr>
              <w:widowControl w:val="0"/>
              <w:autoSpaceDE w:val="0"/>
              <w:autoSpaceDN w:val="0"/>
              <w:spacing w:before="240" w:after="0" w:line="268" w:lineRule="exact"/>
              <w:ind w:left="107"/>
              <w:rPr>
                <w:rFonts w:eastAsia="Times New Roman" w:cs="Times New Roman"/>
                <w:spacing w:val="-2"/>
                <w:lang w:val="en-US"/>
              </w:rPr>
            </w:pPr>
            <w:r w:rsidRPr="002E46CA">
              <w:rPr>
                <w:rFonts w:eastAsia="Times New Roman" w:cs="Times New Roman"/>
                <w:spacing w:val="-2"/>
                <w:lang w:val="en-US"/>
              </w:rPr>
              <w:t>13.0%</w:t>
            </w:r>
          </w:p>
        </w:tc>
      </w:tr>
      <w:tr w:rsidR="00FC4A73" w:rsidRPr="00435C07" w:rsidTr="00331E2D">
        <w:trPr>
          <w:trHeight w:val="229"/>
        </w:trPr>
        <w:tc>
          <w:tcPr>
            <w:tcW w:w="514" w:type="dxa"/>
            <w:vMerge/>
            <w:tcBorders>
              <w:left w:val="single" w:sz="4" w:space="0" w:color="auto"/>
            </w:tcBorders>
          </w:tcPr>
          <w:p w:rsidR="00FC4A73" w:rsidRPr="00435C07" w:rsidRDefault="00FC4A73" w:rsidP="00331E2D">
            <w:pPr>
              <w:spacing w:before="240"/>
              <w:rPr>
                <w:rFonts w:eastAsia="Calibri" w:cs="Times New Roman"/>
                <w:sz w:val="2"/>
                <w:szCs w:val="2"/>
                <w:lang w:val="en-US"/>
              </w:rPr>
            </w:pPr>
          </w:p>
        </w:tc>
        <w:tc>
          <w:tcPr>
            <w:tcW w:w="4238" w:type="dxa"/>
            <w:vMerge/>
          </w:tcPr>
          <w:p w:rsidR="00FC4A73" w:rsidRPr="00435C07" w:rsidRDefault="00FC4A73" w:rsidP="00331E2D">
            <w:pPr>
              <w:spacing w:before="240"/>
              <w:rPr>
                <w:rFonts w:eastAsia="Calibri" w:cs="Times New Roman"/>
                <w:sz w:val="2"/>
                <w:szCs w:val="2"/>
                <w:lang w:val="en-US"/>
              </w:rPr>
            </w:pPr>
          </w:p>
        </w:tc>
        <w:tc>
          <w:tcPr>
            <w:tcW w:w="1980" w:type="dxa"/>
          </w:tcPr>
          <w:p w:rsidR="00FC4A73" w:rsidRPr="00996627" w:rsidRDefault="00FC4A73"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FC4A73" w:rsidRPr="00151D4B" w:rsidRDefault="00A03FB7" w:rsidP="00331E2D">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w:t>
            </w:r>
          </w:p>
        </w:tc>
        <w:tc>
          <w:tcPr>
            <w:tcW w:w="1376" w:type="dxa"/>
          </w:tcPr>
          <w:p w:rsidR="00FC4A73" w:rsidRPr="00151D4B" w:rsidRDefault="00A03FB7" w:rsidP="00331E2D">
            <w:pPr>
              <w:widowControl w:val="0"/>
              <w:autoSpaceDE w:val="0"/>
              <w:autoSpaceDN w:val="0"/>
              <w:spacing w:before="240" w:after="0" w:line="268" w:lineRule="exact"/>
              <w:ind w:left="107"/>
              <w:rPr>
                <w:rFonts w:eastAsia="Times New Roman" w:cs="Times New Roman"/>
                <w:spacing w:val="-2"/>
                <w:lang w:val="en-US"/>
              </w:rPr>
            </w:pPr>
            <w:r>
              <w:rPr>
                <w:rFonts w:eastAsia="Times New Roman" w:cs="Times New Roman"/>
                <w:spacing w:val="-2"/>
                <w:lang w:val="en-US"/>
              </w:rPr>
              <w:t>-</w:t>
            </w:r>
          </w:p>
        </w:tc>
      </w:tr>
      <w:tr w:rsidR="00DB78A3" w:rsidRPr="00435C07" w:rsidTr="00331E2D">
        <w:trPr>
          <w:trHeight w:val="224"/>
        </w:trPr>
        <w:tc>
          <w:tcPr>
            <w:tcW w:w="514" w:type="dxa"/>
            <w:vMerge/>
            <w:tcBorders>
              <w:left w:val="single" w:sz="4" w:space="0" w:color="auto"/>
            </w:tcBorders>
          </w:tcPr>
          <w:p w:rsidR="00DB78A3" w:rsidRPr="00435C07" w:rsidRDefault="00DB78A3" w:rsidP="00331E2D">
            <w:pPr>
              <w:spacing w:before="240"/>
              <w:rPr>
                <w:rFonts w:eastAsia="Calibri" w:cs="Times New Roman"/>
                <w:sz w:val="2"/>
                <w:szCs w:val="2"/>
                <w:lang w:val="en-US"/>
              </w:rPr>
            </w:pPr>
          </w:p>
        </w:tc>
        <w:tc>
          <w:tcPr>
            <w:tcW w:w="4238" w:type="dxa"/>
            <w:vMerge/>
          </w:tcPr>
          <w:p w:rsidR="00DB78A3" w:rsidRPr="00435C07" w:rsidRDefault="00DB78A3" w:rsidP="00331E2D">
            <w:pPr>
              <w:spacing w:before="240"/>
              <w:rPr>
                <w:rFonts w:eastAsia="Calibri" w:cs="Times New Roman"/>
                <w:sz w:val="2"/>
                <w:szCs w:val="2"/>
                <w:lang w:val="en-US"/>
              </w:rPr>
            </w:pPr>
          </w:p>
        </w:tc>
        <w:tc>
          <w:tcPr>
            <w:tcW w:w="1980" w:type="dxa"/>
            <w:tcBorders>
              <w:bottom w:val="single" w:sz="4" w:space="0" w:color="auto"/>
            </w:tcBorders>
          </w:tcPr>
          <w:p w:rsidR="00DB78A3" w:rsidRPr="00435C07" w:rsidRDefault="00DB78A3" w:rsidP="00331E2D">
            <w:pPr>
              <w:widowControl w:val="0"/>
              <w:autoSpaceDE w:val="0"/>
              <w:autoSpaceDN w:val="0"/>
              <w:spacing w:before="240" w:after="0" w:line="217" w:lineRule="exact"/>
              <w:ind w:left="92"/>
              <w:rPr>
                <w:rFonts w:eastAsia="Times New Roman" w:cs="Times New Roman"/>
                <w:b/>
                <w:spacing w:val="-2"/>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DB78A3" w:rsidRPr="002E46CA" w:rsidRDefault="00DB78A3" w:rsidP="002E46CA">
            <w:pPr>
              <w:widowControl w:val="0"/>
              <w:autoSpaceDE w:val="0"/>
              <w:autoSpaceDN w:val="0"/>
              <w:spacing w:before="240" w:after="0" w:line="268" w:lineRule="exact"/>
              <w:ind w:left="107"/>
              <w:rPr>
                <w:rFonts w:eastAsia="Times New Roman" w:cs="Times New Roman"/>
                <w:b/>
                <w:spacing w:val="-2"/>
                <w:lang w:val="en-US"/>
              </w:rPr>
            </w:pPr>
            <w:r w:rsidRPr="002E46CA">
              <w:rPr>
                <w:rFonts w:eastAsia="Times New Roman" w:cs="Times New Roman"/>
                <w:b/>
                <w:spacing w:val="-2"/>
                <w:lang w:val="en-US"/>
              </w:rPr>
              <w:t>299</w:t>
            </w:r>
          </w:p>
        </w:tc>
        <w:tc>
          <w:tcPr>
            <w:tcW w:w="1376" w:type="dxa"/>
            <w:tcBorders>
              <w:bottom w:val="single" w:sz="4" w:space="0" w:color="auto"/>
            </w:tcBorders>
          </w:tcPr>
          <w:p w:rsidR="00DB78A3" w:rsidRPr="002E46CA" w:rsidRDefault="00DB78A3" w:rsidP="002E46CA">
            <w:pPr>
              <w:widowControl w:val="0"/>
              <w:autoSpaceDE w:val="0"/>
              <w:autoSpaceDN w:val="0"/>
              <w:spacing w:before="240" w:after="0" w:line="268" w:lineRule="exact"/>
              <w:ind w:left="107"/>
              <w:rPr>
                <w:rFonts w:eastAsia="Times New Roman" w:cs="Times New Roman"/>
                <w:b/>
                <w:spacing w:val="-2"/>
                <w:lang w:val="en-US"/>
              </w:rPr>
            </w:pPr>
            <w:r w:rsidRPr="002E46CA">
              <w:rPr>
                <w:rFonts w:eastAsia="Times New Roman" w:cs="Times New Roman"/>
                <w:b/>
                <w:spacing w:val="-2"/>
                <w:lang w:val="en-US"/>
              </w:rPr>
              <w:t>100.0</w:t>
            </w:r>
            <w:r w:rsidR="002E46CA" w:rsidRPr="002E46CA">
              <w:rPr>
                <w:rFonts w:eastAsia="Times New Roman" w:cs="Times New Roman"/>
                <w:b/>
                <w:spacing w:val="-2"/>
                <w:lang w:val="en-US"/>
              </w:rPr>
              <w:t>%</w:t>
            </w:r>
          </w:p>
        </w:tc>
      </w:tr>
      <w:tr w:rsidR="00FC4A73" w:rsidRPr="00435C07" w:rsidTr="00331E2D">
        <w:trPr>
          <w:trHeight w:val="273"/>
        </w:trPr>
        <w:tc>
          <w:tcPr>
            <w:tcW w:w="514" w:type="dxa"/>
            <w:vMerge/>
            <w:tcBorders>
              <w:left w:val="single" w:sz="4" w:space="0" w:color="auto"/>
              <w:bottom w:val="single" w:sz="4" w:space="0" w:color="auto"/>
            </w:tcBorders>
          </w:tcPr>
          <w:p w:rsidR="00FC4A73" w:rsidRPr="00435C07" w:rsidRDefault="00FC4A73" w:rsidP="00331E2D">
            <w:pPr>
              <w:spacing w:before="240"/>
              <w:rPr>
                <w:rFonts w:eastAsia="Calibri" w:cs="Times New Roman"/>
                <w:sz w:val="2"/>
                <w:szCs w:val="2"/>
                <w:lang w:val="en-US"/>
              </w:rPr>
            </w:pPr>
          </w:p>
        </w:tc>
        <w:tc>
          <w:tcPr>
            <w:tcW w:w="4238" w:type="dxa"/>
            <w:vMerge/>
            <w:tcBorders>
              <w:bottom w:val="single" w:sz="4" w:space="0" w:color="auto"/>
            </w:tcBorders>
          </w:tcPr>
          <w:p w:rsidR="00FC4A73" w:rsidRPr="00435C07" w:rsidRDefault="00FC4A73"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FC4A73" w:rsidRPr="00435C07" w:rsidRDefault="00FC4A73" w:rsidP="00331E2D">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4" w:space="0" w:color="auto"/>
            </w:tcBorders>
          </w:tcPr>
          <w:p w:rsidR="00FC4A73" w:rsidRPr="000C53EE" w:rsidRDefault="002E46CA" w:rsidP="00331E2D">
            <w:pPr>
              <w:widowControl w:val="0"/>
              <w:autoSpaceDE w:val="0"/>
              <w:autoSpaceDN w:val="0"/>
              <w:spacing w:before="240" w:after="0" w:line="268" w:lineRule="exact"/>
              <w:ind w:left="107"/>
              <w:rPr>
                <w:rFonts w:eastAsia="Times New Roman" w:cs="Times New Roman"/>
                <w:b/>
                <w:spacing w:val="-2"/>
                <w:lang w:val="en-US"/>
              </w:rPr>
            </w:pPr>
            <w:r w:rsidRPr="002E46CA">
              <w:rPr>
                <w:rFonts w:eastAsia="Times New Roman" w:cs="Times New Roman"/>
                <w:b/>
                <w:spacing w:val="-2"/>
                <w:lang w:val="en-US"/>
              </w:rPr>
              <w:t>2.07</w:t>
            </w:r>
          </w:p>
        </w:tc>
      </w:tr>
      <w:tr w:rsidR="00DD5109" w:rsidRPr="00435C07" w:rsidTr="00331E2D">
        <w:trPr>
          <w:trHeight w:val="218"/>
        </w:trPr>
        <w:tc>
          <w:tcPr>
            <w:tcW w:w="514" w:type="dxa"/>
            <w:vMerge w:val="restart"/>
            <w:tcBorders>
              <w:top w:val="single" w:sz="4" w:space="0" w:color="auto"/>
              <w:left w:val="single" w:sz="4" w:space="0" w:color="auto"/>
            </w:tcBorders>
          </w:tcPr>
          <w:p w:rsidR="00DD5109" w:rsidRPr="00C44D7B" w:rsidRDefault="00DD5109" w:rsidP="00331E2D">
            <w:pPr>
              <w:widowControl w:val="0"/>
              <w:autoSpaceDE w:val="0"/>
              <w:autoSpaceDN w:val="0"/>
              <w:spacing w:before="240" w:after="0" w:line="237" w:lineRule="auto"/>
              <w:ind w:left="107"/>
              <w:rPr>
                <w:rFonts w:eastAsia="Times New Roman" w:cs="Times New Roman"/>
                <w:szCs w:val="24"/>
                <w:lang w:val="en-US"/>
              </w:rPr>
            </w:pPr>
            <w:r w:rsidRPr="00C44D7B">
              <w:rPr>
                <w:rFonts w:eastAsia="Times New Roman" w:cs="Times New Roman"/>
                <w:szCs w:val="24"/>
                <w:lang w:val="en-US"/>
              </w:rPr>
              <w:t>5</w:t>
            </w:r>
          </w:p>
        </w:tc>
        <w:tc>
          <w:tcPr>
            <w:tcW w:w="4238" w:type="dxa"/>
            <w:vMerge w:val="restart"/>
            <w:tcBorders>
              <w:top w:val="single" w:sz="4" w:space="0" w:color="auto"/>
            </w:tcBorders>
          </w:tcPr>
          <w:p w:rsidR="00DD5109" w:rsidRPr="00C44D7B" w:rsidRDefault="00DD5109" w:rsidP="00331E2D">
            <w:pPr>
              <w:spacing w:before="240" w:line="237" w:lineRule="auto"/>
              <w:ind w:left="107"/>
              <w:rPr>
                <w:rFonts w:eastAsia="Times New Roman" w:cs="Times New Roman"/>
                <w:szCs w:val="24"/>
                <w:lang w:val="en-US"/>
              </w:rPr>
            </w:pPr>
            <w:r w:rsidRPr="00372639">
              <w:rPr>
                <w:rFonts w:eastAsia="Times New Roman" w:cs="Times New Roman"/>
                <w:szCs w:val="24"/>
                <w:lang w:val="en-US"/>
              </w:rPr>
              <w:t>There is enough time allocation for training and development program.</w:t>
            </w:r>
          </w:p>
        </w:tc>
        <w:tc>
          <w:tcPr>
            <w:tcW w:w="1980" w:type="dxa"/>
            <w:tcBorders>
              <w:top w:val="single" w:sz="4" w:space="0" w:color="auto"/>
              <w:bottom w:val="single" w:sz="4" w:space="0" w:color="auto"/>
            </w:tcBorders>
          </w:tcPr>
          <w:p w:rsidR="00DD5109" w:rsidRPr="00996627" w:rsidRDefault="00DD5109"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76</w:t>
            </w:r>
          </w:p>
        </w:tc>
        <w:tc>
          <w:tcPr>
            <w:tcW w:w="1376"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25.4</w:t>
            </w:r>
          </w:p>
        </w:tc>
      </w:tr>
      <w:tr w:rsidR="00DD5109" w:rsidRPr="00435C07" w:rsidTr="00331E2D">
        <w:trPr>
          <w:trHeight w:val="229"/>
        </w:trPr>
        <w:tc>
          <w:tcPr>
            <w:tcW w:w="514" w:type="dxa"/>
            <w:vMerge/>
            <w:tcBorders>
              <w:left w:val="single" w:sz="4" w:space="0" w:color="auto"/>
            </w:tcBorders>
          </w:tcPr>
          <w:p w:rsidR="00DD5109" w:rsidRPr="000C2E08" w:rsidRDefault="00DD5109"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DD5109" w:rsidRPr="00435C07" w:rsidRDefault="00DD5109"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DD5109" w:rsidRPr="00996627" w:rsidRDefault="00DD5109"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144</w:t>
            </w:r>
          </w:p>
        </w:tc>
        <w:tc>
          <w:tcPr>
            <w:tcW w:w="1376"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48.2</w:t>
            </w:r>
          </w:p>
        </w:tc>
      </w:tr>
      <w:tr w:rsidR="00DD5109" w:rsidRPr="00435C07" w:rsidTr="00331E2D">
        <w:trPr>
          <w:trHeight w:val="164"/>
        </w:trPr>
        <w:tc>
          <w:tcPr>
            <w:tcW w:w="514" w:type="dxa"/>
            <w:vMerge/>
            <w:tcBorders>
              <w:left w:val="single" w:sz="4" w:space="0" w:color="auto"/>
            </w:tcBorders>
          </w:tcPr>
          <w:p w:rsidR="00DD5109" w:rsidRPr="000C2E08" w:rsidRDefault="00DD5109"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DD5109" w:rsidRPr="00435C07" w:rsidRDefault="00DD5109"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DD5109" w:rsidRPr="00996627" w:rsidRDefault="00DD5109"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28</w:t>
            </w:r>
          </w:p>
        </w:tc>
        <w:tc>
          <w:tcPr>
            <w:tcW w:w="1376"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9.4%</w:t>
            </w:r>
          </w:p>
        </w:tc>
      </w:tr>
      <w:tr w:rsidR="00DD5109" w:rsidRPr="00435C07" w:rsidTr="00331E2D">
        <w:trPr>
          <w:trHeight w:val="284"/>
        </w:trPr>
        <w:tc>
          <w:tcPr>
            <w:tcW w:w="514" w:type="dxa"/>
            <w:vMerge/>
            <w:tcBorders>
              <w:left w:val="single" w:sz="4" w:space="0" w:color="auto"/>
            </w:tcBorders>
          </w:tcPr>
          <w:p w:rsidR="00DD5109" w:rsidRPr="000C2E08" w:rsidRDefault="00DD5109"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DD5109" w:rsidRPr="00435C07" w:rsidRDefault="00DD5109"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DD5109" w:rsidRPr="00996627" w:rsidRDefault="00DD5109"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51</w:t>
            </w:r>
          </w:p>
        </w:tc>
        <w:tc>
          <w:tcPr>
            <w:tcW w:w="1376"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17.1%</w:t>
            </w:r>
          </w:p>
        </w:tc>
      </w:tr>
      <w:tr w:rsidR="00DD5109" w:rsidRPr="00435C07" w:rsidTr="00331E2D">
        <w:trPr>
          <w:trHeight w:val="273"/>
        </w:trPr>
        <w:tc>
          <w:tcPr>
            <w:tcW w:w="514" w:type="dxa"/>
            <w:vMerge/>
            <w:tcBorders>
              <w:left w:val="single" w:sz="4" w:space="0" w:color="auto"/>
            </w:tcBorders>
          </w:tcPr>
          <w:p w:rsidR="00DD5109" w:rsidRPr="000C2E08" w:rsidRDefault="00DD5109"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DD5109" w:rsidRPr="00435C07" w:rsidRDefault="00DD5109"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DD5109" w:rsidRPr="00996627" w:rsidRDefault="00DD5109"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w:t>
            </w:r>
          </w:p>
        </w:tc>
        <w:tc>
          <w:tcPr>
            <w:tcW w:w="1376" w:type="dxa"/>
            <w:tcBorders>
              <w:top w:val="single" w:sz="4" w:space="0" w:color="auto"/>
              <w:bottom w:val="single" w:sz="4" w:space="0" w:color="auto"/>
            </w:tcBorders>
          </w:tcPr>
          <w:p w:rsidR="00DD5109" w:rsidRPr="00DD5109" w:rsidRDefault="00DD5109" w:rsidP="00DD5109">
            <w:pPr>
              <w:widowControl w:val="0"/>
              <w:autoSpaceDE w:val="0"/>
              <w:autoSpaceDN w:val="0"/>
              <w:spacing w:before="240" w:after="0" w:line="268" w:lineRule="exact"/>
              <w:ind w:left="107"/>
              <w:rPr>
                <w:rFonts w:eastAsia="Times New Roman" w:cs="Times New Roman"/>
                <w:spacing w:val="-2"/>
                <w:lang w:val="en-US"/>
              </w:rPr>
            </w:pPr>
            <w:r w:rsidRPr="00DD5109">
              <w:rPr>
                <w:rFonts w:eastAsia="Times New Roman" w:cs="Times New Roman"/>
                <w:spacing w:val="-2"/>
                <w:lang w:val="en-US"/>
              </w:rPr>
              <w:t>-</w:t>
            </w:r>
          </w:p>
        </w:tc>
      </w:tr>
      <w:tr w:rsidR="00DD5109" w:rsidRPr="00435C07" w:rsidTr="00331E2D">
        <w:trPr>
          <w:trHeight w:val="338"/>
        </w:trPr>
        <w:tc>
          <w:tcPr>
            <w:tcW w:w="514" w:type="dxa"/>
            <w:vMerge/>
            <w:tcBorders>
              <w:left w:val="single" w:sz="4" w:space="0" w:color="auto"/>
            </w:tcBorders>
          </w:tcPr>
          <w:p w:rsidR="00DD5109" w:rsidRPr="000C2E08" w:rsidRDefault="00DD5109"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DD5109" w:rsidRPr="00435C07" w:rsidRDefault="00DD5109"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DD5109" w:rsidRPr="000C2E08" w:rsidRDefault="00DD5109" w:rsidP="00331E2D">
            <w:pPr>
              <w:widowControl w:val="0"/>
              <w:autoSpaceDE w:val="0"/>
              <w:autoSpaceDN w:val="0"/>
              <w:spacing w:before="240" w:after="0" w:line="217" w:lineRule="exact"/>
              <w:ind w:left="92"/>
              <w:rPr>
                <w:rFonts w:eastAsia="Times New Roman" w:cs="Times New Roman"/>
                <w:b/>
                <w:szCs w:val="24"/>
                <w:lang w:val="en-US"/>
              </w:rPr>
            </w:pPr>
            <w:r w:rsidRPr="000C2E08">
              <w:rPr>
                <w:rFonts w:eastAsia="Times New Roman" w:cs="Times New Roman"/>
                <w:b/>
                <w:szCs w:val="24"/>
                <w:lang w:val="en-US"/>
              </w:rPr>
              <w:t>Total</w:t>
            </w:r>
          </w:p>
        </w:tc>
        <w:tc>
          <w:tcPr>
            <w:tcW w:w="1350" w:type="dxa"/>
            <w:tcBorders>
              <w:top w:val="single" w:sz="4" w:space="0" w:color="auto"/>
              <w:bottom w:val="single" w:sz="4" w:space="0" w:color="auto"/>
            </w:tcBorders>
          </w:tcPr>
          <w:p w:rsidR="00DD5109" w:rsidRPr="00E143F3" w:rsidRDefault="00DD5109" w:rsidP="00DD5109">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299</w:t>
            </w:r>
          </w:p>
        </w:tc>
        <w:tc>
          <w:tcPr>
            <w:tcW w:w="1376" w:type="dxa"/>
            <w:tcBorders>
              <w:top w:val="single" w:sz="4" w:space="0" w:color="auto"/>
              <w:bottom w:val="single" w:sz="4" w:space="0" w:color="auto"/>
            </w:tcBorders>
          </w:tcPr>
          <w:p w:rsidR="00DD5109" w:rsidRPr="00E143F3" w:rsidRDefault="00DD5109" w:rsidP="00DD5109">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100.0%</w:t>
            </w:r>
          </w:p>
        </w:tc>
      </w:tr>
      <w:tr w:rsidR="00FC4A73" w:rsidRPr="00435C07" w:rsidTr="00331E2D">
        <w:trPr>
          <w:trHeight w:val="164"/>
        </w:trPr>
        <w:tc>
          <w:tcPr>
            <w:tcW w:w="514" w:type="dxa"/>
            <w:vMerge/>
            <w:tcBorders>
              <w:left w:val="single" w:sz="4" w:space="0" w:color="auto"/>
              <w:bottom w:val="single" w:sz="4" w:space="0" w:color="auto"/>
            </w:tcBorders>
          </w:tcPr>
          <w:p w:rsidR="00FC4A73" w:rsidRPr="000C2E08" w:rsidRDefault="00FC4A73"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Borders>
              <w:bottom w:val="single" w:sz="4" w:space="0" w:color="auto"/>
            </w:tcBorders>
          </w:tcPr>
          <w:p w:rsidR="00FC4A73" w:rsidRPr="00435C07" w:rsidRDefault="00FC4A73"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FC4A73" w:rsidRPr="00A85722" w:rsidRDefault="00FC4A73" w:rsidP="00331E2D">
            <w:pPr>
              <w:widowControl w:val="0"/>
              <w:autoSpaceDE w:val="0"/>
              <w:autoSpaceDN w:val="0"/>
              <w:spacing w:before="240" w:after="0" w:line="268" w:lineRule="exact"/>
              <w:ind w:left="107"/>
              <w:rPr>
                <w:rFonts w:eastAsia="Times New Roman" w:cs="Times New Roman"/>
                <w:b/>
                <w:spacing w:val="-2"/>
                <w:lang w:val="en-US"/>
              </w:rPr>
            </w:pPr>
            <w:r w:rsidRPr="00A85722">
              <w:rPr>
                <w:rFonts w:eastAsia="Times New Roman" w:cs="Times New Roman"/>
                <w:b/>
                <w:spacing w:val="-2"/>
                <w:lang w:val="en-US"/>
              </w:rPr>
              <w:t>Mean</w:t>
            </w:r>
          </w:p>
        </w:tc>
        <w:tc>
          <w:tcPr>
            <w:tcW w:w="2726" w:type="dxa"/>
            <w:gridSpan w:val="2"/>
            <w:tcBorders>
              <w:top w:val="single" w:sz="4" w:space="0" w:color="auto"/>
              <w:bottom w:val="single" w:sz="4" w:space="0" w:color="auto"/>
            </w:tcBorders>
          </w:tcPr>
          <w:p w:rsidR="00FC4A73" w:rsidRPr="00A85722" w:rsidRDefault="005801FA" w:rsidP="00331E2D">
            <w:pPr>
              <w:widowControl w:val="0"/>
              <w:autoSpaceDE w:val="0"/>
              <w:autoSpaceDN w:val="0"/>
              <w:spacing w:before="240" w:after="0" w:line="268" w:lineRule="exact"/>
              <w:ind w:left="107"/>
              <w:rPr>
                <w:rFonts w:eastAsia="Times New Roman" w:cs="Times New Roman"/>
                <w:b/>
                <w:spacing w:val="-2"/>
                <w:lang w:val="en-US"/>
              </w:rPr>
            </w:pPr>
            <w:r w:rsidRPr="005801FA">
              <w:rPr>
                <w:rFonts w:eastAsia="Times New Roman" w:cs="Times New Roman"/>
                <w:b/>
                <w:spacing w:val="-2"/>
                <w:lang w:val="en-US"/>
              </w:rPr>
              <w:t>2.18</w:t>
            </w:r>
          </w:p>
        </w:tc>
      </w:tr>
      <w:tr w:rsidR="009B6DD0" w:rsidRPr="00435C07" w:rsidTr="00331E2D">
        <w:trPr>
          <w:trHeight w:val="262"/>
        </w:trPr>
        <w:tc>
          <w:tcPr>
            <w:tcW w:w="514" w:type="dxa"/>
            <w:vMerge w:val="restart"/>
            <w:tcBorders>
              <w:top w:val="single" w:sz="4" w:space="0" w:color="auto"/>
              <w:left w:val="single" w:sz="4" w:space="0" w:color="auto"/>
            </w:tcBorders>
          </w:tcPr>
          <w:p w:rsidR="009B6DD0" w:rsidRPr="00C44D7B" w:rsidRDefault="009B6DD0" w:rsidP="00331E2D">
            <w:pPr>
              <w:widowControl w:val="0"/>
              <w:autoSpaceDE w:val="0"/>
              <w:autoSpaceDN w:val="0"/>
              <w:spacing w:before="240" w:after="0" w:line="240" w:lineRule="auto"/>
              <w:ind w:left="93"/>
              <w:rPr>
                <w:rFonts w:eastAsia="Times New Roman" w:cs="Times New Roman"/>
                <w:szCs w:val="24"/>
                <w:lang w:val="en-US"/>
              </w:rPr>
            </w:pPr>
            <w:r w:rsidRPr="00C44D7B">
              <w:rPr>
                <w:rFonts w:eastAsia="Times New Roman" w:cs="Times New Roman"/>
                <w:szCs w:val="24"/>
                <w:lang w:val="en-US"/>
              </w:rPr>
              <w:t>6</w:t>
            </w:r>
          </w:p>
        </w:tc>
        <w:tc>
          <w:tcPr>
            <w:tcW w:w="4238" w:type="dxa"/>
            <w:vMerge w:val="restart"/>
            <w:tcBorders>
              <w:top w:val="single" w:sz="4" w:space="0" w:color="auto"/>
            </w:tcBorders>
          </w:tcPr>
          <w:p w:rsidR="009B6DD0" w:rsidRPr="00C44D7B" w:rsidRDefault="009B6DD0" w:rsidP="00331E2D">
            <w:pPr>
              <w:spacing w:before="240"/>
              <w:rPr>
                <w:rFonts w:eastAsia="Times New Roman" w:cs="Times New Roman"/>
                <w:szCs w:val="24"/>
                <w:lang w:val="en-US"/>
              </w:rPr>
            </w:pPr>
            <w:r w:rsidRPr="00372639">
              <w:rPr>
                <w:rFonts w:eastAsia="Times New Roman" w:cs="Times New Roman"/>
                <w:szCs w:val="24"/>
                <w:lang w:val="en-US"/>
              </w:rPr>
              <w:t>NBE sets objectives for future development of employee career.</w:t>
            </w:r>
          </w:p>
        </w:tc>
        <w:tc>
          <w:tcPr>
            <w:tcW w:w="1980" w:type="dxa"/>
            <w:tcBorders>
              <w:top w:val="single" w:sz="4" w:space="0" w:color="auto"/>
              <w:bottom w:val="single" w:sz="4" w:space="0" w:color="auto"/>
            </w:tcBorders>
          </w:tcPr>
          <w:p w:rsidR="009B6DD0" w:rsidRPr="00996627" w:rsidRDefault="009B6DD0"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36</w:t>
            </w:r>
          </w:p>
        </w:tc>
        <w:tc>
          <w:tcPr>
            <w:tcW w:w="1376"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12.0%</w:t>
            </w:r>
          </w:p>
        </w:tc>
      </w:tr>
      <w:tr w:rsidR="009B6DD0" w:rsidRPr="00435C07" w:rsidTr="00331E2D">
        <w:trPr>
          <w:trHeight w:val="185"/>
        </w:trPr>
        <w:tc>
          <w:tcPr>
            <w:tcW w:w="514" w:type="dxa"/>
            <w:vMerge/>
            <w:tcBorders>
              <w:left w:val="single" w:sz="4" w:space="0" w:color="auto"/>
            </w:tcBorders>
          </w:tcPr>
          <w:p w:rsidR="009B6DD0" w:rsidRPr="000C2E08" w:rsidRDefault="009B6DD0"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9B6DD0" w:rsidRPr="00435C07" w:rsidRDefault="009B6DD0"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9B6DD0" w:rsidRPr="00996627" w:rsidRDefault="009B6DD0"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50</w:t>
            </w:r>
          </w:p>
        </w:tc>
        <w:tc>
          <w:tcPr>
            <w:tcW w:w="1376"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16.7%</w:t>
            </w:r>
          </w:p>
        </w:tc>
      </w:tr>
      <w:tr w:rsidR="009B6DD0" w:rsidRPr="00435C07" w:rsidTr="00331E2D">
        <w:trPr>
          <w:trHeight w:val="218"/>
        </w:trPr>
        <w:tc>
          <w:tcPr>
            <w:tcW w:w="514" w:type="dxa"/>
            <w:vMerge/>
            <w:tcBorders>
              <w:left w:val="single" w:sz="4" w:space="0" w:color="auto"/>
            </w:tcBorders>
          </w:tcPr>
          <w:p w:rsidR="009B6DD0" w:rsidRPr="000C2E08" w:rsidRDefault="009B6DD0"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9B6DD0" w:rsidRPr="00435C07" w:rsidRDefault="009B6DD0"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9B6DD0" w:rsidRPr="00996627" w:rsidRDefault="009B6DD0"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40</w:t>
            </w:r>
          </w:p>
        </w:tc>
        <w:tc>
          <w:tcPr>
            <w:tcW w:w="1376"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13.4%</w:t>
            </w:r>
          </w:p>
        </w:tc>
      </w:tr>
      <w:tr w:rsidR="009B6DD0" w:rsidRPr="00435C07" w:rsidTr="00331E2D">
        <w:trPr>
          <w:trHeight w:val="240"/>
        </w:trPr>
        <w:tc>
          <w:tcPr>
            <w:tcW w:w="514" w:type="dxa"/>
            <w:vMerge/>
            <w:tcBorders>
              <w:left w:val="single" w:sz="4" w:space="0" w:color="auto"/>
            </w:tcBorders>
          </w:tcPr>
          <w:p w:rsidR="009B6DD0" w:rsidRPr="000C2E08" w:rsidRDefault="009B6DD0"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9B6DD0" w:rsidRPr="00435C07" w:rsidRDefault="009B6DD0"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9B6DD0" w:rsidRPr="00996627" w:rsidRDefault="009B6DD0"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88</w:t>
            </w:r>
          </w:p>
        </w:tc>
        <w:tc>
          <w:tcPr>
            <w:tcW w:w="1376"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29.4%</w:t>
            </w:r>
          </w:p>
        </w:tc>
      </w:tr>
      <w:tr w:rsidR="009B6DD0" w:rsidRPr="00435C07" w:rsidTr="00331E2D">
        <w:trPr>
          <w:trHeight w:val="207"/>
        </w:trPr>
        <w:tc>
          <w:tcPr>
            <w:tcW w:w="514" w:type="dxa"/>
            <w:vMerge/>
            <w:tcBorders>
              <w:left w:val="single" w:sz="4" w:space="0" w:color="auto"/>
            </w:tcBorders>
          </w:tcPr>
          <w:p w:rsidR="009B6DD0" w:rsidRPr="000C2E08" w:rsidRDefault="009B6DD0"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9B6DD0" w:rsidRPr="00435C07" w:rsidRDefault="009B6DD0"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9B6DD0" w:rsidRPr="00996627" w:rsidRDefault="009B6DD0" w:rsidP="00331E2D">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85</w:t>
            </w:r>
          </w:p>
        </w:tc>
        <w:tc>
          <w:tcPr>
            <w:tcW w:w="1376"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spacing w:val="-2"/>
                <w:lang w:val="en-US"/>
              </w:rPr>
            </w:pPr>
            <w:r w:rsidRPr="00B97708">
              <w:rPr>
                <w:rFonts w:eastAsia="Times New Roman" w:cs="Times New Roman"/>
                <w:spacing w:val="-2"/>
                <w:lang w:val="en-US"/>
              </w:rPr>
              <w:t>28.4%</w:t>
            </w:r>
          </w:p>
        </w:tc>
      </w:tr>
      <w:tr w:rsidR="009B6DD0" w:rsidRPr="00435C07" w:rsidTr="00331E2D">
        <w:trPr>
          <w:trHeight w:val="251"/>
        </w:trPr>
        <w:tc>
          <w:tcPr>
            <w:tcW w:w="514" w:type="dxa"/>
            <w:vMerge/>
            <w:tcBorders>
              <w:left w:val="single" w:sz="4" w:space="0" w:color="auto"/>
            </w:tcBorders>
          </w:tcPr>
          <w:p w:rsidR="009B6DD0" w:rsidRPr="000C2E08" w:rsidRDefault="009B6DD0"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9B6DD0" w:rsidRPr="00435C07" w:rsidRDefault="009B6DD0" w:rsidP="00331E2D">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9B6DD0" w:rsidRPr="000C2E08" w:rsidRDefault="009B6DD0" w:rsidP="00331E2D">
            <w:pPr>
              <w:widowControl w:val="0"/>
              <w:autoSpaceDE w:val="0"/>
              <w:autoSpaceDN w:val="0"/>
              <w:spacing w:before="240" w:after="0" w:line="217" w:lineRule="exact"/>
              <w:ind w:left="92"/>
              <w:rPr>
                <w:rFonts w:eastAsia="Times New Roman" w:cs="Times New Roman"/>
                <w:b/>
                <w:szCs w:val="24"/>
                <w:lang w:val="en-US"/>
              </w:rPr>
            </w:pPr>
            <w:r w:rsidRPr="000C2E08">
              <w:rPr>
                <w:rFonts w:eastAsia="Times New Roman" w:cs="Times New Roman"/>
                <w:b/>
                <w:szCs w:val="24"/>
                <w:lang w:val="en-US"/>
              </w:rPr>
              <w:t>Total</w:t>
            </w:r>
          </w:p>
        </w:tc>
        <w:tc>
          <w:tcPr>
            <w:tcW w:w="1350"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b/>
                <w:spacing w:val="-2"/>
                <w:lang w:val="en-US"/>
              </w:rPr>
            </w:pPr>
            <w:r w:rsidRPr="00B97708">
              <w:rPr>
                <w:rFonts w:eastAsia="Times New Roman" w:cs="Times New Roman"/>
                <w:b/>
                <w:spacing w:val="-2"/>
                <w:lang w:val="en-US"/>
              </w:rPr>
              <w:t>299</w:t>
            </w:r>
          </w:p>
        </w:tc>
        <w:tc>
          <w:tcPr>
            <w:tcW w:w="1376" w:type="dxa"/>
            <w:tcBorders>
              <w:top w:val="single" w:sz="4" w:space="0" w:color="auto"/>
              <w:bottom w:val="single" w:sz="4" w:space="0" w:color="auto"/>
            </w:tcBorders>
          </w:tcPr>
          <w:p w:rsidR="009B6DD0" w:rsidRPr="00B97708" w:rsidRDefault="009B6DD0" w:rsidP="00B97708">
            <w:pPr>
              <w:widowControl w:val="0"/>
              <w:autoSpaceDE w:val="0"/>
              <w:autoSpaceDN w:val="0"/>
              <w:spacing w:before="240" w:after="0" w:line="268" w:lineRule="exact"/>
              <w:ind w:left="107"/>
              <w:rPr>
                <w:rFonts w:eastAsia="Times New Roman" w:cs="Times New Roman"/>
                <w:b/>
                <w:spacing w:val="-2"/>
                <w:lang w:val="en-US"/>
              </w:rPr>
            </w:pPr>
            <w:r w:rsidRPr="00B97708">
              <w:rPr>
                <w:rFonts w:eastAsia="Times New Roman" w:cs="Times New Roman"/>
                <w:b/>
                <w:spacing w:val="-2"/>
                <w:lang w:val="en-US"/>
              </w:rPr>
              <w:t>100.0%</w:t>
            </w:r>
          </w:p>
        </w:tc>
      </w:tr>
      <w:tr w:rsidR="00FC4A73" w:rsidRPr="00435C07" w:rsidTr="00331E2D">
        <w:trPr>
          <w:trHeight w:val="246"/>
        </w:trPr>
        <w:tc>
          <w:tcPr>
            <w:tcW w:w="514" w:type="dxa"/>
            <w:vMerge/>
            <w:tcBorders>
              <w:left w:val="single" w:sz="4" w:space="0" w:color="auto"/>
            </w:tcBorders>
          </w:tcPr>
          <w:p w:rsidR="00FC4A73" w:rsidRPr="000C2E08" w:rsidRDefault="00FC4A73" w:rsidP="00331E2D">
            <w:pPr>
              <w:widowControl w:val="0"/>
              <w:autoSpaceDE w:val="0"/>
              <w:autoSpaceDN w:val="0"/>
              <w:spacing w:before="240" w:after="0" w:line="240" w:lineRule="auto"/>
              <w:ind w:left="93"/>
              <w:rPr>
                <w:rFonts w:eastAsia="Times New Roman" w:cs="Times New Roman"/>
                <w:w w:val="99"/>
                <w:szCs w:val="24"/>
                <w:lang w:val="en-US"/>
              </w:rPr>
            </w:pPr>
          </w:p>
        </w:tc>
        <w:tc>
          <w:tcPr>
            <w:tcW w:w="4238" w:type="dxa"/>
            <w:vMerge/>
          </w:tcPr>
          <w:p w:rsidR="00FC4A73" w:rsidRPr="00435C07" w:rsidRDefault="00FC4A73" w:rsidP="00331E2D">
            <w:pPr>
              <w:spacing w:before="240"/>
              <w:rPr>
                <w:rFonts w:eastAsia="Calibri" w:cs="Times New Roman"/>
                <w:sz w:val="2"/>
                <w:szCs w:val="2"/>
                <w:lang w:val="en-US"/>
              </w:rPr>
            </w:pPr>
          </w:p>
        </w:tc>
        <w:tc>
          <w:tcPr>
            <w:tcW w:w="1980" w:type="dxa"/>
            <w:tcBorders>
              <w:top w:val="single" w:sz="4" w:space="0" w:color="auto"/>
            </w:tcBorders>
          </w:tcPr>
          <w:p w:rsidR="00FC4A73" w:rsidRPr="000C2E08" w:rsidRDefault="00FC4A73" w:rsidP="00331E2D">
            <w:pPr>
              <w:widowControl w:val="0"/>
              <w:autoSpaceDE w:val="0"/>
              <w:autoSpaceDN w:val="0"/>
              <w:spacing w:before="240" w:after="0" w:line="217" w:lineRule="exact"/>
              <w:ind w:left="92"/>
              <w:rPr>
                <w:rFonts w:eastAsia="Times New Roman" w:cs="Times New Roman"/>
                <w:b/>
                <w:szCs w:val="24"/>
                <w:lang w:val="en-US"/>
              </w:rPr>
            </w:pPr>
            <w:r w:rsidRPr="007534F3">
              <w:rPr>
                <w:rFonts w:eastAsia="Times New Roman" w:cs="Times New Roman"/>
                <w:b/>
                <w:szCs w:val="24"/>
                <w:lang w:val="en-US"/>
              </w:rPr>
              <w:t>Mean</w:t>
            </w:r>
          </w:p>
        </w:tc>
        <w:tc>
          <w:tcPr>
            <w:tcW w:w="2726" w:type="dxa"/>
            <w:gridSpan w:val="2"/>
            <w:tcBorders>
              <w:top w:val="single" w:sz="4" w:space="0" w:color="auto"/>
            </w:tcBorders>
          </w:tcPr>
          <w:p w:rsidR="00FC4A73" w:rsidRPr="00A85722" w:rsidRDefault="009B6DD0" w:rsidP="00331E2D">
            <w:pPr>
              <w:widowControl w:val="0"/>
              <w:autoSpaceDE w:val="0"/>
              <w:autoSpaceDN w:val="0"/>
              <w:spacing w:before="240" w:after="0" w:line="268" w:lineRule="exact"/>
              <w:ind w:left="107"/>
              <w:rPr>
                <w:rFonts w:eastAsia="Times New Roman" w:cs="Times New Roman"/>
                <w:b/>
                <w:spacing w:val="-2"/>
                <w:lang w:val="en-US"/>
              </w:rPr>
            </w:pPr>
            <w:r w:rsidRPr="009B6DD0">
              <w:rPr>
                <w:rFonts w:eastAsia="Times New Roman" w:cs="Times New Roman"/>
                <w:b/>
                <w:spacing w:val="-2"/>
                <w:lang w:val="en-US"/>
              </w:rPr>
              <w:t>3.45</w:t>
            </w:r>
          </w:p>
        </w:tc>
      </w:tr>
    </w:tbl>
    <w:p w:rsidR="00433019" w:rsidRPr="00433019" w:rsidRDefault="00433019" w:rsidP="00433019">
      <w:pPr>
        <w:pStyle w:val="BodyText"/>
        <w:spacing w:before="240" w:line="360" w:lineRule="auto"/>
        <w:ind w:right="146"/>
        <w:jc w:val="both"/>
        <w:rPr>
          <w:b/>
          <w:i/>
        </w:rPr>
      </w:pPr>
      <w:r w:rsidRPr="00433019">
        <w:rPr>
          <w:b/>
          <w:i/>
        </w:rPr>
        <w:t>Source: Primary data (2023)</w:t>
      </w:r>
    </w:p>
    <w:p w:rsidR="00433019" w:rsidRDefault="00A81551" w:rsidP="00433019">
      <w:pPr>
        <w:pStyle w:val="BodyText"/>
        <w:spacing w:before="240" w:line="360" w:lineRule="auto"/>
        <w:ind w:right="146"/>
        <w:jc w:val="both"/>
      </w:pPr>
      <w:r>
        <w:t>The above table 5</w:t>
      </w:r>
      <w:r w:rsidR="00433019" w:rsidRPr="007D14C0">
        <w:t xml:space="preserve"> </w:t>
      </w:r>
      <w:r w:rsidR="00433019">
        <w:t xml:space="preserve">item no.1 </w:t>
      </w:r>
      <w:r w:rsidR="00433019" w:rsidRPr="007D14C0">
        <w:t xml:space="preserve">the </w:t>
      </w:r>
      <w:r w:rsidR="00A270E8">
        <w:t xml:space="preserve">majority of the </w:t>
      </w:r>
      <w:r w:rsidR="00433019" w:rsidRPr="007D14C0">
        <w:t xml:space="preserve">respondents response </w:t>
      </w:r>
      <w:r w:rsidR="00433019">
        <w:t xml:space="preserve">agree </w:t>
      </w:r>
      <w:r w:rsidR="00A270E8">
        <w:t>173(</w:t>
      </w:r>
      <w:r w:rsidR="00A270E8" w:rsidRPr="00A270E8">
        <w:t>57.9%</w:t>
      </w:r>
      <w:r w:rsidR="00433019">
        <w:t xml:space="preserve">), strongly agree </w:t>
      </w:r>
      <w:r w:rsidR="00A270E8">
        <w:t>70(</w:t>
      </w:r>
      <w:r w:rsidR="00A270E8" w:rsidRPr="00A270E8">
        <w:t>23.4%</w:t>
      </w:r>
      <w:r w:rsidR="00A270E8">
        <w:t xml:space="preserve">), </w:t>
      </w:r>
      <w:r w:rsidR="00433019">
        <w:t xml:space="preserve">neutral </w:t>
      </w:r>
      <w:r w:rsidR="00A270E8" w:rsidRPr="00A270E8">
        <w:t>45</w:t>
      </w:r>
      <w:r w:rsidR="00A270E8" w:rsidRPr="00A270E8">
        <w:tab/>
      </w:r>
      <w:r w:rsidR="00A270E8">
        <w:t>(</w:t>
      </w:r>
      <w:r w:rsidR="00A270E8" w:rsidRPr="00A270E8">
        <w:t>15.1%</w:t>
      </w:r>
      <w:r w:rsidR="00A270E8">
        <w:t xml:space="preserve">) </w:t>
      </w:r>
      <w:r w:rsidR="00433019" w:rsidRPr="007D14C0">
        <w:t>and</w:t>
      </w:r>
      <w:r w:rsidR="00433019">
        <w:t xml:space="preserve"> disagree</w:t>
      </w:r>
      <w:r w:rsidR="00433019" w:rsidRPr="007D14C0">
        <w:t xml:space="preserve"> </w:t>
      </w:r>
      <w:r w:rsidR="00A270E8">
        <w:t>11(</w:t>
      </w:r>
      <w:r w:rsidR="00A270E8" w:rsidRPr="00A270E8">
        <w:t>3.7%</w:t>
      </w:r>
      <w:r w:rsidR="00A270E8">
        <w:t>).</w:t>
      </w:r>
      <w:r w:rsidR="00433019" w:rsidRPr="007D14C0">
        <w:t>This impli</w:t>
      </w:r>
      <w:r w:rsidR="00183605">
        <w:t xml:space="preserve">es that the bank </w:t>
      </w:r>
      <w:r w:rsidR="00011C10" w:rsidRPr="00011C10">
        <w:t xml:space="preserve"> training and development designing program aligned with the result of training need assessment.</w:t>
      </w:r>
      <w:r w:rsidR="002E1DC3">
        <w:t xml:space="preserve"> </w:t>
      </w:r>
    </w:p>
    <w:p w:rsidR="00433019" w:rsidRDefault="00A81551" w:rsidP="00433019">
      <w:pPr>
        <w:pStyle w:val="BodyText"/>
        <w:spacing w:before="240" w:line="360" w:lineRule="auto"/>
        <w:ind w:right="146"/>
        <w:jc w:val="both"/>
      </w:pPr>
      <w:r>
        <w:t>According to above table 5</w:t>
      </w:r>
      <w:r w:rsidR="00183605">
        <w:t xml:space="preserve"> item</w:t>
      </w:r>
      <w:r w:rsidR="00433019">
        <w:t xml:space="preserve"> no. 2</w:t>
      </w:r>
      <w:r w:rsidR="00183605">
        <w:t>, 108</w:t>
      </w:r>
      <w:r w:rsidR="00183605" w:rsidRPr="00183605">
        <w:t>(36.1%)</w:t>
      </w:r>
      <w:r w:rsidR="00183605">
        <w:t xml:space="preserve"> </w:t>
      </w:r>
      <w:r w:rsidR="00433019" w:rsidRPr="00986920">
        <w:t>of participants</w:t>
      </w:r>
      <w:r w:rsidR="00433019">
        <w:t xml:space="preserve"> responded that </w:t>
      </w:r>
      <w:r w:rsidR="00433019" w:rsidRPr="00986920">
        <w:t>disagree</w:t>
      </w:r>
      <w:r w:rsidR="00433019">
        <w:t xml:space="preserve">, </w:t>
      </w:r>
      <w:r w:rsidR="00183605">
        <w:t>77(</w:t>
      </w:r>
      <w:r w:rsidR="00183605" w:rsidRPr="00183605">
        <w:t>25.8%</w:t>
      </w:r>
      <w:r w:rsidR="00183605">
        <w:t>) respondents</w:t>
      </w:r>
      <w:r w:rsidR="00433019">
        <w:t xml:space="preserve"> responded that strongly disagree,</w:t>
      </w:r>
      <w:r w:rsidR="00433019" w:rsidRPr="001D24D4">
        <w:t xml:space="preserve"> </w:t>
      </w:r>
      <w:r w:rsidR="00183605" w:rsidRPr="00183605">
        <w:t>62</w:t>
      </w:r>
      <w:r w:rsidR="00183605" w:rsidRPr="00183605">
        <w:tab/>
      </w:r>
      <w:r w:rsidR="00183605">
        <w:t>(</w:t>
      </w:r>
      <w:r w:rsidR="00183605" w:rsidRPr="00183605">
        <w:t>20.7%</w:t>
      </w:r>
      <w:r w:rsidR="00433019">
        <w:t xml:space="preserve">) participants responded that agree and the remaining </w:t>
      </w:r>
      <w:r w:rsidR="0011018C">
        <w:t>52(</w:t>
      </w:r>
      <w:r w:rsidR="00183605" w:rsidRPr="00183605">
        <w:t>17.4%</w:t>
      </w:r>
      <w:r w:rsidR="00433019">
        <w:t xml:space="preserve">) replied neutral. </w:t>
      </w:r>
      <w:r w:rsidR="00433019" w:rsidRPr="001D24D4">
        <w:t xml:space="preserve">This implies that National Bank of Ethiopia </w:t>
      </w:r>
      <w:r w:rsidR="0011018C" w:rsidRPr="0011018C">
        <w:t xml:space="preserve">has </w:t>
      </w:r>
      <w:r w:rsidR="0011018C">
        <w:t xml:space="preserve">weak </w:t>
      </w:r>
      <w:r w:rsidR="0011018C" w:rsidRPr="0011018C">
        <w:t>training and development programs to upgrade employee skill</w:t>
      </w:r>
      <w:r w:rsidR="002E1DC3">
        <w:t xml:space="preserve"> and the average mean value is 3.67</w:t>
      </w:r>
      <w:r w:rsidR="0011018C" w:rsidRPr="0011018C">
        <w:t>.</w:t>
      </w:r>
    </w:p>
    <w:p w:rsidR="00F423AF" w:rsidRDefault="00F423AF" w:rsidP="00433019">
      <w:pPr>
        <w:pStyle w:val="BodyText"/>
        <w:spacing w:before="240" w:line="360" w:lineRule="auto"/>
        <w:ind w:right="146"/>
        <w:jc w:val="both"/>
      </w:pPr>
      <w:r w:rsidRPr="00F423AF">
        <w:t xml:space="preserve">As indicated in </w:t>
      </w:r>
      <w:r>
        <w:t xml:space="preserve">above </w:t>
      </w:r>
      <w:r w:rsidRPr="00F423AF">
        <w:t>table</w:t>
      </w:r>
      <w:r w:rsidR="00A81551">
        <w:t xml:space="preserve"> 5</w:t>
      </w:r>
      <w:r>
        <w:t xml:space="preserve"> item no. 3</w:t>
      </w:r>
      <w:r w:rsidR="00397EBC">
        <w:t>, most</w:t>
      </w:r>
      <w:r w:rsidR="003F7005">
        <w:t xml:space="preserve"> of the respondents </w:t>
      </w:r>
      <w:r w:rsidR="00397EBC">
        <w:t>117</w:t>
      </w:r>
      <w:r w:rsidR="003F7005">
        <w:t>(</w:t>
      </w:r>
      <w:r w:rsidR="003F7005" w:rsidRPr="003F7005">
        <w:t>39.1%</w:t>
      </w:r>
      <w:r w:rsidR="00397EBC">
        <w:t>) responded that disagree, 85(</w:t>
      </w:r>
      <w:r w:rsidR="00397EBC" w:rsidRPr="00397EBC">
        <w:t>28.4%</w:t>
      </w:r>
      <w:r w:rsidR="00397EBC">
        <w:t>) responded that strongly disagree, 49(</w:t>
      </w:r>
      <w:r w:rsidR="00397EBC" w:rsidRPr="00397EBC">
        <w:t>16.4%</w:t>
      </w:r>
      <w:r w:rsidR="00397EBC">
        <w:t>) replied agree and 30(</w:t>
      </w:r>
      <w:r w:rsidR="00397EBC" w:rsidRPr="00397EBC">
        <w:t>10.0%</w:t>
      </w:r>
      <w:r w:rsidR="00397EBC">
        <w:t xml:space="preserve">) responds strongly agree. From this we can easily understand that </w:t>
      </w:r>
      <w:r w:rsidR="00397EBC" w:rsidRPr="00397EBC">
        <w:t>NBE has</w:t>
      </w:r>
      <w:r w:rsidR="00397EBC">
        <w:t xml:space="preserve"> not</w:t>
      </w:r>
      <w:r w:rsidR="00397EBC" w:rsidRPr="00397EBC">
        <w:t xml:space="preserve"> good internal facility, clear lesson plan for training and development program.</w:t>
      </w:r>
    </w:p>
    <w:p w:rsidR="00A03FB7" w:rsidRDefault="00A03FB7" w:rsidP="00433019">
      <w:pPr>
        <w:pStyle w:val="BodyText"/>
        <w:spacing w:before="240" w:line="360" w:lineRule="auto"/>
        <w:ind w:right="146"/>
        <w:jc w:val="both"/>
      </w:pPr>
      <w:r w:rsidRPr="00A03FB7">
        <w:t>As can be</w:t>
      </w:r>
      <w:r w:rsidR="00A81551">
        <w:t xml:space="preserve"> observed form the above table 5</w:t>
      </w:r>
      <w:r>
        <w:t xml:space="preserve"> item no.4,  </w:t>
      </w:r>
      <w:r w:rsidRPr="00A03FB7">
        <w:t>158</w:t>
      </w:r>
      <w:r w:rsidRPr="00A03FB7">
        <w:tab/>
      </w:r>
      <w:r>
        <w:t>(</w:t>
      </w:r>
      <w:r w:rsidRPr="00A03FB7">
        <w:t>52.8%</w:t>
      </w:r>
      <w:r>
        <w:t xml:space="preserve">) respondents clearly show that agree on the statement, </w:t>
      </w:r>
      <w:r w:rsidRPr="00A03FB7">
        <w:t>79</w:t>
      </w:r>
      <w:r w:rsidRPr="00A03FB7">
        <w:tab/>
      </w:r>
      <w:r>
        <w:t>(</w:t>
      </w:r>
      <w:r w:rsidRPr="00A03FB7">
        <w:t>26.4%</w:t>
      </w:r>
      <w:r>
        <w:t xml:space="preserve">) respondents replied that strongly agree, </w:t>
      </w:r>
      <w:r>
        <w:lastRenderedPageBreak/>
        <w:t>39(</w:t>
      </w:r>
      <w:r w:rsidRPr="00A03FB7">
        <w:t>13.0%</w:t>
      </w:r>
      <w:r>
        <w:t>) responded that disagree, and the remaining 23(</w:t>
      </w:r>
      <w:r w:rsidRPr="00A03FB7">
        <w:t>7.7%</w:t>
      </w:r>
      <w:r>
        <w:t xml:space="preserve">) responds neutral. </w:t>
      </w:r>
    </w:p>
    <w:p w:rsidR="00A03FB7" w:rsidRDefault="00A03FB7" w:rsidP="00433019">
      <w:pPr>
        <w:pStyle w:val="BodyText"/>
        <w:spacing w:before="240" w:line="360" w:lineRule="auto"/>
        <w:ind w:right="146"/>
        <w:jc w:val="both"/>
      </w:pPr>
      <w:r>
        <w:t xml:space="preserve">This infers that </w:t>
      </w:r>
      <w:r w:rsidRPr="00A03FB7">
        <w:t xml:space="preserve">NBE has </w:t>
      </w:r>
      <w:r>
        <w:t xml:space="preserve">a strong side for </w:t>
      </w:r>
      <w:r w:rsidRPr="00A03FB7">
        <w:t>searching available training (material, enough space, qualified trainer) to provide its employees.</w:t>
      </w:r>
    </w:p>
    <w:p w:rsidR="00D538B9" w:rsidRDefault="00A81551" w:rsidP="00433019">
      <w:pPr>
        <w:pStyle w:val="BodyText"/>
        <w:spacing w:before="240" w:line="360" w:lineRule="auto"/>
        <w:ind w:right="146"/>
        <w:jc w:val="both"/>
      </w:pPr>
      <w:r>
        <w:t>As the above table 5</w:t>
      </w:r>
      <w:r w:rsidR="00D538B9">
        <w:t xml:space="preserve"> item no. </w:t>
      </w:r>
      <w:r w:rsidR="00F939CE">
        <w:t xml:space="preserve">5 observed that most of the respondents </w:t>
      </w:r>
      <w:r w:rsidR="00F939CE" w:rsidRPr="00F939CE">
        <w:t>144</w:t>
      </w:r>
      <w:r w:rsidR="00F939CE" w:rsidRPr="00F939CE">
        <w:tab/>
      </w:r>
      <w:r w:rsidR="00F939CE">
        <w:t>(</w:t>
      </w:r>
      <w:r w:rsidR="00F939CE" w:rsidRPr="00F939CE">
        <w:t>48.2</w:t>
      </w:r>
      <w:r w:rsidR="00F939CE">
        <w:t>%) responds that NBE have enough time allocation to deliver training program, 76(</w:t>
      </w:r>
      <w:r w:rsidR="00F939CE" w:rsidRPr="00F939CE">
        <w:t>25.4</w:t>
      </w:r>
      <w:r w:rsidR="00F939CE">
        <w:t>%) responds strongly agree, 51(</w:t>
      </w:r>
      <w:r w:rsidR="00F939CE" w:rsidRPr="00F939CE">
        <w:t>17.1%</w:t>
      </w:r>
      <w:r w:rsidR="00F939CE">
        <w:t>) replied  disagree and 28(</w:t>
      </w:r>
      <w:r w:rsidR="00F939CE" w:rsidRPr="00F939CE">
        <w:t>9.4%</w:t>
      </w:r>
      <w:r w:rsidR="00F939CE">
        <w:t xml:space="preserve">) responds that neutral. </w:t>
      </w:r>
    </w:p>
    <w:p w:rsidR="00331E2D" w:rsidRDefault="00A81551" w:rsidP="00433019">
      <w:pPr>
        <w:pStyle w:val="BodyText"/>
        <w:spacing w:before="240" w:line="360" w:lineRule="auto"/>
        <w:ind w:right="146"/>
        <w:jc w:val="both"/>
      </w:pPr>
      <w:r>
        <w:t>From the above table 5</w:t>
      </w:r>
      <w:r w:rsidR="00331E2D">
        <w:t xml:space="preserve"> item no.6, </w:t>
      </w:r>
      <w:r w:rsidR="00331E2D" w:rsidRPr="00331E2D">
        <w:t>36</w:t>
      </w:r>
      <w:r w:rsidR="00331E2D" w:rsidRPr="00331E2D">
        <w:tab/>
      </w:r>
      <w:r w:rsidR="00331E2D">
        <w:t>(</w:t>
      </w:r>
      <w:r w:rsidR="00331E2D" w:rsidRPr="00331E2D">
        <w:t>12.0%</w:t>
      </w:r>
      <w:r w:rsidR="00267A7E">
        <w:t xml:space="preserve">) responds </w:t>
      </w:r>
      <w:r w:rsidR="00331E2D">
        <w:t xml:space="preserve">strongly agree, </w:t>
      </w:r>
      <w:r w:rsidR="00267A7E">
        <w:t>50(</w:t>
      </w:r>
      <w:r w:rsidR="00267A7E" w:rsidRPr="00267A7E">
        <w:t>16.7%</w:t>
      </w:r>
      <w:r w:rsidR="00267A7E">
        <w:t>) responded that agree,</w:t>
      </w:r>
      <w:r w:rsidR="00267A7E" w:rsidRPr="00267A7E">
        <w:tab/>
        <w:t>40</w:t>
      </w:r>
      <w:r w:rsidR="00267A7E">
        <w:t>(</w:t>
      </w:r>
      <w:r w:rsidR="00267A7E" w:rsidRPr="00267A7E">
        <w:t>13.4%</w:t>
      </w:r>
      <w:r w:rsidR="00267A7E">
        <w:t>) replied neutral and most of the respondents 88(</w:t>
      </w:r>
      <w:r w:rsidR="00267A7E" w:rsidRPr="00267A7E">
        <w:t>29.4%</w:t>
      </w:r>
      <w:r w:rsidR="00267A7E">
        <w:t>), 85(</w:t>
      </w:r>
      <w:r w:rsidR="00267A7E" w:rsidRPr="00267A7E">
        <w:t>28.4%</w:t>
      </w:r>
      <w:r w:rsidR="00267A7E">
        <w:t xml:space="preserve">) responded that disagree and strongly disagree respectively, </w:t>
      </w:r>
      <w:r w:rsidR="00A735E8">
        <w:t xml:space="preserve">therefore the result clearly </w:t>
      </w:r>
      <w:r w:rsidR="00267A7E">
        <w:t xml:space="preserve">shows that </w:t>
      </w:r>
      <w:r w:rsidR="00A735E8" w:rsidRPr="00A735E8">
        <w:t xml:space="preserve">NBE </w:t>
      </w:r>
      <w:r w:rsidR="00A735E8">
        <w:t xml:space="preserve">has limitation to promote </w:t>
      </w:r>
      <w:r w:rsidR="00A735E8" w:rsidRPr="00A735E8">
        <w:t>employee career</w:t>
      </w:r>
      <w:r w:rsidR="00A735E8">
        <w:t xml:space="preserve"> for </w:t>
      </w:r>
      <w:r w:rsidR="00A735E8" w:rsidRPr="00A735E8">
        <w:t>future development.</w:t>
      </w:r>
    </w:p>
    <w:p w:rsidR="00CB545B" w:rsidRDefault="00A81551" w:rsidP="00A81551">
      <w:pPr>
        <w:pStyle w:val="Heading2"/>
        <w:spacing w:line="360" w:lineRule="auto"/>
      </w:pPr>
      <w:bookmarkStart w:id="78" w:name="_Toc136605628"/>
      <w:r>
        <w:t xml:space="preserve">4.5 </w:t>
      </w:r>
      <w:r w:rsidR="00CB545B" w:rsidRPr="00CB545B">
        <w:t>Implementation of Training and Development practice in NBE</w:t>
      </w:r>
      <w:bookmarkEnd w:id="78"/>
    </w:p>
    <w:p w:rsidR="00CB545B" w:rsidRPr="00A81551" w:rsidRDefault="00A81551" w:rsidP="00A81551">
      <w:pPr>
        <w:pStyle w:val="Caption"/>
        <w:keepNext/>
        <w:rPr>
          <w:color w:val="000000" w:themeColor="text1"/>
          <w:sz w:val="24"/>
          <w:szCs w:val="24"/>
        </w:rPr>
      </w:pPr>
      <w:bookmarkStart w:id="79" w:name="_Toc136177402"/>
      <w:r w:rsidRPr="00A81551">
        <w:rPr>
          <w:color w:val="000000" w:themeColor="text1"/>
          <w:sz w:val="24"/>
          <w:szCs w:val="24"/>
        </w:rPr>
        <w:t xml:space="preserve">Table </w:t>
      </w:r>
      <w:r w:rsidRPr="00A81551">
        <w:rPr>
          <w:color w:val="000000" w:themeColor="text1"/>
          <w:sz w:val="24"/>
          <w:szCs w:val="24"/>
        </w:rPr>
        <w:fldChar w:fldCharType="begin"/>
      </w:r>
      <w:r w:rsidRPr="00A81551">
        <w:rPr>
          <w:color w:val="000000" w:themeColor="text1"/>
          <w:sz w:val="24"/>
          <w:szCs w:val="24"/>
        </w:rPr>
        <w:instrText xml:space="preserve"> SEQ Table \* ARABIC </w:instrText>
      </w:r>
      <w:r w:rsidRPr="00A81551">
        <w:rPr>
          <w:color w:val="000000" w:themeColor="text1"/>
          <w:sz w:val="24"/>
          <w:szCs w:val="24"/>
        </w:rPr>
        <w:fldChar w:fldCharType="separate"/>
      </w:r>
      <w:r>
        <w:rPr>
          <w:noProof/>
          <w:color w:val="000000" w:themeColor="text1"/>
          <w:sz w:val="24"/>
          <w:szCs w:val="24"/>
        </w:rPr>
        <w:t>6</w:t>
      </w:r>
      <w:r w:rsidRPr="00A81551">
        <w:rPr>
          <w:color w:val="000000" w:themeColor="text1"/>
          <w:sz w:val="24"/>
          <w:szCs w:val="24"/>
        </w:rPr>
        <w:fldChar w:fldCharType="end"/>
      </w:r>
      <w:r w:rsidR="00CB545B" w:rsidRPr="00A81551">
        <w:rPr>
          <w:rFonts w:cs="Times New Roman"/>
          <w:b w:val="0"/>
          <w:color w:val="000000" w:themeColor="text1"/>
          <w:sz w:val="24"/>
          <w:szCs w:val="24"/>
        </w:rPr>
        <w:t>: About Implementation of Training and Development practice in NBE</w:t>
      </w:r>
      <w:bookmarkEnd w:id="79"/>
    </w:p>
    <w:tbl>
      <w:tblPr>
        <w:tblW w:w="9458"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4"/>
        <w:gridCol w:w="4238"/>
        <w:gridCol w:w="1980"/>
        <w:gridCol w:w="1350"/>
        <w:gridCol w:w="1376"/>
      </w:tblGrid>
      <w:tr w:rsidR="00FB4BE1" w:rsidRPr="00435C07" w:rsidTr="00BD1F52">
        <w:trPr>
          <w:trHeight w:val="385"/>
        </w:trPr>
        <w:tc>
          <w:tcPr>
            <w:tcW w:w="514" w:type="dxa"/>
            <w:shd w:val="clear" w:color="auto" w:fill="D9D9D9" w:themeFill="background1" w:themeFillShade="D9"/>
          </w:tcPr>
          <w:p w:rsidR="00FB4BE1" w:rsidRPr="00435C07" w:rsidRDefault="00FB4BE1" w:rsidP="00BD1F52">
            <w:pPr>
              <w:widowControl w:val="0"/>
              <w:autoSpaceDE w:val="0"/>
              <w:autoSpaceDN w:val="0"/>
              <w:spacing w:before="240" w:after="0" w:line="212" w:lineRule="exact"/>
              <w:ind w:left="93"/>
              <w:jc w:val="center"/>
              <w:rPr>
                <w:rFonts w:eastAsia="Times New Roman" w:cs="Times New Roman"/>
                <w:b/>
                <w:lang w:val="en-US"/>
              </w:rPr>
            </w:pPr>
            <w:r w:rsidRPr="00435C07">
              <w:rPr>
                <w:rFonts w:eastAsia="Times New Roman" w:cs="Times New Roman"/>
                <w:b/>
                <w:spacing w:val="-5"/>
                <w:lang w:val="en-US"/>
              </w:rPr>
              <w:t>No</w:t>
            </w:r>
          </w:p>
        </w:tc>
        <w:tc>
          <w:tcPr>
            <w:tcW w:w="4238" w:type="dxa"/>
            <w:shd w:val="clear" w:color="auto" w:fill="D9D9D9" w:themeFill="background1" w:themeFillShade="D9"/>
          </w:tcPr>
          <w:p w:rsidR="00FB4BE1" w:rsidRPr="00435C07" w:rsidRDefault="00FB4BE1" w:rsidP="00BD1F52">
            <w:pPr>
              <w:widowControl w:val="0"/>
              <w:autoSpaceDE w:val="0"/>
              <w:autoSpaceDN w:val="0"/>
              <w:spacing w:before="240" w:after="0" w:line="212" w:lineRule="exact"/>
              <w:ind w:left="92"/>
              <w:jc w:val="center"/>
              <w:rPr>
                <w:rFonts w:eastAsia="Times New Roman" w:cs="Times New Roman"/>
                <w:b/>
                <w:lang w:val="en-US"/>
              </w:rPr>
            </w:pPr>
            <w:r>
              <w:rPr>
                <w:rFonts w:eastAsia="Times New Roman" w:cs="Times New Roman"/>
                <w:b/>
                <w:spacing w:val="-2"/>
                <w:lang w:val="en-US"/>
              </w:rPr>
              <w:t>Item/Statement</w:t>
            </w:r>
          </w:p>
        </w:tc>
        <w:tc>
          <w:tcPr>
            <w:tcW w:w="1980" w:type="dxa"/>
            <w:shd w:val="clear" w:color="auto" w:fill="D9D9D9" w:themeFill="background1" w:themeFillShade="D9"/>
          </w:tcPr>
          <w:p w:rsidR="00FB4BE1" w:rsidRPr="00435C07" w:rsidRDefault="00FB4BE1" w:rsidP="00BD1F52">
            <w:pPr>
              <w:widowControl w:val="0"/>
              <w:autoSpaceDE w:val="0"/>
              <w:autoSpaceDN w:val="0"/>
              <w:spacing w:before="240" w:after="0" w:line="212" w:lineRule="exact"/>
              <w:ind w:left="92"/>
              <w:jc w:val="center"/>
              <w:rPr>
                <w:rFonts w:eastAsia="Times New Roman" w:cs="Times New Roman"/>
                <w:b/>
                <w:lang w:val="en-US"/>
              </w:rPr>
            </w:pPr>
            <w:r w:rsidRPr="00435C07">
              <w:rPr>
                <w:rFonts w:eastAsia="Times New Roman" w:cs="Times New Roman"/>
                <w:b/>
                <w:spacing w:val="-2"/>
                <w:lang w:val="en-US"/>
              </w:rPr>
              <w:t>Response</w:t>
            </w:r>
          </w:p>
        </w:tc>
        <w:tc>
          <w:tcPr>
            <w:tcW w:w="1350" w:type="dxa"/>
            <w:shd w:val="clear" w:color="auto" w:fill="D9D9D9" w:themeFill="background1" w:themeFillShade="D9"/>
          </w:tcPr>
          <w:p w:rsidR="00FB4BE1" w:rsidRPr="00435C07" w:rsidRDefault="00FB4BE1" w:rsidP="00BD1F52">
            <w:pPr>
              <w:widowControl w:val="0"/>
              <w:autoSpaceDE w:val="0"/>
              <w:autoSpaceDN w:val="0"/>
              <w:spacing w:before="240" w:after="0" w:line="212" w:lineRule="exact"/>
              <w:ind w:left="91"/>
              <w:jc w:val="center"/>
              <w:rPr>
                <w:rFonts w:eastAsia="Times New Roman" w:cs="Times New Roman"/>
                <w:b/>
                <w:lang w:val="en-US"/>
              </w:rPr>
            </w:pPr>
            <w:r w:rsidRPr="00435C07">
              <w:rPr>
                <w:rFonts w:eastAsia="Times New Roman" w:cs="Times New Roman"/>
                <w:b/>
                <w:spacing w:val="-2"/>
                <w:lang w:val="en-US"/>
              </w:rPr>
              <w:t>Frequency</w:t>
            </w:r>
          </w:p>
        </w:tc>
        <w:tc>
          <w:tcPr>
            <w:tcW w:w="1376" w:type="dxa"/>
            <w:shd w:val="clear" w:color="auto" w:fill="D9D9D9" w:themeFill="background1" w:themeFillShade="D9"/>
          </w:tcPr>
          <w:p w:rsidR="00FB4BE1" w:rsidRPr="00435C07" w:rsidRDefault="00FB4BE1" w:rsidP="00BD1F52">
            <w:pPr>
              <w:widowControl w:val="0"/>
              <w:autoSpaceDE w:val="0"/>
              <w:autoSpaceDN w:val="0"/>
              <w:spacing w:before="240" w:after="0" w:line="212" w:lineRule="exact"/>
              <w:ind w:left="90"/>
              <w:jc w:val="center"/>
              <w:rPr>
                <w:rFonts w:eastAsia="Times New Roman" w:cs="Times New Roman"/>
                <w:b/>
                <w:lang w:val="en-US"/>
              </w:rPr>
            </w:pPr>
            <w:r>
              <w:rPr>
                <w:rFonts w:eastAsia="Times New Roman" w:cs="Times New Roman"/>
                <w:b/>
                <w:w w:val="99"/>
                <w:lang w:val="en-US"/>
              </w:rPr>
              <w:t>Percent (</w:t>
            </w:r>
            <w:r w:rsidRPr="00435C07">
              <w:rPr>
                <w:rFonts w:eastAsia="Times New Roman" w:cs="Times New Roman"/>
                <w:b/>
                <w:w w:val="99"/>
                <w:lang w:val="en-US"/>
              </w:rPr>
              <w:t>%</w:t>
            </w:r>
            <w:r>
              <w:rPr>
                <w:rFonts w:eastAsia="Times New Roman" w:cs="Times New Roman"/>
                <w:b/>
                <w:w w:val="99"/>
                <w:lang w:val="en-US"/>
              </w:rPr>
              <w:t>)</w:t>
            </w:r>
          </w:p>
        </w:tc>
      </w:tr>
      <w:tr w:rsidR="001952D3" w:rsidRPr="00A85722" w:rsidTr="00BD1F52">
        <w:trPr>
          <w:trHeight w:val="309"/>
        </w:trPr>
        <w:tc>
          <w:tcPr>
            <w:tcW w:w="514" w:type="dxa"/>
            <w:vMerge w:val="restart"/>
          </w:tcPr>
          <w:p w:rsidR="001952D3" w:rsidRPr="00435C07" w:rsidRDefault="001952D3" w:rsidP="00BD1F52">
            <w:pPr>
              <w:widowControl w:val="0"/>
              <w:autoSpaceDE w:val="0"/>
              <w:autoSpaceDN w:val="0"/>
              <w:spacing w:before="240" w:after="0" w:line="240" w:lineRule="auto"/>
              <w:rPr>
                <w:rFonts w:eastAsia="Times New Roman" w:cs="Times New Roman"/>
                <w:szCs w:val="24"/>
                <w:lang w:val="en-US"/>
              </w:rPr>
            </w:pPr>
          </w:p>
          <w:p w:rsidR="001952D3" w:rsidRPr="00435C07" w:rsidRDefault="001952D3" w:rsidP="00BD1F52">
            <w:pPr>
              <w:widowControl w:val="0"/>
              <w:autoSpaceDE w:val="0"/>
              <w:autoSpaceDN w:val="0"/>
              <w:spacing w:before="240" w:after="0" w:line="240" w:lineRule="auto"/>
              <w:rPr>
                <w:rFonts w:eastAsia="Times New Roman" w:cs="Times New Roman"/>
                <w:szCs w:val="24"/>
                <w:lang w:val="en-US"/>
              </w:rPr>
            </w:pPr>
          </w:p>
          <w:p w:rsidR="001952D3" w:rsidRPr="00435C07" w:rsidRDefault="001952D3" w:rsidP="00BD1F52">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1</w:t>
            </w:r>
          </w:p>
        </w:tc>
        <w:tc>
          <w:tcPr>
            <w:tcW w:w="4238" w:type="dxa"/>
            <w:vMerge w:val="restart"/>
          </w:tcPr>
          <w:p w:rsidR="001952D3" w:rsidRPr="00435C07" w:rsidRDefault="001952D3" w:rsidP="00BD1F52">
            <w:pPr>
              <w:widowControl w:val="0"/>
              <w:autoSpaceDE w:val="0"/>
              <w:autoSpaceDN w:val="0"/>
              <w:spacing w:before="240" w:after="0" w:line="240" w:lineRule="auto"/>
              <w:ind w:left="107"/>
              <w:rPr>
                <w:rFonts w:eastAsia="Times New Roman" w:cs="Times New Roman"/>
                <w:szCs w:val="24"/>
                <w:lang w:val="en-US"/>
              </w:rPr>
            </w:pPr>
            <w:r w:rsidRPr="00FB4BE1">
              <w:rPr>
                <w:rFonts w:eastAsia="Times New Roman" w:cs="Times New Roman"/>
                <w:szCs w:val="24"/>
                <w:lang w:val="en-US"/>
              </w:rPr>
              <w:t>There is suitable training and development methods/on-the-job and off-the job training/.</w:t>
            </w:r>
          </w:p>
        </w:tc>
        <w:tc>
          <w:tcPr>
            <w:tcW w:w="1980" w:type="dxa"/>
          </w:tcPr>
          <w:p w:rsidR="001952D3" w:rsidRPr="00435C07" w:rsidRDefault="001952D3" w:rsidP="00BD1F52">
            <w:pPr>
              <w:widowControl w:val="0"/>
              <w:autoSpaceDE w:val="0"/>
              <w:autoSpaceDN w:val="0"/>
              <w:spacing w:before="240" w:after="0" w:line="215" w:lineRule="exact"/>
              <w:rPr>
                <w:rFonts w:eastAsia="Times New Roman" w:cs="Times New Roman"/>
                <w:szCs w:val="24"/>
                <w:lang w:val="en-US"/>
              </w:rPr>
            </w:pPr>
            <w:r w:rsidRPr="00435C07">
              <w:rPr>
                <w:rFonts w:eastAsia="Times New Roman" w:cs="Times New Roman"/>
                <w:szCs w:val="24"/>
                <w:lang w:val="en-US"/>
              </w:rPr>
              <w:t>Strongly</w:t>
            </w:r>
            <w:r w:rsidRPr="00435C07">
              <w:rPr>
                <w:rFonts w:eastAsia="Times New Roman" w:cs="Times New Roman"/>
                <w:spacing w:val="-8"/>
                <w:szCs w:val="24"/>
                <w:lang w:val="en-US"/>
              </w:rPr>
              <w:t xml:space="preserve"> </w:t>
            </w: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79</w:t>
            </w:r>
          </w:p>
        </w:tc>
        <w:tc>
          <w:tcPr>
            <w:tcW w:w="1376"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26.4%</w:t>
            </w:r>
          </w:p>
        </w:tc>
      </w:tr>
      <w:tr w:rsidR="001952D3" w:rsidRPr="00435C07" w:rsidTr="00BD1F52">
        <w:trPr>
          <w:trHeight w:val="313"/>
        </w:trPr>
        <w:tc>
          <w:tcPr>
            <w:tcW w:w="514" w:type="dxa"/>
            <w:vMerge/>
          </w:tcPr>
          <w:p w:rsidR="001952D3" w:rsidRPr="00435C07" w:rsidRDefault="001952D3" w:rsidP="00BD1F52">
            <w:pPr>
              <w:spacing w:before="240"/>
              <w:rPr>
                <w:rFonts w:eastAsia="Calibri" w:cs="Times New Roman"/>
                <w:szCs w:val="24"/>
                <w:lang w:val="en-US"/>
              </w:rPr>
            </w:pPr>
          </w:p>
        </w:tc>
        <w:tc>
          <w:tcPr>
            <w:tcW w:w="4238" w:type="dxa"/>
            <w:vMerge/>
          </w:tcPr>
          <w:p w:rsidR="001952D3" w:rsidRPr="00435C07" w:rsidRDefault="001952D3" w:rsidP="00BD1F52">
            <w:pPr>
              <w:spacing w:before="240"/>
              <w:rPr>
                <w:rFonts w:eastAsia="Calibri" w:cs="Times New Roman"/>
                <w:sz w:val="2"/>
                <w:szCs w:val="2"/>
                <w:lang w:val="en-US"/>
              </w:rPr>
            </w:pPr>
          </w:p>
        </w:tc>
        <w:tc>
          <w:tcPr>
            <w:tcW w:w="1980" w:type="dxa"/>
          </w:tcPr>
          <w:p w:rsidR="001952D3" w:rsidRPr="00435C07" w:rsidRDefault="001952D3" w:rsidP="00BD1F52">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Borders>
              <w:right w:val="single" w:sz="2" w:space="0" w:color="000000"/>
            </w:tcBorders>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121</w:t>
            </w:r>
          </w:p>
        </w:tc>
        <w:tc>
          <w:tcPr>
            <w:tcW w:w="1376" w:type="dxa"/>
            <w:tcBorders>
              <w:left w:val="single" w:sz="2" w:space="0" w:color="000000"/>
            </w:tcBorders>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40.5%</w:t>
            </w:r>
          </w:p>
        </w:tc>
      </w:tr>
      <w:tr w:rsidR="001952D3" w:rsidRPr="00435C07" w:rsidTr="00BD1F52">
        <w:trPr>
          <w:trHeight w:val="313"/>
        </w:trPr>
        <w:tc>
          <w:tcPr>
            <w:tcW w:w="514" w:type="dxa"/>
            <w:vMerge/>
          </w:tcPr>
          <w:p w:rsidR="001952D3" w:rsidRPr="00435C07" w:rsidRDefault="001952D3" w:rsidP="00BD1F52">
            <w:pPr>
              <w:spacing w:before="240"/>
              <w:rPr>
                <w:rFonts w:eastAsia="Calibri" w:cs="Times New Roman"/>
                <w:szCs w:val="24"/>
                <w:lang w:val="en-US"/>
              </w:rPr>
            </w:pPr>
          </w:p>
        </w:tc>
        <w:tc>
          <w:tcPr>
            <w:tcW w:w="4238" w:type="dxa"/>
            <w:vMerge/>
          </w:tcPr>
          <w:p w:rsidR="001952D3" w:rsidRPr="00435C07" w:rsidRDefault="001952D3" w:rsidP="00BD1F52">
            <w:pPr>
              <w:spacing w:before="240"/>
              <w:rPr>
                <w:rFonts w:eastAsia="Calibri" w:cs="Times New Roman"/>
                <w:sz w:val="2"/>
                <w:szCs w:val="2"/>
                <w:lang w:val="en-US"/>
              </w:rPr>
            </w:pPr>
          </w:p>
        </w:tc>
        <w:tc>
          <w:tcPr>
            <w:tcW w:w="1980" w:type="dxa"/>
          </w:tcPr>
          <w:p w:rsidR="001952D3" w:rsidRPr="00435C07" w:rsidRDefault="001952D3" w:rsidP="00BD1F52">
            <w:pPr>
              <w:widowControl w:val="0"/>
              <w:autoSpaceDE w:val="0"/>
              <w:autoSpaceDN w:val="0"/>
              <w:spacing w:before="240" w:after="0" w:line="215" w:lineRule="exact"/>
              <w:ind w:left="92"/>
              <w:rPr>
                <w:rFonts w:eastAsia="Times New Roman" w:cs="Times New Roman"/>
                <w:szCs w:val="24"/>
                <w:lang w:val="en-US"/>
              </w:rPr>
            </w:pPr>
            <w:r w:rsidRPr="00435C07">
              <w:rPr>
                <w:rFonts w:eastAsia="Times New Roman" w:cs="Times New Roman"/>
                <w:spacing w:val="-2"/>
                <w:szCs w:val="24"/>
                <w:lang w:val="en-US"/>
              </w:rPr>
              <w:t>Neutral</w:t>
            </w:r>
          </w:p>
        </w:tc>
        <w:tc>
          <w:tcPr>
            <w:tcW w:w="1350"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51</w:t>
            </w:r>
          </w:p>
        </w:tc>
        <w:tc>
          <w:tcPr>
            <w:tcW w:w="1376"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17.1%</w:t>
            </w:r>
          </w:p>
        </w:tc>
      </w:tr>
      <w:tr w:rsidR="001952D3" w:rsidRPr="00435C07" w:rsidTr="00BD1F52">
        <w:trPr>
          <w:trHeight w:val="313"/>
        </w:trPr>
        <w:tc>
          <w:tcPr>
            <w:tcW w:w="514" w:type="dxa"/>
            <w:vMerge/>
          </w:tcPr>
          <w:p w:rsidR="001952D3" w:rsidRPr="00435C07" w:rsidRDefault="001952D3" w:rsidP="00BD1F52">
            <w:pPr>
              <w:spacing w:before="240"/>
              <w:rPr>
                <w:rFonts w:eastAsia="Calibri" w:cs="Times New Roman"/>
                <w:szCs w:val="24"/>
                <w:lang w:val="en-US"/>
              </w:rPr>
            </w:pPr>
          </w:p>
        </w:tc>
        <w:tc>
          <w:tcPr>
            <w:tcW w:w="4238" w:type="dxa"/>
            <w:vMerge/>
          </w:tcPr>
          <w:p w:rsidR="001952D3" w:rsidRPr="00435C07" w:rsidRDefault="001952D3" w:rsidP="00BD1F52">
            <w:pPr>
              <w:spacing w:before="240"/>
              <w:rPr>
                <w:rFonts w:eastAsia="Calibri" w:cs="Times New Roman"/>
                <w:sz w:val="2"/>
                <w:szCs w:val="2"/>
                <w:lang w:val="en-US"/>
              </w:rPr>
            </w:pPr>
          </w:p>
        </w:tc>
        <w:tc>
          <w:tcPr>
            <w:tcW w:w="1980" w:type="dxa"/>
          </w:tcPr>
          <w:p w:rsidR="001952D3" w:rsidRPr="00435C07" w:rsidRDefault="001952D3" w:rsidP="00BD1F52">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48</w:t>
            </w:r>
          </w:p>
        </w:tc>
        <w:tc>
          <w:tcPr>
            <w:tcW w:w="1376"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16.1%</w:t>
            </w:r>
          </w:p>
        </w:tc>
      </w:tr>
      <w:tr w:rsidR="001952D3" w:rsidRPr="00435C07" w:rsidTr="00BD1F52">
        <w:trPr>
          <w:trHeight w:val="366"/>
        </w:trPr>
        <w:tc>
          <w:tcPr>
            <w:tcW w:w="514" w:type="dxa"/>
            <w:vMerge/>
          </w:tcPr>
          <w:p w:rsidR="001952D3" w:rsidRPr="00435C07" w:rsidRDefault="001952D3" w:rsidP="00BD1F52">
            <w:pPr>
              <w:spacing w:before="240"/>
              <w:rPr>
                <w:rFonts w:eastAsia="Calibri" w:cs="Times New Roman"/>
                <w:szCs w:val="24"/>
                <w:lang w:val="en-US"/>
              </w:rPr>
            </w:pPr>
          </w:p>
        </w:tc>
        <w:tc>
          <w:tcPr>
            <w:tcW w:w="4238" w:type="dxa"/>
            <w:vMerge/>
          </w:tcPr>
          <w:p w:rsidR="001952D3" w:rsidRPr="00435C07" w:rsidRDefault="001952D3" w:rsidP="00BD1F52">
            <w:pPr>
              <w:spacing w:before="240"/>
              <w:rPr>
                <w:rFonts w:eastAsia="Calibri" w:cs="Times New Roman"/>
                <w:sz w:val="2"/>
                <w:szCs w:val="2"/>
                <w:lang w:val="en-US"/>
              </w:rPr>
            </w:pPr>
          </w:p>
        </w:tc>
        <w:tc>
          <w:tcPr>
            <w:tcW w:w="1980" w:type="dxa"/>
          </w:tcPr>
          <w:p w:rsidR="001952D3" w:rsidRPr="00435C07" w:rsidRDefault="001952D3" w:rsidP="00BD1F52">
            <w:pPr>
              <w:widowControl w:val="0"/>
              <w:autoSpaceDE w:val="0"/>
              <w:autoSpaceDN w:val="0"/>
              <w:spacing w:before="240" w:after="0" w:line="217" w:lineRule="exact"/>
              <w:rPr>
                <w:rFonts w:eastAsia="Times New Roman" w:cs="Times New Roman"/>
                <w:szCs w:val="24"/>
                <w:lang w:val="en-US"/>
              </w:rPr>
            </w:pPr>
            <w:r w:rsidRPr="00435C07">
              <w:rPr>
                <w:rFonts w:eastAsia="Times New Roman" w:cs="Times New Roman"/>
                <w:szCs w:val="24"/>
                <w:lang w:val="en-US"/>
              </w:rPr>
              <w:t xml:space="preserve">  Strongly</w:t>
            </w:r>
            <w:r w:rsidRPr="00435C07">
              <w:rPr>
                <w:rFonts w:eastAsia="Times New Roman" w:cs="Times New Roman"/>
                <w:spacing w:val="-6"/>
                <w:szCs w:val="24"/>
                <w:lang w:val="en-US"/>
              </w:rPr>
              <w:t xml:space="preserve"> </w:t>
            </w: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w:t>
            </w:r>
          </w:p>
        </w:tc>
        <w:tc>
          <w:tcPr>
            <w:tcW w:w="1376" w:type="dxa"/>
          </w:tcPr>
          <w:p w:rsidR="001952D3" w:rsidRPr="001952D3" w:rsidRDefault="001952D3" w:rsidP="001952D3">
            <w:pPr>
              <w:widowControl w:val="0"/>
              <w:autoSpaceDE w:val="0"/>
              <w:autoSpaceDN w:val="0"/>
              <w:spacing w:before="240" w:after="0" w:line="268" w:lineRule="exact"/>
              <w:ind w:left="107"/>
              <w:rPr>
                <w:rFonts w:eastAsia="Times New Roman" w:cs="Times New Roman"/>
                <w:spacing w:val="-2"/>
                <w:lang w:val="en-US"/>
              </w:rPr>
            </w:pPr>
            <w:r w:rsidRPr="001952D3">
              <w:rPr>
                <w:rFonts w:eastAsia="Times New Roman" w:cs="Times New Roman"/>
                <w:spacing w:val="-2"/>
                <w:lang w:val="en-US"/>
              </w:rPr>
              <w:t>-</w:t>
            </w:r>
          </w:p>
        </w:tc>
      </w:tr>
      <w:tr w:rsidR="001952D3" w:rsidRPr="00435C07" w:rsidTr="00BD1F52">
        <w:trPr>
          <w:trHeight w:val="360"/>
        </w:trPr>
        <w:tc>
          <w:tcPr>
            <w:tcW w:w="514" w:type="dxa"/>
            <w:vMerge/>
          </w:tcPr>
          <w:p w:rsidR="001952D3" w:rsidRPr="00435C07" w:rsidRDefault="001952D3" w:rsidP="00BD1F52">
            <w:pPr>
              <w:spacing w:before="240"/>
              <w:rPr>
                <w:rFonts w:eastAsia="Calibri" w:cs="Times New Roman"/>
                <w:szCs w:val="24"/>
                <w:lang w:val="en-US"/>
              </w:rPr>
            </w:pPr>
          </w:p>
        </w:tc>
        <w:tc>
          <w:tcPr>
            <w:tcW w:w="4238" w:type="dxa"/>
            <w:vMerge/>
          </w:tcPr>
          <w:p w:rsidR="001952D3" w:rsidRPr="00435C07" w:rsidRDefault="001952D3" w:rsidP="00BD1F52">
            <w:pPr>
              <w:spacing w:before="240"/>
              <w:rPr>
                <w:rFonts w:eastAsia="Calibri" w:cs="Times New Roman"/>
                <w:sz w:val="2"/>
                <w:szCs w:val="2"/>
                <w:lang w:val="en-US"/>
              </w:rPr>
            </w:pPr>
          </w:p>
        </w:tc>
        <w:tc>
          <w:tcPr>
            <w:tcW w:w="1980" w:type="dxa"/>
            <w:tcBorders>
              <w:bottom w:val="single" w:sz="4" w:space="0" w:color="auto"/>
            </w:tcBorders>
          </w:tcPr>
          <w:p w:rsidR="001952D3" w:rsidRPr="00435C07" w:rsidRDefault="001952D3" w:rsidP="00BD1F52">
            <w:pPr>
              <w:widowControl w:val="0"/>
              <w:autoSpaceDE w:val="0"/>
              <w:autoSpaceDN w:val="0"/>
              <w:spacing w:before="240" w:after="0" w:line="210"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1952D3" w:rsidRPr="00E143F3" w:rsidRDefault="001952D3" w:rsidP="001952D3">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299</w:t>
            </w:r>
          </w:p>
        </w:tc>
        <w:tc>
          <w:tcPr>
            <w:tcW w:w="1376" w:type="dxa"/>
            <w:tcBorders>
              <w:bottom w:val="single" w:sz="4" w:space="0" w:color="auto"/>
            </w:tcBorders>
          </w:tcPr>
          <w:p w:rsidR="001952D3" w:rsidRPr="00E143F3" w:rsidRDefault="001952D3" w:rsidP="001952D3">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100.0%</w:t>
            </w:r>
          </w:p>
        </w:tc>
      </w:tr>
      <w:tr w:rsidR="00FB4BE1" w:rsidRPr="00435C07" w:rsidTr="00BD1F52">
        <w:trPr>
          <w:trHeight w:val="142"/>
        </w:trPr>
        <w:tc>
          <w:tcPr>
            <w:tcW w:w="514" w:type="dxa"/>
            <w:vMerge/>
          </w:tcPr>
          <w:p w:rsidR="00FB4BE1" w:rsidRPr="00435C07" w:rsidRDefault="00FB4BE1" w:rsidP="00BD1F52">
            <w:pPr>
              <w:spacing w:before="240"/>
              <w:rPr>
                <w:rFonts w:eastAsia="Calibri" w:cs="Times New Roman"/>
                <w:szCs w:val="24"/>
                <w:lang w:val="en-US"/>
              </w:rPr>
            </w:pPr>
          </w:p>
        </w:tc>
        <w:tc>
          <w:tcPr>
            <w:tcW w:w="4238" w:type="dxa"/>
            <w:vMerge/>
          </w:tcPr>
          <w:p w:rsidR="00FB4BE1" w:rsidRPr="00435C07" w:rsidRDefault="00FB4BE1" w:rsidP="00BD1F52">
            <w:pPr>
              <w:spacing w:before="240"/>
              <w:rPr>
                <w:rFonts w:eastAsia="Calibri" w:cs="Times New Roman"/>
                <w:sz w:val="2"/>
                <w:szCs w:val="2"/>
                <w:lang w:val="en-US"/>
              </w:rPr>
            </w:pPr>
          </w:p>
        </w:tc>
        <w:tc>
          <w:tcPr>
            <w:tcW w:w="1980" w:type="dxa"/>
            <w:tcBorders>
              <w:top w:val="single" w:sz="4" w:space="0" w:color="auto"/>
            </w:tcBorders>
          </w:tcPr>
          <w:p w:rsidR="00FB4BE1" w:rsidRPr="00435C07" w:rsidRDefault="00FB4BE1" w:rsidP="00BD1F52">
            <w:pPr>
              <w:widowControl w:val="0"/>
              <w:autoSpaceDE w:val="0"/>
              <w:autoSpaceDN w:val="0"/>
              <w:spacing w:before="240" w:after="0" w:line="210" w:lineRule="exact"/>
              <w:ind w:left="92"/>
              <w:rPr>
                <w:rFonts w:eastAsia="Times New Roman" w:cs="Times New Roman"/>
                <w:b/>
                <w:spacing w:val="-2"/>
                <w:szCs w:val="24"/>
                <w:lang w:val="en-US"/>
              </w:rPr>
            </w:pPr>
            <w:r>
              <w:rPr>
                <w:rFonts w:eastAsia="Times New Roman" w:cs="Times New Roman"/>
                <w:b/>
                <w:spacing w:val="-2"/>
                <w:szCs w:val="24"/>
                <w:lang w:val="en-US"/>
              </w:rPr>
              <w:t>Mean</w:t>
            </w:r>
          </w:p>
        </w:tc>
        <w:tc>
          <w:tcPr>
            <w:tcW w:w="2726" w:type="dxa"/>
            <w:gridSpan w:val="2"/>
            <w:tcBorders>
              <w:top w:val="single" w:sz="4" w:space="0" w:color="auto"/>
            </w:tcBorders>
          </w:tcPr>
          <w:p w:rsidR="00FB4BE1" w:rsidRPr="00942418" w:rsidRDefault="001952D3" w:rsidP="00BD1F52">
            <w:pPr>
              <w:widowControl w:val="0"/>
              <w:autoSpaceDE w:val="0"/>
              <w:autoSpaceDN w:val="0"/>
              <w:spacing w:before="240" w:after="0" w:line="268" w:lineRule="exact"/>
              <w:ind w:left="107"/>
              <w:rPr>
                <w:rFonts w:eastAsia="Times New Roman" w:cs="Times New Roman"/>
                <w:b/>
                <w:spacing w:val="-2"/>
                <w:lang w:val="en-US"/>
              </w:rPr>
            </w:pPr>
            <w:r w:rsidRPr="001952D3">
              <w:rPr>
                <w:rFonts w:eastAsia="Times New Roman" w:cs="Times New Roman"/>
                <w:b/>
                <w:spacing w:val="-2"/>
                <w:lang w:val="en-US"/>
              </w:rPr>
              <w:t>2.23</w:t>
            </w:r>
          </w:p>
        </w:tc>
      </w:tr>
      <w:tr w:rsidR="00E143F3" w:rsidRPr="00435C07" w:rsidTr="00BD1F52">
        <w:trPr>
          <w:trHeight w:val="229"/>
        </w:trPr>
        <w:tc>
          <w:tcPr>
            <w:tcW w:w="514" w:type="dxa"/>
            <w:vMerge w:val="restart"/>
          </w:tcPr>
          <w:p w:rsidR="00E143F3" w:rsidRPr="00435C07" w:rsidRDefault="00E143F3" w:rsidP="00BD1F52">
            <w:pPr>
              <w:widowControl w:val="0"/>
              <w:autoSpaceDE w:val="0"/>
              <w:autoSpaceDN w:val="0"/>
              <w:spacing w:before="240" w:after="0" w:line="223" w:lineRule="exact"/>
              <w:ind w:left="93"/>
              <w:rPr>
                <w:rFonts w:eastAsia="Times New Roman" w:cs="Times New Roman"/>
                <w:szCs w:val="24"/>
                <w:lang w:val="en-US"/>
              </w:rPr>
            </w:pPr>
            <w:r w:rsidRPr="00435C07">
              <w:rPr>
                <w:rFonts w:eastAsia="Times New Roman" w:cs="Times New Roman"/>
                <w:w w:val="99"/>
                <w:szCs w:val="24"/>
                <w:lang w:val="en-US"/>
              </w:rPr>
              <w:t>2</w:t>
            </w:r>
          </w:p>
        </w:tc>
        <w:tc>
          <w:tcPr>
            <w:tcW w:w="4238" w:type="dxa"/>
            <w:vMerge w:val="restart"/>
          </w:tcPr>
          <w:p w:rsidR="00E143F3" w:rsidRPr="00435C07" w:rsidRDefault="00E143F3" w:rsidP="00BD1F52">
            <w:pPr>
              <w:widowControl w:val="0"/>
              <w:tabs>
                <w:tab w:val="left" w:pos="798"/>
              </w:tabs>
              <w:autoSpaceDE w:val="0"/>
              <w:autoSpaceDN w:val="0"/>
              <w:spacing w:before="240" w:after="0" w:line="240" w:lineRule="auto"/>
              <w:ind w:left="107" w:right="98"/>
              <w:rPr>
                <w:rFonts w:eastAsia="Times New Roman" w:cs="Times New Roman"/>
                <w:szCs w:val="24"/>
                <w:lang w:val="en-US"/>
              </w:rPr>
            </w:pPr>
            <w:r w:rsidRPr="00FB4BE1">
              <w:rPr>
                <w:rFonts w:eastAsia="Times New Roman" w:cs="Times New Roman"/>
                <w:szCs w:val="24"/>
                <w:lang w:val="en-US"/>
              </w:rPr>
              <w:t>Training is conducted in relation to the assessed employee training needs.</w:t>
            </w:r>
          </w:p>
        </w:tc>
        <w:tc>
          <w:tcPr>
            <w:tcW w:w="1980" w:type="dxa"/>
            <w:tcBorders>
              <w:left w:val="single" w:sz="2" w:space="0" w:color="000000"/>
            </w:tcBorders>
          </w:tcPr>
          <w:p w:rsidR="00E143F3" w:rsidRPr="00996627" w:rsidRDefault="00E143F3"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101</w:t>
            </w:r>
          </w:p>
        </w:tc>
        <w:tc>
          <w:tcPr>
            <w:tcW w:w="1376" w:type="dxa"/>
            <w:tcBorders>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33.8%</w:t>
            </w:r>
          </w:p>
        </w:tc>
      </w:tr>
      <w:tr w:rsidR="00E143F3" w:rsidRPr="00435C07" w:rsidTr="00BD1F52">
        <w:trPr>
          <w:trHeight w:val="313"/>
        </w:trPr>
        <w:tc>
          <w:tcPr>
            <w:tcW w:w="514" w:type="dxa"/>
            <w:vMerge/>
          </w:tcPr>
          <w:p w:rsidR="00E143F3" w:rsidRPr="00435C07" w:rsidRDefault="00E143F3" w:rsidP="00BD1F52">
            <w:pPr>
              <w:spacing w:before="240"/>
              <w:rPr>
                <w:rFonts w:eastAsia="Calibri" w:cs="Times New Roman"/>
                <w:szCs w:val="24"/>
                <w:lang w:val="en-US"/>
              </w:rPr>
            </w:pPr>
          </w:p>
        </w:tc>
        <w:tc>
          <w:tcPr>
            <w:tcW w:w="4238" w:type="dxa"/>
            <w:vMerge/>
          </w:tcPr>
          <w:p w:rsidR="00E143F3" w:rsidRPr="00435C07" w:rsidRDefault="00E143F3" w:rsidP="00BD1F52">
            <w:pPr>
              <w:spacing w:before="240"/>
              <w:rPr>
                <w:rFonts w:eastAsia="Calibri" w:cs="Times New Roman"/>
                <w:szCs w:val="24"/>
                <w:lang w:val="en-US"/>
              </w:rPr>
            </w:pPr>
          </w:p>
        </w:tc>
        <w:tc>
          <w:tcPr>
            <w:tcW w:w="1980" w:type="dxa"/>
            <w:tcBorders>
              <w:left w:val="single" w:sz="2" w:space="0" w:color="000000"/>
            </w:tcBorders>
          </w:tcPr>
          <w:p w:rsidR="00E143F3" w:rsidRPr="00996627" w:rsidRDefault="00E143F3"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2" w:space="0" w:color="000000"/>
              <w:bottom w:val="single" w:sz="2" w:space="0" w:color="000000"/>
              <w:right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111</w:t>
            </w:r>
          </w:p>
        </w:tc>
        <w:tc>
          <w:tcPr>
            <w:tcW w:w="1376" w:type="dxa"/>
            <w:tcBorders>
              <w:top w:val="single" w:sz="2" w:space="0" w:color="000000"/>
              <w:left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37.1%</w:t>
            </w:r>
          </w:p>
        </w:tc>
      </w:tr>
      <w:tr w:rsidR="00E143F3" w:rsidRPr="00435C07" w:rsidTr="00BD1F52">
        <w:trPr>
          <w:trHeight w:val="313"/>
        </w:trPr>
        <w:tc>
          <w:tcPr>
            <w:tcW w:w="514" w:type="dxa"/>
            <w:vMerge/>
          </w:tcPr>
          <w:p w:rsidR="00E143F3" w:rsidRPr="00435C07" w:rsidRDefault="00E143F3" w:rsidP="00BD1F52">
            <w:pPr>
              <w:spacing w:before="240"/>
              <w:rPr>
                <w:rFonts w:eastAsia="Calibri" w:cs="Times New Roman"/>
                <w:szCs w:val="24"/>
                <w:lang w:val="en-US"/>
              </w:rPr>
            </w:pPr>
          </w:p>
        </w:tc>
        <w:tc>
          <w:tcPr>
            <w:tcW w:w="4238" w:type="dxa"/>
            <w:vMerge/>
          </w:tcPr>
          <w:p w:rsidR="00E143F3" w:rsidRPr="00435C07" w:rsidRDefault="00E143F3" w:rsidP="00BD1F52">
            <w:pPr>
              <w:spacing w:before="240"/>
              <w:rPr>
                <w:rFonts w:eastAsia="Calibri" w:cs="Times New Roman"/>
                <w:szCs w:val="24"/>
                <w:lang w:val="en-US"/>
              </w:rPr>
            </w:pPr>
          </w:p>
        </w:tc>
        <w:tc>
          <w:tcPr>
            <w:tcW w:w="1980" w:type="dxa"/>
            <w:tcBorders>
              <w:left w:val="single" w:sz="2" w:space="0" w:color="000000"/>
            </w:tcBorders>
          </w:tcPr>
          <w:p w:rsidR="00E143F3" w:rsidRPr="00996627" w:rsidRDefault="00E143F3"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36</w:t>
            </w:r>
          </w:p>
        </w:tc>
        <w:tc>
          <w:tcPr>
            <w:tcW w:w="1376" w:type="dxa"/>
            <w:tcBorders>
              <w:top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12.0%</w:t>
            </w:r>
          </w:p>
        </w:tc>
      </w:tr>
      <w:tr w:rsidR="00E143F3" w:rsidRPr="00435C07" w:rsidTr="00BD1F52">
        <w:trPr>
          <w:trHeight w:val="347"/>
        </w:trPr>
        <w:tc>
          <w:tcPr>
            <w:tcW w:w="514" w:type="dxa"/>
            <w:vMerge/>
          </w:tcPr>
          <w:p w:rsidR="00E143F3" w:rsidRPr="00435C07" w:rsidRDefault="00E143F3" w:rsidP="00BD1F52">
            <w:pPr>
              <w:spacing w:before="240"/>
              <w:rPr>
                <w:rFonts w:eastAsia="Calibri" w:cs="Times New Roman"/>
                <w:szCs w:val="24"/>
                <w:lang w:val="en-US"/>
              </w:rPr>
            </w:pPr>
          </w:p>
        </w:tc>
        <w:tc>
          <w:tcPr>
            <w:tcW w:w="4238" w:type="dxa"/>
            <w:vMerge/>
          </w:tcPr>
          <w:p w:rsidR="00E143F3" w:rsidRPr="00435C07" w:rsidRDefault="00E143F3" w:rsidP="00BD1F52">
            <w:pPr>
              <w:spacing w:before="240"/>
              <w:rPr>
                <w:rFonts w:eastAsia="Calibri" w:cs="Times New Roman"/>
                <w:szCs w:val="24"/>
                <w:lang w:val="en-US"/>
              </w:rPr>
            </w:pPr>
          </w:p>
        </w:tc>
        <w:tc>
          <w:tcPr>
            <w:tcW w:w="1980" w:type="dxa"/>
          </w:tcPr>
          <w:p w:rsidR="00E143F3" w:rsidRPr="00996627" w:rsidRDefault="00E143F3"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51</w:t>
            </w:r>
          </w:p>
        </w:tc>
        <w:tc>
          <w:tcPr>
            <w:tcW w:w="1376" w:type="dxa"/>
            <w:tcBorders>
              <w:top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17.1%</w:t>
            </w:r>
          </w:p>
        </w:tc>
      </w:tr>
      <w:tr w:rsidR="00E143F3" w:rsidRPr="00435C07" w:rsidTr="00BD1F52">
        <w:trPr>
          <w:trHeight w:val="318"/>
        </w:trPr>
        <w:tc>
          <w:tcPr>
            <w:tcW w:w="514" w:type="dxa"/>
            <w:vMerge/>
          </w:tcPr>
          <w:p w:rsidR="00E143F3" w:rsidRPr="00435C07" w:rsidRDefault="00E143F3" w:rsidP="00BD1F52">
            <w:pPr>
              <w:spacing w:before="240"/>
              <w:rPr>
                <w:rFonts w:eastAsia="Calibri" w:cs="Times New Roman"/>
                <w:szCs w:val="24"/>
                <w:lang w:val="en-US"/>
              </w:rPr>
            </w:pPr>
          </w:p>
        </w:tc>
        <w:tc>
          <w:tcPr>
            <w:tcW w:w="4238" w:type="dxa"/>
            <w:vMerge/>
          </w:tcPr>
          <w:p w:rsidR="00E143F3" w:rsidRPr="00435C07" w:rsidRDefault="00E143F3" w:rsidP="00BD1F52">
            <w:pPr>
              <w:spacing w:before="240"/>
              <w:rPr>
                <w:rFonts w:eastAsia="Calibri" w:cs="Times New Roman"/>
                <w:szCs w:val="24"/>
                <w:lang w:val="en-US"/>
              </w:rPr>
            </w:pPr>
          </w:p>
        </w:tc>
        <w:tc>
          <w:tcPr>
            <w:tcW w:w="1980" w:type="dxa"/>
          </w:tcPr>
          <w:p w:rsidR="00E143F3" w:rsidRPr="00996627" w:rsidRDefault="00E143F3"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Disagree</w:t>
            </w:r>
          </w:p>
        </w:tc>
        <w:tc>
          <w:tcPr>
            <w:tcW w:w="1350" w:type="dxa"/>
            <w:tcBorders>
              <w:top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w:t>
            </w:r>
          </w:p>
        </w:tc>
        <w:tc>
          <w:tcPr>
            <w:tcW w:w="1376" w:type="dxa"/>
            <w:tcBorders>
              <w:top w:val="single" w:sz="2" w:space="0" w:color="000000"/>
              <w:bottom w:val="single" w:sz="2" w:space="0" w:color="000000"/>
            </w:tcBorders>
          </w:tcPr>
          <w:p w:rsidR="00E143F3" w:rsidRPr="00E143F3" w:rsidRDefault="00E143F3" w:rsidP="00E143F3">
            <w:pPr>
              <w:widowControl w:val="0"/>
              <w:autoSpaceDE w:val="0"/>
              <w:autoSpaceDN w:val="0"/>
              <w:spacing w:before="240" w:after="0" w:line="268" w:lineRule="exact"/>
              <w:ind w:left="107"/>
              <w:rPr>
                <w:rFonts w:eastAsia="Times New Roman" w:cs="Times New Roman"/>
                <w:spacing w:val="-2"/>
                <w:lang w:val="en-US"/>
              </w:rPr>
            </w:pPr>
            <w:r w:rsidRPr="00E143F3">
              <w:rPr>
                <w:rFonts w:eastAsia="Times New Roman" w:cs="Times New Roman"/>
                <w:spacing w:val="-2"/>
                <w:lang w:val="en-US"/>
              </w:rPr>
              <w:t>-</w:t>
            </w:r>
          </w:p>
        </w:tc>
      </w:tr>
      <w:tr w:rsidR="00E143F3" w:rsidRPr="00435C07" w:rsidTr="00BD1F52">
        <w:trPr>
          <w:trHeight w:val="349"/>
        </w:trPr>
        <w:tc>
          <w:tcPr>
            <w:tcW w:w="514" w:type="dxa"/>
            <w:vMerge/>
          </w:tcPr>
          <w:p w:rsidR="00E143F3" w:rsidRPr="00435C07" w:rsidRDefault="00E143F3" w:rsidP="00BD1F52">
            <w:pPr>
              <w:spacing w:before="240"/>
              <w:rPr>
                <w:rFonts w:eastAsia="Calibri" w:cs="Times New Roman"/>
                <w:szCs w:val="24"/>
                <w:lang w:val="en-US"/>
              </w:rPr>
            </w:pPr>
          </w:p>
        </w:tc>
        <w:tc>
          <w:tcPr>
            <w:tcW w:w="4238" w:type="dxa"/>
            <w:vMerge/>
          </w:tcPr>
          <w:p w:rsidR="00E143F3" w:rsidRPr="00435C07" w:rsidRDefault="00E143F3" w:rsidP="00BD1F52">
            <w:pPr>
              <w:spacing w:before="240"/>
              <w:rPr>
                <w:rFonts w:eastAsia="Calibri" w:cs="Times New Roman"/>
                <w:szCs w:val="24"/>
                <w:lang w:val="en-US"/>
              </w:rPr>
            </w:pPr>
          </w:p>
        </w:tc>
        <w:tc>
          <w:tcPr>
            <w:tcW w:w="1980" w:type="dxa"/>
            <w:tcBorders>
              <w:bottom w:val="single" w:sz="4" w:space="0" w:color="auto"/>
            </w:tcBorders>
          </w:tcPr>
          <w:p w:rsidR="00E143F3" w:rsidRPr="00435C07" w:rsidRDefault="00E143F3" w:rsidP="00BD1F52">
            <w:pPr>
              <w:widowControl w:val="0"/>
              <w:autoSpaceDE w:val="0"/>
              <w:autoSpaceDN w:val="0"/>
              <w:spacing w:before="240" w:after="0" w:line="217"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top w:val="single" w:sz="2" w:space="0" w:color="000000"/>
              <w:bottom w:val="single" w:sz="4" w:space="0" w:color="auto"/>
            </w:tcBorders>
          </w:tcPr>
          <w:p w:rsidR="00E143F3" w:rsidRPr="00E143F3" w:rsidRDefault="00E143F3" w:rsidP="00E143F3">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299</w:t>
            </w:r>
          </w:p>
        </w:tc>
        <w:tc>
          <w:tcPr>
            <w:tcW w:w="1376" w:type="dxa"/>
            <w:tcBorders>
              <w:top w:val="single" w:sz="2" w:space="0" w:color="000000"/>
              <w:bottom w:val="single" w:sz="4" w:space="0" w:color="auto"/>
            </w:tcBorders>
          </w:tcPr>
          <w:p w:rsidR="00E143F3" w:rsidRPr="00E143F3" w:rsidRDefault="00E143F3" w:rsidP="00E143F3">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100.0%</w:t>
            </w:r>
          </w:p>
        </w:tc>
      </w:tr>
      <w:tr w:rsidR="00FB4BE1" w:rsidRPr="00435C07" w:rsidTr="00BD1F52">
        <w:trPr>
          <w:trHeight w:val="153"/>
        </w:trPr>
        <w:tc>
          <w:tcPr>
            <w:tcW w:w="514" w:type="dxa"/>
            <w:vMerge/>
          </w:tcPr>
          <w:p w:rsidR="00FB4BE1" w:rsidRPr="00435C07" w:rsidRDefault="00FB4BE1" w:rsidP="00BD1F52">
            <w:pPr>
              <w:spacing w:before="240"/>
              <w:rPr>
                <w:rFonts w:eastAsia="Calibri" w:cs="Times New Roman"/>
                <w:szCs w:val="24"/>
                <w:lang w:val="en-US"/>
              </w:rPr>
            </w:pPr>
          </w:p>
        </w:tc>
        <w:tc>
          <w:tcPr>
            <w:tcW w:w="4238" w:type="dxa"/>
            <w:vMerge/>
          </w:tcPr>
          <w:p w:rsidR="00FB4BE1" w:rsidRPr="00435C07" w:rsidRDefault="00FB4BE1" w:rsidP="00BD1F52">
            <w:pPr>
              <w:spacing w:before="240"/>
              <w:rPr>
                <w:rFonts w:eastAsia="Calibri" w:cs="Times New Roman"/>
                <w:szCs w:val="24"/>
                <w:lang w:val="en-US"/>
              </w:rPr>
            </w:pPr>
          </w:p>
        </w:tc>
        <w:tc>
          <w:tcPr>
            <w:tcW w:w="1980" w:type="dxa"/>
            <w:tcBorders>
              <w:top w:val="single" w:sz="4" w:space="0" w:color="auto"/>
            </w:tcBorders>
          </w:tcPr>
          <w:p w:rsidR="00FB4BE1" w:rsidRPr="00435C07" w:rsidRDefault="00FB4BE1" w:rsidP="00BD1F52">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2" w:space="0" w:color="000000"/>
            </w:tcBorders>
          </w:tcPr>
          <w:p w:rsidR="00FB4BE1" w:rsidRPr="00C06CFB" w:rsidRDefault="00E143F3" w:rsidP="00BD1F52">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2.12</w:t>
            </w:r>
          </w:p>
        </w:tc>
      </w:tr>
      <w:tr w:rsidR="00972C9E" w:rsidRPr="00435C07" w:rsidTr="00BD1F52">
        <w:trPr>
          <w:trHeight w:val="292"/>
        </w:trPr>
        <w:tc>
          <w:tcPr>
            <w:tcW w:w="514" w:type="dxa"/>
            <w:vMerge w:val="restart"/>
          </w:tcPr>
          <w:p w:rsidR="00972C9E" w:rsidRPr="00435C07" w:rsidRDefault="00972C9E" w:rsidP="00BD1F52">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lastRenderedPageBreak/>
              <w:t>3</w:t>
            </w:r>
          </w:p>
        </w:tc>
        <w:tc>
          <w:tcPr>
            <w:tcW w:w="4238" w:type="dxa"/>
            <w:vMerge w:val="restart"/>
          </w:tcPr>
          <w:p w:rsidR="00972C9E" w:rsidRPr="00435C07" w:rsidRDefault="00972C9E" w:rsidP="00FE0029">
            <w:pPr>
              <w:widowControl w:val="0"/>
              <w:tabs>
                <w:tab w:val="left" w:pos="3671"/>
              </w:tabs>
              <w:autoSpaceDE w:val="0"/>
              <w:autoSpaceDN w:val="0"/>
              <w:spacing w:before="240" w:after="0" w:line="240" w:lineRule="auto"/>
              <w:ind w:left="102" w:right="98" w:hanging="10"/>
              <w:rPr>
                <w:rFonts w:eastAsia="Times New Roman" w:cs="Times New Roman"/>
                <w:szCs w:val="24"/>
                <w:lang w:val="en-US"/>
              </w:rPr>
            </w:pPr>
            <w:r w:rsidRPr="00FB4BE1">
              <w:rPr>
                <w:rFonts w:eastAsia="Times New Roman" w:cs="Times New Roman"/>
                <w:szCs w:val="24"/>
                <w:lang w:val="en-US"/>
              </w:rPr>
              <w:t xml:space="preserve">The criteria used to select trainees are based on the objectives stated </w:t>
            </w:r>
            <w:r>
              <w:rPr>
                <w:rFonts w:eastAsia="Times New Roman" w:cs="Times New Roman"/>
                <w:szCs w:val="24"/>
                <w:lang w:val="en-US"/>
              </w:rPr>
              <w:t>in</w:t>
            </w:r>
            <w:r w:rsidRPr="00FB4BE1">
              <w:rPr>
                <w:rFonts w:eastAsia="Times New Roman" w:cs="Times New Roman"/>
                <w:szCs w:val="24"/>
                <w:lang w:val="en-US"/>
              </w:rPr>
              <w:t xml:space="preserve"> the training program.</w:t>
            </w:r>
          </w:p>
        </w:tc>
        <w:tc>
          <w:tcPr>
            <w:tcW w:w="1980" w:type="dxa"/>
            <w:tcBorders>
              <w:left w:val="single" w:sz="2" w:space="0" w:color="000000"/>
            </w:tcBorders>
          </w:tcPr>
          <w:p w:rsidR="00972C9E" w:rsidRPr="00996627" w:rsidRDefault="00972C9E"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2" w:space="0" w:color="000000"/>
            </w:tcBorders>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59</w:t>
            </w:r>
          </w:p>
        </w:tc>
        <w:tc>
          <w:tcPr>
            <w:tcW w:w="1376" w:type="dxa"/>
            <w:tcBorders>
              <w:top w:val="single" w:sz="2" w:space="0" w:color="000000"/>
            </w:tcBorders>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19.7%</w:t>
            </w:r>
          </w:p>
        </w:tc>
      </w:tr>
      <w:tr w:rsidR="00972C9E" w:rsidRPr="00435C07" w:rsidTr="00BD1F52">
        <w:trPr>
          <w:trHeight w:val="313"/>
        </w:trPr>
        <w:tc>
          <w:tcPr>
            <w:tcW w:w="514" w:type="dxa"/>
            <w:vMerge/>
          </w:tcPr>
          <w:p w:rsidR="00972C9E" w:rsidRPr="00435C07" w:rsidRDefault="00972C9E" w:rsidP="00BD1F52">
            <w:pPr>
              <w:spacing w:before="240"/>
              <w:rPr>
                <w:rFonts w:eastAsia="Calibri" w:cs="Times New Roman"/>
                <w:szCs w:val="24"/>
                <w:lang w:val="en-US"/>
              </w:rPr>
            </w:pPr>
          </w:p>
        </w:tc>
        <w:tc>
          <w:tcPr>
            <w:tcW w:w="4238" w:type="dxa"/>
            <w:vMerge/>
          </w:tcPr>
          <w:p w:rsidR="00972C9E" w:rsidRPr="00435C07" w:rsidRDefault="00972C9E" w:rsidP="00BD1F52">
            <w:pPr>
              <w:spacing w:before="240"/>
              <w:rPr>
                <w:rFonts w:eastAsia="Calibri" w:cs="Times New Roman"/>
                <w:sz w:val="2"/>
                <w:szCs w:val="2"/>
                <w:lang w:val="en-US"/>
              </w:rPr>
            </w:pPr>
          </w:p>
        </w:tc>
        <w:tc>
          <w:tcPr>
            <w:tcW w:w="1980" w:type="dxa"/>
          </w:tcPr>
          <w:p w:rsidR="00972C9E" w:rsidRPr="00996627" w:rsidRDefault="00972C9E"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98</w:t>
            </w:r>
          </w:p>
        </w:tc>
        <w:tc>
          <w:tcPr>
            <w:tcW w:w="1376" w:type="dxa"/>
            <w:tcBorders>
              <w:left w:val="single" w:sz="2" w:space="0" w:color="000000"/>
            </w:tcBorders>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32.8%</w:t>
            </w:r>
          </w:p>
        </w:tc>
      </w:tr>
      <w:tr w:rsidR="00972C9E" w:rsidRPr="00435C07" w:rsidTr="00BD1F52">
        <w:trPr>
          <w:trHeight w:val="313"/>
        </w:trPr>
        <w:tc>
          <w:tcPr>
            <w:tcW w:w="514" w:type="dxa"/>
            <w:vMerge/>
          </w:tcPr>
          <w:p w:rsidR="00972C9E" w:rsidRPr="00435C07" w:rsidRDefault="00972C9E" w:rsidP="00BD1F52">
            <w:pPr>
              <w:spacing w:before="240"/>
              <w:rPr>
                <w:rFonts w:eastAsia="Calibri" w:cs="Times New Roman"/>
                <w:szCs w:val="24"/>
                <w:lang w:val="en-US"/>
              </w:rPr>
            </w:pPr>
          </w:p>
        </w:tc>
        <w:tc>
          <w:tcPr>
            <w:tcW w:w="4238" w:type="dxa"/>
            <w:vMerge/>
          </w:tcPr>
          <w:p w:rsidR="00972C9E" w:rsidRPr="00435C07" w:rsidRDefault="00972C9E" w:rsidP="00BD1F52">
            <w:pPr>
              <w:spacing w:before="240"/>
              <w:rPr>
                <w:rFonts w:eastAsia="Calibri" w:cs="Times New Roman"/>
                <w:sz w:val="2"/>
                <w:szCs w:val="2"/>
                <w:lang w:val="en-US"/>
              </w:rPr>
            </w:pPr>
          </w:p>
        </w:tc>
        <w:tc>
          <w:tcPr>
            <w:tcW w:w="1980" w:type="dxa"/>
            <w:tcBorders>
              <w:left w:val="single" w:sz="2" w:space="0" w:color="000000"/>
            </w:tcBorders>
          </w:tcPr>
          <w:p w:rsidR="00972C9E" w:rsidRPr="00996627" w:rsidRDefault="00972C9E"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69</w:t>
            </w:r>
          </w:p>
        </w:tc>
        <w:tc>
          <w:tcPr>
            <w:tcW w:w="1376" w:type="dxa"/>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23.1%</w:t>
            </w:r>
          </w:p>
        </w:tc>
      </w:tr>
      <w:tr w:rsidR="00972C9E" w:rsidRPr="00435C07" w:rsidTr="00BD1F52">
        <w:trPr>
          <w:trHeight w:val="313"/>
        </w:trPr>
        <w:tc>
          <w:tcPr>
            <w:tcW w:w="514" w:type="dxa"/>
            <w:vMerge/>
          </w:tcPr>
          <w:p w:rsidR="00972C9E" w:rsidRPr="00435C07" w:rsidRDefault="00972C9E" w:rsidP="00BD1F52">
            <w:pPr>
              <w:spacing w:before="240"/>
              <w:rPr>
                <w:rFonts w:eastAsia="Calibri" w:cs="Times New Roman"/>
                <w:szCs w:val="24"/>
                <w:lang w:val="en-US"/>
              </w:rPr>
            </w:pPr>
          </w:p>
        </w:tc>
        <w:tc>
          <w:tcPr>
            <w:tcW w:w="4238" w:type="dxa"/>
            <w:vMerge/>
          </w:tcPr>
          <w:p w:rsidR="00972C9E" w:rsidRPr="00435C07" w:rsidRDefault="00972C9E" w:rsidP="00BD1F52">
            <w:pPr>
              <w:spacing w:before="240"/>
              <w:rPr>
                <w:rFonts w:eastAsia="Calibri" w:cs="Times New Roman"/>
                <w:sz w:val="2"/>
                <w:szCs w:val="2"/>
                <w:lang w:val="en-US"/>
              </w:rPr>
            </w:pPr>
          </w:p>
        </w:tc>
        <w:tc>
          <w:tcPr>
            <w:tcW w:w="1980" w:type="dxa"/>
          </w:tcPr>
          <w:p w:rsidR="00972C9E" w:rsidRPr="00996627" w:rsidRDefault="00972C9E"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51</w:t>
            </w:r>
          </w:p>
        </w:tc>
        <w:tc>
          <w:tcPr>
            <w:tcW w:w="1376" w:type="dxa"/>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17.1%</w:t>
            </w:r>
          </w:p>
        </w:tc>
      </w:tr>
      <w:tr w:rsidR="00972C9E" w:rsidRPr="00435C07" w:rsidTr="00BD1F52">
        <w:trPr>
          <w:trHeight w:val="229"/>
        </w:trPr>
        <w:tc>
          <w:tcPr>
            <w:tcW w:w="514" w:type="dxa"/>
            <w:vMerge/>
          </w:tcPr>
          <w:p w:rsidR="00972C9E" w:rsidRPr="00435C07" w:rsidRDefault="00972C9E" w:rsidP="00BD1F52">
            <w:pPr>
              <w:spacing w:before="240"/>
              <w:rPr>
                <w:rFonts w:eastAsia="Calibri" w:cs="Times New Roman"/>
                <w:szCs w:val="24"/>
                <w:lang w:val="en-US"/>
              </w:rPr>
            </w:pPr>
          </w:p>
        </w:tc>
        <w:tc>
          <w:tcPr>
            <w:tcW w:w="4238" w:type="dxa"/>
            <w:vMerge/>
          </w:tcPr>
          <w:p w:rsidR="00972C9E" w:rsidRPr="00435C07" w:rsidRDefault="00972C9E" w:rsidP="00BD1F52">
            <w:pPr>
              <w:spacing w:before="240"/>
              <w:rPr>
                <w:rFonts w:eastAsia="Calibri" w:cs="Times New Roman"/>
                <w:sz w:val="2"/>
                <w:szCs w:val="2"/>
                <w:lang w:val="en-US"/>
              </w:rPr>
            </w:pPr>
          </w:p>
        </w:tc>
        <w:tc>
          <w:tcPr>
            <w:tcW w:w="1980" w:type="dxa"/>
          </w:tcPr>
          <w:p w:rsidR="00972C9E" w:rsidRPr="00996627" w:rsidRDefault="00972C9E"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22</w:t>
            </w:r>
          </w:p>
        </w:tc>
        <w:tc>
          <w:tcPr>
            <w:tcW w:w="1376" w:type="dxa"/>
          </w:tcPr>
          <w:p w:rsidR="00972C9E" w:rsidRPr="00972C9E" w:rsidRDefault="00972C9E" w:rsidP="00972C9E">
            <w:pPr>
              <w:widowControl w:val="0"/>
              <w:autoSpaceDE w:val="0"/>
              <w:autoSpaceDN w:val="0"/>
              <w:spacing w:before="240" w:after="0" w:line="268" w:lineRule="exact"/>
              <w:ind w:left="107"/>
              <w:rPr>
                <w:rFonts w:eastAsia="Times New Roman" w:cs="Times New Roman"/>
                <w:spacing w:val="-2"/>
                <w:lang w:val="en-US"/>
              </w:rPr>
            </w:pPr>
            <w:r w:rsidRPr="00972C9E">
              <w:rPr>
                <w:rFonts w:eastAsia="Times New Roman" w:cs="Times New Roman"/>
                <w:spacing w:val="-2"/>
                <w:lang w:val="en-US"/>
              </w:rPr>
              <w:t>7.4%</w:t>
            </w:r>
          </w:p>
        </w:tc>
      </w:tr>
      <w:tr w:rsidR="00972C9E" w:rsidRPr="00435C07" w:rsidTr="00BD1F52">
        <w:trPr>
          <w:trHeight w:val="246"/>
        </w:trPr>
        <w:tc>
          <w:tcPr>
            <w:tcW w:w="514" w:type="dxa"/>
            <w:vMerge/>
          </w:tcPr>
          <w:p w:rsidR="00972C9E" w:rsidRPr="00435C07" w:rsidRDefault="00972C9E" w:rsidP="00BD1F52">
            <w:pPr>
              <w:spacing w:before="240"/>
              <w:rPr>
                <w:rFonts w:eastAsia="Calibri" w:cs="Times New Roman"/>
                <w:szCs w:val="24"/>
                <w:lang w:val="en-US"/>
              </w:rPr>
            </w:pPr>
          </w:p>
        </w:tc>
        <w:tc>
          <w:tcPr>
            <w:tcW w:w="4238" w:type="dxa"/>
            <w:vMerge/>
          </w:tcPr>
          <w:p w:rsidR="00972C9E" w:rsidRPr="00435C07" w:rsidRDefault="00972C9E" w:rsidP="00BD1F52">
            <w:pPr>
              <w:spacing w:before="240"/>
              <w:rPr>
                <w:rFonts w:eastAsia="Calibri" w:cs="Times New Roman"/>
                <w:sz w:val="2"/>
                <w:szCs w:val="2"/>
                <w:lang w:val="en-US"/>
              </w:rPr>
            </w:pPr>
          </w:p>
        </w:tc>
        <w:tc>
          <w:tcPr>
            <w:tcW w:w="1980" w:type="dxa"/>
            <w:tcBorders>
              <w:bottom w:val="single" w:sz="4" w:space="0" w:color="auto"/>
            </w:tcBorders>
          </w:tcPr>
          <w:p w:rsidR="00972C9E" w:rsidRPr="00A5764D" w:rsidRDefault="00972C9E" w:rsidP="00BD1F52">
            <w:pPr>
              <w:widowControl w:val="0"/>
              <w:autoSpaceDE w:val="0"/>
              <w:autoSpaceDN w:val="0"/>
              <w:spacing w:before="240" w:after="0" w:line="217" w:lineRule="exact"/>
              <w:ind w:left="92"/>
              <w:rPr>
                <w:rFonts w:eastAsia="Times New Roman" w:cs="Times New Roman"/>
                <w:b/>
                <w:spacing w:val="-2"/>
                <w:szCs w:val="24"/>
                <w:lang w:val="en-US"/>
              </w:rPr>
            </w:pPr>
            <w:r w:rsidRPr="00A5764D">
              <w:rPr>
                <w:rFonts w:eastAsia="Times New Roman" w:cs="Times New Roman"/>
                <w:b/>
                <w:spacing w:val="-2"/>
                <w:szCs w:val="24"/>
                <w:lang w:val="en-US"/>
              </w:rPr>
              <w:t>Total</w:t>
            </w:r>
          </w:p>
        </w:tc>
        <w:tc>
          <w:tcPr>
            <w:tcW w:w="1350" w:type="dxa"/>
            <w:tcBorders>
              <w:bottom w:val="single" w:sz="4" w:space="0" w:color="auto"/>
            </w:tcBorders>
          </w:tcPr>
          <w:p w:rsidR="00972C9E" w:rsidRPr="00972C9E" w:rsidRDefault="00972C9E" w:rsidP="00972C9E">
            <w:pPr>
              <w:widowControl w:val="0"/>
              <w:autoSpaceDE w:val="0"/>
              <w:autoSpaceDN w:val="0"/>
              <w:spacing w:before="240" w:after="0" w:line="268" w:lineRule="exact"/>
              <w:ind w:left="107"/>
              <w:rPr>
                <w:rFonts w:eastAsia="Times New Roman" w:cs="Times New Roman"/>
                <w:b/>
                <w:spacing w:val="-2"/>
                <w:lang w:val="en-US"/>
              </w:rPr>
            </w:pPr>
            <w:r w:rsidRPr="00972C9E">
              <w:rPr>
                <w:rFonts w:eastAsia="Times New Roman" w:cs="Times New Roman"/>
                <w:b/>
                <w:spacing w:val="-2"/>
                <w:lang w:val="en-US"/>
              </w:rPr>
              <w:t>299</w:t>
            </w:r>
          </w:p>
        </w:tc>
        <w:tc>
          <w:tcPr>
            <w:tcW w:w="1376" w:type="dxa"/>
            <w:tcBorders>
              <w:bottom w:val="single" w:sz="4" w:space="0" w:color="auto"/>
            </w:tcBorders>
          </w:tcPr>
          <w:p w:rsidR="00972C9E" w:rsidRPr="00972C9E" w:rsidRDefault="00972C9E" w:rsidP="00972C9E">
            <w:pPr>
              <w:widowControl w:val="0"/>
              <w:autoSpaceDE w:val="0"/>
              <w:autoSpaceDN w:val="0"/>
              <w:spacing w:before="240" w:after="0" w:line="268" w:lineRule="exact"/>
              <w:ind w:left="107"/>
              <w:rPr>
                <w:rFonts w:eastAsia="Times New Roman" w:cs="Times New Roman"/>
                <w:b/>
                <w:spacing w:val="-2"/>
                <w:lang w:val="en-US"/>
              </w:rPr>
            </w:pPr>
            <w:r w:rsidRPr="00972C9E">
              <w:rPr>
                <w:rFonts w:eastAsia="Times New Roman" w:cs="Times New Roman"/>
                <w:b/>
                <w:spacing w:val="-2"/>
                <w:lang w:val="en-US"/>
              </w:rPr>
              <w:t>100.0%</w:t>
            </w:r>
          </w:p>
        </w:tc>
      </w:tr>
      <w:tr w:rsidR="00FB4BE1" w:rsidRPr="00435C07" w:rsidTr="00BD1F52">
        <w:trPr>
          <w:trHeight w:val="251"/>
        </w:trPr>
        <w:tc>
          <w:tcPr>
            <w:tcW w:w="514" w:type="dxa"/>
            <w:vMerge/>
          </w:tcPr>
          <w:p w:rsidR="00FB4BE1" w:rsidRPr="00435C07" w:rsidRDefault="00FB4BE1" w:rsidP="00BD1F52">
            <w:pPr>
              <w:spacing w:before="240"/>
              <w:rPr>
                <w:rFonts w:eastAsia="Calibri" w:cs="Times New Roman"/>
                <w:szCs w:val="24"/>
                <w:lang w:val="en-US"/>
              </w:rPr>
            </w:pPr>
          </w:p>
        </w:tc>
        <w:tc>
          <w:tcPr>
            <w:tcW w:w="4238" w:type="dxa"/>
            <w:vMerge/>
          </w:tcPr>
          <w:p w:rsidR="00FB4BE1" w:rsidRPr="00435C07" w:rsidRDefault="00FB4BE1" w:rsidP="00BD1F52">
            <w:pPr>
              <w:spacing w:before="240"/>
              <w:rPr>
                <w:rFonts w:eastAsia="Calibri" w:cs="Times New Roman"/>
                <w:sz w:val="2"/>
                <w:szCs w:val="2"/>
                <w:lang w:val="en-US"/>
              </w:rPr>
            </w:pPr>
          </w:p>
        </w:tc>
        <w:tc>
          <w:tcPr>
            <w:tcW w:w="1980" w:type="dxa"/>
            <w:tcBorders>
              <w:top w:val="single" w:sz="4" w:space="0" w:color="auto"/>
            </w:tcBorders>
          </w:tcPr>
          <w:p w:rsidR="00FB4BE1" w:rsidRPr="00435C07" w:rsidRDefault="00FB4BE1" w:rsidP="00BD1F52">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tcBorders>
          </w:tcPr>
          <w:p w:rsidR="00FB4BE1" w:rsidRPr="000C53EE" w:rsidRDefault="00716D6C" w:rsidP="00BD1F52">
            <w:pPr>
              <w:widowControl w:val="0"/>
              <w:autoSpaceDE w:val="0"/>
              <w:autoSpaceDN w:val="0"/>
              <w:spacing w:before="240" w:after="0" w:line="268" w:lineRule="exact"/>
              <w:ind w:left="107"/>
              <w:rPr>
                <w:rFonts w:eastAsia="Times New Roman" w:cs="Times New Roman"/>
                <w:b/>
                <w:spacing w:val="-2"/>
                <w:lang w:val="en-US"/>
              </w:rPr>
            </w:pPr>
            <w:r w:rsidRPr="00716D6C">
              <w:rPr>
                <w:rFonts w:eastAsia="Times New Roman" w:cs="Times New Roman"/>
                <w:b/>
                <w:spacing w:val="-2"/>
                <w:lang w:val="en-US"/>
              </w:rPr>
              <w:t>2.60</w:t>
            </w:r>
          </w:p>
        </w:tc>
      </w:tr>
      <w:tr w:rsidR="00F22760" w:rsidRPr="00435C07" w:rsidTr="00BD1F52">
        <w:trPr>
          <w:trHeight w:val="251"/>
        </w:trPr>
        <w:tc>
          <w:tcPr>
            <w:tcW w:w="514" w:type="dxa"/>
            <w:vMerge w:val="restart"/>
            <w:tcBorders>
              <w:left w:val="single" w:sz="4" w:space="0" w:color="auto"/>
            </w:tcBorders>
          </w:tcPr>
          <w:p w:rsidR="00F22760" w:rsidRPr="00435C07" w:rsidRDefault="00F22760" w:rsidP="00BD1F52">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4</w:t>
            </w:r>
          </w:p>
        </w:tc>
        <w:tc>
          <w:tcPr>
            <w:tcW w:w="4238" w:type="dxa"/>
            <w:vMerge w:val="restart"/>
          </w:tcPr>
          <w:p w:rsidR="00F22760" w:rsidRPr="00435C07" w:rsidRDefault="00F50C6C" w:rsidP="00BD1F52">
            <w:pPr>
              <w:widowControl w:val="0"/>
              <w:autoSpaceDE w:val="0"/>
              <w:autoSpaceDN w:val="0"/>
              <w:spacing w:before="240" w:after="0" w:line="237" w:lineRule="auto"/>
              <w:ind w:left="107"/>
              <w:rPr>
                <w:rFonts w:eastAsia="Times New Roman" w:cs="Times New Roman"/>
                <w:szCs w:val="24"/>
                <w:lang w:val="en-US"/>
              </w:rPr>
            </w:pPr>
            <w:r>
              <w:rPr>
                <w:rFonts w:eastAsia="Times New Roman" w:cs="Times New Roman"/>
                <w:szCs w:val="24"/>
                <w:lang w:val="en-US"/>
              </w:rPr>
              <w:t>The organizations (N</w:t>
            </w:r>
            <w:r w:rsidR="00F22760" w:rsidRPr="00FB4BE1">
              <w:rPr>
                <w:rFonts w:eastAsia="Times New Roman" w:cs="Times New Roman"/>
                <w:szCs w:val="24"/>
                <w:lang w:val="en-US"/>
              </w:rPr>
              <w:t>BE) give on</w:t>
            </w:r>
            <w:r>
              <w:rPr>
                <w:rFonts w:eastAsia="Times New Roman" w:cs="Times New Roman"/>
                <w:szCs w:val="24"/>
                <w:lang w:val="en-US"/>
              </w:rPr>
              <w:t>-</w:t>
            </w:r>
            <w:r w:rsidR="00F22760" w:rsidRPr="00FB4BE1">
              <w:rPr>
                <w:rFonts w:eastAsia="Times New Roman" w:cs="Times New Roman"/>
                <w:szCs w:val="24"/>
                <w:lang w:val="en-US"/>
              </w:rPr>
              <w:t xml:space="preserve"> time training (At the right time).</w:t>
            </w:r>
          </w:p>
        </w:tc>
        <w:tc>
          <w:tcPr>
            <w:tcW w:w="1980" w:type="dxa"/>
            <w:tcBorders>
              <w:left w:val="single" w:sz="2" w:space="0" w:color="000000"/>
            </w:tcBorders>
          </w:tcPr>
          <w:p w:rsidR="00F22760" w:rsidRPr="00996627" w:rsidRDefault="00F22760"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92</w:t>
            </w:r>
          </w:p>
        </w:tc>
        <w:tc>
          <w:tcPr>
            <w:tcW w:w="1376" w:type="dxa"/>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30.8</w:t>
            </w:r>
            <w:r w:rsidR="007E046E" w:rsidRPr="007E046E">
              <w:rPr>
                <w:rFonts w:eastAsia="Times New Roman" w:cs="Times New Roman"/>
                <w:spacing w:val="-2"/>
                <w:lang w:val="en-US"/>
              </w:rPr>
              <w:t>%</w:t>
            </w:r>
          </w:p>
        </w:tc>
      </w:tr>
      <w:tr w:rsidR="00F22760" w:rsidRPr="00435C07" w:rsidTr="00BD1F52">
        <w:trPr>
          <w:trHeight w:val="313"/>
        </w:trPr>
        <w:tc>
          <w:tcPr>
            <w:tcW w:w="514" w:type="dxa"/>
            <w:vMerge/>
            <w:tcBorders>
              <w:left w:val="single" w:sz="4" w:space="0" w:color="auto"/>
            </w:tcBorders>
          </w:tcPr>
          <w:p w:rsidR="00F22760" w:rsidRPr="00435C07" w:rsidRDefault="00F22760" w:rsidP="00BD1F52">
            <w:pPr>
              <w:spacing w:before="240"/>
              <w:rPr>
                <w:rFonts w:eastAsia="Calibri" w:cs="Times New Roman"/>
                <w:sz w:val="2"/>
                <w:szCs w:val="2"/>
                <w:lang w:val="en-US"/>
              </w:rPr>
            </w:pPr>
          </w:p>
        </w:tc>
        <w:tc>
          <w:tcPr>
            <w:tcW w:w="4238" w:type="dxa"/>
            <w:vMerge/>
          </w:tcPr>
          <w:p w:rsidR="00F22760" w:rsidRPr="00435C07" w:rsidRDefault="00F22760" w:rsidP="00BD1F52">
            <w:pPr>
              <w:spacing w:before="240"/>
              <w:rPr>
                <w:rFonts w:eastAsia="Calibri" w:cs="Times New Roman"/>
                <w:sz w:val="2"/>
                <w:szCs w:val="2"/>
                <w:lang w:val="en-US"/>
              </w:rPr>
            </w:pPr>
          </w:p>
        </w:tc>
        <w:tc>
          <w:tcPr>
            <w:tcW w:w="1980" w:type="dxa"/>
          </w:tcPr>
          <w:p w:rsidR="00F22760" w:rsidRPr="00996627" w:rsidRDefault="00F22760"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153</w:t>
            </w:r>
          </w:p>
        </w:tc>
        <w:tc>
          <w:tcPr>
            <w:tcW w:w="1376" w:type="dxa"/>
            <w:tcBorders>
              <w:left w:val="single" w:sz="2" w:space="0" w:color="000000"/>
            </w:tcBorders>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51.2</w:t>
            </w:r>
            <w:r w:rsidR="007E046E" w:rsidRPr="007E046E">
              <w:rPr>
                <w:rFonts w:eastAsia="Times New Roman" w:cs="Times New Roman"/>
                <w:spacing w:val="-2"/>
                <w:lang w:val="en-US"/>
              </w:rPr>
              <w:t>%</w:t>
            </w:r>
          </w:p>
        </w:tc>
      </w:tr>
      <w:tr w:rsidR="007E046E" w:rsidRPr="00435C07" w:rsidTr="00BD1F52">
        <w:trPr>
          <w:trHeight w:val="299"/>
        </w:trPr>
        <w:tc>
          <w:tcPr>
            <w:tcW w:w="514" w:type="dxa"/>
            <w:vMerge/>
            <w:tcBorders>
              <w:left w:val="single" w:sz="4" w:space="0" w:color="auto"/>
            </w:tcBorders>
          </w:tcPr>
          <w:p w:rsidR="007E046E" w:rsidRPr="00435C07" w:rsidRDefault="007E046E" w:rsidP="00BD1F52">
            <w:pPr>
              <w:spacing w:before="240"/>
              <w:rPr>
                <w:rFonts w:eastAsia="Calibri" w:cs="Times New Roman"/>
                <w:sz w:val="2"/>
                <w:szCs w:val="2"/>
                <w:lang w:val="en-US"/>
              </w:rPr>
            </w:pPr>
          </w:p>
        </w:tc>
        <w:tc>
          <w:tcPr>
            <w:tcW w:w="4238" w:type="dxa"/>
            <w:vMerge/>
          </w:tcPr>
          <w:p w:rsidR="007E046E" w:rsidRPr="00435C07" w:rsidRDefault="007E046E" w:rsidP="00BD1F52">
            <w:pPr>
              <w:spacing w:before="240"/>
              <w:rPr>
                <w:rFonts w:eastAsia="Calibri" w:cs="Times New Roman"/>
                <w:sz w:val="2"/>
                <w:szCs w:val="2"/>
                <w:lang w:val="en-US"/>
              </w:rPr>
            </w:pPr>
          </w:p>
        </w:tc>
        <w:tc>
          <w:tcPr>
            <w:tcW w:w="1980" w:type="dxa"/>
            <w:tcBorders>
              <w:left w:val="single" w:sz="2" w:space="0" w:color="000000"/>
            </w:tcBorders>
          </w:tcPr>
          <w:p w:rsidR="007E046E" w:rsidRPr="00996627" w:rsidRDefault="007E046E"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7E046E" w:rsidRPr="007E046E" w:rsidRDefault="007E046E"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w:t>
            </w:r>
          </w:p>
        </w:tc>
        <w:tc>
          <w:tcPr>
            <w:tcW w:w="1376" w:type="dxa"/>
          </w:tcPr>
          <w:p w:rsidR="007E046E" w:rsidRPr="007E046E" w:rsidRDefault="007E046E"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w:t>
            </w:r>
          </w:p>
        </w:tc>
      </w:tr>
      <w:tr w:rsidR="00F22760" w:rsidRPr="00435C07" w:rsidTr="00BD1F52">
        <w:trPr>
          <w:trHeight w:val="313"/>
        </w:trPr>
        <w:tc>
          <w:tcPr>
            <w:tcW w:w="514" w:type="dxa"/>
            <w:vMerge/>
            <w:tcBorders>
              <w:left w:val="single" w:sz="4" w:space="0" w:color="auto"/>
            </w:tcBorders>
          </w:tcPr>
          <w:p w:rsidR="00F22760" w:rsidRPr="00435C07" w:rsidRDefault="00F22760" w:rsidP="00BD1F52">
            <w:pPr>
              <w:spacing w:before="240"/>
              <w:rPr>
                <w:rFonts w:eastAsia="Calibri" w:cs="Times New Roman"/>
                <w:sz w:val="2"/>
                <w:szCs w:val="2"/>
                <w:lang w:val="en-US"/>
              </w:rPr>
            </w:pPr>
          </w:p>
        </w:tc>
        <w:tc>
          <w:tcPr>
            <w:tcW w:w="4238" w:type="dxa"/>
            <w:vMerge/>
          </w:tcPr>
          <w:p w:rsidR="00F22760" w:rsidRPr="00435C07" w:rsidRDefault="00F22760" w:rsidP="00BD1F52">
            <w:pPr>
              <w:spacing w:before="240"/>
              <w:rPr>
                <w:rFonts w:eastAsia="Calibri" w:cs="Times New Roman"/>
                <w:sz w:val="2"/>
                <w:szCs w:val="2"/>
                <w:lang w:val="en-US"/>
              </w:rPr>
            </w:pPr>
          </w:p>
        </w:tc>
        <w:tc>
          <w:tcPr>
            <w:tcW w:w="1980" w:type="dxa"/>
          </w:tcPr>
          <w:p w:rsidR="00F22760" w:rsidRPr="00996627" w:rsidRDefault="00F22760"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39</w:t>
            </w:r>
          </w:p>
        </w:tc>
        <w:tc>
          <w:tcPr>
            <w:tcW w:w="1376" w:type="dxa"/>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13.0</w:t>
            </w:r>
            <w:r w:rsidR="007E046E" w:rsidRPr="007E046E">
              <w:rPr>
                <w:rFonts w:eastAsia="Times New Roman" w:cs="Times New Roman"/>
                <w:spacing w:val="-2"/>
                <w:lang w:val="en-US"/>
              </w:rPr>
              <w:t>%</w:t>
            </w:r>
          </w:p>
        </w:tc>
      </w:tr>
      <w:tr w:rsidR="00F22760" w:rsidRPr="00435C07" w:rsidTr="00BD1F52">
        <w:trPr>
          <w:trHeight w:val="229"/>
        </w:trPr>
        <w:tc>
          <w:tcPr>
            <w:tcW w:w="514" w:type="dxa"/>
            <w:vMerge/>
            <w:tcBorders>
              <w:left w:val="single" w:sz="4" w:space="0" w:color="auto"/>
            </w:tcBorders>
          </w:tcPr>
          <w:p w:rsidR="00F22760" w:rsidRPr="00435C07" w:rsidRDefault="00F22760" w:rsidP="00BD1F52">
            <w:pPr>
              <w:spacing w:before="240"/>
              <w:rPr>
                <w:rFonts w:eastAsia="Calibri" w:cs="Times New Roman"/>
                <w:sz w:val="2"/>
                <w:szCs w:val="2"/>
                <w:lang w:val="en-US"/>
              </w:rPr>
            </w:pPr>
          </w:p>
        </w:tc>
        <w:tc>
          <w:tcPr>
            <w:tcW w:w="4238" w:type="dxa"/>
            <w:vMerge/>
          </w:tcPr>
          <w:p w:rsidR="00F22760" w:rsidRPr="00435C07" w:rsidRDefault="00F22760" w:rsidP="00BD1F52">
            <w:pPr>
              <w:spacing w:before="240"/>
              <w:rPr>
                <w:rFonts w:eastAsia="Calibri" w:cs="Times New Roman"/>
                <w:sz w:val="2"/>
                <w:szCs w:val="2"/>
                <w:lang w:val="en-US"/>
              </w:rPr>
            </w:pPr>
          </w:p>
        </w:tc>
        <w:tc>
          <w:tcPr>
            <w:tcW w:w="1980" w:type="dxa"/>
          </w:tcPr>
          <w:p w:rsidR="00F22760" w:rsidRPr="00996627" w:rsidRDefault="00F22760" w:rsidP="00BD1F52">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15</w:t>
            </w:r>
          </w:p>
        </w:tc>
        <w:tc>
          <w:tcPr>
            <w:tcW w:w="1376" w:type="dxa"/>
          </w:tcPr>
          <w:p w:rsidR="00F22760" w:rsidRPr="007E046E" w:rsidRDefault="00F22760" w:rsidP="007E046E">
            <w:pPr>
              <w:widowControl w:val="0"/>
              <w:autoSpaceDE w:val="0"/>
              <w:autoSpaceDN w:val="0"/>
              <w:spacing w:before="240" w:after="0" w:line="268" w:lineRule="exact"/>
              <w:ind w:left="107"/>
              <w:rPr>
                <w:rFonts w:eastAsia="Times New Roman" w:cs="Times New Roman"/>
                <w:spacing w:val="-2"/>
                <w:lang w:val="en-US"/>
              </w:rPr>
            </w:pPr>
            <w:r w:rsidRPr="007E046E">
              <w:rPr>
                <w:rFonts w:eastAsia="Times New Roman" w:cs="Times New Roman"/>
                <w:spacing w:val="-2"/>
                <w:lang w:val="en-US"/>
              </w:rPr>
              <w:t>5.0</w:t>
            </w:r>
            <w:r w:rsidR="007E046E" w:rsidRPr="007E046E">
              <w:rPr>
                <w:rFonts w:eastAsia="Times New Roman" w:cs="Times New Roman"/>
                <w:spacing w:val="-2"/>
                <w:lang w:val="en-US"/>
              </w:rPr>
              <w:t>%</w:t>
            </w:r>
          </w:p>
        </w:tc>
      </w:tr>
      <w:tr w:rsidR="00F22760" w:rsidRPr="00435C07" w:rsidTr="00BD1F52">
        <w:trPr>
          <w:trHeight w:val="224"/>
        </w:trPr>
        <w:tc>
          <w:tcPr>
            <w:tcW w:w="514" w:type="dxa"/>
            <w:vMerge/>
            <w:tcBorders>
              <w:left w:val="single" w:sz="4" w:space="0" w:color="auto"/>
            </w:tcBorders>
          </w:tcPr>
          <w:p w:rsidR="00F22760" w:rsidRPr="00435C07" w:rsidRDefault="00F22760" w:rsidP="00BD1F52">
            <w:pPr>
              <w:spacing w:before="240"/>
              <w:rPr>
                <w:rFonts w:eastAsia="Calibri" w:cs="Times New Roman"/>
                <w:sz w:val="2"/>
                <w:szCs w:val="2"/>
                <w:lang w:val="en-US"/>
              </w:rPr>
            </w:pPr>
          </w:p>
        </w:tc>
        <w:tc>
          <w:tcPr>
            <w:tcW w:w="4238" w:type="dxa"/>
            <w:vMerge/>
          </w:tcPr>
          <w:p w:rsidR="00F22760" w:rsidRPr="00435C07" w:rsidRDefault="00F22760" w:rsidP="00BD1F52">
            <w:pPr>
              <w:spacing w:before="240"/>
              <w:rPr>
                <w:rFonts w:eastAsia="Calibri" w:cs="Times New Roman"/>
                <w:sz w:val="2"/>
                <w:szCs w:val="2"/>
                <w:lang w:val="en-US"/>
              </w:rPr>
            </w:pPr>
          </w:p>
        </w:tc>
        <w:tc>
          <w:tcPr>
            <w:tcW w:w="1980" w:type="dxa"/>
            <w:tcBorders>
              <w:bottom w:val="single" w:sz="4" w:space="0" w:color="auto"/>
            </w:tcBorders>
          </w:tcPr>
          <w:p w:rsidR="00F22760" w:rsidRPr="00435C07" w:rsidRDefault="00F22760" w:rsidP="00BD1F52">
            <w:pPr>
              <w:widowControl w:val="0"/>
              <w:autoSpaceDE w:val="0"/>
              <w:autoSpaceDN w:val="0"/>
              <w:spacing w:before="240" w:after="0" w:line="217" w:lineRule="exact"/>
              <w:ind w:left="92"/>
              <w:rPr>
                <w:rFonts w:eastAsia="Times New Roman" w:cs="Times New Roman"/>
                <w:b/>
                <w:spacing w:val="-2"/>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F22760" w:rsidRPr="007E046E" w:rsidRDefault="00F22760" w:rsidP="007E046E">
            <w:pPr>
              <w:widowControl w:val="0"/>
              <w:autoSpaceDE w:val="0"/>
              <w:autoSpaceDN w:val="0"/>
              <w:spacing w:before="240" w:after="0" w:line="268" w:lineRule="exact"/>
              <w:ind w:left="107"/>
              <w:rPr>
                <w:rFonts w:eastAsia="Times New Roman" w:cs="Times New Roman"/>
                <w:b/>
                <w:spacing w:val="-2"/>
                <w:lang w:val="en-US"/>
              </w:rPr>
            </w:pPr>
            <w:r w:rsidRPr="007E046E">
              <w:rPr>
                <w:rFonts w:eastAsia="Times New Roman" w:cs="Times New Roman"/>
                <w:b/>
                <w:spacing w:val="-2"/>
                <w:lang w:val="en-US"/>
              </w:rPr>
              <w:t>299</w:t>
            </w:r>
          </w:p>
        </w:tc>
        <w:tc>
          <w:tcPr>
            <w:tcW w:w="1376" w:type="dxa"/>
            <w:tcBorders>
              <w:bottom w:val="single" w:sz="4" w:space="0" w:color="auto"/>
            </w:tcBorders>
          </w:tcPr>
          <w:p w:rsidR="00F22760" w:rsidRPr="007E046E" w:rsidRDefault="00F22760" w:rsidP="007E046E">
            <w:pPr>
              <w:widowControl w:val="0"/>
              <w:autoSpaceDE w:val="0"/>
              <w:autoSpaceDN w:val="0"/>
              <w:spacing w:before="240" w:after="0" w:line="268" w:lineRule="exact"/>
              <w:ind w:left="107"/>
              <w:rPr>
                <w:rFonts w:eastAsia="Times New Roman" w:cs="Times New Roman"/>
                <w:b/>
                <w:spacing w:val="-2"/>
                <w:lang w:val="en-US"/>
              </w:rPr>
            </w:pPr>
            <w:r w:rsidRPr="007E046E">
              <w:rPr>
                <w:rFonts w:eastAsia="Times New Roman" w:cs="Times New Roman"/>
                <w:b/>
                <w:spacing w:val="-2"/>
                <w:lang w:val="en-US"/>
              </w:rPr>
              <w:t>100.0%</w:t>
            </w:r>
          </w:p>
        </w:tc>
      </w:tr>
      <w:tr w:rsidR="00FB4BE1" w:rsidRPr="00435C07" w:rsidTr="00BD1F52">
        <w:trPr>
          <w:trHeight w:val="273"/>
        </w:trPr>
        <w:tc>
          <w:tcPr>
            <w:tcW w:w="514" w:type="dxa"/>
            <w:vMerge/>
            <w:tcBorders>
              <w:left w:val="single" w:sz="4" w:space="0" w:color="auto"/>
              <w:bottom w:val="single" w:sz="4" w:space="0" w:color="auto"/>
            </w:tcBorders>
          </w:tcPr>
          <w:p w:rsidR="00FB4BE1" w:rsidRPr="00435C07" w:rsidRDefault="00FB4BE1" w:rsidP="00BD1F52">
            <w:pPr>
              <w:spacing w:before="240"/>
              <w:rPr>
                <w:rFonts w:eastAsia="Calibri" w:cs="Times New Roman"/>
                <w:sz w:val="2"/>
                <w:szCs w:val="2"/>
                <w:lang w:val="en-US"/>
              </w:rPr>
            </w:pPr>
          </w:p>
        </w:tc>
        <w:tc>
          <w:tcPr>
            <w:tcW w:w="4238" w:type="dxa"/>
            <w:vMerge/>
            <w:tcBorders>
              <w:bottom w:val="single" w:sz="4" w:space="0" w:color="auto"/>
            </w:tcBorders>
          </w:tcPr>
          <w:p w:rsidR="00FB4BE1" w:rsidRPr="00435C07" w:rsidRDefault="00FB4BE1" w:rsidP="00BD1F52">
            <w:pPr>
              <w:spacing w:before="240"/>
              <w:rPr>
                <w:rFonts w:eastAsia="Calibri" w:cs="Times New Roman"/>
                <w:sz w:val="2"/>
                <w:szCs w:val="2"/>
                <w:lang w:val="en-US"/>
              </w:rPr>
            </w:pPr>
          </w:p>
        </w:tc>
        <w:tc>
          <w:tcPr>
            <w:tcW w:w="1980" w:type="dxa"/>
            <w:tcBorders>
              <w:top w:val="single" w:sz="4" w:space="0" w:color="auto"/>
              <w:bottom w:val="single" w:sz="4" w:space="0" w:color="auto"/>
            </w:tcBorders>
          </w:tcPr>
          <w:p w:rsidR="00FB4BE1" w:rsidRPr="00435C07" w:rsidRDefault="00FB4BE1" w:rsidP="00BD1F52">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4" w:space="0" w:color="auto"/>
            </w:tcBorders>
          </w:tcPr>
          <w:p w:rsidR="00FB4BE1" w:rsidRPr="000C53EE" w:rsidRDefault="00F22760" w:rsidP="00BD1F52">
            <w:pPr>
              <w:widowControl w:val="0"/>
              <w:autoSpaceDE w:val="0"/>
              <w:autoSpaceDN w:val="0"/>
              <w:spacing w:before="240" w:after="0" w:line="268" w:lineRule="exact"/>
              <w:ind w:left="107"/>
              <w:rPr>
                <w:rFonts w:eastAsia="Times New Roman" w:cs="Times New Roman"/>
                <w:b/>
                <w:spacing w:val="-2"/>
                <w:lang w:val="en-US"/>
              </w:rPr>
            </w:pPr>
            <w:r w:rsidRPr="00F22760">
              <w:rPr>
                <w:rFonts w:eastAsia="Times New Roman" w:cs="Times New Roman"/>
                <w:b/>
                <w:spacing w:val="-2"/>
                <w:lang w:val="en-US"/>
              </w:rPr>
              <w:t>2.10</w:t>
            </w:r>
          </w:p>
        </w:tc>
      </w:tr>
    </w:tbl>
    <w:p w:rsidR="00FB4BE1" w:rsidRPr="00C2647A" w:rsidRDefault="00EC0477" w:rsidP="00CB545B">
      <w:pPr>
        <w:spacing w:line="360" w:lineRule="auto"/>
        <w:rPr>
          <w:rFonts w:cs="Times New Roman"/>
          <w:b/>
          <w:i/>
          <w:szCs w:val="24"/>
        </w:rPr>
      </w:pPr>
      <w:r w:rsidRPr="00C2647A">
        <w:rPr>
          <w:rFonts w:cs="Times New Roman"/>
          <w:b/>
          <w:i/>
          <w:szCs w:val="24"/>
        </w:rPr>
        <w:t>Source: Primary data (2023)</w:t>
      </w:r>
    </w:p>
    <w:p w:rsidR="00BD1F52" w:rsidRDefault="00EC0477" w:rsidP="00BD1F52">
      <w:pPr>
        <w:spacing w:line="360" w:lineRule="auto"/>
        <w:jc w:val="both"/>
        <w:rPr>
          <w:rFonts w:eastAsia="Times New Roman" w:cs="Times New Roman"/>
          <w:szCs w:val="24"/>
          <w:lang w:val="en-US"/>
        </w:rPr>
      </w:pPr>
      <w:r>
        <w:rPr>
          <w:rFonts w:eastAsia="Times New Roman" w:cs="Times New Roman"/>
          <w:szCs w:val="24"/>
          <w:lang w:val="en-US"/>
        </w:rPr>
        <w:t xml:space="preserve">Accordingly, above table </w:t>
      </w:r>
      <w:r w:rsidR="00A81551">
        <w:rPr>
          <w:rFonts w:eastAsia="Times New Roman" w:cs="Times New Roman"/>
          <w:szCs w:val="24"/>
          <w:lang w:val="en-US"/>
        </w:rPr>
        <w:t>6</w:t>
      </w:r>
      <w:r w:rsidRPr="00EC0477">
        <w:rPr>
          <w:rFonts w:eastAsia="Times New Roman" w:cs="Times New Roman"/>
          <w:szCs w:val="24"/>
          <w:lang w:val="en-US"/>
        </w:rPr>
        <w:t xml:space="preserve">, </w:t>
      </w:r>
      <w:r w:rsidR="00BD1F52">
        <w:rPr>
          <w:rFonts w:eastAsia="Times New Roman" w:cs="Times New Roman"/>
          <w:szCs w:val="24"/>
          <w:lang w:val="en-US"/>
        </w:rPr>
        <w:t>item no.1, r</w:t>
      </w:r>
      <w:r w:rsidRPr="00EC0477">
        <w:rPr>
          <w:rFonts w:eastAsia="Times New Roman" w:cs="Times New Roman"/>
          <w:szCs w:val="24"/>
          <w:lang w:val="en-US"/>
        </w:rPr>
        <w:t xml:space="preserve">espondent view the majority, </w:t>
      </w:r>
      <w:r>
        <w:rPr>
          <w:rFonts w:eastAsia="Times New Roman" w:cs="Times New Roman"/>
          <w:szCs w:val="24"/>
          <w:lang w:val="en-US"/>
        </w:rPr>
        <w:t>121(</w:t>
      </w:r>
      <w:r w:rsidRPr="00EC0477">
        <w:rPr>
          <w:rFonts w:eastAsia="Times New Roman" w:cs="Times New Roman"/>
          <w:szCs w:val="24"/>
          <w:lang w:val="en-US"/>
        </w:rPr>
        <w:t>40.5%</w:t>
      </w:r>
      <w:r>
        <w:rPr>
          <w:rFonts w:eastAsia="Times New Roman" w:cs="Times New Roman"/>
          <w:szCs w:val="24"/>
          <w:lang w:val="en-US"/>
        </w:rPr>
        <w:t>) respond agree</w:t>
      </w:r>
      <w:r w:rsidRPr="00EC0477">
        <w:rPr>
          <w:rFonts w:eastAsia="Times New Roman" w:cs="Times New Roman"/>
          <w:szCs w:val="24"/>
          <w:lang w:val="en-US"/>
        </w:rPr>
        <w:t xml:space="preserve">, </w:t>
      </w:r>
      <w:r>
        <w:rPr>
          <w:rFonts w:eastAsia="Times New Roman" w:cs="Times New Roman"/>
          <w:szCs w:val="24"/>
          <w:lang w:val="en-US"/>
        </w:rPr>
        <w:t>79(</w:t>
      </w:r>
      <w:r w:rsidRPr="00EC0477">
        <w:rPr>
          <w:rFonts w:eastAsia="Times New Roman" w:cs="Times New Roman"/>
          <w:szCs w:val="24"/>
          <w:lang w:val="en-US"/>
        </w:rPr>
        <w:t xml:space="preserve">26.4%) respond </w:t>
      </w:r>
      <w:r>
        <w:rPr>
          <w:rFonts w:eastAsia="Times New Roman" w:cs="Times New Roman"/>
          <w:szCs w:val="24"/>
          <w:lang w:val="en-US"/>
        </w:rPr>
        <w:t>strongly agree</w:t>
      </w:r>
      <w:r w:rsidRPr="00EC0477">
        <w:rPr>
          <w:rFonts w:eastAsia="Times New Roman" w:cs="Times New Roman"/>
          <w:szCs w:val="24"/>
          <w:lang w:val="en-US"/>
        </w:rPr>
        <w:t xml:space="preserve">, </w:t>
      </w:r>
      <w:r>
        <w:rPr>
          <w:rFonts w:eastAsia="Times New Roman" w:cs="Times New Roman"/>
          <w:szCs w:val="24"/>
          <w:lang w:val="en-US"/>
        </w:rPr>
        <w:t>51(</w:t>
      </w:r>
      <w:r w:rsidRPr="00EC0477">
        <w:rPr>
          <w:rFonts w:eastAsia="Times New Roman" w:cs="Times New Roman"/>
          <w:szCs w:val="24"/>
          <w:lang w:val="en-US"/>
        </w:rPr>
        <w:t>17.1%</w:t>
      </w:r>
      <w:r>
        <w:rPr>
          <w:rFonts w:eastAsia="Times New Roman" w:cs="Times New Roman"/>
          <w:szCs w:val="24"/>
          <w:lang w:val="en-US"/>
        </w:rPr>
        <w:t xml:space="preserve">) replied neutral, </w:t>
      </w:r>
      <w:r w:rsidRPr="00EC0477">
        <w:rPr>
          <w:rFonts w:eastAsia="Times New Roman" w:cs="Times New Roman"/>
          <w:szCs w:val="24"/>
          <w:lang w:val="en-US"/>
        </w:rPr>
        <w:t xml:space="preserve">whereas </w:t>
      </w:r>
      <w:r>
        <w:rPr>
          <w:rFonts w:eastAsia="Times New Roman" w:cs="Times New Roman"/>
          <w:szCs w:val="24"/>
          <w:lang w:val="en-US"/>
        </w:rPr>
        <w:t>48(</w:t>
      </w:r>
      <w:r w:rsidRPr="00EC0477">
        <w:rPr>
          <w:rFonts w:eastAsia="Times New Roman" w:cs="Times New Roman"/>
          <w:szCs w:val="24"/>
          <w:lang w:val="en-US"/>
        </w:rPr>
        <w:t>16.1%</w:t>
      </w:r>
      <w:r>
        <w:rPr>
          <w:rFonts w:eastAsia="Times New Roman" w:cs="Times New Roman"/>
          <w:szCs w:val="24"/>
          <w:lang w:val="en-US"/>
        </w:rPr>
        <w:t>) responds disagree</w:t>
      </w:r>
      <w:r w:rsidRPr="00EC0477">
        <w:rPr>
          <w:rFonts w:eastAsia="Times New Roman" w:cs="Times New Roman"/>
          <w:szCs w:val="24"/>
          <w:lang w:val="en-US"/>
        </w:rPr>
        <w:t>.</w:t>
      </w:r>
      <w:r w:rsidR="00BD1F52" w:rsidRPr="00BD1F52">
        <w:t xml:space="preserve"> </w:t>
      </w:r>
      <w:r w:rsidR="00BD1F52">
        <w:rPr>
          <w:rFonts w:eastAsia="Times New Roman" w:cs="Times New Roman"/>
          <w:szCs w:val="24"/>
          <w:lang w:val="en-US"/>
        </w:rPr>
        <w:t>This implies that NBE has</w:t>
      </w:r>
      <w:r w:rsidR="00BD1F52" w:rsidRPr="00BD1F52">
        <w:rPr>
          <w:rFonts w:eastAsia="Times New Roman" w:cs="Times New Roman"/>
          <w:szCs w:val="24"/>
          <w:lang w:val="en-US"/>
        </w:rPr>
        <w:t xml:space="preserve"> suitable training and development methods/on-the-job and off-the job training/.</w:t>
      </w:r>
      <w:r w:rsidR="00BD1F52">
        <w:rPr>
          <w:rFonts w:eastAsia="Times New Roman" w:cs="Times New Roman"/>
          <w:szCs w:val="24"/>
          <w:lang w:val="en-US"/>
        </w:rPr>
        <w:t xml:space="preserve">  </w:t>
      </w:r>
    </w:p>
    <w:p w:rsidR="00BD1F52" w:rsidRDefault="00BD1F52" w:rsidP="00BD1F52">
      <w:pPr>
        <w:spacing w:line="360" w:lineRule="auto"/>
        <w:jc w:val="both"/>
        <w:rPr>
          <w:rFonts w:eastAsia="Times New Roman" w:cs="Times New Roman"/>
          <w:szCs w:val="24"/>
          <w:lang w:val="en-US"/>
        </w:rPr>
      </w:pPr>
      <w:r w:rsidRPr="00BD1F52">
        <w:rPr>
          <w:rFonts w:eastAsia="Times New Roman" w:cs="Times New Roman"/>
          <w:szCs w:val="24"/>
          <w:lang w:val="en-US"/>
        </w:rPr>
        <w:t xml:space="preserve">As can be </w:t>
      </w:r>
      <w:r>
        <w:rPr>
          <w:rFonts w:eastAsia="Times New Roman" w:cs="Times New Roman"/>
          <w:szCs w:val="24"/>
          <w:lang w:val="en-US"/>
        </w:rPr>
        <w:t xml:space="preserve">observed form the above table </w:t>
      </w:r>
      <w:r w:rsidR="00A81551">
        <w:rPr>
          <w:rFonts w:eastAsia="Times New Roman" w:cs="Times New Roman"/>
          <w:szCs w:val="24"/>
          <w:lang w:val="en-US"/>
        </w:rPr>
        <w:t>6</w:t>
      </w:r>
      <w:r>
        <w:rPr>
          <w:rFonts w:eastAsia="Times New Roman" w:cs="Times New Roman"/>
          <w:szCs w:val="24"/>
          <w:lang w:val="en-US"/>
        </w:rPr>
        <w:t xml:space="preserve">, item no.2,  </w:t>
      </w:r>
      <w:r w:rsidRPr="00BD1F52">
        <w:rPr>
          <w:rFonts w:eastAsia="Times New Roman" w:cs="Times New Roman"/>
          <w:szCs w:val="24"/>
          <w:lang w:val="en-US"/>
        </w:rPr>
        <w:t xml:space="preserve"> </w:t>
      </w:r>
      <w:r>
        <w:rPr>
          <w:rFonts w:eastAsia="Times New Roman" w:cs="Times New Roman"/>
          <w:szCs w:val="24"/>
          <w:lang w:val="en-US"/>
        </w:rPr>
        <w:t xml:space="preserve">the </w:t>
      </w:r>
      <w:r w:rsidR="005506D6">
        <w:rPr>
          <w:rFonts w:eastAsia="Times New Roman" w:cs="Times New Roman"/>
          <w:szCs w:val="24"/>
          <w:lang w:val="en-US"/>
        </w:rPr>
        <w:t xml:space="preserve">majority </w:t>
      </w:r>
      <w:r w:rsidR="005506D6" w:rsidRPr="00BD1F52">
        <w:rPr>
          <w:rFonts w:eastAsia="Times New Roman" w:cs="Times New Roman"/>
          <w:szCs w:val="24"/>
          <w:lang w:val="en-US"/>
        </w:rPr>
        <w:t>of</w:t>
      </w:r>
      <w:r w:rsidRPr="00BD1F52">
        <w:rPr>
          <w:rFonts w:eastAsia="Times New Roman" w:cs="Times New Roman"/>
          <w:szCs w:val="24"/>
          <w:lang w:val="en-US"/>
        </w:rPr>
        <w:t xml:space="preserve"> the respondents </w:t>
      </w:r>
      <w:r w:rsidR="005506D6">
        <w:rPr>
          <w:rFonts w:eastAsia="Times New Roman" w:cs="Times New Roman"/>
          <w:szCs w:val="24"/>
          <w:lang w:val="en-US"/>
        </w:rPr>
        <w:t>111(</w:t>
      </w:r>
      <w:r w:rsidR="005506D6" w:rsidRPr="005506D6">
        <w:rPr>
          <w:rFonts w:eastAsia="Times New Roman" w:cs="Times New Roman"/>
          <w:szCs w:val="24"/>
          <w:lang w:val="en-US"/>
        </w:rPr>
        <w:t>37.1%</w:t>
      </w:r>
      <w:r w:rsidR="005506D6">
        <w:rPr>
          <w:rFonts w:eastAsia="Times New Roman" w:cs="Times New Roman"/>
          <w:szCs w:val="24"/>
          <w:lang w:val="en-US"/>
        </w:rPr>
        <w:t>), 101(</w:t>
      </w:r>
      <w:r w:rsidR="005506D6" w:rsidRPr="005506D6">
        <w:rPr>
          <w:rFonts w:eastAsia="Times New Roman" w:cs="Times New Roman"/>
          <w:szCs w:val="24"/>
          <w:lang w:val="en-US"/>
        </w:rPr>
        <w:t>33.8%</w:t>
      </w:r>
      <w:r w:rsidR="005506D6">
        <w:rPr>
          <w:rFonts w:eastAsia="Times New Roman" w:cs="Times New Roman"/>
          <w:szCs w:val="24"/>
          <w:lang w:val="en-US"/>
        </w:rPr>
        <w:t>) responds agree and strongly agree respectively, whereas 51(</w:t>
      </w:r>
      <w:r w:rsidR="005506D6" w:rsidRPr="005506D6">
        <w:rPr>
          <w:rFonts w:eastAsia="Times New Roman" w:cs="Times New Roman"/>
          <w:szCs w:val="24"/>
          <w:lang w:val="en-US"/>
        </w:rPr>
        <w:t>17.1%</w:t>
      </w:r>
      <w:r w:rsidR="005506D6">
        <w:rPr>
          <w:rFonts w:eastAsia="Times New Roman" w:cs="Times New Roman"/>
          <w:szCs w:val="24"/>
          <w:lang w:val="en-US"/>
        </w:rPr>
        <w:t>) respond disagree and the remaining 36(</w:t>
      </w:r>
      <w:r w:rsidR="005506D6" w:rsidRPr="005506D6">
        <w:rPr>
          <w:rFonts w:eastAsia="Times New Roman" w:cs="Times New Roman"/>
          <w:szCs w:val="24"/>
          <w:lang w:val="en-US"/>
        </w:rPr>
        <w:t>12.0%</w:t>
      </w:r>
      <w:r w:rsidR="005506D6">
        <w:rPr>
          <w:rFonts w:eastAsia="Times New Roman" w:cs="Times New Roman"/>
          <w:szCs w:val="24"/>
          <w:lang w:val="en-US"/>
        </w:rPr>
        <w:t>)</w:t>
      </w:r>
      <w:r w:rsidR="00915949">
        <w:rPr>
          <w:rFonts w:eastAsia="Times New Roman" w:cs="Times New Roman"/>
          <w:szCs w:val="24"/>
          <w:lang w:val="en-US"/>
        </w:rPr>
        <w:t xml:space="preserve"> replied neutral. </w:t>
      </w:r>
      <w:r w:rsidR="005506D6">
        <w:rPr>
          <w:rFonts w:eastAsia="Times New Roman" w:cs="Times New Roman"/>
          <w:szCs w:val="24"/>
          <w:lang w:val="en-US"/>
        </w:rPr>
        <w:t>This shows that</w:t>
      </w:r>
      <w:r w:rsidR="005506D6" w:rsidRPr="005506D6">
        <w:rPr>
          <w:rFonts w:eastAsia="Times New Roman" w:cs="Times New Roman"/>
          <w:szCs w:val="24"/>
          <w:lang w:val="en-US"/>
        </w:rPr>
        <w:t xml:space="preserve"> National Bank of Ethiopia imple</w:t>
      </w:r>
      <w:r w:rsidR="005506D6">
        <w:rPr>
          <w:rFonts w:eastAsia="Times New Roman" w:cs="Times New Roman"/>
          <w:szCs w:val="24"/>
          <w:lang w:val="en-US"/>
        </w:rPr>
        <w:t>me</w:t>
      </w:r>
      <w:r w:rsidR="005506D6" w:rsidRPr="005506D6">
        <w:rPr>
          <w:rFonts w:eastAsia="Times New Roman" w:cs="Times New Roman"/>
          <w:szCs w:val="24"/>
          <w:lang w:val="en-US"/>
        </w:rPr>
        <w:t xml:space="preserve">nt </w:t>
      </w:r>
      <w:r w:rsidR="005506D6">
        <w:rPr>
          <w:rFonts w:eastAsia="Times New Roman" w:cs="Times New Roman"/>
          <w:szCs w:val="24"/>
          <w:lang w:val="en-US"/>
        </w:rPr>
        <w:t>t</w:t>
      </w:r>
      <w:r w:rsidR="005506D6" w:rsidRPr="005506D6">
        <w:rPr>
          <w:rFonts w:eastAsia="Times New Roman" w:cs="Times New Roman"/>
          <w:szCs w:val="24"/>
          <w:lang w:val="en-US"/>
        </w:rPr>
        <w:t xml:space="preserve">raining </w:t>
      </w:r>
      <w:r w:rsidR="005506D6">
        <w:rPr>
          <w:rFonts w:eastAsia="Times New Roman" w:cs="Times New Roman"/>
          <w:szCs w:val="24"/>
          <w:lang w:val="en-US"/>
        </w:rPr>
        <w:t xml:space="preserve">based on </w:t>
      </w:r>
      <w:r w:rsidR="005506D6" w:rsidRPr="005506D6">
        <w:rPr>
          <w:rFonts w:eastAsia="Times New Roman" w:cs="Times New Roman"/>
          <w:szCs w:val="24"/>
          <w:lang w:val="en-US"/>
        </w:rPr>
        <w:t>the assessed employee training needs.</w:t>
      </w:r>
    </w:p>
    <w:p w:rsidR="006359C9" w:rsidRDefault="00A81551" w:rsidP="00BD1F52">
      <w:pPr>
        <w:spacing w:line="360" w:lineRule="auto"/>
        <w:jc w:val="both"/>
        <w:rPr>
          <w:rFonts w:eastAsia="Times New Roman" w:cs="Times New Roman"/>
          <w:szCs w:val="24"/>
          <w:lang w:val="en-US"/>
        </w:rPr>
      </w:pPr>
      <w:r>
        <w:rPr>
          <w:rFonts w:eastAsia="Times New Roman" w:cs="Times New Roman"/>
          <w:szCs w:val="24"/>
          <w:lang w:val="en-US"/>
        </w:rPr>
        <w:t>As shown in table 6</w:t>
      </w:r>
      <w:r w:rsidR="00DE2D42">
        <w:rPr>
          <w:rFonts w:eastAsia="Times New Roman" w:cs="Times New Roman"/>
          <w:szCs w:val="24"/>
          <w:lang w:val="en-US"/>
        </w:rPr>
        <w:t xml:space="preserve"> item no. 3, 98(</w:t>
      </w:r>
      <w:r w:rsidR="00DE2D42" w:rsidRPr="00DE2D42">
        <w:rPr>
          <w:rFonts w:eastAsia="Times New Roman" w:cs="Times New Roman"/>
          <w:szCs w:val="24"/>
          <w:lang w:val="en-US"/>
        </w:rPr>
        <w:t>32.8%</w:t>
      </w:r>
      <w:r w:rsidR="00DE2D42">
        <w:rPr>
          <w:rFonts w:eastAsia="Times New Roman" w:cs="Times New Roman"/>
          <w:szCs w:val="24"/>
          <w:lang w:val="en-US"/>
        </w:rPr>
        <w:t xml:space="preserve">) of respondents responded that </w:t>
      </w:r>
      <w:r w:rsidR="00915949">
        <w:rPr>
          <w:rFonts w:eastAsia="Times New Roman" w:cs="Times New Roman"/>
          <w:szCs w:val="24"/>
          <w:lang w:val="en-US"/>
        </w:rPr>
        <w:t>agree,</w:t>
      </w:r>
      <w:r w:rsidR="00DE2D42">
        <w:rPr>
          <w:rFonts w:eastAsia="Times New Roman" w:cs="Times New Roman"/>
          <w:szCs w:val="24"/>
          <w:lang w:val="en-US"/>
        </w:rPr>
        <w:t xml:space="preserve"> </w:t>
      </w:r>
      <w:r w:rsidR="00915949">
        <w:rPr>
          <w:rFonts w:eastAsia="Times New Roman" w:cs="Times New Roman"/>
          <w:szCs w:val="24"/>
          <w:lang w:val="en-US"/>
        </w:rPr>
        <w:t>69(</w:t>
      </w:r>
      <w:r w:rsidR="00915949" w:rsidRPr="00915949">
        <w:rPr>
          <w:rFonts w:eastAsia="Times New Roman" w:cs="Times New Roman"/>
          <w:szCs w:val="24"/>
          <w:lang w:val="en-US"/>
        </w:rPr>
        <w:t>23.1%</w:t>
      </w:r>
      <w:r w:rsidR="00915949">
        <w:rPr>
          <w:rFonts w:eastAsia="Times New Roman" w:cs="Times New Roman"/>
          <w:szCs w:val="24"/>
          <w:lang w:val="en-US"/>
        </w:rPr>
        <w:t>) responded that neutral, 59(</w:t>
      </w:r>
      <w:r w:rsidR="00915949" w:rsidRPr="00915949">
        <w:rPr>
          <w:rFonts w:eastAsia="Times New Roman" w:cs="Times New Roman"/>
          <w:szCs w:val="24"/>
          <w:lang w:val="en-US"/>
        </w:rPr>
        <w:t>19.7%</w:t>
      </w:r>
      <w:r w:rsidR="00915949">
        <w:rPr>
          <w:rFonts w:eastAsia="Times New Roman" w:cs="Times New Roman"/>
          <w:szCs w:val="24"/>
          <w:lang w:val="en-US"/>
        </w:rPr>
        <w:t>) respond strongly agree, whereas the remaining 51(</w:t>
      </w:r>
      <w:r w:rsidR="00915949" w:rsidRPr="00915949">
        <w:rPr>
          <w:rFonts w:eastAsia="Times New Roman" w:cs="Times New Roman"/>
          <w:szCs w:val="24"/>
          <w:lang w:val="en-US"/>
        </w:rPr>
        <w:t>17.1%</w:t>
      </w:r>
      <w:r w:rsidR="00915949">
        <w:rPr>
          <w:rFonts w:eastAsia="Times New Roman" w:cs="Times New Roman"/>
          <w:szCs w:val="24"/>
          <w:lang w:val="en-US"/>
        </w:rPr>
        <w:t xml:space="preserve">), and </w:t>
      </w:r>
      <w:r w:rsidR="00915949" w:rsidRPr="00915949">
        <w:rPr>
          <w:rFonts w:eastAsia="Times New Roman" w:cs="Times New Roman"/>
          <w:szCs w:val="24"/>
          <w:lang w:val="en-US"/>
        </w:rPr>
        <w:t>22</w:t>
      </w:r>
      <w:r w:rsidR="00915949" w:rsidRPr="00915949">
        <w:rPr>
          <w:rFonts w:eastAsia="Times New Roman" w:cs="Times New Roman"/>
          <w:szCs w:val="24"/>
          <w:lang w:val="en-US"/>
        </w:rPr>
        <w:tab/>
      </w:r>
      <w:r w:rsidR="00915949">
        <w:rPr>
          <w:rFonts w:eastAsia="Times New Roman" w:cs="Times New Roman"/>
          <w:szCs w:val="24"/>
          <w:lang w:val="en-US"/>
        </w:rPr>
        <w:t>(</w:t>
      </w:r>
      <w:r w:rsidR="00915949" w:rsidRPr="00915949">
        <w:rPr>
          <w:rFonts w:eastAsia="Times New Roman" w:cs="Times New Roman"/>
          <w:szCs w:val="24"/>
          <w:lang w:val="en-US"/>
        </w:rPr>
        <w:t>7.4%</w:t>
      </w:r>
      <w:r w:rsidR="00915949">
        <w:rPr>
          <w:rFonts w:eastAsia="Times New Roman" w:cs="Times New Roman"/>
          <w:szCs w:val="24"/>
          <w:lang w:val="en-US"/>
        </w:rPr>
        <w:t xml:space="preserve">) replied that disagree and strongly disagree respectively. </w:t>
      </w:r>
      <w:r w:rsidR="002A6335">
        <w:rPr>
          <w:rFonts w:eastAsia="Times New Roman" w:cs="Times New Roman"/>
          <w:szCs w:val="24"/>
          <w:lang w:val="en-US"/>
        </w:rPr>
        <w:t xml:space="preserve">The response reveals </w:t>
      </w:r>
      <w:r w:rsidR="00A576D9">
        <w:rPr>
          <w:rFonts w:eastAsia="Times New Roman" w:cs="Times New Roman"/>
          <w:szCs w:val="24"/>
          <w:lang w:val="en-US"/>
        </w:rPr>
        <w:t xml:space="preserve">that </w:t>
      </w:r>
      <w:r w:rsidR="002A6335">
        <w:rPr>
          <w:rFonts w:eastAsia="Times New Roman" w:cs="Times New Roman"/>
          <w:szCs w:val="24"/>
          <w:lang w:val="en-US"/>
        </w:rPr>
        <w:t>the</w:t>
      </w:r>
      <w:r w:rsidR="002A6335" w:rsidRPr="002A6335">
        <w:rPr>
          <w:rFonts w:eastAsia="Times New Roman" w:cs="Times New Roman"/>
          <w:szCs w:val="24"/>
          <w:lang w:val="en-US"/>
        </w:rPr>
        <w:t xml:space="preserve"> </w:t>
      </w:r>
      <w:r w:rsidR="002A6335">
        <w:rPr>
          <w:rFonts w:eastAsia="Times New Roman" w:cs="Times New Roman"/>
          <w:szCs w:val="24"/>
          <w:lang w:val="en-US"/>
        </w:rPr>
        <w:t xml:space="preserve">National Bank of Ethiopia has good ground to select trainees that is </w:t>
      </w:r>
      <w:r w:rsidR="002A6335" w:rsidRPr="002A6335">
        <w:rPr>
          <w:rFonts w:eastAsia="Times New Roman" w:cs="Times New Roman"/>
          <w:szCs w:val="24"/>
          <w:lang w:val="en-US"/>
        </w:rPr>
        <w:t>based on the objectives stated in the training program.</w:t>
      </w:r>
    </w:p>
    <w:p w:rsidR="0001442C" w:rsidRPr="00F50C6C" w:rsidRDefault="00F50C6C" w:rsidP="00A81551">
      <w:pPr>
        <w:spacing w:line="360" w:lineRule="auto"/>
        <w:jc w:val="both"/>
        <w:rPr>
          <w:rFonts w:eastAsia="Times New Roman" w:cs="Times New Roman"/>
          <w:szCs w:val="24"/>
          <w:lang w:val="en-US"/>
        </w:rPr>
      </w:pPr>
      <w:r w:rsidRPr="00F50C6C">
        <w:rPr>
          <w:rFonts w:eastAsia="Times New Roman" w:cs="Times New Roman"/>
          <w:szCs w:val="24"/>
          <w:lang w:val="en-US"/>
        </w:rPr>
        <w:lastRenderedPageBreak/>
        <w:t xml:space="preserve">With regard to </w:t>
      </w:r>
      <w:r>
        <w:rPr>
          <w:rFonts w:eastAsia="Times New Roman" w:cs="Times New Roman"/>
          <w:szCs w:val="24"/>
          <w:lang w:val="en-US"/>
        </w:rPr>
        <w:t>on</w:t>
      </w:r>
      <w:r w:rsidR="00F0177E">
        <w:rPr>
          <w:rFonts w:eastAsia="Times New Roman" w:cs="Times New Roman"/>
          <w:szCs w:val="24"/>
          <w:lang w:val="en-US"/>
        </w:rPr>
        <w:t>-</w:t>
      </w:r>
      <w:r>
        <w:rPr>
          <w:rFonts w:eastAsia="Times New Roman" w:cs="Times New Roman"/>
          <w:szCs w:val="24"/>
          <w:lang w:val="en-US"/>
        </w:rPr>
        <w:t xml:space="preserve"> t</w:t>
      </w:r>
      <w:r w:rsidR="00F0177E">
        <w:rPr>
          <w:rFonts w:eastAsia="Times New Roman" w:cs="Times New Roman"/>
          <w:szCs w:val="24"/>
          <w:lang w:val="en-US"/>
        </w:rPr>
        <w:t xml:space="preserve">ime training </w:t>
      </w:r>
      <w:r w:rsidR="00E560DB">
        <w:rPr>
          <w:rFonts w:eastAsia="Times New Roman" w:cs="Times New Roman"/>
          <w:szCs w:val="24"/>
          <w:lang w:val="en-US"/>
        </w:rPr>
        <w:t xml:space="preserve">giving </w:t>
      </w:r>
      <w:r w:rsidR="00F0177E">
        <w:rPr>
          <w:rFonts w:eastAsia="Times New Roman" w:cs="Times New Roman"/>
          <w:szCs w:val="24"/>
          <w:lang w:val="en-US"/>
        </w:rPr>
        <w:t xml:space="preserve"> </w:t>
      </w:r>
      <w:r w:rsidRPr="00F50C6C">
        <w:rPr>
          <w:rFonts w:eastAsia="Times New Roman" w:cs="Times New Roman"/>
          <w:szCs w:val="24"/>
          <w:lang w:val="en-US"/>
        </w:rPr>
        <w:t xml:space="preserve"> the majority which is </w:t>
      </w:r>
      <w:r w:rsidR="00E560DB">
        <w:rPr>
          <w:rFonts w:eastAsia="Times New Roman" w:cs="Times New Roman"/>
          <w:szCs w:val="24"/>
          <w:lang w:val="en-US"/>
        </w:rPr>
        <w:t>153(</w:t>
      </w:r>
      <w:r w:rsidR="00E560DB" w:rsidRPr="00E560DB">
        <w:rPr>
          <w:rFonts w:eastAsia="Times New Roman" w:cs="Times New Roman"/>
          <w:szCs w:val="24"/>
          <w:lang w:val="en-US"/>
        </w:rPr>
        <w:t>51.2%</w:t>
      </w:r>
      <w:r w:rsidR="00E560DB">
        <w:rPr>
          <w:rFonts w:eastAsia="Times New Roman" w:cs="Times New Roman"/>
          <w:szCs w:val="24"/>
          <w:lang w:val="en-US"/>
        </w:rPr>
        <w:t xml:space="preserve">) </w:t>
      </w:r>
      <w:r w:rsidRPr="00F50C6C">
        <w:rPr>
          <w:rFonts w:eastAsia="Times New Roman" w:cs="Times New Roman"/>
          <w:szCs w:val="24"/>
          <w:lang w:val="en-US"/>
        </w:rPr>
        <w:t xml:space="preserve">of </w:t>
      </w:r>
      <w:r w:rsidR="00E560DB" w:rsidRPr="00F50C6C">
        <w:rPr>
          <w:rFonts w:eastAsia="Times New Roman" w:cs="Times New Roman"/>
          <w:szCs w:val="24"/>
          <w:lang w:val="en-US"/>
        </w:rPr>
        <w:t>respondents</w:t>
      </w:r>
      <w:r w:rsidRPr="00F50C6C">
        <w:rPr>
          <w:rFonts w:eastAsia="Times New Roman" w:cs="Times New Roman"/>
          <w:szCs w:val="24"/>
          <w:lang w:val="en-US"/>
        </w:rPr>
        <w:t xml:space="preserve"> </w:t>
      </w:r>
      <w:r w:rsidR="00E560DB">
        <w:rPr>
          <w:rFonts w:eastAsia="Times New Roman" w:cs="Times New Roman"/>
          <w:szCs w:val="24"/>
          <w:lang w:val="en-US"/>
        </w:rPr>
        <w:t>agree</w:t>
      </w:r>
      <w:r w:rsidR="0023386D">
        <w:rPr>
          <w:rFonts w:eastAsia="Times New Roman" w:cs="Times New Roman"/>
          <w:szCs w:val="24"/>
          <w:lang w:val="en-US"/>
        </w:rPr>
        <w:t>, 92(</w:t>
      </w:r>
      <w:r w:rsidR="0023386D" w:rsidRPr="0023386D">
        <w:rPr>
          <w:rFonts w:eastAsia="Times New Roman" w:cs="Times New Roman"/>
          <w:szCs w:val="24"/>
          <w:lang w:val="en-US"/>
        </w:rPr>
        <w:t>30.8%</w:t>
      </w:r>
      <w:r w:rsidR="0023386D">
        <w:rPr>
          <w:rFonts w:eastAsia="Times New Roman" w:cs="Times New Roman"/>
          <w:szCs w:val="24"/>
          <w:lang w:val="en-US"/>
        </w:rPr>
        <w:t xml:space="preserve">) respond strongly agree, </w:t>
      </w:r>
      <w:r w:rsidR="0023386D" w:rsidRPr="0023386D">
        <w:rPr>
          <w:rFonts w:eastAsia="Times New Roman" w:cs="Times New Roman"/>
          <w:szCs w:val="24"/>
          <w:lang w:val="en-US"/>
        </w:rPr>
        <w:t>39</w:t>
      </w:r>
      <w:r w:rsidR="0023386D" w:rsidRPr="0023386D">
        <w:rPr>
          <w:rFonts w:eastAsia="Times New Roman" w:cs="Times New Roman"/>
          <w:szCs w:val="24"/>
          <w:lang w:val="en-US"/>
        </w:rPr>
        <w:tab/>
      </w:r>
      <w:r w:rsidR="0023386D">
        <w:rPr>
          <w:rFonts w:eastAsia="Times New Roman" w:cs="Times New Roman"/>
          <w:szCs w:val="24"/>
          <w:lang w:val="en-US"/>
        </w:rPr>
        <w:t>(</w:t>
      </w:r>
      <w:r w:rsidR="0023386D" w:rsidRPr="0023386D">
        <w:rPr>
          <w:rFonts w:eastAsia="Times New Roman" w:cs="Times New Roman"/>
          <w:szCs w:val="24"/>
          <w:lang w:val="en-US"/>
        </w:rPr>
        <w:t>13.0%</w:t>
      </w:r>
      <w:r w:rsidR="0023386D">
        <w:rPr>
          <w:rFonts w:eastAsia="Times New Roman" w:cs="Times New Roman"/>
          <w:szCs w:val="24"/>
          <w:lang w:val="en-US"/>
        </w:rPr>
        <w:t>) respond disagree and the remaining 15(</w:t>
      </w:r>
      <w:r w:rsidR="0023386D" w:rsidRPr="0023386D">
        <w:rPr>
          <w:rFonts w:eastAsia="Times New Roman" w:cs="Times New Roman"/>
          <w:szCs w:val="24"/>
          <w:lang w:val="en-US"/>
        </w:rPr>
        <w:t>5.0%</w:t>
      </w:r>
      <w:r w:rsidR="0023386D">
        <w:rPr>
          <w:rFonts w:eastAsia="Times New Roman" w:cs="Times New Roman"/>
          <w:szCs w:val="24"/>
          <w:lang w:val="en-US"/>
        </w:rPr>
        <w:t>) respondent view was strongly disagree. From this one can easily understand that National Bank of Ethiopia give on-time training at right time to its employees and it is possible to judge that give training at right time avoids ambiguity work environment.</w:t>
      </w:r>
    </w:p>
    <w:p w:rsidR="00433019" w:rsidRDefault="00A81551" w:rsidP="00A81551">
      <w:pPr>
        <w:pStyle w:val="Heading2"/>
        <w:spacing w:line="360" w:lineRule="auto"/>
      </w:pPr>
      <w:bookmarkStart w:id="80" w:name="_Toc136605629"/>
      <w:r>
        <w:t xml:space="preserve">4.6 </w:t>
      </w:r>
      <w:r w:rsidR="0001442C" w:rsidRPr="0001442C">
        <w:t>Evaluation of the implemented Training and Development in NBE</w:t>
      </w:r>
      <w:bookmarkEnd w:id="80"/>
    </w:p>
    <w:p w:rsidR="00496ABB" w:rsidRPr="00A81551" w:rsidRDefault="00A81551" w:rsidP="00A81551">
      <w:pPr>
        <w:pStyle w:val="Caption"/>
        <w:rPr>
          <w:rFonts w:cs="Times New Roman"/>
          <w:b w:val="0"/>
          <w:color w:val="000000" w:themeColor="text1"/>
          <w:sz w:val="24"/>
          <w:szCs w:val="24"/>
        </w:rPr>
      </w:pPr>
      <w:bookmarkStart w:id="81" w:name="_Toc136177403"/>
      <w:r w:rsidRPr="00A81551">
        <w:rPr>
          <w:color w:val="000000" w:themeColor="text1"/>
          <w:sz w:val="24"/>
          <w:szCs w:val="24"/>
        </w:rPr>
        <w:t xml:space="preserve">Table </w:t>
      </w:r>
      <w:r w:rsidRPr="00A81551">
        <w:rPr>
          <w:color w:val="000000" w:themeColor="text1"/>
          <w:sz w:val="24"/>
          <w:szCs w:val="24"/>
        </w:rPr>
        <w:fldChar w:fldCharType="begin"/>
      </w:r>
      <w:r w:rsidRPr="00A81551">
        <w:rPr>
          <w:color w:val="000000" w:themeColor="text1"/>
          <w:sz w:val="24"/>
          <w:szCs w:val="24"/>
        </w:rPr>
        <w:instrText xml:space="preserve"> SEQ Table \* ARABIC </w:instrText>
      </w:r>
      <w:r w:rsidRPr="00A81551">
        <w:rPr>
          <w:color w:val="000000" w:themeColor="text1"/>
          <w:sz w:val="24"/>
          <w:szCs w:val="24"/>
        </w:rPr>
        <w:fldChar w:fldCharType="separate"/>
      </w:r>
      <w:r w:rsidRPr="00A81551">
        <w:rPr>
          <w:noProof/>
          <w:color w:val="000000" w:themeColor="text1"/>
          <w:sz w:val="24"/>
          <w:szCs w:val="24"/>
        </w:rPr>
        <w:t>7</w:t>
      </w:r>
      <w:r w:rsidRPr="00A81551">
        <w:rPr>
          <w:color w:val="000000" w:themeColor="text1"/>
          <w:sz w:val="24"/>
          <w:szCs w:val="24"/>
        </w:rPr>
        <w:fldChar w:fldCharType="end"/>
      </w:r>
      <w:r w:rsidR="00A93AC7" w:rsidRPr="00A81551">
        <w:rPr>
          <w:rFonts w:cs="Times New Roman"/>
          <w:b w:val="0"/>
          <w:color w:val="000000" w:themeColor="text1"/>
          <w:sz w:val="24"/>
          <w:szCs w:val="24"/>
        </w:rPr>
        <w:t>: About Evaluation of the implemented Training and Development in NBE</w:t>
      </w:r>
      <w:bookmarkEnd w:id="81"/>
      <w:r w:rsidR="00433019" w:rsidRPr="00A81551">
        <w:rPr>
          <w:rFonts w:cs="Times New Roman"/>
          <w:b w:val="0"/>
          <w:color w:val="000000" w:themeColor="text1"/>
          <w:sz w:val="24"/>
          <w:szCs w:val="24"/>
        </w:rPr>
        <w:tab/>
      </w:r>
    </w:p>
    <w:tbl>
      <w:tblPr>
        <w:tblW w:w="9458"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4"/>
        <w:gridCol w:w="4238"/>
        <w:gridCol w:w="1980"/>
        <w:gridCol w:w="1350"/>
        <w:gridCol w:w="1376"/>
      </w:tblGrid>
      <w:tr w:rsidR="00A93AC7" w:rsidRPr="00435C07" w:rsidTr="009F5206">
        <w:trPr>
          <w:trHeight w:val="385"/>
        </w:trPr>
        <w:tc>
          <w:tcPr>
            <w:tcW w:w="514" w:type="dxa"/>
            <w:shd w:val="clear" w:color="auto" w:fill="D9D9D9" w:themeFill="background1" w:themeFillShade="D9"/>
          </w:tcPr>
          <w:p w:rsidR="00A93AC7" w:rsidRPr="00435C07" w:rsidRDefault="00A93AC7" w:rsidP="009F5206">
            <w:pPr>
              <w:widowControl w:val="0"/>
              <w:autoSpaceDE w:val="0"/>
              <w:autoSpaceDN w:val="0"/>
              <w:spacing w:before="240" w:after="0" w:line="212" w:lineRule="exact"/>
              <w:ind w:left="93"/>
              <w:jc w:val="center"/>
              <w:rPr>
                <w:rFonts w:eastAsia="Times New Roman" w:cs="Times New Roman"/>
                <w:b/>
                <w:lang w:val="en-US"/>
              </w:rPr>
            </w:pPr>
            <w:r w:rsidRPr="00435C07">
              <w:rPr>
                <w:rFonts w:eastAsia="Times New Roman" w:cs="Times New Roman"/>
                <w:b/>
                <w:spacing w:val="-5"/>
                <w:lang w:val="en-US"/>
              </w:rPr>
              <w:t>No</w:t>
            </w:r>
          </w:p>
        </w:tc>
        <w:tc>
          <w:tcPr>
            <w:tcW w:w="4238" w:type="dxa"/>
            <w:shd w:val="clear" w:color="auto" w:fill="D9D9D9" w:themeFill="background1" w:themeFillShade="D9"/>
          </w:tcPr>
          <w:p w:rsidR="00A93AC7" w:rsidRPr="00435C07" w:rsidRDefault="00A93AC7" w:rsidP="009F5206">
            <w:pPr>
              <w:widowControl w:val="0"/>
              <w:autoSpaceDE w:val="0"/>
              <w:autoSpaceDN w:val="0"/>
              <w:spacing w:before="240" w:after="0" w:line="212" w:lineRule="exact"/>
              <w:ind w:left="92"/>
              <w:jc w:val="center"/>
              <w:rPr>
                <w:rFonts w:eastAsia="Times New Roman" w:cs="Times New Roman"/>
                <w:b/>
                <w:lang w:val="en-US"/>
              </w:rPr>
            </w:pPr>
            <w:r>
              <w:rPr>
                <w:rFonts w:eastAsia="Times New Roman" w:cs="Times New Roman"/>
                <w:b/>
                <w:spacing w:val="-2"/>
                <w:lang w:val="en-US"/>
              </w:rPr>
              <w:t>Item/Statement</w:t>
            </w:r>
          </w:p>
        </w:tc>
        <w:tc>
          <w:tcPr>
            <w:tcW w:w="1980" w:type="dxa"/>
            <w:shd w:val="clear" w:color="auto" w:fill="D9D9D9" w:themeFill="background1" w:themeFillShade="D9"/>
          </w:tcPr>
          <w:p w:rsidR="00A93AC7" w:rsidRPr="00435C07" w:rsidRDefault="00A93AC7" w:rsidP="009F5206">
            <w:pPr>
              <w:widowControl w:val="0"/>
              <w:autoSpaceDE w:val="0"/>
              <w:autoSpaceDN w:val="0"/>
              <w:spacing w:before="240" w:after="0" w:line="212" w:lineRule="exact"/>
              <w:ind w:left="92"/>
              <w:jc w:val="center"/>
              <w:rPr>
                <w:rFonts w:eastAsia="Times New Roman" w:cs="Times New Roman"/>
                <w:b/>
                <w:lang w:val="en-US"/>
              </w:rPr>
            </w:pPr>
            <w:r w:rsidRPr="00435C07">
              <w:rPr>
                <w:rFonts w:eastAsia="Times New Roman" w:cs="Times New Roman"/>
                <w:b/>
                <w:spacing w:val="-2"/>
                <w:lang w:val="en-US"/>
              </w:rPr>
              <w:t>Response</w:t>
            </w:r>
          </w:p>
        </w:tc>
        <w:tc>
          <w:tcPr>
            <w:tcW w:w="1350" w:type="dxa"/>
            <w:shd w:val="clear" w:color="auto" w:fill="D9D9D9" w:themeFill="background1" w:themeFillShade="D9"/>
          </w:tcPr>
          <w:p w:rsidR="00A93AC7" w:rsidRPr="00435C07" w:rsidRDefault="00A93AC7" w:rsidP="009F5206">
            <w:pPr>
              <w:widowControl w:val="0"/>
              <w:autoSpaceDE w:val="0"/>
              <w:autoSpaceDN w:val="0"/>
              <w:spacing w:before="240" w:after="0" w:line="212" w:lineRule="exact"/>
              <w:ind w:left="91"/>
              <w:jc w:val="center"/>
              <w:rPr>
                <w:rFonts w:eastAsia="Times New Roman" w:cs="Times New Roman"/>
                <w:b/>
                <w:lang w:val="en-US"/>
              </w:rPr>
            </w:pPr>
            <w:r w:rsidRPr="00435C07">
              <w:rPr>
                <w:rFonts w:eastAsia="Times New Roman" w:cs="Times New Roman"/>
                <w:b/>
                <w:spacing w:val="-2"/>
                <w:lang w:val="en-US"/>
              </w:rPr>
              <w:t>Frequency</w:t>
            </w:r>
          </w:p>
        </w:tc>
        <w:tc>
          <w:tcPr>
            <w:tcW w:w="1376" w:type="dxa"/>
            <w:shd w:val="clear" w:color="auto" w:fill="D9D9D9" w:themeFill="background1" w:themeFillShade="D9"/>
          </w:tcPr>
          <w:p w:rsidR="00A93AC7" w:rsidRPr="00435C07" w:rsidRDefault="00A93AC7" w:rsidP="009F5206">
            <w:pPr>
              <w:widowControl w:val="0"/>
              <w:autoSpaceDE w:val="0"/>
              <w:autoSpaceDN w:val="0"/>
              <w:spacing w:before="240" w:after="0" w:line="212" w:lineRule="exact"/>
              <w:ind w:left="90"/>
              <w:jc w:val="center"/>
              <w:rPr>
                <w:rFonts w:eastAsia="Times New Roman" w:cs="Times New Roman"/>
                <w:b/>
                <w:lang w:val="en-US"/>
              </w:rPr>
            </w:pPr>
            <w:r>
              <w:rPr>
                <w:rFonts w:eastAsia="Times New Roman" w:cs="Times New Roman"/>
                <w:b/>
                <w:w w:val="99"/>
                <w:lang w:val="en-US"/>
              </w:rPr>
              <w:t>Percent (</w:t>
            </w:r>
            <w:r w:rsidRPr="00435C07">
              <w:rPr>
                <w:rFonts w:eastAsia="Times New Roman" w:cs="Times New Roman"/>
                <w:b/>
                <w:w w:val="99"/>
                <w:lang w:val="en-US"/>
              </w:rPr>
              <w:t>%</w:t>
            </w:r>
            <w:r>
              <w:rPr>
                <w:rFonts w:eastAsia="Times New Roman" w:cs="Times New Roman"/>
                <w:b/>
                <w:w w:val="99"/>
                <w:lang w:val="en-US"/>
              </w:rPr>
              <w:t>)</w:t>
            </w:r>
          </w:p>
        </w:tc>
      </w:tr>
      <w:tr w:rsidR="003A74A2" w:rsidRPr="00A85722" w:rsidTr="009F5206">
        <w:trPr>
          <w:trHeight w:val="309"/>
        </w:trPr>
        <w:tc>
          <w:tcPr>
            <w:tcW w:w="514" w:type="dxa"/>
            <w:vMerge w:val="restart"/>
          </w:tcPr>
          <w:p w:rsidR="003A74A2" w:rsidRPr="00435C07" w:rsidRDefault="003A74A2" w:rsidP="009F5206">
            <w:pPr>
              <w:widowControl w:val="0"/>
              <w:autoSpaceDE w:val="0"/>
              <w:autoSpaceDN w:val="0"/>
              <w:spacing w:before="240" w:after="0" w:line="240" w:lineRule="auto"/>
              <w:rPr>
                <w:rFonts w:eastAsia="Times New Roman" w:cs="Times New Roman"/>
                <w:szCs w:val="24"/>
                <w:lang w:val="en-US"/>
              </w:rPr>
            </w:pPr>
          </w:p>
          <w:p w:rsidR="003A74A2" w:rsidRPr="00435C07" w:rsidRDefault="003A74A2" w:rsidP="009F5206">
            <w:pPr>
              <w:widowControl w:val="0"/>
              <w:autoSpaceDE w:val="0"/>
              <w:autoSpaceDN w:val="0"/>
              <w:spacing w:before="240" w:after="0" w:line="240" w:lineRule="auto"/>
              <w:rPr>
                <w:rFonts w:eastAsia="Times New Roman" w:cs="Times New Roman"/>
                <w:szCs w:val="24"/>
                <w:lang w:val="en-US"/>
              </w:rPr>
            </w:pPr>
          </w:p>
          <w:p w:rsidR="003A74A2" w:rsidRPr="00435C07" w:rsidRDefault="003A74A2" w:rsidP="009F5206">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1</w:t>
            </w:r>
          </w:p>
        </w:tc>
        <w:tc>
          <w:tcPr>
            <w:tcW w:w="4238" w:type="dxa"/>
            <w:vMerge w:val="restart"/>
          </w:tcPr>
          <w:p w:rsidR="003A74A2" w:rsidRPr="00435C07" w:rsidRDefault="00485561" w:rsidP="009F5206">
            <w:pPr>
              <w:widowControl w:val="0"/>
              <w:autoSpaceDE w:val="0"/>
              <w:autoSpaceDN w:val="0"/>
              <w:spacing w:before="240" w:after="0" w:line="240" w:lineRule="auto"/>
              <w:ind w:left="107"/>
              <w:rPr>
                <w:rFonts w:eastAsia="Times New Roman" w:cs="Times New Roman"/>
                <w:szCs w:val="24"/>
                <w:lang w:val="en-US"/>
              </w:rPr>
            </w:pPr>
            <w:r w:rsidRPr="00485561">
              <w:rPr>
                <w:rFonts w:eastAsia="Times New Roman" w:cs="Times New Roman"/>
                <w:szCs w:val="24"/>
                <w:lang w:val="en-US"/>
              </w:rPr>
              <w:t>The outcome of the training program evaluated each time.</w:t>
            </w:r>
          </w:p>
        </w:tc>
        <w:tc>
          <w:tcPr>
            <w:tcW w:w="1980" w:type="dxa"/>
          </w:tcPr>
          <w:p w:rsidR="003A74A2" w:rsidRPr="00435C07" w:rsidRDefault="003A74A2" w:rsidP="009F5206">
            <w:pPr>
              <w:widowControl w:val="0"/>
              <w:autoSpaceDE w:val="0"/>
              <w:autoSpaceDN w:val="0"/>
              <w:spacing w:before="240" w:after="0" w:line="215" w:lineRule="exact"/>
              <w:rPr>
                <w:rFonts w:eastAsia="Times New Roman" w:cs="Times New Roman"/>
                <w:szCs w:val="24"/>
                <w:lang w:val="en-US"/>
              </w:rPr>
            </w:pPr>
            <w:r w:rsidRPr="00435C07">
              <w:rPr>
                <w:rFonts w:eastAsia="Times New Roman" w:cs="Times New Roman"/>
                <w:szCs w:val="24"/>
                <w:lang w:val="en-US"/>
              </w:rPr>
              <w:t>Strongly</w:t>
            </w:r>
            <w:r w:rsidRPr="00435C07">
              <w:rPr>
                <w:rFonts w:eastAsia="Times New Roman" w:cs="Times New Roman"/>
                <w:spacing w:val="-8"/>
                <w:szCs w:val="24"/>
                <w:lang w:val="en-US"/>
              </w:rPr>
              <w:t xml:space="preserve"> </w:t>
            </w: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Pr>
          <w:p w:rsidR="003A74A2" w:rsidRPr="00890470" w:rsidRDefault="003A74A2" w:rsidP="00890470">
            <w:pPr>
              <w:widowControl w:val="0"/>
              <w:autoSpaceDE w:val="0"/>
              <w:autoSpaceDN w:val="0"/>
              <w:spacing w:before="240" w:after="0" w:line="268" w:lineRule="exact"/>
              <w:ind w:left="107"/>
              <w:rPr>
                <w:rFonts w:eastAsia="Times New Roman" w:cs="Times New Roman"/>
                <w:spacing w:val="-2"/>
                <w:lang w:val="en-US"/>
              </w:rPr>
            </w:pPr>
            <w:r w:rsidRPr="00890470">
              <w:rPr>
                <w:rFonts w:eastAsia="Times New Roman" w:cs="Times New Roman"/>
                <w:spacing w:val="-2"/>
                <w:lang w:val="en-US"/>
              </w:rPr>
              <w:t>163</w:t>
            </w:r>
          </w:p>
        </w:tc>
        <w:tc>
          <w:tcPr>
            <w:tcW w:w="1376" w:type="dxa"/>
          </w:tcPr>
          <w:p w:rsidR="003A74A2" w:rsidRPr="00890470" w:rsidRDefault="003A74A2" w:rsidP="00890470">
            <w:pPr>
              <w:widowControl w:val="0"/>
              <w:autoSpaceDE w:val="0"/>
              <w:autoSpaceDN w:val="0"/>
              <w:spacing w:before="240" w:after="0" w:line="268" w:lineRule="exact"/>
              <w:ind w:left="107"/>
              <w:rPr>
                <w:rFonts w:eastAsia="Times New Roman" w:cs="Times New Roman"/>
                <w:spacing w:val="-2"/>
                <w:lang w:val="en-US"/>
              </w:rPr>
            </w:pPr>
            <w:r w:rsidRPr="00890470">
              <w:rPr>
                <w:rFonts w:eastAsia="Times New Roman" w:cs="Times New Roman"/>
                <w:spacing w:val="-2"/>
                <w:lang w:val="en-US"/>
              </w:rPr>
              <w:t>54.5</w:t>
            </w:r>
            <w:r w:rsidR="00890470" w:rsidRPr="00890470">
              <w:rPr>
                <w:rFonts w:eastAsia="Times New Roman" w:cs="Times New Roman"/>
                <w:spacing w:val="-2"/>
                <w:lang w:val="en-US"/>
              </w:rPr>
              <w:t>%</w:t>
            </w:r>
          </w:p>
        </w:tc>
      </w:tr>
      <w:tr w:rsidR="003A74A2" w:rsidRPr="00435C07" w:rsidTr="009F5206">
        <w:trPr>
          <w:trHeight w:val="313"/>
        </w:trPr>
        <w:tc>
          <w:tcPr>
            <w:tcW w:w="514" w:type="dxa"/>
            <w:vMerge/>
          </w:tcPr>
          <w:p w:rsidR="003A74A2" w:rsidRPr="00435C07" w:rsidRDefault="003A74A2" w:rsidP="009F5206">
            <w:pPr>
              <w:spacing w:before="240"/>
              <w:rPr>
                <w:rFonts w:eastAsia="Calibri" w:cs="Times New Roman"/>
                <w:szCs w:val="24"/>
                <w:lang w:val="en-US"/>
              </w:rPr>
            </w:pPr>
          </w:p>
        </w:tc>
        <w:tc>
          <w:tcPr>
            <w:tcW w:w="4238" w:type="dxa"/>
            <w:vMerge/>
          </w:tcPr>
          <w:p w:rsidR="003A74A2" w:rsidRPr="00435C07" w:rsidRDefault="003A74A2" w:rsidP="009F5206">
            <w:pPr>
              <w:spacing w:before="240"/>
              <w:rPr>
                <w:rFonts w:eastAsia="Calibri" w:cs="Times New Roman"/>
                <w:sz w:val="2"/>
                <w:szCs w:val="2"/>
                <w:lang w:val="en-US"/>
              </w:rPr>
            </w:pPr>
          </w:p>
        </w:tc>
        <w:tc>
          <w:tcPr>
            <w:tcW w:w="1980" w:type="dxa"/>
          </w:tcPr>
          <w:p w:rsidR="003A74A2" w:rsidRPr="00435C07" w:rsidRDefault="003A74A2" w:rsidP="009F5206">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A</w:t>
            </w:r>
            <w:r w:rsidRPr="00435C07">
              <w:rPr>
                <w:rFonts w:eastAsia="Times New Roman" w:cs="Times New Roman"/>
                <w:spacing w:val="-2"/>
                <w:szCs w:val="24"/>
                <w:lang w:val="en-US"/>
              </w:rPr>
              <w:t>gree</w:t>
            </w:r>
          </w:p>
        </w:tc>
        <w:tc>
          <w:tcPr>
            <w:tcW w:w="1350" w:type="dxa"/>
            <w:tcBorders>
              <w:right w:val="single" w:sz="2" w:space="0" w:color="000000"/>
            </w:tcBorders>
          </w:tcPr>
          <w:p w:rsidR="003A74A2" w:rsidRPr="00890470" w:rsidRDefault="003A74A2" w:rsidP="00890470">
            <w:pPr>
              <w:widowControl w:val="0"/>
              <w:autoSpaceDE w:val="0"/>
              <w:autoSpaceDN w:val="0"/>
              <w:spacing w:before="240" w:after="0" w:line="268" w:lineRule="exact"/>
              <w:ind w:left="107"/>
              <w:rPr>
                <w:rFonts w:eastAsia="Times New Roman" w:cs="Times New Roman"/>
                <w:spacing w:val="-2"/>
                <w:lang w:val="en-US"/>
              </w:rPr>
            </w:pPr>
            <w:r w:rsidRPr="00890470">
              <w:rPr>
                <w:rFonts w:eastAsia="Times New Roman" w:cs="Times New Roman"/>
                <w:spacing w:val="-2"/>
                <w:lang w:val="en-US"/>
              </w:rPr>
              <w:t>129</w:t>
            </w:r>
          </w:p>
        </w:tc>
        <w:tc>
          <w:tcPr>
            <w:tcW w:w="1376" w:type="dxa"/>
            <w:tcBorders>
              <w:left w:val="single" w:sz="2" w:space="0" w:color="000000"/>
            </w:tcBorders>
          </w:tcPr>
          <w:p w:rsidR="003A74A2" w:rsidRPr="00890470" w:rsidRDefault="003A74A2" w:rsidP="00890470">
            <w:pPr>
              <w:widowControl w:val="0"/>
              <w:autoSpaceDE w:val="0"/>
              <w:autoSpaceDN w:val="0"/>
              <w:spacing w:before="240" w:after="0" w:line="268" w:lineRule="exact"/>
              <w:ind w:left="107"/>
              <w:rPr>
                <w:rFonts w:eastAsia="Times New Roman" w:cs="Times New Roman"/>
                <w:spacing w:val="-2"/>
                <w:lang w:val="en-US"/>
              </w:rPr>
            </w:pPr>
            <w:r w:rsidRPr="00890470">
              <w:rPr>
                <w:rFonts w:eastAsia="Times New Roman" w:cs="Times New Roman"/>
                <w:spacing w:val="-2"/>
                <w:lang w:val="en-US"/>
              </w:rPr>
              <w:t>43.1</w:t>
            </w:r>
            <w:r w:rsidR="00890470" w:rsidRPr="00890470">
              <w:rPr>
                <w:rFonts w:eastAsia="Times New Roman" w:cs="Times New Roman"/>
                <w:spacing w:val="-2"/>
                <w:lang w:val="en-US"/>
              </w:rPr>
              <w:t>%</w:t>
            </w:r>
          </w:p>
        </w:tc>
      </w:tr>
      <w:tr w:rsidR="00EE11C0" w:rsidRPr="00435C07" w:rsidTr="009F5206">
        <w:trPr>
          <w:trHeight w:val="313"/>
        </w:trPr>
        <w:tc>
          <w:tcPr>
            <w:tcW w:w="514" w:type="dxa"/>
            <w:vMerge/>
          </w:tcPr>
          <w:p w:rsidR="00EE11C0" w:rsidRPr="00435C07" w:rsidRDefault="00EE11C0" w:rsidP="009F5206">
            <w:pPr>
              <w:spacing w:before="240"/>
              <w:rPr>
                <w:rFonts w:eastAsia="Calibri" w:cs="Times New Roman"/>
                <w:szCs w:val="24"/>
                <w:lang w:val="en-US"/>
              </w:rPr>
            </w:pPr>
          </w:p>
        </w:tc>
        <w:tc>
          <w:tcPr>
            <w:tcW w:w="4238" w:type="dxa"/>
            <w:vMerge/>
          </w:tcPr>
          <w:p w:rsidR="00EE11C0" w:rsidRPr="00435C07" w:rsidRDefault="00EE11C0" w:rsidP="009F5206">
            <w:pPr>
              <w:spacing w:before="240"/>
              <w:rPr>
                <w:rFonts w:eastAsia="Calibri" w:cs="Times New Roman"/>
                <w:sz w:val="2"/>
                <w:szCs w:val="2"/>
                <w:lang w:val="en-US"/>
              </w:rPr>
            </w:pPr>
          </w:p>
        </w:tc>
        <w:tc>
          <w:tcPr>
            <w:tcW w:w="1980" w:type="dxa"/>
          </w:tcPr>
          <w:p w:rsidR="00EE11C0" w:rsidRPr="00435C07" w:rsidRDefault="00EE11C0" w:rsidP="009F5206">
            <w:pPr>
              <w:widowControl w:val="0"/>
              <w:autoSpaceDE w:val="0"/>
              <w:autoSpaceDN w:val="0"/>
              <w:spacing w:before="240" w:after="0" w:line="215" w:lineRule="exact"/>
              <w:ind w:left="92"/>
              <w:rPr>
                <w:rFonts w:eastAsia="Times New Roman" w:cs="Times New Roman"/>
                <w:szCs w:val="24"/>
                <w:lang w:val="en-US"/>
              </w:rPr>
            </w:pPr>
            <w:r w:rsidRPr="00435C07">
              <w:rPr>
                <w:rFonts w:eastAsia="Times New Roman" w:cs="Times New Roman"/>
                <w:spacing w:val="-2"/>
                <w:szCs w:val="24"/>
                <w:lang w:val="en-US"/>
              </w:rPr>
              <w:t>Neutral</w:t>
            </w:r>
          </w:p>
        </w:tc>
        <w:tc>
          <w:tcPr>
            <w:tcW w:w="1350" w:type="dxa"/>
          </w:tcPr>
          <w:p w:rsidR="00EE11C0" w:rsidRPr="00EE11C0" w:rsidRDefault="00EE11C0" w:rsidP="00EE11C0">
            <w:pPr>
              <w:widowControl w:val="0"/>
              <w:autoSpaceDE w:val="0"/>
              <w:autoSpaceDN w:val="0"/>
              <w:spacing w:before="240" w:after="0" w:line="268" w:lineRule="exact"/>
              <w:ind w:left="107"/>
              <w:rPr>
                <w:rFonts w:eastAsia="Times New Roman" w:cs="Times New Roman"/>
                <w:spacing w:val="-2"/>
                <w:lang w:val="en-US"/>
              </w:rPr>
            </w:pPr>
            <w:r w:rsidRPr="00EE11C0">
              <w:rPr>
                <w:rFonts w:eastAsia="Times New Roman" w:cs="Times New Roman"/>
                <w:spacing w:val="-2"/>
                <w:lang w:val="en-US"/>
              </w:rPr>
              <w:t>-</w:t>
            </w:r>
          </w:p>
        </w:tc>
        <w:tc>
          <w:tcPr>
            <w:tcW w:w="1376" w:type="dxa"/>
          </w:tcPr>
          <w:p w:rsidR="00EE11C0" w:rsidRPr="00EE11C0" w:rsidRDefault="00EE11C0" w:rsidP="00EE11C0">
            <w:pPr>
              <w:widowControl w:val="0"/>
              <w:autoSpaceDE w:val="0"/>
              <w:autoSpaceDN w:val="0"/>
              <w:spacing w:before="240" w:after="0" w:line="268" w:lineRule="exact"/>
              <w:ind w:left="107"/>
              <w:rPr>
                <w:rFonts w:eastAsia="Times New Roman" w:cs="Times New Roman"/>
                <w:spacing w:val="-2"/>
                <w:lang w:val="en-US"/>
              </w:rPr>
            </w:pPr>
            <w:r w:rsidRPr="00EE11C0">
              <w:rPr>
                <w:rFonts w:eastAsia="Times New Roman" w:cs="Times New Roman"/>
                <w:spacing w:val="-2"/>
                <w:lang w:val="en-US"/>
              </w:rPr>
              <w:t>-</w:t>
            </w:r>
          </w:p>
        </w:tc>
      </w:tr>
      <w:tr w:rsidR="003A74A2" w:rsidRPr="00435C07" w:rsidTr="009F5206">
        <w:trPr>
          <w:trHeight w:val="313"/>
        </w:trPr>
        <w:tc>
          <w:tcPr>
            <w:tcW w:w="514" w:type="dxa"/>
            <w:vMerge/>
          </w:tcPr>
          <w:p w:rsidR="003A74A2" w:rsidRPr="00435C07" w:rsidRDefault="003A74A2" w:rsidP="009F5206">
            <w:pPr>
              <w:spacing w:before="240"/>
              <w:rPr>
                <w:rFonts w:eastAsia="Calibri" w:cs="Times New Roman"/>
                <w:szCs w:val="24"/>
                <w:lang w:val="en-US"/>
              </w:rPr>
            </w:pPr>
          </w:p>
        </w:tc>
        <w:tc>
          <w:tcPr>
            <w:tcW w:w="4238" w:type="dxa"/>
            <w:vMerge/>
          </w:tcPr>
          <w:p w:rsidR="003A74A2" w:rsidRPr="00435C07" w:rsidRDefault="003A74A2" w:rsidP="009F5206">
            <w:pPr>
              <w:spacing w:before="240"/>
              <w:rPr>
                <w:rFonts w:eastAsia="Calibri" w:cs="Times New Roman"/>
                <w:sz w:val="2"/>
                <w:szCs w:val="2"/>
                <w:lang w:val="en-US"/>
              </w:rPr>
            </w:pPr>
          </w:p>
        </w:tc>
        <w:tc>
          <w:tcPr>
            <w:tcW w:w="1980" w:type="dxa"/>
          </w:tcPr>
          <w:p w:rsidR="003A74A2" w:rsidRPr="00435C07" w:rsidRDefault="003A74A2" w:rsidP="009F5206">
            <w:pPr>
              <w:widowControl w:val="0"/>
              <w:autoSpaceDE w:val="0"/>
              <w:autoSpaceDN w:val="0"/>
              <w:spacing w:before="240" w:after="0" w:line="215" w:lineRule="exact"/>
              <w:ind w:left="92"/>
              <w:rPr>
                <w:rFonts w:eastAsia="Times New Roman" w:cs="Times New Roman"/>
                <w:szCs w:val="24"/>
                <w:lang w:val="en-US"/>
              </w:rPr>
            </w:pP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3A74A2" w:rsidRPr="00890470" w:rsidRDefault="003A74A2" w:rsidP="00890470">
            <w:pPr>
              <w:widowControl w:val="0"/>
              <w:autoSpaceDE w:val="0"/>
              <w:autoSpaceDN w:val="0"/>
              <w:spacing w:before="240" w:after="0" w:line="268" w:lineRule="exact"/>
              <w:ind w:left="107"/>
              <w:rPr>
                <w:rFonts w:eastAsia="Times New Roman" w:cs="Times New Roman"/>
                <w:spacing w:val="-2"/>
                <w:lang w:val="en-US"/>
              </w:rPr>
            </w:pPr>
            <w:r w:rsidRPr="00890470">
              <w:rPr>
                <w:rFonts w:eastAsia="Times New Roman" w:cs="Times New Roman"/>
                <w:spacing w:val="-2"/>
                <w:lang w:val="en-US"/>
              </w:rPr>
              <w:t>7</w:t>
            </w:r>
          </w:p>
        </w:tc>
        <w:tc>
          <w:tcPr>
            <w:tcW w:w="1376" w:type="dxa"/>
          </w:tcPr>
          <w:p w:rsidR="003A74A2" w:rsidRPr="00890470" w:rsidRDefault="003A74A2" w:rsidP="00890470">
            <w:pPr>
              <w:widowControl w:val="0"/>
              <w:autoSpaceDE w:val="0"/>
              <w:autoSpaceDN w:val="0"/>
              <w:spacing w:before="240" w:after="0" w:line="268" w:lineRule="exact"/>
              <w:ind w:left="107"/>
              <w:rPr>
                <w:rFonts w:eastAsia="Times New Roman" w:cs="Times New Roman"/>
                <w:spacing w:val="-2"/>
                <w:lang w:val="en-US"/>
              </w:rPr>
            </w:pPr>
            <w:r w:rsidRPr="00890470">
              <w:rPr>
                <w:rFonts w:eastAsia="Times New Roman" w:cs="Times New Roman"/>
                <w:spacing w:val="-2"/>
                <w:lang w:val="en-US"/>
              </w:rPr>
              <w:t>2.3</w:t>
            </w:r>
            <w:r w:rsidR="00890470" w:rsidRPr="00890470">
              <w:rPr>
                <w:rFonts w:eastAsia="Times New Roman" w:cs="Times New Roman"/>
                <w:spacing w:val="-2"/>
                <w:lang w:val="en-US"/>
              </w:rPr>
              <w:t>%</w:t>
            </w:r>
          </w:p>
        </w:tc>
      </w:tr>
      <w:tr w:rsidR="00EE11C0" w:rsidRPr="00435C07" w:rsidTr="009F5206">
        <w:trPr>
          <w:trHeight w:val="366"/>
        </w:trPr>
        <w:tc>
          <w:tcPr>
            <w:tcW w:w="514" w:type="dxa"/>
            <w:vMerge/>
          </w:tcPr>
          <w:p w:rsidR="00EE11C0" w:rsidRPr="00435C07" w:rsidRDefault="00EE11C0" w:rsidP="009F5206">
            <w:pPr>
              <w:spacing w:before="240"/>
              <w:rPr>
                <w:rFonts w:eastAsia="Calibri" w:cs="Times New Roman"/>
                <w:szCs w:val="24"/>
                <w:lang w:val="en-US"/>
              </w:rPr>
            </w:pPr>
          </w:p>
        </w:tc>
        <w:tc>
          <w:tcPr>
            <w:tcW w:w="4238" w:type="dxa"/>
            <w:vMerge/>
          </w:tcPr>
          <w:p w:rsidR="00EE11C0" w:rsidRPr="00435C07" w:rsidRDefault="00EE11C0" w:rsidP="009F5206">
            <w:pPr>
              <w:spacing w:before="240"/>
              <w:rPr>
                <w:rFonts w:eastAsia="Calibri" w:cs="Times New Roman"/>
                <w:sz w:val="2"/>
                <w:szCs w:val="2"/>
                <w:lang w:val="en-US"/>
              </w:rPr>
            </w:pPr>
          </w:p>
        </w:tc>
        <w:tc>
          <w:tcPr>
            <w:tcW w:w="1980" w:type="dxa"/>
          </w:tcPr>
          <w:p w:rsidR="00EE11C0" w:rsidRPr="00435C07" w:rsidRDefault="00EE11C0" w:rsidP="009F5206">
            <w:pPr>
              <w:widowControl w:val="0"/>
              <w:autoSpaceDE w:val="0"/>
              <w:autoSpaceDN w:val="0"/>
              <w:spacing w:before="240" w:after="0" w:line="217" w:lineRule="exact"/>
              <w:rPr>
                <w:rFonts w:eastAsia="Times New Roman" w:cs="Times New Roman"/>
                <w:szCs w:val="24"/>
                <w:lang w:val="en-US"/>
              </w:rPr>
            </w:pPr>
            <w:r w:rsidRPr="00435C07">
              <w:rPr>
                <w:rFonts w:eastAsia="Times New Roman" w:cs="Times New Roman"/>
                <w:szCs w:val="24"/>
                <w:lang w:val="en-US"/>
              </w:rPr>
              <w:t xml:space="preserve">  Strongly</w:t>
            </w:r>
            <w:r w:rsidRPr="00435C07">
              <w:rPr>
                <w:rFonts w:eastAsia="Times New Roman" w:cs="Times New Roman"/>
                <w:spacing w:val="-6"/>
                <w:szCs w:val="24"/>
                <w:lang w:val="en-US"/>
              </w:rPr>
              <w:t xml:space="preserve"> </w:t>
            </w:r>
            <w:r>
              <w:rPr>
                <w:rFonts w:eastAsia="Times New Roman" w:cs="Times New Roman"/>
                <w:spacing w:val="-2"/>
                <w:szCs w:val="24"/>
                <w:lang w:val="en-US"/>
              </w:rPr>
              <w:t>Disa</w:t>
            </w:r>
            <w:r w:rsidRPr="00435C07">
              <w:rPr>
                <w:rFonts w:eastAsia="Times New Roman" w:cs="Times New Roman"/>
                <w:spacing w:val="-2"/>
                <w:szCs w:val="24"/>
                <w:lang w:val="en-US"/>
              </w:rPr>
              <w:t>gree</w:t>
            </w:r>
          </w:p>
        </w:tc>
        <w:tc>
          <w:tcPr>
            <w:tcW w:w="1350" w:type="dxa"/>
          </w:tcPr>
          <w:p w:rsidR="00EE11C0" w:rsidRPr="00EE11C0" w:rsidRDefault="00EE11C0" w:rsidP="00EE11C0">
            <w:pPr>
              <w:widowControl w:val="0"/>
              <w:autoSpaceDE w:val="0"/>
              <w:autoSpaceDN w:val="0"/>
              <w:spacing w:before="240" w:after="0" w:line="268" w:lineRule="exact"/>
              <w:ind w:left="107"/>
              <w:rPr>
                <w:rFonts w:eastAsia="Times New Roman" w:cs="Times New Roman"/>
                <w:spacing w:val="-2"/>
                <w:lang w:val="en-US"/>
              </w:rPr>
            </w:pPr>
            <w:r w:rsidRPr="00EE11C0">
              <w:rPr>
                <w:rFonts w:eastAsia="Times New Roman" w:cs="Times New Roman"/>
                <w:spacing w:val="-2"/>
                <w:lang w:val="en-US"/>
              </w:rPr>
              <w:t>-</w:t>
            </w:r>
          </w:p>
        </w:tc>
        <w:tc>
          <w:tcPr>
            <w:tcW w:w="1376" w:type="dxa"/>
          </w:tcPr>
          <w:p w:rsidR="00EE11C0" w:rsidRPr="00EE11C0" w:rsidRDefault="00EE11C0" w:rsidP="00EE11C0">
            <w:pPr>
              <w:widowControl w:val="0"/>
              <w:autoSpaceDE w:val="0"/>
              <w:autoSpaceDN w:val="0"/>
              <w:spacing w:before="240" w:after="0" w:line="268" w:lineRule="exact"/>
              <w:ind w:left="107"/>
              <w:rPr>
                <w:rFonts w:eastAsia="Times New Roman" w:cs="Times New Roman"/>
                <w:spacing w:val="-2"/>
                <w:lang w:val="en-US"/>
              </w:rPr>
            </w:pPr>
            <w:r w:rsidRPr="00EE11C0">
              <w:rPr>
                <w:rFonts w:eastAsia="Times New Roman" w:cs="Times New Roman"/>
                <w:spacing w:val="-2"/>
                <w:lang w:val="en-US"/>
              </w:rPr>
              <w:t>-</w:t>
            </w:r>
          </w:p>
        </w:tc>
      </w:tr>
      <w:tr w:rsidR="00A93AC7" w:rsidRPr="00435C07" w:rsidTr="009F5206">
        <w:trPr>
          <w:trHeight w:val="360"/>
        </w:trPr>
        <w:tc>
          <w:tcPr>
            <w:tcW w:w="514" w:type="dxa"/>
            <w:vMerge/>
          </w:tcPr>
          <w:p w:rsidR="00A93AC7" w:rsidRPr="00435C07" w:rsidRDefault="00A93AC7" w:rsidP="009F5206">
            <w:pPr>
              <w:spacing w:before="240"/>
              <w:rPr>
                <w:rFonts w:eastAsia="Calibri" w:cs="Times New Roman"/>
                <w:szCs w:val="24"/>
                <w:lang w:val="en-US"/>
              </w:rPr>
            </w:pPr>
          </w:p>
        </w:tc>
        <w:tc>
          <w:tcPr>
            <w:tcW w:w="4238" w:type="dxa"/>
            <w:vMerge/>
          </w:tcPr>
          <w:p w:rsidR="00A93AC7" w:rsidRPr="00435C07" w:rsidRDefault="00A93AC7" w:rsidP="009F5206">
            <w:pPr>
              <w:spacing w:before="240"/>
              <w:rPr>
                <w:rFonts w:eastAsia="Calibri" w:cs="Times New Roman"/>
                <w:sz w:val="2"/>
                <w:szCs w:val="2"/>
                <w:lang w:val="en-US"/>
              </w:rPr>
            </w:pPr>
          </w:p>
        </w:tc>
        <w:tc>
          <w:tcPr>
            <w:tcW w:w="1980" w:type="dxa"/>
            <w:tcBorders>
              <w:bottom w:val="single" w:sz="4" w:space="0" w:color="auto"/>
            </w:tcBorders>
          </w:tcPr>
          <w:p w:rsidR="00A93AC7" w:rsidRPr="00435C07" w:rsidRDefault="00A93AC7" w:rsidP="009F5206">
            <w:pPr>
              <w:widowControl w:val="0"/>
              <w:autoSpaceDE w:val="0"/>
              <w:autoSpaceDN w:val="0"/>
              <w:spacing w:before="240" w:after="0" w:line="210"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bottom w:val="single" w:sz="4" w:space="0" w:color="auto"/>
            </w:tcBorders>
          </w:tcPr>
          <w:p w:rsidR="00A93AC7" w:rsidRPr="00E143F3" w:rsidRDefault="00A93AC7" w:rsidP="009F5206">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299</w:t>
            </w:r>
          </w:p>
        </w:tc>
        <w:tc>
          <w:tcPr>
            <w:tcW w:w="1376" w:type="dxa"/>
            <w:tcBorders>
              <w:bottom w:val="single" w:sz="4" w:space="0" w:color="auto"/>
            </w:tcBorders>
          </w:tcPr>
          <w:p w:rsidR="00A93AC7" w:rsidRPr="00E143F3" w:rsidRDefault="00A93AC7" w:rsidP="009F5206">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100.0%</w:t>
            </w:r>
          </w:p>
        </w:tc>
      </w:tr>
      <w:tr w:rsidR="00A93AC7" w:rsidRPr="00435C07" w:rsidTr="009F5206">
        <w:trPr>
          <w:trHeight w:val="142"/>
        </w:trPr>
        <w:tc>
          <w:tcPr>
            <w:tcW w:w="514" w:type="dxa"/>
            <w:vMerge/>
          </w:tcPr>
          <w:p w:rsidR="00A93AC7" w:rsidRPr="00435C07" w:rsidRDefault="00A93AC7" w:rsidP="009F5206">
            <w:pPr>
              <w:spacing w:before="240"/>
              <w:rPr>
                <w:rFonts w:eastAsia="Calibri" w:cs="Times New Roman"/>
                <w:szCs w:val="24"/>
                <w:lang w:val="en-US"/>
              </w:rPr>
            </w:pPr>
          </w:p>
        </w:tc>
        <w:tc>
          <w:tcPr>
            <w:tcW w:w="4238" w:type="dxa"/>
            <w:vMerge/>
          </w:tcPr>
          <w:p w:rsidR="00A93AC7" w:rsidRPr="00435C07" w:rsidRDefault="00A93AC7" w:rsidP="009F5206">
            <w:pPr>
              <w:spacing w:before="240"/>
              <w:rPr>
                <w:rFonts w:eastAsia="Calibri" w:cs="Times New Roman"/>
                <w:sz w:val="2"/>
                <w:szCs w:val="2"/>
                <w:lang w:val="en-US"/>
              </w:rPr>
            </w:pPr>
          </w:p>
        </w:tc>
        <w:tc>
          <w:tcPr>
            <w:tcW w:w="1980" w:type="dxa"/>
            <w:tcBorders>
              <w:top w:val="single" w:sz="4" w:space="0" w:color="auto"/>
            </w:tcBorders>
          </w:tcPr>
          <w:p w:rsidR="00A93AC7" w:rsidRPr="00435C07" w:rsidRDefault="00A93AC7" w:rsidP="009F5206">
            <w:pPr>
              <w:widowControl w:val="0"/>
              <w:autoSpaceDE w:val="0"/>
              <w:autoSpaceDN w:val="0"/>
              <w:spacing w:before="240" w:after="0" w:line="210" w:lineRule="exact"/>
              <w:ind w:left="92"/>
              <w:rPr>
                <w:rFonts w:eastAsia="Times New Roman" w:cs="Times New Roman"/>
                <w:b/>
                <w:spacing w:val="-2"/>
                <w:szCs w:val="24"/>
                <w:lang w:val="en-US"/>
              </w:rPr>
            </w:pPr>
            <w:r>
              <w:rPr>
                <w:rFonts w:eastAsia="Times New Roman" w:cs="Times New Roman"/>
                <w:b/>
                <w:spacing w:val="-2"/>
                <w:szCs w:val="24"/>
                <w:lang w:val="en-US"/>
              </w:rPr>
              <w:t>Mean</w:t>
            </w:r>
          </w:p>
        </w:tc>
        <w:tc>
          <w:tcPr>
            <w:tcW w:w="2726" w:type="dxa"/>
            <w:gridSpan w:val="2"/>
            <w:tcBorders>
              <w:top w:val="single" w:sz="4" w:space="0" w:color="auto"/>
            </w:tcBorders>
          </w:tcPr>
          <w:p w:rsidR="00A93AC7" w:rsidRPr="00942418" w:rsidRDefault="003A74A2" w:rsidP="009F5206">
            <w:pPr>
              <w:widowControl w:val="0"/>
              <w:autoSpaceDE w:val="0"/>
              <w:autoSpaceDN w:val="0"/>
              <w:spacing w:before="240" w:after="0" w:line="268" w:lineRule="exact"/>
              <w:ind w:left="107"/>
              <w:rPr>
                <w:rFonts w:eastAsia="Times New Roman" w:cs="Times New Roman"/>
                <w:b/>
                <w:spacing w:val="-2"/>
                <w:lang w:val="en-US"/>
              </w:rPr>
            </w:pPr>
            <w:r w:rsidRPr="003A74A2">
              <w:rPr>
                <w:rFonts w:eastAsia="Times New Roman" w:cs="Times New Roman"/>
                <w:b/>
                <w:spacing w:val="-2"/>
                <w:lang w:val="en-US"/>
              </w:rPr>
              <w:t>1.50</w:t>
            </w:r>
          </w:p>
        </w:tc>
      </w:tr>
      <w:tr w:rsidR="0000230B" w:rsidRPr="00435C07" w:rsidTr="009F5206">
        <w:trPr>
          <w:trHeight w:val="229"/>
        </w:trPr>
        <w:tc>
          <w:tcPr>
            <w:tcW w:w="514" w:type="dxa"/>
            <w:vMerge w:val="restart"/>
          </w:tcPr>
          <w:p w:rsidR="0000230B" w:rsidRPr="00435C07" w:rsidRDefault="0000230B" w:rsidP="009F5206">
            <w:pPr>
              <w:widowControl w:val="0"/>
              <w:autoSpaceDE w:val="0"/>
              <w:autoSpaceDN w:val="0"/>
              <w:spacing w:before="240" w:after="0" w:line="223" w:lineRule="exact"/>
              <w:ind w:left="93"/>
              <w:rPr>
                <w:rFonts w:eastAsia="Times New Roman" w:cs="Times New Roman"/>
                <w:szCs w:val="24"/>
                <w:lang w:val="en-US"/>
              </w:rPr>
            </w:pPr>
            <w:r w:rsidRPr="00435C07">
              <w:rPr>
                <w:rFonts w:eastAsia="Times New Roman" w:cs="Times New Roman"/>
                <w:w w:val="99"/>
                <w:szCs w:val="24"/>
                <w:lang w:val="en-US"/>
              </w:rPr>
              <w:t>2</w:t>
            </w:r>
          </w:p>
        </w:tc>
        <w:tc>
          <w:tcPr>
            <w:tcW w:w="4238" w:type="dxa"/>
            <w:vMerge w:val="restart"/>
          </w:tcPr>
          <w:p w:rsidR="0000230B" w:rsidRPr="00435C07" w:rsidRDefault="00485561" w:rsidP="00767E07">
            <w:pPr>
              <w:widowControl w:val="0"/>
              <w:tabs>
                <w:tab w:val="left" w:pos="798"/>
              </w:tabs>
              <w:autoSpaceDE w:val="0"/>
              <w:autoSpaceDN w:val="0"/>
              <w:spacing w:before="240" w:after="0" w:line="360" w:lineRule="auto"/>
              <w:ind w:left="107" w:right="98"/>
              <w:rPr>
                <w:rFonts w:eastAsia="Times New Roman" w:cs="Times New Roman"/>
                <w:szCs w:val="24"/>
                <w:lang w:val="en-US"/>
              </w:rPr>
            </w:pPr>
            <w:r w:rsidRPr="00485561">
              <w:rPr>
                <w:rFonts w:eastAsia="Times New Roman" w:cs="Times New Roman"/>
                <w:szCs w:val="24"/>
                <w:lang w:val="en-US"/>
              </w:rPr>
              <w:t>The NBE asks the trainees through questions and interviews at the end of the training program.</w:t>
            </w:r>
          </w:p>
        </w:tc>
        <w:tc>
          <w:tcPr>
            <w:tcW w:w="1980" w:type="dxa"/>
            <w:tcBorders>
              <w:left w:val="single" w:sz="2" w:space="0" w:color="000000"/>
            </w:tcBorders>
          </w:tcPr>
          <w:p w:rsidR="0000230B" w:rsidRPr="00996627" w:rsidRDefault="0000230B"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bottom w:val="single" w:sz="2" w:space="0" w:color="000000"/>
            </w:tcBorders>
          </w:tcPr>
          <w:p w:rsidR="0000230B" w:rsidRPr="0000230B" w:rsidRDefault="0000230B" w:rsidP="0000230B">
            <w:pPr>
              <w:widowControl w:val="0"/>
              <w:autoSpaceDE w:val="0"/>
              <w:autoSpaceDN w:val="0"/>
              <w:spacing w:before="240" w:after="0" w:line="268" w:lineRule="exact"/>
              <w:ind w:left="107"/>
              <w:rPr>
                <w:rFonts w:eastAsia="Times New Roman" w:cs="Times New Roman"/>
                <w:spacing w:val="-2"/>
                <w:lang w:val="en-US"/>
              </w:rPr>
            </w:pPr>
            <w:r w:rsidRPr="0000230B">
              <w:rPr>
                <w:rFonts w:eastAsia="Times New Roman" w:cs="Times New Roman"/>
                <w:spacing w:val="-2"/>
                <w:lang w:val="en-US"/>
              </w:rPr>
              <w:t>179</w:t>
            </w:r>
          </w:p>
        </w:tc>
        <w:tc>
          <w:tcPr>
            <w:tcW w:w="1376" w:type="dxa"/>
            <w:tcBorders>
              <w:bottom w:val="single" w:sz="2" w:space="0" w:color="000000"/>
            </w:tcBorders>
          </w:tcPr>
          <w:p w:rsidR="0000230B" w:rsidRPr="0000230B" w:rsidRDefault="0000230B" w:rsidP="0000230B">
            <w:pPr>
              <w:widowControl w:val="0"/>
              <w:autoSpaceDE w:val="0"/>
              <w:autoSpaceDN w:val="0"/>
              <w:spacing w:before="240" w:after="0" w:line="268" w:lineRule="exact"/>
              <w:ind w:left="107"/>
              <w:rPr>
                <w:rFonts w:eastAsia="Times New Roman" w:cs="Times New Roman"/>
                <w:spacing w:val="-2"/>
                <w:lang w:val="en-US"/>
              </w:rPr>
            </w:pPr>
            <w:r w:rsidRPr="0000230B">
              <w:rPr>
                <w:rFonts w:eastAsia="Times New Roman" w:cs="Times New Roman"/>
                <w:spacing w:val="-2"/>
                <w:lang w:val="en-US"/>
              </w:rPr>
              <w:t>59.9%</w:t>
            </w:r>
          </w:p>
        </w:tc>
      </w:tr>
      <w:tr w:rsidR="00C4621E" w:rsidRPr="00435C07" w:rsidTr="009F5206">
        <w:trPr>
          <w:trHeight w:val="313"/>
        </w:trPr>
        <w:tc>
          <w:tcPr>
            <w:tcW w:w="514" w:type="dxa"/>
            <w:vMerge/>
          </w:tcPr>
          <w:p w:rsidR="00C4621E" w:rsidRPr="00435C07" w:rsidRDefault="00C4621E" w:rsidP="009F5206">
            <w:pPr>
              <w:spacing w:before="240"/>
              <w:rPr>
                <w:rFonts w:eastAsia="Calibri" w:cs="Times New Roman"/>
                <w:szCs w:val="24"/>
                <w:lang w:val="en-US"/>
              </w:rPr>
            </w:pPr>
          </w:p>
        </w:tc>
        <w:tc>
          <w:tcPr>
            <w:tcW w:w="4238" w:type="dxa"/>
            <w:vMerge/>
          </w:tcPr>
          <w:p w:rsidR="00C4621E" w:rsidRPr="00435C07" w:rsidRDefault="00C4621E" w:rsidP="00767E07">
            <w:pPr>
              <w:spacing w:before="240" w:line="360" w:lineRule="auto"/>
              <w:rPr>
                <w:rFonts w:eastAsia="Calibri" w:cs="Times New Roman"/>
                <w:szCs w:val="24"/>
                <w:lang w:val="en-US"/>
              </w:rPr>
            </w:pPr>
          </w:p>
        </w:tc>
        <w:tc>
          <w:tcPr>
            <w:tcW w:w="1980" w:type="dxa"/>
            <w:tcBorders>
              <w:left w:val="single" w:sz="2" w:space="0" w:color="000000"/>
            </w:tcBorders>
          </w:tcPr>
          <w:p w:rsidR="00C4621E" w:rsidRPr="00996627" w:rsidRDefault="00C4621E"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top w:val="single" w:sz="2" w:space="0" w:color="000000"/>
              <w:bottom w:val="single" w:sz="2" w:space="0" w:color="000000"/>
              <w:right w:val="single" w:sz="2" w:space="0" w:color="000000"/>
            </w:tcBorders>
          </w:tcPr>
          <w:p w:rsidR="00C4621E" w:rsidRPr="00C4621E" w:rsidRDefault="00C4621E" w:rsidP="00C4621E">
            <w:pPr>
              <w:widowControl w:val="0"/>
              <w:autoSpaceDE w:val="0"/>
              <w:autoSpaceDN w:val="0"/>
              <w:spacing w:before="240" w:after="0" w:line="268" w:lineRule="exact"/>
              <w:ind w:left="107"/>
              <w:rPr>
                <w:rFonts w:eastAsia="Times New Roman" w:cs="Times New Roman"/>
                <w:spacing w:val="-2"/>
                <w:lang w:val="en-US"/>
              </w:rPr>
            </w:pPr>
            <w:r w:rsidRPr="00C4621E">
              <w:rPr>
                <w:rFonts w:eastAsia="Times New Roman" w:cs="Times New Roman"/>
                <w:spacing w:val="-2"/>
                <w:lang w:val="en-US"/>
              </w:rPr>
              <w:t>113</w:t>
            </w:r>
          </w:p>
        </w:tc>
        <w:tc>
          <w:tcPr>
            <w:tcW w:w="1376" w:type="dxa"/>
            <w:tcBorders>
              <w:top w:val="single" w:sz="2" w:space="0" w:color="000000"/>
              <w:left w:val="single" w:sz="2" w:space="0" w:color="000000"/>
              <w:bottom w:val="single" w:sz="2" w:space="0" w:color="000000"/>
            </w:tcBorders>
          </w:tcPr>
          <w:p w:rsidR="00C4621E" w:rsidRPr="00C4621E" w:rsidRDefault="00C4621E" w:rsidP="00C4621E">
            <w:pPr>
              <w:widowControl w:val="0"/>
              <w:autoSpaceDE w:val="0"/>
              <w:autoSpaceDN w:val="0"/>
              <w:spacing w:before="240" w:after="0" w:line="268" w:lineRule="exact"/>
              <w:ind w:left="107"/>
              <w:rPr>
                <w:rFonts w:eastAsia="Times New Roman" w:cs="Times New Roman"/>
                <w:spacing w:val="-2"/>
                <w:lang w:val="en-US"/>
              </w:rPr>
            </w:pPr>
            <w:r w:rsidRPr="00C4621E">
              <w:rPr>
                <w:rFonts w:eastAsia="Times New Roman" w:cs="Times New Roman"/>
                <w:spacing w:val="-2"/>
                <w:lang w:val="en-US"/>
              </w:rPr>
              <w:t>37.8%</w:t>
            </w:r>
          </w:p>
        </w:tc>
      </w:tr>
      <w:tr w:rsidR="001165C7" w:rsidRPr="00435C07" w:rsidTr="009F5206">
        <w:trPr>
          <w:trHeight w:val="313"/>
        </w:trPr>
        <w:tc>
          <w:tcPr>
            <w:tcW w:w="514" w:type="dxa"/>
            <w:vMerge/>
          </w:tcPr>
          <w:p w:rsidR="001165C7" w:rsidRPr="00435C07" w:rsidRDefault="001165C7" w:rsidP="009F5206">
            <w:pPr>
              <w:spacing w:before="240"/>
              <w:rPr>
                <w:rFonts w:eastAsia="Calibri" w:cs="Times New Roman"/>
                <w:szCs w:val="24"/>
                <w:lang w:val="en-US"/>
              </w:rPr>
            </w:pPr>
          </w:p>
        </w:tc>
        <w:tc>
          <w:tcPr>
            <w:tcW w:w="4238" w:type="dxa"/>
            <w:vMerge/>
          </w:tcPr>
          <w:p w:rsidR="001165C7" w:rsidRPr="00435C07" w:rsidRDefault="001165C7" w:rsidP="00767E07">
            <w:pPr>
              <w:spacing w:before="240" w:line="360" w:lineRule="auto"/>
              <w:rPr>
                <w:rFonts w:eastAsia="Calibri" w:cs="Times New Roman"/>
                <w:szCs w:val="24"/>
                <w:lang w:val="en-US"/>
              </w:rPr>
            </w:pPr>
          </w:p>
        </w:tc>
        <w:tc>
          <w:tcPr>
            <w:tcW w:w="1980" w:type="dxa"/>
            <w:tcBorders>
              <w:left w:val="single" w:sz="2" w:space="0" w:color="000000"/>
            </w:tcBorders>
          </w:tcPr>
          <w:p w:rsidR="001165C7" w:rsidRPr="00996627" w:rsidRDefault="001165C7"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Borders>
              <w:top w:val="single" w:sz="2" w:space="0" w:color="000000"/>
              <w:bottom w:val="single" w:sz="2" w:space="0" w:color="000000"/>
            </w:tcBorders>
          </w:tcPr>
          <w:p w:rsidR="001165C7" w:rsidRPr="001165C7" w:rsidRDefault="001165C7" w:rsidP="001165C7">
            <w:pPr>
              <w:widowControl w:val="0"/>
              <w:autoSpaceDE w:val="0"/>
              <w:autoSpaceDN w:val="0"/>
              <w:spacing w:before="240" w:after="0" w:line="268" w:lineRule="exact"/>
              <w:ind w:left="107"/>
              <w:rPr>
                <w:rFonts w:eastAsia="Times New Roman" w:cs="Times New Roman"/>
                <w:spacing w:val="-2"/>
                <w:lang w:val="en-US"/>
              </w:rPr>
            </w:pPr>
            <w:r w:rsidRPr="001165C7">
              <w:rPr>
                <w:rFonts w:eastAsia="Times New Roman" w:cs="Times New Roman"/>
                <w:spacing w:val="-2"/>
                <w:lang w:val="en-US"/>
              </w:rPr>
              <w:t>-</w:t>
            </w:r>
          </w:p>
        </w:tc>
        <w:tc>
          <w:tcPr>
            <w:tcW w:w="1376" w:type="dxa"/>
            <w:tcBorders>
              <w:top w:val="single" w:sz="2" w:space="0" w:color="000000"/>
              <w:bottom w:val="single" w:sz="2" w:space="0" w:color="000000"/>
            </w:tcBorders>
          </w:tcPr>
          <w:p w:rsidR="001165C7" w:rsidRPr="001165C7" w:rsidRDefault="001165C7" w:rsidP="001165C7">
            <w:pPr>
              <w:widowControl w:val="0"/>
              <w:autoSpaceDE w:val="0"/>
              <w:autoSpaceDN w:val="0"/>
              <w:spacing w:before="240" w:after="0" w:line="268" w:lineRule="exact"/>
              <w:ind w:left="107"/>
              <w:rPr>
                <w:rFonts w:eastAsia="Times New Roman" w:cs="Times New Roman"/>
                <w:spacing w:val="-2"/>
                <w:lang w:val="en-US"/>
              </w:rPr>
            </w:pPr>
            <w:r w:rsidRPr="001165C7">
              <w:rPr>
                <w:rFonts w:eastAsia="Times New Roman" w:cs="Times New Roman"/>
                <w:spacing w:val="-2"/>
                <w:lang w:val="en-US"/>
              </w:rPr>
              <w:t>-</w:t>
            </w:r>
          </w:p>
        </w:tc>
      </w:tr>
      <w:tr w:rsidR="00C4621E" w:rsidRPr="00435C07" w:rsidTr="009F5206">
        <w:trPr>
          <w:trHeight w:val="347"/>
        </w:trPr>
        <w:tc>
          <w:tcPr>
            <w:tcW w:w="514" w:type="dxa"/>
            <w:vMerge/>
          </w:tcPr>
          <w:p w:rsidR="00C4621E" w:rsidRPr="00435C07" w:rsidRDefault="00C4621E" w:rsidP="009F5206">
            <w:pPr>
              <w:spacing w:before="240"/>
              <w:rPr>
                <w:rFonts w:eastAsia="Calibri" w:cs="Times New Roman"/>
                <w:szCs w:val="24"/>
                <w:lang w:val="en-US"/>
              </w:rPr>
            </w:pPr>
          </w:p>
        </w:tc>
        <w:tc>
          <w:tcPr>
            <w:tcW w:w="4238" w:type="dxa"/>
            <w:vMerge/>
          </w:tcPr>
          <w:p w:rsidR="00C4621E" w:rsidRPr="00435C07" w:rsidRDefault="00C4621E" w:rsidP="00767E07">
            <w:pPr>
              <w:spacing w:before="240" w:line="360" w:lineRule="auto"/>
              <w:rPr>
                <w:rFonts w:eastAsia="Calibri" w:cs="Times New Roman"/>
                <w:szCs w:val="24"/>
                <w:lang w:val="en-US"/>
              </w:rPr>
            </w:pPr>
          </w:p>
        </w:tc>
        <w:tc>
          <w:tcPr>
            <w:tcW w:w="1980" w:type="dxa"/>
          </w:tcPr>
          <w:p w:rsidR="00C4621E" w:rsidRPr="00996627" w:rsidRDefault="00C4621E"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Borders>
              <w:top w:val="single" w:sz="2" w:space="0" w:color="000000"/>
              <w:bottom w:val="single" w:sz="2" w:space="0" w:color="000000"/>
            </w:tcBorders>
          </w:tcPr>
          <w:p w:rsidR="00C4621E" w:rsidRPr="00C4621E" w:rsidRDefault="00C4621E" w:rsidP="00C4621E">
            <w:pPr>
              <w:widowControl w:val="0"/>
              <w:autoSpaceDE w:val="0"/>
              <w:autoSpaceDN w:val="0"/>
              <w:spacing w:before="240" w:after="0" w:line="268" w:lineRule="exact"/>
              <w:ind w:left="107"/>
              <w:rPr>
                <w:rFonts w:eastAsia="Times New Roman" w:cs="Times New Roman"/>
                <w:spacing w:val="-2"/>
                <w:lang w:val="en-US"/>
              </w:rPr>
            </w:pPr>
            <w:r w:rsidRPr="00C4621E">
              <w:rPr>
                <w:rFonts w:eastAsia="Times New Roman" w:cs="Times New Roman"/>
                <w:spacing w:val="-2"/>
                <w:lang w:val="en-US"/>
              </w:rPr>
              <w:t>7</w:t>
            </w:r>
          </w:p>
        </w:tc>
        <w:tc>
          <w:tcPr>
            <w:tcW w:w="1376" w:type="dxa"/>
            <w:tcBorders>
              <w:top w:val="single" w:sz="2" w:space="0" w:color="000000"/>
              <w:bottom w:val="single" w:sz="2" w:space="0" w:color="000000"/>
            </w:tcBorders>
          </w:tcPr>
          <w:p w:rsidR="00C4621E" w:rsidRPr="00C4621E" w:rsidRDefault="00C4621E" w:rsidP="00C4621E">
            <w:pPr>
              <w:widowControl w:val="0"/>
              <w:autoSpaceDE w:val="0"/>
              <w:autoSpaceDN w:val="0"/>
              <w:spacing w:before="240" w:after="0" w:line="268" w:lineRule="exact"/>
              <w:ind w:left="107"/>
              <w:rPr>
                <w:rFonts w:eastAsia="Times New Roman" w:cs="Times New Roman"/>
                <w:spacing w:val="-2"/>
                <w:lang w:val="en-US"/>
              </w:rPr>
            </w:pPr>
            <w:r w:rsidRPr="00C4621E">
              <w:rPr>
                <w:rFonts w:eastAsia="Times New Roman" w:cs="Times New Roman"/>
                <w:spacing w:val="-2"/>
                <w:lang w:val="en-US"/>
              </w:rPr>
              <w:t>2.3%</w:t>
            </w:r>
          </w:p>
        </w:tc>
      </w:tr>
      <w:tr w:rsidR="001165C7" w:rsidRPr="00435C07" w:rsidTr="009F5206">
        <w:trPr>
          <w:trHeight w:val="318"/>
        </w:trPr>
        <w:tc>
          <w:tcPr>
            <w:tcW w:w="514" w:type="dxa"/>
            <w:vMerge/>
          </w:tcPr>
          <w:p w:rsidR="001165C7" w:rsidRPr="00435C07" w:rsidRDefault="001165C7" w:rsidP="009F5206">
            <w:pPr>
              <w:spacing w:before="240"/>
              <w:rPr>
                <w:rFonts w:eastAsia="Calibri" w:cs="Times New Roman"/>
                <w:szCs w:val="24"/>
                <w:lang w:val="en-US"/>
              </w:rPr>
            </w:pPr>
          </w:p>
        </w:tc>
        <w:tc>
          <w:tcPr>
            <w:tcW w:w="4238" w:type="dxa"/>
            <w:vMerge/>
          </w:tcPr>
          <w:p w:rsidR="001165C7" w:rsidRPr="00435C07" w:rsidRDefault="001165C7" w:rsidP="00767E07">
            <w:pPr>
              <w:spacing w:before="240" w:line="360" w:lineRule="auto"/>
              <w:rPr>
                <w:rFonts w:eastAsia="Calibri" w:cs="Times New Roman"/>
                <w:szCs w:val="24"/>
                <w:lang w:val="en-US"/>
              </w:rPr>
            </w:pPr>
          </w:p>
        </w:tc>
        <w:tc>
          <w:tcPr>
            <w:tcW w:w="1980" w:type="dxa"/>
          </w:tcPr>
          <w:p w:rsidR="001165C7" w:rsidRPr="00996627" w:rsidRDefault="001165C7"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Disagree</w:t>
            </w:r>
          </w:p>
        </w:tc>
        <w:tc>
          <w:tcPr>
            <w:tcW w:w="1350" w:type="dxa"/>
            <w:tcBorders>
              <w:top w:val="single" w:sz="2" w:space="0" w:color="000000"/>
              <w:bottom w:val="single" w:sz="2" w:space="0" w:color="000000"/>
            </w:tcBorders>
          </w:tcPr>
          <w:p w:rsidR="001165C7" w:rsidRPr="001165C7" w:rsidRDefault="001165C7" w:rsidP="001165C7">
            <w:pPr>
              <w:widowControl w:val="0"/>
              <w:autoSpaceDE w:val="0"/>
              <w:autoSpaceDN w:val="0"/>
              <w:spacing w:before="240" w:after="0" w:line="268" w:lineRule="exact"/>
              <w:ind w:left="107"/>
              <w:rPr>
                <w:rFonts w:eastAsia="Times New Roman" w:cs="Times New Roman"/>
                <w:spacing w:val="-2"/>
                <w:lang w:val="en-US"/>
              </w:rPr>
            </w:pPr>
            <w:r w:rsidRPr="001165C7">
              <w:rPr>
                <w:rFonts w:eastAsia="Times New Roman" w:cs="Times New Roman"/>
                <w:spacing w:val="-2"/>
                <w:lang w:val="en-US"/>
              </w:rPr>
              <w:t>-</w:t>
            </w:r>
          </w:p>
        </w:tc>
        <w:tc>
          <w:tcPr>
            <w:tcW w:w="1376" w:type="dxa"/>
            <w:tcBorders>
              <w:top w:val="single" w:sz="2" w:space="0" w:color="000000"/>
              <w:bottom w:val="single" w:sz="2" w:space="0" w:color="000000"/>
            </w:tcBorders>
          </w:tcPr>
          <w:p w:rsidR="001165C7" w:rsidRPr="001165C7" w:rsidRDefault="001165C7" w:rsidP="001165C7">
            <w:pPr>
              <w:widowControl w:val="0"/>
              <w:autoSpaceDE w:val="0"/>
              <w:autoSpaceDN w:val="0"/>
              <w:spacing w:before="240" w:after="0" w:line="268" w:lineRule="exact"/>
              <w:ind w:left="107"/>
              <w:rPr>
                <w:rFonts w:eastAsia="Times New Roman" w:cs="Times New Roman"/>
                <w:spacing w:val="-2"/>
                <w:lang w:val="en-US"/>
              </w:rPr>
            </w:pPr>
            <w:r w:rsidRPr="001165C7">
              <w:rPr>
                <w:rFonts w:eastAsia="Times New Roman" w:cs="Times New Roman"/>
                <w:spacing w:val="-2"/>
                <w:lang w:val="en-US"/>
              </w:rPr>
              <w:t>-</w:t>
            </w:r>
          </w:p>
        </w:tc>
      </w:tr>
      <w:tr w:rsidR="00A93AC7" w:rsidRPr="00435C07" w:rsidTr="009F5206">
        <w:trPr>
          <w:trHeight w:val="349"/>
        </w:trPr>
        <w:tc>
          <w:tcPr>
            <w:tcW w:w="514" w:type="dxa"/>
            <w:vMerge/>
          </w:tcPr>
          <w:p w:rsidR="00A93AC7" w:rsidRPr="00435C07" w:rsidRDefault="00A93AC7" w:rsidP="009F5206">
            <w:pPr>
              <w:spacing w:before="240"/>
              <w:rPr>
                <w:rFonts w:eastAsia="Calibri" w:cs="Times New Roman"/>
                <w:szCs w:val="24"/>
                <w:lang w:val="en-US"/>
              </w:rPr>
            </w:pPr>
          </w:p>
        </w:tc>
        <w:tc>
          <w:tcPr>
            <w:tcW w:w="4238" w:type="dxa"/>
            <w:vMerge/>
          </w:tcPr>
          <w:p w:rsidR="00A93AC7" w:rsidRPr="00435C07" w:rsidRDefault="00A93AC7" w:rsidP="00767E07">
            <w:pPr>
              <w:spacing w:before="240" w:line="360" w:lineRule="auto"/>
              <w:rPr>
                <w:rFonts w:eastAsia="Calibri" w:cs="Times New Roman"/>
                <w:szCs w:val="24"/>
                <w:lang w:val="en-US"/>
              </w:rPr>
            </w:pPr>
          </w:p>
        </w:tc>
        <w:tc>
          <w:tcPr>
            <w:tcW w:w="1980" w:type="dxa"/>
            <w:tcBorders>
              <w:bottom w:val="single" w:sz="4" w:space="0" w:color="auto"/>
            </w:tcBorders>
          </w:tcPr>
          <w:p w:rsidR="00A93AC7" w:rsidRPr="00435C07" w:rsidRDefault="00A93AC7" w:rsidP="009F5206">
            <w:pPr>
              <w:widowControl w:val="0"/>
              <w:autoSpaceDE w:val="0"/>
              <w:autoSpaceDN w:val="0"/>
              <w:spacing w:before="240" w:after="0" w:line="217" w:lineRule="exact"/>
              <w:ind w:left="92"/>
              <w:rPr>
                <w:rFonts w:eastAsia="Times New Roman" w:cs="Times New Roman"/>
                <w:b/>
                <w:szCs w:val="24"/>
                <w:lang w:val="en-US"/>
              </w:rPr>
            </w:pPr>
            <w:r w:rsidRPr="00435C07">
              <w:rPr>
                <w:rFonts w:eastAsia="Times New Roman" w:cs="Times New Roman"/>
                <w:b/>
                <w:spacing w:val="-2"/>
                <w:szCs w:val="24"/>
                <w:lang w:val="en-US"/>
              </w:rPr>
              <w:t>Total</w:t>
            </w:r>
          </w:p>
        </w:tc>
        <w:tc>
          <w:tcPr>
            <w:tcW w:w="1350" w:type="dxa"/>
            <w:tcBorders>
              <w:top w:val="single" w:sz="2" w:space="0" w:color="000000"/>
              <w:bottom w:val="single" w:sz="4" w:space="0" w:color="auto"/>
            </w:tcBorders>
          </w:tcPr>
          <w:p w:rsidR="00A93AC7" w:rsidRPr="00E143F3" w:rsidRDefault="00A93AC7" w:rsidP="009F5206">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299</w:t>
            </w:r>
          </w:p>
        </w:tc>
        <w:tc>
          <w:tcPr>
            <w:tcW w:w="1376" w:type="dxa"/>
            <w:tcBorders>
              <w:top w:val="single" w:sz="2" w:space="0" w:color="000000"/>
              <w:bottom w:val="single" w:sz="4" w:space="0" w:color="auto"/>
            </w:tcBorders>
          </w:tcPr>
          <w:p w:rsidR="00A93AC7" w:rsidRPr="00E143F3" w:rsidRDefault="00A93AC7" w:rsidP="009F5206">
            <w:pPr>
              <w:widowControl w:val="0"/>
              <w:autoSpaceDE w:val="0"/>
              <w:autoSpaceDN w:val="0"/>
              <w:spacing w:before="240" w:after="0" w:line="268" w:lineRule="exact"/>
              <w:ind w:left="107"/>
              <w:rPr>
                <w:rFonts w:eastAsia="Times New Roman" w:cs="Times New Roman"/>
                <w:b/>
                <w:spacing w:val="-2"/>
                <w:lang w:val="en-US"/>
              </w:rPr>
            </w:pPr>
            <w:r w:rsidRPr="00E143F3">
              <w:rPr>
                <w:rFonts w:eastAsia="Times New Roman" w:cs="Times New Roman"/>
                <w:b/>
                <w:spacing w:val="-2"/>
                <w:lang w:val="en-US"/>
              </w:rPr>
              <w:t>100.0%</w:t>
            </w:r>
          </w:p>
        </w:tc>
      </w:tr>
      <w:tr w:rsidR="00A93AC7" w:rsidRPr="00435C07" w:rsidTr="009F5206">
        <w:trPr>
          <w:trHeight w:val="153"/>
        </w:trPr>
        <w:tc>
          <w:tcPr>
            <w:tcW w:w="514" w:type="dxa"/>
            <w:vMerge/>
          </w:tcPr>
          <w:p w:rsidR="00A93AC7" w:rsidRPr="00435C07" w:rsidRDefault="00A93AC7" w:rsidP="009F5206">
            <w:pPr>
              <w:spacing w:before="240"/>
              <w:rPr>
                <w:rFonts w:eastAsia="Calibri" w:cs="Times New Roman"/>
                <w:szCs w:val="24"/>
                <w:lang w:val="en-US"/>
              </w:rPr>
            </w:pPr>
          </w:p>
        </w:tc>
        <w:tc>
          <w:tcPr>
            <w:tcW w:w="4238" w:type="dxa"/>
            <w:vMerge/>
          </w:tcPr>
          <w:p w:rsidR="00A93AC7" w:rsidRPr="00435C07" w:rsidRDefault="00A93AC7" w:rsidP="00767E07">
            <w:pPr>
              <w:spacing w:before="240" w:line="360" w:lineRule="auto"/>
              <w:rPr>
                <w:rFonts w:eastAsia="Calibri" w:cs="Times New Roman"/>
                <w:szCs w:val="24"/>
                <w:lang w:val="en-US"/>
              </w:rPr>
            </w:pPr>
          </w:p>
        </w:tc>
        <w:tc>
          <w:tcPr>
            <w:tcW w:w="1980" w:type="dxa"/>
            <w:tcBorders>
              <w:top w:val="single" w:sz="4" w:space="0" w:color="auto"/>
            </w:tcBorders>
          </w:tcPr>
          <w:p w:rsidR="00A93AC7" w:rsidRPr="00435C07" w:rsidRDefault="00A93AC7" w:rsidP="009F5206">
            <w:pPr>
              <w:widowControl w:val="0"/>
              <w:autoSpaceDE w:val="0"/>
              <w:autoSpaceDN w:val="0"/>
              <w:spacing w:before="240" w:after="0" w:line="217" w:lineRule="exact"/>
              <w:ind w:left="92"/>
              <w:rPr>
                <w:rFonts w:eastAsia="Times New Roman" w:cs="Times New Roman"/>
                <w:b/>
                <w:spacing w:val="-2"/>
                <w:szCs w:val="24"/>
                <w:lang w:val="en-US"/>
              </w:rPr>
            </w:pPr>
            <w:r w:rsidRPr="007534F3">
              <w:rPr>
                <w:rFonts w:eastAsia="Times New Roman" w:cs="Times New Roman"/>
                <w:b/>
                <w:spacing w:val="-2"/>
                <w:szCs w:val="24"/>
                <w:lang w:val="en-US"/>
              </w:rPr>
              <w:t>Mean</w:t>
            </w:r>
          </w:p>
        </w:tc>
        <w:tc>
          <w:tcPr>
            <w:tcW w:w="2726" w:type="dxa"/>
            <w:gridSpan w:val="2"/>
            <w:tcBorders>
              <w:top w:val="single" w:sz="4" w:space="0" w:color="auto"/>
              <w:bottom w:val="single" w:sz="2" w:space="0" w:color="000000"/>
            </w:tcBorders>
          </w:tcPr>
          <w:p w:rsidR="00A93AC7" w:rsidRPr="00C06CFB" w:rsidRDefault="00C4621E" w:rsidP="009F5206">
            <w:pPr>
              <w:widowControl w:val="0"/>
              <w:autoSpaceDE w:val="0"/>
              <w:autoSpaceDN w:val="0"/>
              <w:spacing w:before="240" w:after="0" w:line="268" w:lineRule="exact"/>
              <w:ind w:left="107"/>
              <w:rPr>
                <w:rFonts w:eastAsia="Times New Roman" w:cs="Times New Roman"/>
                <w:b/>
                <w:spacing w:val="-2"/>
                <w:lang w:val="en-US"/>
              </w:rPr>
            </w:pPr>
            <w:r w:rsidRPr="00C4621E">
              <w:rPr>
                <w:rFonts w:eastAsia="Times New Roman" w:cs="Times New Roman"/>
                <w:b/>
                <w:spacing w:val="-2"/>
                <w:lang w:val="en-US"/>
              </w:rPr>
              <w:t>1.45</w:t>
            </w:r>
          </w:p>
        </w:tc>
      </w:tr>
      <w:tr w:rsidR="0000230B" w:rsidRPr="00435C07" w:rsidTr="009F5206">
        <w:trPr>
          <w:trHeight w:val="292"/>
        </w:trPr>
        <w:tc>
          <w:tcPr>
            <w:tcW w:w="514" w:type="dxa"/>
            <w:vMerge w:val="restart"/>
          </w:tcPr>
          <w:p w:rsidR="0000230B" w:rsidRPr="00435C07" w:rsidRDefault="0000230B" w:rsidP="009F5206">
            <w:pPr>
              <w:widowControl w:val="0"/>
              <w:autoSpaceDE w:val="0"/>
              <w:autoSpaceDN w:val="0"/>
              <w:spacing w:before="240" w:after="0" w:line="240" w:lineRule="auto"/>
              <w:ind w:left="93"/>
              <w:rPr>
                <w:rFonts w:eastAsia="Times New Roman" w:cs="Times New Roman"/>
                <w:szCs w:val="24"/>
                <w:lang w:val="en-US"/>
              </w:rPr>
            </w:pPr>
            <w:r w:rsidRPr="00435C07">
              <w:rPr>
                <w:rFonts w:eastAsia="Times New Roman" w:cs="Times New Roman"/>
                <w:w w:val="99"/>
                <w:szCs w:val="24"/>
                <w:lang w:val="en-US"/>
              </w:rPr>
              <w:t>3</w:t>
            </w:r>
          </w:p>
        </w:tc>
        <w:tc>
          <w:tcPr>
            <w:tcW w:w="4238" w:type="dxa"/>
            <w:vMerge w:val="restart"/>
          </w:tcPr>
          <w:p w:rsidR="0000230B" w:rsidRPr="00435C07" w:rsidRDefault="00485561" w:rsidP="00767E07">
            <w:pPr>
              <w:widowControl w:val="0"/>
              <w:tabs>
                <w:tab w:val="left" w:pos="3671"/>
              </w:tabs>
              <w:autoSpaceDE w:val="0"/>
              <w:autoSpaceDN w:val="0"/>
              <w:spacing w:before="240" w:after="0" w:line="360" w:lineRule="auto"/>
              <w:ind w:left="102" w:right="98" w:hanging="10"/>
              <w:rPr>
                <w:rFonts w:eastAsia="Times New Roman" w:cs="Times New Roman"/>
                <w:szCs w:val="24"/>
                <w:lang w:val="en-US"/>
              </w:rPr>
            </w:pPr>
            <w:r w:rsidRPr="00485561">
              <w:rPr>
                <w:rFonts w:eastAsia="Times New Roman" w:cs="Times New Roman"/>
                <w:szCs w:val="24"/>
                <w:lang w:val="en-US"/>
              </w:rPr>
              <w:t>The NBE evaluates the training before and after the program.</w:t>
            </w:r>
          </w:p>
        </w:tc>
        <w:tc>
          <w:tcPr>
            <w:tcW w:w="1980" w:type="dxa"/>
            <w:tcBorders>
              <w:left w:val="single" w:sz="2" w:space="0" w:color="000000"/>
            </w:tcBorders>
          </w:tcPr>
          <w:p w:rsidR="0000230B" w:rsidRPr="00996627" w:rsidRDefault="0000230B"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Strongly Agree</w:t>
            </w:r>
          </w:p>
        </w:tc>
        <w:tc>
          <w:tcPr>
            <w:tcW w:w="1350" w:type="dxa"/>
            <w:tcBorders>
              <w:top w:val="single" w:sz="2" w:space="0" w:color="000000"/>
            </w:tcBorders>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14</w:t>
            </w:r>
          </w:p>
        </w:tc>
        <w:tc>
          <w:tcPr>
            <w:tcW w:w="1376" w:type="dxa"/>
            <w:tcBorders>
              <w:top w:val="single" w:sz="2" w:space="0" w:color="000000"/>
            </w:tcBorders>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4.7</w:t>
            </w:r>
            <w:r w:rsidR="001026B4" w:rsidRPr="001026B4">
              <w:rPr>
                <w:rFonts w:eastAsia="Times New Roman" w:cs="Times New Roman"/>
                <w:spacing w:val="-2"/>
                <w:lang w:val="en-US"/>
              </w:rPr>
              <w:t>%</w:t>
            </w:r>
          </w:p>
        </w:tc>
      </w:tr>
      <w:tr w:rsidR="0000230B" w:rsidRPr="00435C07" w:rsidTr="009F5206">
        <w:trPr>
          <w:trHeight w:val="313"/>
        </w:trPr>
        <w:tc>
          <w:tcPr>
            <w:tcW w:w="514" w:type="dxa"/>
            <w:vMerge/>
          </w:tcPr>
          <w:p w:rsidR="0000230B" w:rsidRPr="00435C07" w:rsidRDefault="0000230B" w:rsidP="009F5206">
            <w:pPr>
              <w:spacing w:before="240"/>
              <w:rPr>
                <w:rFonts w:eastAsia="Calibri" w:cs="Times New Roman"/>
                <w:szCs w:val="24"/>
                <w:lang w:val="en-US"/>
              </w:rPr>
            </w:pPr>
          </w:p>
        </w:tc>
        <w:tc>
          <w:tcPr>
            <w:tcW w:w="4238" w:type="dxa"/>
            <w:vMerge/>
          </w:tcPr>
          <w:p w:rsidR="0000230B" w:rsidRPr="00435C07" w:rsidRDefault="0000230B" w:rsidP="009F5206">
            <w:pPr>
              <w:spacing w:before="240"/>
              <w:rPr>
                <w:rFonts w:eastAsia="Calibri" w:cs="Times New Roman"/>
                <w:sz w:val="2"/>
                <w:szCs w:val="2"/>
                <w:lang w:val="en-US"/>
              </w:rPr>
            </w:pPr>
          </w:p>
        </w:tc>
        <w:tc>
          <w:tcPr>
            <w:tcW w:w="1980" w:type="dxa"/>
          </w:tcPr>
          <w:p w:rsidR="0000230B" w:rsidRPr="00996627" w:rsidRDefault="0000230B"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Agree</w:t>
            </w:r>
          </w:p>
        </w:tc>
        <w:tc>
          <w:tcPr>
            <w:tcW w:w="1350" w:type="dxa"/>
            <w:tcBorders>
              <w:right w:val="single" w:sz="2" w:space="0" w:color="000000"/>
            </w:tcBorders>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97</w:t>
            </w:r>
          </w:p>
        </w:tc>
        <w:tc>
          <w:tcPr>
            <w:tcW w:w="1376" w:type="dxa"/>
            <w:tcBorders>
              <w:left w:val="single" w:sz="2" w:space="0" w:color="000000"/>
            </w:tcBorders>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32.4</w:t>
            </w:r>
            <w:r w:rsidR="001026B4" w:rsidRPr="001026B4">
              <w:rPr>
                <w:rFonts w:eastAsia="Times New Roman" w:cs="Times New Roman"/>
                <w:spacing w:val="-2"/>
                <w:lang w:val="en-US"/>
              </w:rPr>
              <w:t>%</w:t>
            </w:r>
          </w:p>
        </w:tc>
      </w:tr>
      <w:tr w:rsidR="0000230B" w:rsidRPr="00435C07" w:rsidTr="009F5206">
        <w:trPr>
          <w:trHeight w:val="313"/>
        </w:trPr>
        <w:tc>
          <w:tcPr>
            <w:tcW w:w="514" w:type="dxa"/>
            <w:vMerge/>
          </w:tcPr>
          <w:p w:rsidR="0000230B" w:rsidRPr="00435C07" w:rsidRDefault="0000230B" w:rsidP="009F5206">
            <w:pPr>
              <w:spacing w:before="240"/>
              <w:rPr>
                <w:rFonts w:eastAsia="Calibri" w:cs="Times New Roman"/>
                <w:szCs w:val="24"/>
                <w:lang w:val="en-US"/>
              </w:rPr>
            </w:pPr>
          </w:p>
        </w:tc>
        <w:tc>
          <w:tcPr>
            <w:tcW w:w="4238" w:type="dxa"/>
            <w:vMerge/>
          </w:tcPr>
          <w:p w:rsidR="0000230B" w:rsidRPr="00435C07" w:rsidRDefault="0000230B" w:rsidP="009F5206">
            <w:pPr>
              <w:spacing w:before="240"/>
              <w:rPr>
                <w:rFonts w:eastAsia="Calibri" w:cs="Times New Roman"/>
                <w:sz w:val="2"/>
                <w:szCs w:val="2"/>
                <w:lang w:val="en-US"/>
              </w:rPr>
            </w:pPr>
          </w:p>
        </w:tc>
        <w:tc>
          <w:tcPr>
            <w:tcW w:w="1980" w:type="dxa"/>
            <w:tcBorders>
              <w:left w:val="single" w:sz="2" w:space="0" w:color="000000"/>
            </w:tcBorders>
          </w:tcPr>
          <w:p w:rsidR="0000230B" w:rsidRPr="00996627" w:rsidRDefault="0000230B"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Neutral</w:t>
            </w:r>
          </w:p>
        </w:tc>
        <w:tc>
          <w:tcPr>
            <w:tcW w:w="1350" w:type="dxa"/>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24</w:t>
            </w:r>
          </w:p>
        </w:tc>
        <w:tc>
          <w:tcPr>
            <w:tcW w:w="1376" w:type="dxa"/>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8.0</w:t>
            </w:r>
            <w:r w:rsidR="001026B4" w:rsidRPr="001026B4">
              <w:rPr>
                <w:rFonts w:eastAsia="Times New Roman" w:cs="Times New Roman"/>
                <w:spacing w:val="-2"/>
                <w:lang w:val="en-US"/>
              </w:rPr>
              <w:t>%</w:t>
            </w:r>
          </w:p>
        </w:tc>
      </w:tr>
      <w:tr w:rsidR="0000230B" w:rsidRPr="00435C07" w:rsidTr="009F5206">
        <w:trPr>
          <w:trHeight w:val="313"/>
        </w:trPr>
        <w:tc>
          <w:tcPr>
            <w:tcW w:w="514" w:type="dxa"/>
            <w:vMerge/>
          </w:tcPr>
          <w:p w:rsidR="0000230B" w:rsidRPr="00435C07" w:rsidRDefault="0000230B" w:rsidP="009F5206">
            <w:pPr>
              <w:spacing w:before="240"/>
              <w:rPr>
                <w:rFonts w:eastAsia="Calibri" w:cs="Times New Roman"/>
                <w:szCs w:val="24"/>
                <w:lang w:val="en-US"/>
              </w:rPr>
            </w:pPr>
          </w:p>
        </w:tc>
        <w:tc>
          <w:tcPr>
            <w:tcW w:w="4238" w:type="dxa"/>
            <w:vMerge/>
          </w:tcPr>
          <w:p w:rsidR="0000230B" w:rsidRPr="00435C07" w:rsidRDefault="0000230B" w:rsidP="009F5206">
            <w:pPr>
              <w:spacing w:before="240"/>
              <w:rPr>
                <w:rFonts w:eastAsia="Calibri" w:cs="Times New Roman"/>
                <w:sz w:val="2"/>
                <w:szCs w:val="2"/>
                <w:lang w:val="en-US"/>
              </w:rPr>
            </w:pPr>
          </w:p>
        </w:tc>
        <w:tc>
          <w:tcPr>
            <w:tcW w:w="1980" w:type="dxa"/>
          </w:tcPr>
          <w:p w:rsidR="0000230B" w:rsidRPr="00996627" w:rsidRDefault="0000230B"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Disagree</w:t>
            </w:r>
          </w:p>
        </w:tc>
        <w:tc>
          <w:tcPr>
            <w:tcW w:w="1350" w:type="dxa"/>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164</w:t>
            </w:r>
          </w:p>
        </w:tc>
        <w:tc>
          <w:tcPr>
            <w:tcW w:w="1376" w:type="dxa"/>
          </w:tcPr>
          <w:p w:rsidR="0000230B" w:rsidRPr="001026B4" w:rsidRDefault="0000230B" w:rsidP="001026B4">
            <w:pPr>
              <w:widowControl w:val="0"/>
              <w:autoSpaceDE w:val="0"/>
              <w:autoSpaceDN w:val="0"/>
              <w:spacing w:before="240" w:after="0" w:line="268" w:lineRule="exact"/>
              <w:ind w:left="107"/>
              <w:rPr>
                <w:rFonts w:eastAsia="Times New Roman" w:cs="Times New Roman"/>
                <w:spacing w:val="-2"/>
                <w:lang w:val="en-US"/>
              </w:rPr>
            </w:pPr>
            <w:r w:rsidRPr="001026B4">
              <w:rPr>
                <w:rFonts w:eastAsia="Times New Roman" w:cs="Times New Roman"/>
                <w:spacing w:val="-2"/>
                <w:lang w:val="en-US"/>
              </w:rPr>
              <w:t>54.8</w:t>
            </w:r>
            <w:r w:rsidR="001026B4" w:rsidRPr="001026B4">
              <w:rPr>
                <w:rFonts w:eastAsia="Times New Roman" w:cs="Times New Roman"/>
                <w:spacing w:val="-2"/>
                <w:lang w:val="en-US"/>
              </w:rPr>
              <w:t>%</w:t>
            </w:r>
          </w:p>
        </w:tc>
      </w:tr>
      <w:tr w:rsidR="00C957DD" w:rsidRPr="00435C07" w:rsidTr="009F5206">
        <w:trPr>
          <w:trHeight w:val="229"/>
        </w:trPr>
        <w:tc>
          <w:tcPr>
            <w:tcW w:w="514" w:type="dxa"/>
            <w:vMerge/>
          </w:tcPr>
          <w:p w:rsidR="00C957DD" w:rsidRPr="00435C07" w:rsidRDefault="00C957DD" w:rsidP="009F5206">
            <w:pPr>
              <w:spacing w:before="240"/>
              <w:rPr>
                <w:rFonts w:eastAsia="Calibri" w:cs="Times New Roman"/>
                <w:szCs w:val="24"/>
                <w:lang w:val="en-US"/>
              </w:rPr>
            </w:pPr>
          </w:p>
        </w:tc>
        <w:tc>
          <w:tcPr>
            <w:tcW w:w="4238" w:type="dxa"/>
            <w:vMerge/>
          </w:tcPr>
          <w:p w:rsidR="00C957DD" w:rsidRPr="00435C07" w:rsidRDefault="00C957DD" w:rsidP="009F5206">
            <w:pPr>
              <w:spacing w:before="240"/>
              <w:rPr>
                <w:rFonts w:eastAsia="Calibri" w:cs="Times New Roman"/>
                <w:sz w:val="2"/>
                <w:szCs w:val="2"/>
                <w:lang w:val="en-US"/>
              </w:rPr>
            </w:pPr>
          </w:p>
        </w:tc>
        <w:tc>
          <w:tcPr>
            <w:tcW w:w="1980" w:type="dxa"/>
          </w:tcPr>
          <w:p w:rsidR="00C957DD" w:rsidRPr="00996627" w:rsidRDefault="00C957DD" w:rsidP="009F5206">
            <w:pPr>
              <w:widowControl w:val="0"/>
              <w:autoSpaceDE w:val="0"/>
              <w:autoSpaceDN w:val="0"/>
              <w:spacing w:before="240" w:after="0" w:line="215" w:lineRule="exact"/>
              <w:rPr>
                <w:rFonts w:eastAsia="Times New Roman" w:cs="Times New Roman"/>
                <w:szCs w:val="24"/>
                <w:lang w:val="en-US"/>
              </w:rPr>
            </w:pPr>
            <w:r w:rsidRPr="00996627">
              <w:rPr>
                <w:rFonts w:eastAsia="Times New Roman" w:cs="Times New Roman"/>
                <w:szCs w:val="24"/>
                <w:lang w:val="en-US"/>
              </w:rPr>
              <w:t xml:space="preserve">  Strongly Disagree</w:t>
            </w:r>
          </w:p>
        </w:tc>
        <w:tc>
          <w:tcPr>
            <w:tcW w:w="1350" w:type="dxa"/>
          </w:tcPr>
          <w:p w:rsidR="00C957DD" w:rsidRPr="00C957DD" w:rsidRDefault="00C957DD" w:rsidP="00C957DD">
            <w:pPr>
              <w:widowControl w:val="0"/>
              <w:autoSpaceDE w:val="0"/>
              <w:autoSpaceDN w:val="0"/>
              <w:spacing w:before="240" w:after="0" w:line="268" w:lineRule="exact"/>
              <w:ind w:left="107"/>
              <w:rPr>
                <w:rFonts w:eastAsia="Times New Roman" w:cs="Times New Roman"/>
                <w:spacing w:val="-2"/>
                <w:lang w:val="en-US"/>
              </w:rPr>
            </w:pPr>
            <w:r w:rsidRPr="00C957DD">
              <w:rPr>
                <w:rFonts w:eastAsia="Times New Roman" w:cs="Times New Roman"/>
                <w:spacing w:val="-2"/>
                <w:lang w:val="en-US"/>
              </w:rPr>
              <w:t>-</w:t>
            </w:r>
          </w:p>
        </w:tc>
        <w:tc>
          <w:tcPr>
            <w:tcW w:w="1376" w:type="dxa"/>
          </w:tcPr>
          <w:p w:rsidR="00C957DD" w:rsidRPr="00C957DD" w:rsidRDefault="00C957DD" w:rsidP="00C957DD">
            <w:pPr>
              <w:widowControl w:val="0"/>
              <w:autoSpaceDE w:val="0"/>
              <w:autoSpaceDN w:val="0"/>
              <w:spacing w:before="240" w:after="0" w:line="268" w:lineRule="exact"/>
              <w:ind w:left="107"/>
              <w:rPr>
                <w:rFonts w:eastAsia="Times New Roman" w:cs="Times New Roman"/>
                <w:spacing w:val="-2"/>
                <w:lang w:val="en-US"/>
              </w:rPr>
            </w:pPr>
            <w:r w:rsidRPr="00C957DD">
              <w:rPr>
                <w:rFonts w:eastAsia="Times New Roman" w:cs="Times New Roman"/>
                <w:spacing w:val="-2"/>
                <w:lang w:val="en-US"/>
              </w:rPr>
              <w:t>-</w:t>
            </w:r>
          </w:p>
        </w:tc>
      </w:tr>
    </w:tbl>
    <w:p w:rsidR="00A93AC7" w:rsidRDefault="00C2647A" w:rsidP="00433019">
      <w:pPr>
        <w:tabs>
          <w:tab w:val="left" w:pos="916"/>
        </w:tabs>
        <w:rPr>
          <w:rFonts w:cs="Times New Roman"/>
          <w:b/>
          <w:szCs w:val="24"/>
        </w:rPr>
      </w:pPr>
      <w:r w:rsidRPr="00C2647A">
        <w:rPr>
          <w:rFonts w:cs="Times New Roman"/>
          <w:b/>
          <w:i/>
          <w:szCs w:val="24"/>
        </w:rPr>
        <w:t>Source: Primary data (2023</w:t>
      </w:r>
      <w:r w:rsidRPr="00C2647A">
        <w:rPr>
          <w:rFonts w:cs="Times New Roman"/>
          <w:b/>
          <w:szCs w:val="24"/>
        </w:rPr>
        <w:t>)</w:t>
      </w:r>
    </w:p>
    <w:p w:rsidR="00C2647A" w:rsidRDefault="00C2647A" w:rsidP="00767E07">
      <w:pPr>
        <w:tabs>
          <w:tab w:val="left" w:pos="916"/>
        </w:tabs>
        <w:spacing w:line="360" w:lineRule="auto"/>
        <w:jc w:val="both"/>
        <w:rPr>
          <w:rFonts w:eastAsia="Times New Roman" w:cs="Times New Roman"/>
          <w:szCs w:val="24"/>
          <w:lang w:val="en-US"/>
        </w:rPr>
      </w:pPr>
      <w:r w:rsidRPr="00C2647A">
        <w:rPr>
          <w:rFonts w:eastAsia="Times New Roman" w:cs="Times New Roman"/>
          <w:szCs w:val="24"/>
          <w:lang w:val="en-US"/>
        </w:rPr>
        <w:lastRenderedPageBreak/>
        <w:t>Acc</w:t>
      </w:r>
      <w:r>
        <w:rPr>
          <w:rFonts w:eastAsia="Times New Roman" w:cs="Times New Roman"/>
          <w:szCs w:val="24"/>
          <w:lang w:val="en-US"/>
        </w:rPr>
        <w:t>ording to the</w:t>
      </w:r>
      <w:r w:rsidR="00A81551">
        <w:rPr>
          <w:rFonts w:eastAsia="Times New Roman" w:cs="Times New Roman"/>
          <w:szCs w:val="24"/>
          <w:lang w:val="en-US"/>
        </w:rPr>
        <w:t xml:space="preserve"> information in above table 7</w:t>
      </w:r>
      <w:r>
        <w:rPr>
          <w:rFonts w:eastAsia="Times New Roman" w:cs="Times New Roman"/>
          <w:szCs w:val="24"/>
          <w:lang w:val="en-US"/>
        </w:rPr>
        <w:t xml:space="preserve"> in the statement</w:t>
      </w:r>
      <w:r w:rsidR="00890470">
        <w:rPr>
          <w:rFonts w:eastAsia="Times New Roman" w:cs="Times New Roman"/>
          <w:szCs w:val="24"/>
          <w:lang w:val="en-US"/>
        </w:rPr>
        <w:t xml:space="preserve"> no.1, the majority of the respondents 163(5</w:t>
      </w:r>
      <w:r w:rsidR="00890470" w:rsidRPr="00890470">
        <w:rPr>
          <w:rFonts w:eastAsia="Times New Roman" w:cs="Times New Roman"/>
          <w:szCs w:val="24"/>
          <w:lang w:val="en-US"/>
        </w:rPr>
        <w:t>4.5%</w:t>
      </w:r>
      <w:r w:rsidR="00890470">
        <w:rPr>
          <w:rFonts w:eastAsia="Times New Roman" w:cs="Times New Roman"/>
          <w:szCs w:val="24"/>
          <w:lang w:val="en-US"/>
        </w:rPr>
        <w:t>) responded that strongly agree, 129(</w:t>
      </w:r>
      <w:r w:rsidR="00890470" w:rsidRPr="00890470">
        <w:rPr>
          <w:rFonts w:eastAsia="Times New Roman" w:cs="Times New Roman"/>
          <w:szCs w:val="24"/>
          <w:lang w:val="en-US"/>
        </w:rPr>
        <w:t>43.1%</w:t>
      </w:r>
      <w:r w:rsidR="00890470">
        <w:rPr>
          <w:rFonts w:eastAsia="Times New Roman" w:cs="Times New Roman"/>
          <w:szCs w:val="24"/>
          <w:lang w:val="en-US"/>
        </w:rPr>
        <w:t xml:space="preserve">) </w:t>
      </w:r>
      <w:r>
        <w:rPr>
          <w:rFonts w:eastAsia="Times New Roman" w:cs="Times New Roman"/>
          <w:szCs w:val="24"/>
          <w:lang w:val="en-US"/>
        </w:rPr>
        <w:t xml:space="preserve">participants </w:t>
      </w:r>
      <w:r w:rsidR="00890470">
        <w:rPr>
          <w:rFonts w:eastAsia="Times New Roman" w:cs="Times New Roman"/>
          <w:szCs w:val="24"/>
          <w:lang w:val="en-US"/>
        </w:rPr>
        <w:t>agree, and the remaining responds</w:t>
      </w:r>
      <w:r>
        <w:rPr>
          <w:rFonts w:eastAsia="Times New Roman" w:cs="Times New Roman"/>
          <w:szCs w:val="24"/>
          <w:lang w:val="en-US"/>
        </w:rPr>
        <w:t xml:space="preserve"> </w:t>
      </w:r>
      <w:r w:rsidR="00890470">
        <w:rPr>
          <w:rFonts w:eastAsia="Times New Roman" w:cs="Times New Roman"/>
          <w:szCs w:val="24"/>
          <w:lang w:val="en-US"/>
        </w:rPr>
        <w:t>neutral that is 7(</w:t>
      </w:r>
      <w:r w:rsidR="00890470" w:rsidRPr="00890470">
        <w:rPr>
          <w:rFonts w:eastAsia="Times New Roman" w:cs="Times New Roman"/>
          <w:szCs w:val="24"/>
          <w:lang w:val="en-US"/>
        </w:rPr>
        <w:t>2.3%</w:t>
      </w:r>
      <w:r>
        <w:rPr>
          <w:rFonts w:eastAsia="Times New Roman" w:cs="Times New Roman"/>
          <w:szCs w:val="24"/>
          <w:lang w:val="en-US"/>
        </w:rPr>
        <w:t>)</w:t>
      </w:r>
      <w:r w:rsidR="00890470">
        <w:rPr>
          <w:rFonts w:eastAsia="Times New Roman" w:cs="Times New Roman"/>
          <w:szCs w:val="24"/>
          <w:lang w:val="en-US"/>
        </w:rPr>
        <w:t xml:space="preserve">. </w:t>
      </w:r>
      <w:r>
        <w:rPr>
          <w:rFonts w:eastAsia="Times New Roman" w:cs="Times New Roman"/>
          <w:szCs w:val="24"/>
          <w:lang w:val="en-US"/>
        </w:rPr>
        <w:t xml:space="preserve"> </w:t>
      </w:r>
      <w:r w:rsidR="00AD52A5">
        <w:rPr>
          <w:rFonts w:eastAsia="Times New Roman" w:cs="Times New Roman"/>
          <w:szCs w:val="24"/>
          <w:lang w:val="en-US"/>
        </w:rPr>
        <w:t xml:space="preserve">The result </w:t>
      </w:r>
      <w:r w:rsidR="00890470">
        <w:rPr>
          <w:rFonts w:eastAsia="Times New Roman" w:cs="Times New Roman"/>
          <w:szCs w:val="24"/>
          <w:lang w:val="en-US"/>
        </w:rPr>
        <w:t xml:space="preserve">reveals that </w:t>
      </w:r>
      <w:r w:rsidR="007560FC">
        <w:rPr>
          <w:rFonts w:eastAsia="Times New Roman" w:cs="Times New Roman"/>
          <w:szCs w:val="24"/>
          <w:lang w:val="en-US"/>
        </w:rPr>
        <w:t>t</w:t>
      </w:r>
      <w:r w:rsidR="007560FC" w:rsidRPr="00485561">
        <w:rPr>
          <w:rFonts w:eastAsia="Times New Roman" w:cs="Times New Roman"/>
          <w:szCs w:val="24"/>
          <w:lang w:val="en-US"/>
        </w:rPr>
        <w:t>he outcome of the training program evaluated each time</w:t>
      </w:r>
      <w:r w:rsidR="00890470">
        <w:rPr>
          <w:rFonts w:eastAsia="Times New Roman" w:cs="Times New Roman"/>
          <w:szCs w:val="24"/>
          <w:lang w:val="en-US"/>
        </w:rPr>
        <w:t>.</w:t>
      </w:r>
    </w:p>
    <w:p w:rsidR="00AA5844" w:rsidRDefault="00367110" w:rsidP="00767E07">
      <w:pPr>
        <w:tabs>
          <w:tab w:val="left" w:pos="916"/>
        </w:tabs>
        <w:spacing w:line="360" w:lineRule="auto"/>
        <w:jc w:val="both"/>
        <w:rPr>
          <w:rFonts w:eastAsia="Times New Roman" w:cs="Times New Roman"/>
          <w:szCs w:val="24"/>
          <w:lang w:val="en-US"/>
        </w:rPr>
      </w:pPr>
      <w:r>
        <w:rPr>
          <w:rFonts w:eastAsia="Times New Roman" w:cs="Times New Roman"/>
          <w:szCs w:val="24"/>
          <w:lang w:val="en-US"/>
        </w:rPr>
        <w:t xml:space="preserve">As depicted </w:t>
      </w:r>
      <w:r w:rsidR="00E142EA">
        <w:rPr>
          <w:rFonts w:eastAsia="Times New Roman" w:cs="Times New Roman"/>
          <w:szCs w:val="24"/>
          <w:lang w:val="en-US"/>
        </w:rPr>
        <w:t>in the above table 7</w:t>
      </w:r>
      <w:r w:rsidR="00C4621E">
        <w:rPr>
          <w:rFonts w:eastAsia="Times New Roman" w:cs="Times New Roman"/>
          <w:szCs w:val="24"/>
          <w:lang w:val="en-US"/>
        </w:rPr>
        <w:t xml:space="preserve"> item no. 2, the majority of the </w:t>
      </w:r>
      <w:r w:rsidR="00D96CE6">
        <w:rPr>
          <w:rFonts w:eastAsia="Times New Roman" w:cs="Times New Roman"/>
          <w:szCs w:val="24"/>
          <w:lang w:val="en-US"/>
        </w:rPr>
        <w:t>participants view 179</w:t>
      </w:r>
      <w:r w:rsidR="00C4621E">
        <w:rPr>
          <w:rFonts w:eastAsia="Times New Roman" w:cs="Times New Roman"/>
          <w:szCs w:val="24"/>
          <w:lang w:val="en-US"/>
        </w:rPr>
        <w:t xml:space="preserve">(59.9%), </w:t>
      </w:r>
      <w:r w:rsidR="00D96CE6">
        <w:rPr>
          <w:rFonts w:eastAsia="Times New Roman" w:cs="Times New Roman"/>
          <w:szCs w:val="24"/>
          <w:lang w:val="en-US"/>
        </w:rPr>
        <w:t>113(</w:t>
      </w:r>
      <w:r w:rsidR="00D96CE6" w:rsidRPr="00D96CE6">
        <w:rPr>
          <w:rFonts w:eastAsia="Times New Roman" w:cs="Times New Roman"/>
          <w:szCs w:val="24"/>
          <w:lang w:val="en-US"/>
        </w:rPr>
        <w:t>37.8%</w:t>
      </w:r>
      <w:r w:rsidR="00D96CE6">
        <w:rPr>
          <w:rFonts w:eastAsia="Times New Roman" w:cs="Times New Roman"/>
          <w:szCs w:val="24"/>
          <w:lang w:val="en-US"/>
        </w:rPr>
        <w:t>) replied that strongly agree and agree respectively whereas, the remaining 7(</w:t>
      </w:r>
      <w:r w:rsidR="00D96CE6" w:rsidRPr="00D96CE6">
        <w:rPr>
          <w:rFonts w:eastAsia="Times New Roman" w:cs="Times New Roman"/>
          <w:szCs w:val="24"/>
          <w:lang w:val="en-US"/>
        </w:rPr>
        <w:t>2.3%</w:t>
      </w:r>
      <w:r w:rsidR="00D96CE6">
        <w:rPr>
          <w:rFonts w:eastAsia="Times New Roman" w:cs="Times New Roman"/>
          <w:szCs w:val="24"/>
          <w:lang w:val="en-US"/>
        </w:rPr>
        <w:t>) responded that disagree</w:t>
      </w:r>
      <w:r w:rsidR="00933631">
        <w:rPr>
          <w:rFonts w:eastAsia="Times New Roman" w:cs="Times New Roman"/>
          <w:szCs w:val="24"/>
          <w:lang w:val="en-US"/>
        </w:rPr>
        <w:t xml:space="preserve">. This implies that </w:t>
      </w:r>
      <w:r w:rsidR="00933631" w:rsidRPr="00933631">
        <w:rPr>
          <w:rFonts w:eastAsia="Times New Roman" w:cs="Times New Roman"/>
          <w:szCs w:val="24"/>
          <w:lang w:val="en-US"/>
        </w:rPr>
        <w:t>the bank</w:t>
      </w:r>
      <w:r w:rsidR="00A87BD4">
        <w:rPr>
          <w:rFonts w:eastAsia="Times New Roman" w:cs="Times New Roman"/>
          <w:szCs w:val="24"/>
          <w:lang w:val="en-US"/>
        </w:rPr>
        <w:t xml:space="preserve"> consciously </w:t>
      </w:r>
      <w:r w:rsidR="00A87BD4" w:rsidRPr="00933631">
        <w:rPr>
          <w:rFonts w:eastAsia="Times New Roman" w:cs="Times New Roman"/>
          <w:szCs w:val="24"/>
          <w:lang w:val="en-US"/>
        </w:rPr>
        <w:t>asks</w:t>
      </w:r>
      <w:r w:rsidR="00933631" w:rsidRPr="00933631">
        <w:rPr>
          <w:rFonts w:eastAsia="Times New Roman" w:cs="Times New Roman"/>
          <w:szCs w:val="24"/>
          <w:lang w:val="en-US"/>
        </w:rPr>
        <w:t xml:space="preserve"> the trainees through questioners and interviews at the end of the training program</w:t>
      </w:r>
      <w:r w:rsidR="00A87BD4">
        <w:rPr>
          <w:rFonts w:eastAsia="Times New Roman" w:cs="Times New Roman"/>
          <w:szCs w:val="24"/>
          <w:lang w:val="en-US"/>
        </w:rPr>
        <w:t xml:space="preserve"> to get feedback for future remedies</w:t>
      </w:r>
      <w:r w:rsidR="00933631" w:rsidRPr="00933631">
        <w:rPr>
          <w:rFonts w:eastAsia="Times New Roman" w:cs="Times New Roman"/>
          <w:szCs w:val="24"/>
          <w:lang w:val="en-US"/>
        </w:rPr>
        <w:t>.</w:t>
      </w:r>
      <w:r w:rsidR="00BD7F56">
        <w:rPr>
          <w:rFonts w:eastAsia="Times New Roman" w:cs="Times New Roman"/>
          <w:szCs w:val="24"/>
          <w:lang w:val="en-US"/>
        </w:rPr>
        <w:t xml:space="preserve"> </w:t>
      </w:r>
    </w:p>
    <w:p w:rsidR="00E5308C" w:rsidRDefault="00E5308C" w:rsidP="00767E07">
      <w:pPr>
        <w:tabs>
          <w:tab w:val="left" w:pos="916"/>
        </w:tabs>
        <w:spacing w:line="360" w:lineRule="auto"/>
        <w:jc w:val="both"/>
        <w:rPr>
          <w:rFonts w:eastAsia="Times New Roman" w:cs="Times New Roman"/>
          <w:szCs w:val="24"/>
          <w:lang w:val="en-US"/>
        </w:rPr>
      </w:pPr>
      <w:r>
        <w:rPr>
          <w:rFonts w:eastAsia="Times New Roman" w:cs="Times New Roman"/>
          <w:szCs w:val="24"/>
          <w:lang w:val="en-US"/>
        </w:rPr>
        <w:t xml:space="preserve">As indicated in the above table </w:t>
      </w:r>
      <w:r w:rsidR="00E142EA">
        <w:rPr>
          <w:rFonts w:eastAsia="Times New Roman" w:cs="Times New Roman"/>
          <w:szCs w:val="24"/>
          <w:lang w:val="en-US"/>
        </w:rPr>
        <w:t>7</w:t>
      </w:r>
      <w:r>
        <w:rPr>
          <w:rFonts w:eastAsia="Times New Roman" w:cs="Times New Roman"/>
          <w:szCs w:val="24"/>
          <w:lang w:val="en-US"/>
        </w:rPr>
        <w:t xml:space="preserve"> item no.3, depicted that most of the participants responded that 164(</w:t>
      </w:r>
      <w:r w:rsidRPr="00E5308C">
        <w:rPr>
          <w:rFonts w:eastAsia="Times New Roman" w:cs="Times New Roman"/>
          <w:szCs w:val="24"/>
          <w:lang w:val="en-US"/>
        </w:rPr>
        <w:t>54.8%</w:t>
      </w:r>
      <w:r>
        <w:rPr>
          <w:rFonts w:eastAsia="Times New Roman" w:cs="Times New Roman"/>
          <w:szCs w:val="24"/>
          <w:lang w:val="en-US"/>
        </w:rPr>
        <w:t>) disagree, 97(</w:t>
      </w:r>
      <w:r w:rsidRPr="00E5308C">
        <w:rPr>
          <w:rFonts w:eastAsia="Times New Roman" w:cs="Times New Roman"/>
          <w:szCs w:val="24"/>
          <w:lang w:val="en-US"/>
        </w:rPr>
        <w:t>32.4%</w:t>
      </w:r>
      <w:r>
        <w:rPr>
          <w:rFonts w:eastAsia="Times New Roman" w:cs="Times New Roman"/>
          <w:szCs w:val="24"/>
          <w:lang w:val="en-US"/>
        </w:rPr>
        <w:t>) agree responds the bank conducts formative evaluation and the remaining, 14(</w:t>
      </w:r>
      <w:r w:rsidRPr="00E5308C">
        <w:rPr>
          <w:rFonts w:eastAsia="Times New Roman" w:cs="Times New Roman"/>
          <w:szCs w:val="24"/>
          <w:lang w:val="en-US"/>
        </w:rPr>
        <w:t>4.7%</w:t>
      </w:r>
      <w:r>
        <w:rPr>
          <w:rFonts w:eastAsia="Times New Roman" w:cs="Times New Roman"/>
          <w:szCs w:val="24"/>
          <w:lang w:val="en-US"/>
        </w:rPr>
        <w:t xml:space="preserve">) replied strongly agree and the remaining </w:t>
      </w:r>
      <w:r w:rsidR="000D2230">
        <w:rPr>
          <w:rFonts w:eastAsia="Times New Roman" w:cs="Times New Roman"/>
          <w:szCs w:val="24"/>
          <w:lang w:val="en-US"/>
        </w:rPr>
        <w:t>24(</w:t>
      </w:r>
      <w:r w:rsidR="000D2230" w:rsidRPr="000D2230">
        <w:rPr>
          <w:rFonts w:eastAsia="Times New Roman" w:cs="Times New Roman"/>
          <w:szCs w:val="24"/>
          <w:lang w:val="en-US"/>
        </w:rPr>
        <w:t>8.0%</w:t>
      </w:r>
      <w:r w:rsidR="000D2230">
        <w:rPr>
          <w:rFonts w:eastAsia="Times New Roman" w:cs="Times New Roman"/>
          <w:szCs w:val="24"/>
          <w:lang w:val="en-US"/>
        </w:rPr>
        <w:t xml:space="preserve">) replied neutral or unbiased to response the statement. Therefore one can easily infer National Bank of Ethiopia has limitation to conduct formative evaluation during the implemented training program. </w:t>
      </w: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D406D6" w:rsidRDefault="00D406D6" w:rsidP="00767E07">
      <w:pPr>
        <w:tabs>
          <w:tab w:val="left" w:pos="916"/>
        </w:tabs>
        <w:spacing w:line="360" w:lineRule="auto"/>
        <w:jc w:val="both"/>
        <w:rPr>
          <w:rFonts w:eastAsia="Times New Roman" w:cs="Times New Roman"/>
          <w:szCs w:val="24"/>
          <w:lang w:val="en-US"/>
        </w:rPr>
      </w:pPr>
    </w:p>
    <w:p w:rsidR="00E142EA" w:rsidRDefault="00E142EA">
      <w:pPr>
        <w:rPr>
          <w:rFonts w:cs="Times New Roman"/>
          <w:b/>
          <w:sz w:val="28"/>
          <w:szCs w:val="28"/>
        </w:rPr>
      </w:pPr>
      <w:r>
        <w:rPr>
          <w:rFonts w:cs="Times New Roman"/>
          <w:b/>
          <w:sz w:val="28"/>
          <w:szCs w:val="28"/>
        </w:rPr>
        <w:br w:type="page"/>
      </w:r>
    </w:p>
    <w:p w:rsidR="00D406D6" w:rsidRPr="001D3D9E" w:rsidRDefault="00D406D6" w:rsidP="001D3D9E">
      <w:pPr>
        <w:pStyle w:val="Heading1"/>
        <w:spacing w:before="0" w:line="360" w:lineRule="auto"/>
        <w:jc w:val="center"/>
        <w:rPr>
          <w:sz w:val="32"/>
        </w:rPr>
      </w:pPr>
      <w:bookmarkStart w:id="82" w:name="_Toc136605630"/>
      <w:r w:rsidRPr="001D3D9E">
        <w:rPr>
          <w:sz w:val="32"/>
        </w:rPr>
        <w:lastRenderedPageBreak/>
        <w:t>CHAPTER FIVE</w:t>
      </w:r>
      <w:bookmarkEnd w:id="82"/>
    </w:p>
    <w:p w:rsidR="009A3C53" w:rsidRPr="001D3D9E" w:rsidRDefault="00E142EA" w:rsidP="001D3D9E">
      <w:pPr>
        <w:pStyle w:val="Heading1"/>
        <w:numPr>
          <w:ilvl w:val="0"/>
          <w:numId w:val="1"/>
        </w:numPr>
        <w:spacing w:before="0" w:line="360" w:lineRule="auto"/>
        <w:jc w:val="center"/>
        <w:rPr>
          <w:sz w:val="32"/>
        </w:rPr>
      </w:pPr>
      <w:r w:rsidRPr="001D3D9E">
        <w:rPr>
          <w:sz w:val="32"/>
        </w:rPr>
        <w:t xml:space="preserve"> </w:t>
      </w:r>
      <w:bookmarkStart w:id="83" w:name="_Toc136605631"/>
      <w:r w:rsidR="00D406D6" w:rsidRPr="001D3D9E">
        <w:rPr>
          <w:sz w:val="32"/>
        </w:rPr>
        <w:t>SUMMARY OF FINDINGS, CONCLUSIONS AND RECOMMENDATIONS</w:t>
      </w:r>
      <w:bookmarkEnd w:id="83"/>
    </w:p>
    <w:p w:rsidR="00741435" w:rsidRPr="00741435" w:rsidRDefault="009A3C53" w:rsidP="00E142EA">
      <w:pPr>
        <w:pStyle w:val="Heading2"/>
        <w:spacing w:line="360" w:lineRule="auto"/>
      </w:pPr>
      <w:bookmarkStart w:id="84" w:name="_Toc122332750"/>
      <w:r w:rsidRPr="00741435">
        <w:t xml:space="preserve"> </w:t>
      </w:r>
      <w:bookmarkStart w:id="85" w:name="_Toc136605632"/>
      <w:r w:rsidR="0022412C">
        <w:t>5.1 Summary of F</w:t>
      </w:r>
      <w:r w:rsidR="0022412C" w:rsidRPr="00741435">
        <w:t>indings</w:t>
      </w:r>
      <w:bookmarkEnd w:id="84"/>
      <w:bookmarkEnd w:id="85"/>
    </w:p>
    <w:p w:rsidR="009A3C53" w:rsidRDefault="009A3C53" w:rsidP="009A3C53">
      <w:pPr>
        <w:spacing w:line="360" w:lineRule="auto"/>
        <w:rPr>
          <w:rFonts w:cs="Times New Roman"/>
          <w:szCs w:val="24"/>
          <w:lang w:val="en-US"/>
        </w:rPr>
      </w:pPr>
      <w:r w:rsidRPr="009A3C53">
        <w:rPr>
          <w:rFonts w:cs="Times New Roman"/>
          <w:szCs w:val="24"/>
          <w:lang w:val="en-US"/>
        </w:rPr>
        <w:t>Th</w:t>
      </w:r>
      <w:r>
        <w:rPr>
          <w:rFonts w:cs="Times New Roman"/>
          <w:szCs w:val="24"/>
          <w:lang w:val="en-US"/>
        </w:rPr>
        <w:t>e study was conducted to assess the current employee training and development practice in National Bank of Ethiopia. To successfully meet the objective</w:t>
      </w:r>
      <w:r w:rsidR="00070C63">
        <w:rPr>
          <w:rFonts w:cs="Times New Roman"/>
          <w:szCs w:val="24"/>
          <w:lang w:val="en-US"/>
        </w:rPr>
        <w:t xml:space="preserve">s of the study questionnaires was distributed and collected from the employees of NBE. </w:t>
      </w:r>
    </w:p>
    <w:p w:rsidR="00070C63" w:rsidRDefault="00070C63" w:rsidP="009A3C53">
      <w:pPr>
        <w:spacing w:line="360" w:lineRule="auto"/>
        <w:rPr>
          <w:rFonts w:cs="Times New Roman"/>
          <w:szCs w:val="24"/>
          <w:lang w:val="en-US"/>
        </w:rPr>
      </w:pPr>
      <w:r w:rsidRPr="00070C63">
        <w:rPr>
          <w:rFonts w:cs="Times New Roman"/>
          <w:szCs w:val="24"/>
          <w:lang w:val="en-US"/>
        </w:rPr>
        <w:t xml:space="preserve">Based on the data presented and analyzed in chapter four of the study, the following particular findings were </w:t>
      </w:r>
      <w:r>
        <w:rPr>
          <w:rFonts w:cs="Times New Roman"/>
          <w:szCs w:val="24"/>
          <w:lang w:val="en-US"/>
        </w:rPr>
        <w:t>obtained</w:t>
      </w:r>
      <w:r w:rsidRPr="00070C63">
        <w:rPr>
          <w:rFonts w:cs="Times New Roman"/>
          <w:szCs w:val="24"/>
          <w:lang w:val="en-US"/>
        </w:rPr>
        <w:t>:</w:t>
      </w:r>
    </w:p>
    <w:p w:rsidR="00070C63" w:rsidRDefault="00070C63" w:rsidP="004F6620">
      <w:pPr>
        <w:pStyle w:val="ListParagraph"/>
        <w:numPr>
          <w:ilvl w:val="0"/>
          <w:numId w:val="37"/>
        </w:numPr>
        <w:spacing w:line="360" w:lineRule="auto"/>
        <w:jc w:val="both"/>
        <w:rPr>
          <w:rFonts w:cs="Times New Roman"/>
          <w:szCs w:val="24"/>
          <w:lang w:val="en-US"/>
        </w:rPr>
      </w:pPr>
      <w:r w:rsidRPr="00CE769C">
        <w:rPr>
          <w:rFonts w:cs="Times New Roman"/>
          <w:szCs w:val="24"/>
          <w:lang w:val="en-US"/>
        </w:rPr>
        <w:t xml:space="preserve">Regarding </w:t>
      </w:r>
      <w:r w:rsidR="00CE769C" w:rsidRPr="00CE769C">
        <w:rPr>
          <w:rFonts w:cs="Times New Roman"/>
          <w:szCs w:val="24"/>
          <w:lang w:val="en-US"/>
        </w:rPr>
        <w:t>to proper and periodical analysis of training</w:t>
      </w:r>
      <w:r w:rsidRPr="00CE769C">
        <w:rPr>
          <w:rFonts w:cs="Times New Roman"/>
          <w:szCs w:val="24"/>
          <w:lang w:val="en-US"/>
        </w:rPr>
        <w:t xml:space="preserve"> needs assessment practice of the bank, majority response implies that the bank conducts TNA </w:t>
      </w:r>
      <w:r w:rsidR="00CE769C" w:rsidRPr="00CE769C">
        <w:rPr>
          <w:rFonts w:cs="Times New Roman"/>
          <w:szCs w:val="24"/>
          <w:lang w:val="en-US"/>
        </w:rPr>
        <w:t>analysis before implementing training program</w:t>
      </w:r>
      <w:r w:rsidRPr="00CE769C">
        <w:rPr>
          <w:rFonts w:cs="Times New Roman"/>
          <w:szCs w:val="24"/>
          <w:lang w:val="en-US"/>
        </w:rPr>
        <w:t xml:space="preserve">. </w:t>
      </w:r>
      <w:r w:rsidR="00CE769C" w:rsidRPr="00CE769C">
        <w:rPr>
          <w:rFonts w:cs="Times New Roman"/>
          <w:szCs w:val="24"/>
          <w:lang w:val="en-US"/>
        </w:rPr>
        <w:t xml:space="preserve">With </w:t>
      </w:r>
      <w:r w:rsidR="004F6620">
        <w:rPr>
          <w:rFonts w:cs="Times New Roman"/>
          <w:szCs w:val="24"/>
          <w:lang w:val="en-US"/>
        </w:rPr>
        <w:t>regard</w:t>
      </w:r>
      <w:r w:rsidR="00CE769C" w:rsidRPr="00CE769C">
        <w:rPr>
          <w:rFonts w:cs="Times New Roman"/>
          <w:szCs w:val="24"/>
          <w:lang w:val="en-US"/>
        </w:rPr>
        <w:t xml:space="preserve"> to manager assistance  to </w:t>
      </w:r>
      <w:r w:rsidR="004F6620">
        <w:rPr>
          <w:rFonts w:cs="Times New Roman"/>
          <w:szCs w:val="24"/>
          <w:lang w:val="en-US"/>
        </w:rPr>
        <w:t>identify employee</w:t>
      </w:r>
      <w:r w:rsidR="00CE769C" w:rsidRPr="00CE769C">
        <w:rPr>
          <w:rFonts w:cs="Times New Roman"/>
          <w:szCs w:val="24"/>
          <w:lang w:val="en-US"/>
        </w:rPr>
        <w:t xml:space="preserve"> training needs, </w:t>
      </w:r>
      <w:r w:rsidR="004F6620" w:rsidRPr="00CE769C">
        <w:rPr>
          <w:rFonts w:cs="Times New Roman"/>
          <w:szCs w:val="24"/>
          <w:lang w:val="en-US"/>
        </w:rPr>
        <w:t>m</w:t>
      </w:r>
      <w:r w:rsidR="004F6620">
        <w:rPr>
          <w:rFonts w:cs="Times New Roman"/>
          <w:szCs w:val="24"/>
          <w:lang w:val="en-US"/>
        </w:rPr>
        <w:t xml:space="preserve">anagement supportive </w:t>
      </w:r>
      <w:r w:rsidR="00CE769C" w:rsidRPr="00CE769C">
        <w:rPr>
          <w:rFonts w:cs="Times New Roman"/>
          <w:szCs w:val="24"/>
          <w:lang w:val="en-US"/>
        </w:rPr>
        <w:t xml:space="preserve">towards </w:t>
      </w:r>
      <w:r w:rsidR="004F6620" w:rsidRPr="00CE769C">
        <w:rPr>
          <w:rFonts w:cs="Times New Roman"/>
          <w:szCs w:val="24"/>
          <w:lang w:val="en-US"/>
        </w:rPr>
        <w:t>training need assessmen</w:t>
      </w:r>
      <w:r w:rsidR="00CE769C" w:rsidRPr="00CE769C">
        <w:rPr>
          <w:rFonts w:cs="Times New Roman"/>
          <w:szCs w:val="24"/>
          <w:lang w:val="en-US"/>
        </w:rPr>
        <w:t>t</w:t>
      </w:r>
      <w:r w:rsidR="004F6620">
        <w:rPr>
          <w:rFonts w:cs="Times New Roman"/>
          <w:szCs w:val="24"/>
          <w:lang w:val="en-US"/>
        </w:rPr>
        <w:t xml:space="preserve"> and </w:t>
      </w:r>
      <w:r w:rsidR="00CE769C" w:rsidRPr="00CE769C">
        <w:rPr>
          <w:rFonts w:cs="Times New Roman"/>
          <w:szCs w:val="24"/>
          <w:lang w:val="en-US"/>
        </w:rPr>
        <w:t>occasion that the bank employees participate in identifying training need</w:t>
      </w:r>
      <w:r w:rsidR="004F6620">
        <w:rPr>
          <w:rFonts w:cs="Times New Roman"/>
          <w:szCs w:val="24"/>
          <w:lang w:val="en-US"/>
        </w:rPr>
        <w:t xml:space="preserve"> the majority of the respondents response that  agree. And with regarding to that the occasion of </w:t>
      </w:r>
      <w:r w:rsidR="004F6620" w:rsidRPr="004F6620">
        <w:rPr>
          <w:rFonts w:cs="Times New Roman"/>
          <w:szCs w:val="24"/>
          <w:lang w:val="en-US"/>
        </w:rPr>
        <w:t>detailed analysis of H</w:t>
      </w:r>
      <w:r w:rsidR="004F6620">
        <w:rPr>
          <w:rFonts w:cs="Times New Roman"/>
          <w:szCs w:val="24"/>
          <w:lang w:val="en-US"/>
        </w:rPr>
        <w:t xml:space="preserve">R data to assess training needs and assessing of </w:t>
      </w:r>
      <w:r w:rsidR="004F6620" w:rsidRPr="004F6620">
        <w:rPr>
          <w:rFonts w:cs="Times New Roman"/>
          <w:szCs w:val="24"/>
          <w:lang w:val="en-US"/>
        </w:rPr>
        <w:t>training need through tasks performed in the organization</w:t>
      </w:r>
      <w:r w:rsidR="0007705D">
        <w:rPr>
          <w:rFonts w:cs="Times New Roman"/>
          <w:szCs w:val="24"/>
          <w:lang w:val="en-US"/>
        </w:rPr>
        <w:t xml:space="preserve"> most participants</w:t>
      </w:r>
      <w:r w:rsidR="004F6620">
        <w:rPr>
          <w:rFonts w:cs="Times New Roman"/>
          <w:szCs w:val="24"/>
          <w:lang w:val="en-US"/>
        </w:rPr>
        <w:t xml:space="preserve"> replied that disagree</w:t>
      </w:r>
      <w:r w:rsidR="004F6620" w:rsidRPr="004F6620">
        <w:rPr>
          <w:rFonts w:cs="Times New Roman"/>
          <w:szCs w:val="24"/>
          <w:lang w:val="en-US"/>
        </w:rPr>
        <w:t>.</w:t>
      </w:r>
    </w:p>
    <w:p w:rsidR="002C20B0" w:rsidRPr="007E1DF7" w:rsidRDefault="002C20B0" w:rsidP="007E1DF7">
      <w:pPr>
        <w:pStyle w:val="ListParagraph"/>
        <w:numPr>
          <w:ilvl w:val="0"/>
          <w:numId w:val="37"/>
        </w:numPr>
        <w:spacing w:line="360" w:lineRule="auto"/>
        <w:jc w:val="both"/>
        <w:rPr>
          <w:rFonts w:cs="Times New Roman"/>
          <w:szCs w:val="24"/>
          <w:lang w:val="en-US"/>
        </w:rPr>
      </w:pPr>
      <w:r w:rsidRPr="007E1DF7">
        <w:rPr>
          <w:rFonts w:cs="Times New Roman"/>
          <w:szCs w:val="24"/>
          <w:lang w:val="en-US"/>
        </w:rPr>
        <w:t xml:space="preserve">With respect to Training and development design of NBE </w:t>
      </w:r>
      <w:r w:rsidR="0007705D" w:rsidRPr="007E1DF7">
        <w:rPr>
          <w:rFonts w:cs="Times New Roman"/>
          <w:szCs w:val="24"/>
          <w:lang w:val="en-US"/>
        </w:rPr>
        <w:t>most of the respondent agreed on the issues of the bank training and development designing program aligned with the result of training need assessment, NBE searching available training (material, enough space, qualified trainer) to provide its employees, and the bank  allocate enough time for training and development program.</w:t>
      </w:r>
      <w:r w:rsidR="007E1DF7" w:rsidRPr="007E1DF7">
        <w:rPr>
          <w:rFonts w:cs="Times New Roman"/>
          <w:szCs w:val="24"/>
          <w:lang w:val="en-US"/>
        </w:rPr>
        <w:t xml:space="preserve"> Whereas the majority of the respondents responded disagree </w:t>
      </w:r>
      <w:r w:rsidR="00F934C2">
        <w:rPr>
          <w:rFonts w:cs="Times New Roman"/>
          <w:szCs w:val="24"/>
          <w:lang w:val="en-US"/>
        </w:rPr>
        <w:t>that mean</w:t>
      </w:r>
      <w:r w:rsidR="00AC090C">
        <w:rPr>
          <w:rFonts w:cs="Times New Roman"/>
          <w:szCs w:val="24"/>
          <w:lang w:val="en-US"/>
        </w:rPr>
        <w:t xml:space="preserve">s </w:t>
      </w:r>
      <w:r w:rsidR="007E1DF7" w:rsidRPr="007E1DF7">
        <w:rPr>
          <w:rFonts w:cs="Times New Roman"/>
          <w:szCs w:val="24"/>
          <w:lang w:val="en-US"/>
        </w:rPr>
        <w:t xml:space="preserve">NBE has </w:t>
      </w:r>
      <w:r w:rsidR="00F934C2">
        <w:rPr>
          <w:rFonts w:cs="Times New Roman"/>
          <w:szCs w:val="24"/>
          <w:lang w:val="en-US"/>
        </w:rPr>
        <w:t>not</w:t>
      </w:r>
      <w:r w:rsidR="007E1DF7" w:rsidRPr="007E1DF7">
        <w:rPr>
          <w:rFonts w:cs="Times New Roman"/>
          <w:szCs w:val="24"/>
          <w:lang w:val="en-US"/>
        </w:rPr>
        <w:t xml:space="preserve"> Training and Development programs to upgrade employee skill, NBE has </w:t>
      </w:r>
      <w:r w:rsidR="00AC090C">
        <w:rPr>
          <w:rFonts w:cs="Times New Roman"/>
          <w:szCs w:val="24"/>
          <w:lang w:val="en-US"/>
        </w:rPr>
        <w:t xml:space="preserve">not </w:t>
      </w:r>
      <w:r w:rsidR="007E1DF7" w:rsidRPr="007E1DF7">
        <w:rPr>
          <w:rFonts w:cs="Times New Roman"/>
          <w:szCs w:val="24"/>
          <w:lang w:val="en-US"/>
        </w:rPr>
        <w:t xml:space="preserve">good internal facility, clear lesson plan for training and development program, NBE </w:t>
      </w:r>
      <w:r w:rsidR="00AC090C">
        <w:rPr>
          <w:rFonts w:cs="Times New Roman"/>
          <w:szCs w:val="24"/>
          <w:lang w:val="en-US"/>
        </w:rPr>
        <w:t xml:space="preserve">do not actively </w:t>
      </w:r>
      <w:r w:rsidR="007E1DF7" w:rsidRPr="007E1DF7">
        <w:rPr>
          <w:rFonts w:cs="Times New Roman"/>
          <w:szCs w:val="24"/>
          <w:lang w:val="en-US"/>
        </w:rPr>
        <w:t>sets objectives for future development of employee career.</w:t>
      </w:r>
    </w:p>
    <w:p w:rsidR="007E1DF7" w:rsidRPr="00BD718F" w:rsidRDefault="007E1DF7" w:rsidP="00B10831">
      <w:pPr>
        <w:pStyle w:val="ListParagraph"/>
        <w:numPr>
          <w:ilvl w:val="0"/>
          <w:numId w:val="37"/>
        </w:numPr>
        <w:spacing w:line="360" w:lineRule="auto"/>
        <w:rPr>
          <w:rFonts w:eastAsia="Calibri" w:cs="Times New Roman"/>
          <w:szCs w:val="24"/>
          <w:lang w:val="en-US"/>
        </w:rPr>
      </w:pPr>
      <w:r>
        <w:rPr>
          <w:rFonts w:eastAsia="Calibri" w:cs="Times New Roman"/>
          <w:szCs w:val="24"/>
          <w:lang w:val="en-US"/>
        </w:rPr>
        <w:t xml:space="preserve">According to the implementation training and development practice the majority of respondents replied that agreed on the issues of </w:t>
      </w:r>
      <w:r w:rsidRPr="00FB4BE1">
        <w:rPr>
          <w:rFonts w:eastAsia="Times New Roman" w:cs="Times New Roman"/>
          <w:szCs w:val="24"/>
          <w:lang w:val="en-US"/>
        </w:rPr>
        <w:t>suitable training and development methods/on-th</w:t>
      </w:r>
      <w:r>
        <w:rPr>
          <w:rFonts w:eastAsia="Times New Roman" w:cs="Times New Roman"/>
          <w:szCs w:val="24"/>
          <w:lang w:val="en-US"/>
        </w:rPr>
        <w:t>e-job and off-the job training/</w:t>
      </w:r>
      <w:r w:rsidR="007D5035">
        <w:rPr>
          <w:rFonts w:eastAsia="Times New Roman" w:cs="Times New Roman"/>
          <w:szCs w:val="24"/>
          <w:lang w:val="en-US"/>
        </w:rPr>
        <w:t xml:space="preserve">, the bank </w:t>
      </w:r>
      <w:r w:rsidR="007D5035" w:rsidRPr="00FB4BE1">
        <w:rPr>
          <w:rFonts w:eastAsia="Times New Roman" w:cs="Times New Roman"/>
          <w:szCs w:val="24"/>
          <w:lang w:val="en-US"/>
        </w:rPr>
        <w:t>conducted</w:t>
      </w:r>
      <w:r w:rsidR="007D5035">
        <w:rPr>
          <w:rFonts w:eastAsia="Times New Roman" w:cs="Times New Roman"/>
          <w:szCs w:val="24"/>
          <w:lang w:val="en-US"/>
        </w:rPr>
        <w:t xml:space="preserve"> training program  </w:t>
      </w:r>
      <w:r w:rsidRPr="00FB4BE1">
        <w:rPr>
          <w:rFonts w:eastAsia="Times New Roman" w:cs="Times New Roman"/>
          <w:szCs w:val="24"/>
          <w:lang w:val="en-US"/>
        </w:rPr>
        <w:t xml:space="preserve"> in relation to the assessed employee t</w:t>
      </w:r>
      <w:r>
        <w:rPr>
          <w:rFonts w:eastAsia="Times New Roman" w:cs="Times New Roman"/>
          <w:szCs w:val="24"/>
          <w:lang w:val="en-US"/>
        </w:rPr>
        <w:t xml:space="preserve">raining needs, </w:t>
      </w:r>
      <w:r w:rsidR="007D5035" w:rsidRPr="007D5035">
        <w:rPr>
          <w:rFonts w:eastAsia="Times New Roman" w:cs="Times New Roman"/>
          <w:szCs w:val="24"/>
          <w:lang w:val="en-US"/>
        </w:rPr>
        <w:t>t</w:t>
      </w:r>
      <w:r w:rsidR="007D5035" w:rsidRPr="00FB4BE1">
        <w:rPr>
          <w:rFonts w:eastAsia="Times New Roman" w:cs="Times New Roman"/>
          <w:szCs w:val="24"/>
          <w:lang w:val="en-US"/>
        </w:rPr>
        <w:t xml:space="preserve">he criteria used to select trainees are </w:t>
      </w:r>
      <w:r w:rsidR="007D5035" w:rsidRPr="00FB4BE1">
        <w:rPr>
          <w:rFonts w:eastAsia="Times New Roman" w:cs="Times New Roman"/>
          <w:szCs w:val="24"/>
          <w:lang w:val="en-US"/>
        </w:rPr>
        <w:lastRenderedPageBreak/>
        <w:t xml:space="preserve">based on the objectives stated </w:t>
      </w:r>
      <w:r w:rsidR="007D5035">
        <w:rPr>
          <w:rFonts w:eastAsia="Times New Roman" w:cs="Times New Roman"/>
          <w:szCs w:val="24"/>
          <w:lang w:val="en-US"/>
        </w:rPr>
        <w:t>in</w:t>
      </w:r>
      <w:r w:rsidR="007D5035" w:rsidRPr="00FB4BE1">
        <w:rPr>
          <w:rFonts w:eastAsia="Times New Roman" w:cs="Times New Roman"/>
          <w:szCs w:val="24"/>
          <w:lang w:val="en-US"/>
        </w:rPr>
        <w:t xml:space="preserve"> the training program</w:t>
      </w:r>
      <w:r w:rsidR="007D5035">
        <w:rPr>
          <w:rFonts w:eastAsia="Times New Roman" w:cs="Times New Roman"/>
          <w:szCs w:val="24"/>
          <w:lang w:val="en-US"/>
        </w:rPr>
        <w:t>, and the organizations (N</w:t>
      </w:r>
      <w:r w:rsidR="007D5035" w:rsidRPr="00FB4BE1">
        <w:rPr>
          <w:rFonts w:eastAsia="Times New Roman" w:cs="Times New Roman"/>
          <w:szCs w:val="24"/>
          <w:lang w:val="en-US"/>
        </w:rPr>
        <w:t>BE) give on</w:t>
      </w:r>
      <w:r w:rsidR="007D5035">
        <w:rPr>
          <w:rFonts w:eastAsia="Times New Roman" w:cs="Times New Roman"/>
          <w:szCs w:val="24"/>
          <w:lang w:val="en-US"/>
        </w:rPr>
        <w:t>-</w:t>
      </w:r>
      <w:r w:rsidR="00601FB9">
        <w:rPr>
          <w:rFonts w:eastAsia="Times New Roman" w:cs="Times New Roman"/>
          <w:szCs w:val="24"/>
          <w:lang w:val="en-US"/>
        </w:rPr>
        <w:t xml:space="preserve"> time training (at</w:t>
      </w:r>
      <w:r w:rsidR="007D5035" w:rsidRPr="00FB4BE1">
        <w:rPr>
          <w:rFonts w:eastAsia="Times New Roman" w:cs="Times New Roman"/>
          <w:szCs w:val="24"/>
          <w:lang w:val="en-US"/>
        </w:rPr>
        <w:t xml:space="preserve"> the right time).</w:t>
      </w:r>
      <w:r w:rsidR="007D5035">
        <w:rPr>
          <w:rFonts w:eastAsia="Times New Roman" w:cs="Times New Roman"/>
          <w:szCs w:val="24"/>
          <w:lang w:val="en-US"/>
        </w:rPr>
        <w:t xml:space="preserve"> </w:t>
      </w:r>
    </w:p>
    <w:p w:rsidR="00377C2C" w:rsidRPr="001531B6" w:rsidRDefault="00BD718F" w:rsidP="00B10831">
      <w:pPr>
        <w:pStyle w:val="ListParagraph"/>
        <w:numPr>
          <w:ilvl w:val="0"/>
          <w:numId w:val="37"/>
        </w:numPr>
        <w:spacing w:line="360" w:lineRule="auto"/>
        <w:jc w:val="both"/>
        <w:rPr>
          <w:rFonts w:cs="Times New Roman"/>
          <w:szCs w:val="24"/>
          <w:lang w:val="en-US"/>
        </w:rPr>
      </w:pPr>
      <w:r w:rsidRPr="00BD718F">
        <w:rPr>
          <w:rFonts w:eastAsia="Times New Roman" w:cs="Times New Roman"/>
          <w:szCs w:val="24"/>
          <w:lang w:val="en-US"/>
        </w:rPr>
        <w:t>With regarding to the evaluation of training and</w:t>
      </w:r>
      <w:r w:rsidR="004922F1">
        <w:rPr>
          <w:rFonts w:eastAsia="Times New Roman" w:cs="Times New Roman"/>
          <w:szCs w:val="24"/>
          <w:lang w:val="en-US"/>
        </w:rPr>
        <w:t xml:space="preserve"> development practice the</w:t>
      </w:r>
      <w:r w:rsidR="00C2503D">
        <w:rPr>
          <w:rFonts w:eastAsia="Times New Roman" w:cs="Times New Roman"/>
          <w:szCs w:val="24"/>
          <w:lang w:val="en-US"/>
        </w:rPr>
        <w:t xml:space="preserve"> majority of participants responds strongly agree </w:t>
      </w:r>
      <w:r w:rsidR="00C2503D" w:rsidRPr="00C2503D">
        <w:rPr>
          <w:rFonts w:eastAsia="Times New Roman" w:cs="Times New Roman"/>
          <w:szCs w:val="24"/>
          <w:lang w:val="en-US"/>
        </w:rPr>
        <w:t>the</w:t>
      </w:r>
      <w:r w:rsidR="00C2503D" w:rsidRPr="007631BB">
        <w:rPr>
          <w:rFonts w:eastAsia="Times New Roman" w:cs="Times New Roman"/>
          <w:szCs w:val="24"/>
          <w:lang w:val="en-US"/>
        </w:rPr>
        <w:t xml:space="preserve"> bank</w:t>
      </w:r>
      <w:r w:rsidR="004922F1" w:rsidRPr="004922F1">
        <w:rPr>
          <w:rFonts w:eastAsia="Times New Roman" w:cs="Times New Roman"/>
          <w:szCs w:val="24"/>
          <w:lang w:val="en-US"/>
        </w:rPr>
        <w:t xml:space="preserve"> </w:t>
      </w:r>
      <w:r w:rsidR="004922F1" w:rsidRPr="00485561">
        <w:rPr>
          <w:rFonts w:eastAsia="Times New Roman" w:cs="Times New Roman"/>
          <w:szCs w:val="24"/>
          <w:lang w:val="en-US"/>
        </w:rPr>
        <w:t>training program evaluated each time</w:t>
      </w:r>
      <w:r w:rsidR="00C2503D" w:rsidRPr="007631BB">
        <w:rPr>
          <w:rFonts w:eastAsia="Times New Roman" w:cs="Times New Roman"/>
          <w:szCs w:val="24"/>
          <w:lang w:val="en-US"/>
        </w:rPr>
        <w:t xml:space="preserve"> to take corrective action for the future training and development program</w:t>
      </w:r>
      <w:r w:rsidRPr="00BD718F">
        <w:rPr>
          <w:rFonts w:eastAsia="Times New Roman" w:cs="Times New Roman"/>
          <w:szCs w:val="24"/>
          <w:lang w:val="en-US"/>
        </w:rPr>
        <w:t xml:space="preserve"> </w:t>
      </w:r>
      <w:r w:rsidR="00C2503D">
        <w:rPr>
          <w:rFonts w:eastAsia="Times New Roman" w:cs="Times New Roman"/>
          <w:szCs w:val="24"/>
          <w:lang w:val="en-US"/>
        </w:rPr>
        <w:t xml:space="preserve"> and </w:t>
      </w:r>
      <w:r w:rsidRPr="00BD718F">
        <w:rPr>
          <w:rFonts w:eastAsia="Times New Roman" w:cs="Times New Roman"/>
          <w:szCs w:val="24"/>
          <w:lang w:val="en-US"/>
        </w:rPr>
        <w:t>the</w:t>
      </w:r>
      <w:r w:rsidR="00C2503D">
        <w:rPr>
          <w:rFonts w:eastAsia="Times New Roman" w:cs="Times New Roman"/>
          <w:szCs w:val="24"/>
          <w:lang w:val="en-US"/>
        </w:rPr>
        <w:t xml:space="preserve"> rest </w:t>
      </w:r>
      <w:r w:rsidRPr="00BD718F">
        <w:rPr>
          <w:rFonts w:eastAsia="Times New Roman" w:cs="Times New Roman"/>
          <w:szCs w:val="24"/>
          <w:lang w:val="en-US"/>
        </w:rPr>
        <w:t xml:space="preserve"> </w:t>
      </w:r>
      <w:r w:rsidR="00C2503D">
        <w:rPr>
          <w:rFonts w:eastAsia="Times New Roman" w:cs="Times New Roman"/>
          <w:szCs w:val="24"/>
          <w:lang w:val="en-US"/>
        </w:rPr>
        <w:t xml:space="preserve">of </w:t>
      </w:r>
      <w:r w:rsidRPr="00BD718F">
        <w:rPr>
          <w:rFonts w:eastAsia="Times New Roman" w:cs="Times New Roman"/>
          <w:szCs w:val="24"/>
          <w:lang w:val="en-US"/>
        </w:rPr>
        <w:t xml:space="preserve"> the respondents agreed on issues the bank uses mechanisms to evaluate the implemented training program, the bank asks the trainees through questioners and interviews at </w:t>
      </w:r>
      <w:r>
        <w:rPr>
          <w:rFonts w:eastAsia="Times New Roman" w:cs="Times New Roman"/>
          <w:szCs w:val="24"/>
          <w:lang w:val="en-US"/>
        </w:rPr>
        <w:t xml:space="preserve">the end of the training program, </w:t>
      </w:r>
      <w:r w:rsidR="00C2503D" w:rsidRPr="00C2503D">
        <w:rPr>
          <w:rFonts w:eastAsia="Times New Roman" w:cs="Times New Roman"/>
          <w:szCs w:val="24"/>
          <w:lang w:val="en-US"/>
        </w:rPr>
        <w:t xml:space="preserve">the outcome </w:t>
      </w:r>
      <w:r w:rsidR="00C2503D">
        <w:rPr>
          <w:rFonts w:eastAsia="Times New Roman" w:cs="Times New Roman"/>
          <w:szCs w:val="24"/>
          <w:lang w:val="en-US"/>
        </w:rPr>
        <w:t xml:space="preserve">of training evaluated each time. But the majority of the </w:t>
      </w:r>
      <w:r w:rsidR="003B0239">
        <w:rPr>
          <w:rFonts w:eastAsia="Times New Roman" w:cs="Times New Roman"/>
          <w:szCs w:val="24"/>
          <w:lang w:val="en-US"/>
        </w:rPr>
        <w:t>respondents</w:t>
      </w:r>
      <w:r w:rsidR="003B0239" w:rsidRPr="003B0239">
        <w:rPr>
          <w:rFonts w:eastAsia="Times New Roman" w:cs="Times New Roman"/>
          <w:szCs w:val="24"/>
          <w:lang w:val="en-US"/>
        </w:rPr>
        <w:t xml:space="preserve"> </w:t>
      </w:r>
      <w:r w:rsidR="003B0239">
        <w:rPr>
          <w:rFonts w:eastAsia="Times New Roman" w:cs="Times New Roman"/>
          <w:szCs w:val="24"/>
          <w:lang w:val="en-US"/>
        </w:rPr>
        <w:t xml:space="preserve">54% respond that strongly disagree which </w:t>
      </w:r>
      <w:r w:rsidR="00601FB9">
        <w:rPr>
          <w:rFonts w:eastAsia="Times New Roman" w:cs="Times New Roman"/>
          <w:szCs w:val="24"/>
          <w:lang w:val="en-US"/>
        </w:rPr>
        <w:t>means the</w:t>
      </w:r>
      <w:r w:rsidR="003B0239" w:rsidRPr="007631BB">
        <w:rPr>
          <w:rFonts w:eastAsia="Times New Roman" w:cs="Times New Roman"/>
          <w:szCs w:val="24"/>
          <w:lang w:val="en-US"/>
        </w:rPr>
        <w:t xml:space="preserve"> bank </w:t>
      </w:r>
      <w:r w:rsidR="003B0239">
        <w:rPr>
          <w:rFonts w:eastAsia="Times New Roman" w:cs="Times New Roman"/>
          <w:szCs w:val="24"/>
          <w:lang w:val="en-US"/>
        </w:rPr>
        <w:t xml:space="preserve">does not </w:t>
      </w:r>
      <w:r w:rsidR="003B0239" w:rsidRPr="007631BB">
        <w:rPr>
          <w:rFonts w:eastAsia="Times New Roman" w:cs="Times New Roman"/>
          <w:szCs w:val="24"/>
          <w:lang w:val="en-US"/>
        </w:rPr>
        <w:t>conducts formative evaluation (evaluation carried out during training and development stage)</w:t>
      </w:r>
      <w:r w:rsidR="003B0239">
        <w:rPr>
          <w:rFonts w:eastAsia="Times New Roman" w:cs="Times New Roman"/>
          <w:szCs w:val="24"/>
          <w:lang w:val="en-US"/>
        </w:rPr>
        <w:t xml:space="preserve">. </w:t>
      </w:r>
      <w:bookmarkStart w:id="86" w:name="_Toc122332751"/>
      <w:r w:rsidR="00377C2C" w:rsidRPr="001531B6">
        <w:rPr>
          <w:rFonts w:eastAsia="Times New Roman" w:cs="Times New Roman"/>
          <w:szCs w:val="24"/>
          <w:lang w:val="en-US"/>
        </w:rPr>
        <w:t xml:space="preserve"> </w:t>
      </w:r>
    </w:p>
    <w:p w:rsidR="00377C2C" w:rsidRPr="00377C2C" w:rsidRDefault="00377C2C" w:rsidP="00377C2C">
      <w:pPr>
        <w:spacing w:line="360" w:lineRule="auto"/>
        <w:jc w:val="both"/>
        <w:rPr>
          <w:rFonts w:cs="Times New Roman"/>
          <w:szCs w:val="24"/>
          <w:lang w:val="en-US"/>
        </w:rPr>
      </w:pPr>
    </w:p>
    <w:p w:rsidR="00D94DCE" w:rsidRPr="00E142EA" w:rsidRDefault="00E142EA" w:rsidP="00E142EA">
      <w:pPr>
        <w:pStyle w:val="Heading2"/>
        <w:spacing w:line="360" w:lineRule="auto"/>
        <w:rPr>
          <w:rFonts w:eastAsiaTheme="minorHAnsi"/>
          <w:sz w:val="24"/>
          <w:szCs w:val="24"/>
        </w:rPr>
      </w:pPr>
      <w:bookmarkStart w:id="87" w:name="_Toc136605633"/>
      <w:r>
        <w:t xml:space="preserve">5.2 </w:t>
      </w:r>
      <w:r w:rsidR="00741435" w:rsidRPr="00E142EA">
        <w:t>Conclusion</w:t>
      </w:r>
      <w:bookmarkEnd w:id="86"/>
      <w:r w:rsidR="00741435" w:rsidRPr="00E142EA">
        <w:t>s</w:t>
      </w:r>
      <w:bookmarkEnd w:id="87"/>
    </w:p>
    <w:p w:rsidR="00D94DCE" w:rsidRDefault="00D94DCE" w:rsidP="00B10831">
      <w:pPr>
        <w:spacing w:line="360" w:lineRule="auto"/>
        <w:jc w:val="both"/>
        <w:rPr>
          <w:rFonts w:cs="Times New Roman"/>
          <w:szCs w:val="24"/>
          <w:lang w:val="en-US"/>
        </w:rPr>
      </w:pPr>
      <w:r>
        <w:rPr>
          <w:rFonts w:cs="Times New Roman"/>
          <w:szCs w:val="24"/>
          <w:lang w:val="en-US"/>
        </w:rPr>
        <w:t>T</w:t>
      </w:r>
      <w:r w:rsidRPr="00D94DCE">
        <w:rPr>
          <w:rFonts w:cs="Times New Roman"/>
          <w:szCs w:val="24"/>
          <w:lang w:val="en-US"/>
        </w:rPr>
        <w:t xml:space="preserve">he purpose of this study has been to assess training and development practice of the </w:t>
      </w:r>
      <w:r>
        <w:rPr>
          <w:rFonts w:cs="Times New Roman"/>
          <w:szCs w:val="24"/>
          <w:lang w:val="en-US"/>
        </w:rPr>
        <w:t xml:space="preserve">National Bank </w:t>
      </w:r>
      <w:r w:rsidRPr="00D94DCE">
        <w:rPr>
          <w:rFonts w:cs="Times New Roman"/>
          <w:szCs w:val="24"/>
          <w:lang w:val="en-US"/>
        </w:rPr>
        <w:t xml:space="preserve">of Ethiopia, In order to assess the </w:t>
      </w:r>
      <w:r>
        <w:rPr>
          <w:rFonts w:cs="Times New Roman"/>
          <w:szCs w:val="24"/>
          <w:lang w:val="en-US"/>
        </w:rPr>
        <w:t>current</w:t>
      </w:r>
      <w:r w:rsidRPr="00D94DCE">
        <w:rPr>
          <w:rFonts w:cs="Times New Roman"/>
          <w:szCs w:val="24"/>
          <w:lang w:val="en-US"/>
        </w:rPr>
        <w:t xml:space="preserve"> training</w:t>
      </w:r>
      <w:r>
        <w:rPr>
          <w:rFonts w:cs="Times New Roman"/>
          <w:szCs w:val="24"/>
          <w:lang w:val="en-US"/>
        </w:rPr>
        <w:t xml:space="preserve"> and development </w:t>
      </w:r>
      <w:r w:rsidRPr="00D94DCE">
        <w:rPr>
          <w:rFonts w:cs="Times New Roman"/>
          <w:szCs w:val="24"/>
          <w:lang w:val="en-US"/>
        </w:rPr>
        <w:t>practice the study underlined on the four points of training</w:t>
      </w:r>
      <w:r>
        <w:rPr>
          <w:rFonts w:cs="Times New Roman"/>
          <w:szCs w:val="24"/>
          <w:lang w:val="en-US"/>
        </w:rPr>
        <w:t xml:space="preserve"> and development includes</w:t>
      </w:r>
      <w:r w:rsidRPr="00D94DCE">
        <w:rPr>
          <w:rFonts w:cs="Times New Roman"/>
          <w:szCs w:val="24"/>
          <w:lang w:val="en-US"/>
        </w:rPr>
        <w:t xml:space="preserve"> training needs assessment, </w:t>
      </w:r>
      <w:r w:rsidRPr="007E1DF7">
        <w:rPr>
          <w:rFonts w:cs="Times New Roman"/>
          <w:szCs w:val="24"/>
          <w:lang w:val="en-US"/>
        </w:rPr>
        <w:t>Training and development design</w:t>
      </w:r>
      <w:r w:rsidRPr="00D94DCE">
        <w:rPr>
          <w:rFonts w:cs="Times New Roman"/>
          <w:szCs w:val="24"/>
          <w:lang w:val="en-US"/>
        </w:rPr>
        <w:t>,</w:t>
      </w:r>
      <w:r>
        <w:rPr>
          <w:rFonts w:cs="Times New Roman"/>
          <w:szCs w:val="24"/>
          <w:lang w:val="en-US"/>
        </w:rPr>
        <w:t xml:space="preserve"> </w:t>
      </w:r>
      <w:r>
        <w:rPr>
          <w:rFonts w:eastAsia="Calibri" w:cs="Times New Roman"/>
          <w:szCs w:val="24"/>
          <w:lang w:val="en-US"/>
        </w:rPr>
        <w:t>implementation training and development practice</w:t>
      </w:r>
      <w:r w:rsidRPr="00D94DCE">
        <w:rPr>
          <w:rFonts w:cs="Times New Roman"/>
          <w:szCs w:val="24"/>
          <w:lang w:val="en-US"/>
        </w:rPr>
        <w:t xml:space="preserve"> and </w:t>
      </w:r>
      <w:r>
        <w:rPr>
          <w:rFonts w:eastAsia="Calibri" w:cs="Times New Roman"/>
          <w:szCs w:val="24"/>
          <w:lang w:val="en-US"/>
        </w:rPr>
        <w:t>evaluation of training and development practice</w:t>
      </w:r>
      <w:r w:rsidRPr="00D94DCE">
        <w:rPr>
          <w:rFonts w:cs="Times New Roman"/>
          <w:szCs w:val="24"/>
          <w:lang w:val="en-US"/>
        </w:rPr>
        <w:t>. Based on the entire study the following conclusion</w:t>
      </w:r>
      <w:r w:rsidR="00187478">
        <w:rPr>
          <w:rFonts w:cs="Times New Roman"/>
          <w:szCs w:val="24"/>
          <w:lang w:val="en-US"/>
        </w:rPr>
        <w:t>s</w:t>
      </w:r>
      <w:r w:rsidRPr="00D94DCE">
        <w:rPr>
          <w:rFonts w:cs="Times New Roman"/>
          <w:szCs w:val="24"/>
          <w:lang w:val="en-US"/>
        </w:rPr>
        <w:t xml:space="preserve"> are drawn</w:t>
      </w:r>
      <w:r>
        <w:rPr>
          <w:rFonts w:cs="Times New Roman"/>
          <w:szCs w:val="24"/>
          <w:lang w:val="en-US"/>
        </w:rPr>
        <w:t>:</w:t>
      </w:r>
    </w:p>
    <w:p w:rsidR="00D94DCE" w:rsidRDefault="00187478" w:rsidP="00B10831">
      <w:pPr>
        <w:pStyle w:val="ListParagraph"/>
        <w:numPr>
          <w:ilvl w:val="0"/>
          <w:numId w:val="38"/>
        </w:numPr>
        <w:spacing w:line="360" w:lineRule="auto"/>
        <w:jc w:val="both"/>
        <w:rPr>
          <w:rFonts w:cs="Times New Roman"/>
          <w:szCs w:val="24"/>
          <w:lang w:val="en-US"/>
        </w:rPr>
      </w:pPr>
      <w:r w:rsidRPr="00C2108B">
        <w:rPr>
          <w:rFonts w:cs="Times New Roman"/>
          <w:szCs w:val="24"/>
          <w:lang w:val="en-US"/>
        </w:rPr>
        <w:t>Regarding N</w:t>
      </w:r>
      <w:r w:rsidR="00D94DCE" w:rsidRPr="00C2108B">
        <w:rPr>
          <w:rFonts w:cs="Times New Roman"/>
          <w:szCs w:val="24"/>
          <w:lang w:val="en-US"/>
        </w:rPr>
        <w:t xml:space="preserve">BE Training needs assessment it can be conclude that to identify </w:t>
      </w:r>
      <w:r w:rsidR="00A15AA8" w:rsidRPr="00C2108B">
        <w:rPr>
          <w:rFonts w:cs="Times New Roman"/>
          <w:szCs w:val="24"/>
          <w:lang w:val="en-US"/>
        </w:rPr>
        <w:t xml:space="preserve">the training needs of employee </w:t>
      </w:r>
      <w:r w:rsidR="00D94DCE" w:rsidRPr="00C2108B">
        <w:rPr>
          <w:rFonts w:cs="Times New Roman"/>
          <w:szCs w:val="24"/>
          <w:lang w:val="en-US"/>
        </w:rPr>
        <w:t xml:space="preserve">to identify the areas of gaps in which training is </w:t>
      </w:r>
      <w:r w:rsidRPr="00C2108B">
        <w:rPr>
          <w:rFonts w:cs="Times New Roman"/>
          <w:szCs w:val="24"/>
          <w:lang w:val="en-US"/>
        </w:rPr>
        <w:t>needed</w:t>
      </w:r>
      <w:r w:rsidR="00A15AA8" w:rsidRPr="00C2108B">
        <w:rPr>
          <w:rFonts w:cs="Times New Roman"/>
          <w:szCs w:val="24"/>
          <w:lang w:val="en-US"/>
        </w:rPr>
        <w:t xml:space="preserve"> six </w:t>
      </w:r>
      <w:r w:rsidR="00D94DCE" w:rsidRPr="00C2108B">
        <w:rPr>
          <w:rFonts w:cs="Times New Roman"/>
          <w:szCs w:val="24"/>
          <w:lang w:val="en-US"/>
        </w:rPr>
        <w:t>questions were asked to measure the appropriateness of the training needs assessment of the organizations. Based on the results of analysis, training needs assessment methods of the b</w:t>
      </w:r>
      <w:r w:rsidR="00A15AA8" w:rsidRPr="00C2108B">
        <w:rPr>
          <w:rFonts w:cs="Times New Roman"/>
          <w:szCs w:val="24"/>
          <w:lang w:val="en-US"/>
        </w:rPr>
        <w:t>ank did identified</w:t>
      </w:r>
      <w:r w:rsidRPr="00C2108B">
        <w:rPr>
          <w:rFonts w:cs="Times New Roman"/>
          <w:szCs w:val="24"/>
          <w:lang w:val="en-US"/>
        </w:rPr>
        <w:t xml:space="preserve"> the</w:t>
      </w:r>
      <w:r w:rsidR="00A15AA8" w:rsidRPr="00C2108B">
        <w:rPr>
          <w:rFonts w:cs="Times New Roman"/>
          <w:szCs w:val="24"/>
          <w:lang w:val="en-US"/>
        </w:rPr>
        <w:t xml:space="preserve"> training need gaps</w:t>
      </w:r>
      <w:r w:rsidRPr="00C2108B">
        <w:rPr>
          <w:rFonts w:cs="Times New Roman"/>
          <w:szCs w:val="24"/>
          <w:lang w:val="en-US"/>
        </w:rPr>
        <w:t xml:space="preserve"> properly</w:t>
      </w:r>
      <w:r w:rsidR="00A15AA8" w:rsidRPr="00C2108B">
        <w:rPr>
          <w:rFonts w:cs="Times New Roman"/>
          <w:szCs w:val="24"/>
          <w:lang w:val="en-US"/>
        </w:rPr>
        <w:t xml:space="preserve"> and periodically and the manager of the bank assist employees to identify training gap, and the existence of management support and employees participate in identifying training need</w:t>
      </w:r>
      <w:r w:rsidR="00D94DCE" w:rsidRPr="00C2108B">
        <w:rPr>
          <w:rFonts w:cs="Times New Roman"/>
          <w:szCs w:val="24"/>
          <w:lang w:val="en-US"/>
        </w:rPr>
        <w:t xml:space="preserve">. </w:t>
      </w:r>
      <w:r w:rsidR="00A15AA8" w:rsidRPr="00C2108B">
        <w:rPr>
          <w:rFonts w:cs="Times New Roman"/>
          <w:szCs w:val="24"/>
          <w:lang w:val="en-US"/>
        </w:rPr>
        <w:t>But reg</w:t>
      </w:r>
      <w:r w:rsidR="00D94DCE" w:rsidRPr="00C2108B">
        <w:rPr>
          <w:rFonts w:cs="Times New Roman"/>
          <w:szCs w:val="24"/>
          <w:lang w:val="en-US"/>
        </w:rPr>
        <w:t>arding</w:t>
      </w:r>
      <w:r w:rsidR="00534FC4">
        <w:rPr>
          <w:rFonts w:cs="Times New Roman"/>
          <w:szCs w:val="24"/>
          <w:lang w:val="en-US"/>
        </w:rPr>
        <w:t xml:space="preserve"> to</w:t>
      </w:r>
      <w:r w:rsidR="00D94DCE" w:rsidRPr="00C2108B">
        <w:rPr>
          <w:rFonts w:cs="Times New Roman"/>
          <w:szCs w:val="24"/>
          <w:lang w:val="en-US"/>
        </w:rPr>
        <w:t xml:space="preserve"> </w:t>
      </w:r>
      <w:r w:rsidR="00714440" w:rsidRPr="00C2108B">
        <w:rPr>
          <w:rFonts w:cs="Times New Roman"/>
          <w:szCs w:val="24"/>
          <w:lang w:val="en-US"/>
        </w:rPr>
        <w:t>detailed analysis of HR data to analyze training need and assessing training need based on tasks performed National Bank</w:t>
      </w:r>
      <w:r w:rsidR="00D94DCE" w:rsidRPr="00C2108B">
        <w:rPr>
          <w:rFonts w:cs="Times New Roman"/>
          <w:szCs w:val="24"/>
          <w:lang w:val="en-US"/>
        </w:rPr>
        <w:t xml:space="preserve"> of Ethiopia have </w:t>
      </w:r>
      <w:r w:rsidR="00714440" w:rsidRPr="00C2108B">
        <w:rPr>
          <w:rFonts w:cs="Times New Roman"/>
          <w:szCs w:val="24"/>
          <w:lang w:val="en-US"/>
        </w:rPr>
        <w:t>weak side on conducting training need assessment</w:t>
      </w:r>
      <w:r w:rsidR="00D94DCE" w:rsidRPr="00C2108B">
        <w:rPr>
          <w:rFonts w:cs="Times New Roman"/>
          <w:szCs w:val="24"/>
          <w:lang w:val="en-US"/>
        </w:rPr>
        <w:t>.</w:t>
      </w:r>
    </w:p>
    <w:p w:rsidR="00C2108B" w:rsidRDefault="00C2108B" w:rsidP="00B10831">
      <w:pPr>
        <w:pStyle w:val="ListParagraph"/>
        <w:numPr>
          <w:ilvl w:val="0"/>
          <w:numId w:val="38"/>
        </w:numPr>
        <w:spacing w:line="360" w:lineRule="auto"/>
        <w:jc w:val="both"/>
        <w:rPr>
          <w:rFonts w:cs="Times New Roman"/>
          <w:color w:val="00B050"/>
          <w:szCs w:val="24"/>
          <w:lang w:val="en-US"/>
        </w:rPr>
      </w:pPr>
      <w:r w:rsidRPr="00C2108B">
        <w:rPr>
          <w:rFonts w:cs="Times New Roman"/>
          <w:szCs w:val="24"/>
          <w:lang w:val="en-US"/>
        </w:rPr>
        <w:t xml:space="preserve">According to respondent’s </w:t>
      </w:r>
      <w:r w:rsidR="00B074E9">
        <w:rPr>
          <w:rFonts w:cs="Times New Roman"/>
          <w:szCs w:val="24"/>
          <w:lang w:val="en-US"/>
        </w:rPr>
        <w:t>N</w:t>
      </w:r>
      <w:r w:rsidRPr="00C2108B">
        <w:rPr>
          <w:rFonts w:cs="Times New Roman"/>
          <w:szCs w:val="24"/>
          <w:lang w:val="en-US"/>
        </w:rPr>
        <w:t xml:space="preserve">BE </w:t>
      </w:r>
      <w:r w:rsidR="00B074E9">
        <w:rPr>
          <w:rFonts w:cs="Times New Roman"/>
          <w:szCs w:val="24"/>
          <w:lang w:val="en-US"/>
        </w:rPr>
        <w:t xml:space="preserve">training and development design </w:t>
      </w:r>
      <w:r w:rsidR="00B074E9" w:rsidRPr="00C2108B">
        <w:rPr>
          <w:rFonts w:cs="Times New Roman"/>
          <w:szCs w:val="24"/>
          <w:lang w:val="en-US"/>
        </w:rPr>
        <w:t>the</w:t>
      </w:r>
      <w:r w:rsidRPr="00C2108B">
        <w:rPr>
          <w:rFonts w:cs="Times New Roman"/>
          <w:szCs w:val="24"/>
          <w:lang w:val="en-US"/>
        </w:rPr>
        <w:t xml:space="preserve"> results that come from the questions on alignment of TNA(Training Need Assessment) with Tra</w:t>
      </w:r>
      <w:r w:rsidR="00B074E9">
        <w:rPr>
          <w:rFonts w:cs="Times New Roman"/>
          <w:szCs w:val="24"/>
          <w:lang w:val="en-US"/>
        </w:rPr>
        <w:t xml:space="preserve">ining design indicate that </w:t>
      </w:r>
      <w:r w:rsidR="00B074E9" w:rsidRPr="00C2108B">
        <w:rPr>
          <w:rFonts w:cs="Times New Roman"/>
          <w:szCs w:val="24"/>
          <w:lang w:val="en-US"/>
        </w:rPr>
        <w:t>assured</w:t>
      </w:r>
      <w:r w:rsidRPr="00C2108B">
        <w:rPr>
          <w:rFonts w:cs="Times New Roman"/>
          <w:szCs w:val="24"/>
          <w:lang w:val="en-US"/>
        </w:rPr>
        <w:t xml:space="preserve"> of perfect</w:t>
      </w:r>
      <w:r w:rsidR="00B074E9">
        <w:rPr>
          <w:rFonts w:cs="Times New Roman"/>
          <w:szCs w:val="24"/>
          <w:lang w:val="en-US"/>
        </w:rPr>
        <w:t xml:space="preserve"> training</w:t>
      </w:r>
      <w:r w:rsidRPr="00C2108B">
        <w:rPr>
          <w:rFonts w:cs="Times New Roman"/>
          <w:szCs w:val="24"/>
          <w:lang w:val="en-US"/>
        </w:rPr>
        <w:t xml:space="preserve"> design</w:t>
      </w:r>
      <w:r w:rsidR="00B074E9">
        <w:rPr>
          <w:rFonts w:cs="Times New Roman"/>
          <w:szCs w:val="24"/>
          <w:lang w:val="en-US"/>
        </w:rPr>
        <w:t xml:space="preserve">. </w:t>
      </w:r>
      <w:r w:rsidRPr="00C2108B">
        <w:rPr>
          <w:rFonts w:cs="Times New Roman"/>
          <w:szCs w:val="24"/>
          <w:lang w:val="en-US"/>
        </w:rPr>
        <w:t xml:space="preserve"> </w:t>
      </w:r>
      <w:r w:rsidR="00B074E9" w:rsidRPr="00372639">
        <w:rPr>
          <w:rFonts w:eastAsia="Times New Roman" w:cs="Times New Roman"/>
          <w:szCs w:val="24"/>
          <w:lang w:val="en-US"/>
        </w:rPr>
        <w:t>NBE has</w:t>
      </w:r>
      <w:r w:rsidR="00B074E9">
        <w:rPr>
          <w:rFonts w:eastAsia="Times New Roman" w:cs="Times New Roman"/>
          <w:szCs w:val="24"/>
          <w:lang w:val="en-US"/>
        </w:rPr>
        <w:t xml:space="preserve"> </w:t>
      </w:r>
      <w:r w:rsidR="00B074E9">
        <w:rPr>
          <w:rFonts w:eastAsia="Times New Roman" w:cs="Times New Roman"/>
          <w:szCs w:val="24"/>
          <w:lang w:val="en-US"/>
        </w:rPr>
        <w:lastRenderedPageBreak/>
        <w:t xml:space="preserve">aggressively </w:t>
      </w:r>
      <w:r w:rsidR="00B074E9" w:rsidRPr="00372639">
        <w:rPr>
          <w:rFonts w:eastAsia="Times New Roman" w:cs="Times New Roman"/>
          <w:szCs w:val="24"/>
          <w:lang w:val="en-US"/>
        </w:rPr>
        <w:t>searching available training (material, enough space, qualified trainer) to provide its employees</w:t>
      </w:r>
      <w:r w:rsidR="00B074E9">
        <w:rPr>
          <w:rFonts w:eastAsia="Times New Roman" w:cs="Times New Roman"/>
          <w:szCs w:val="24"/>
          <w:lang w:val="en-US"/>
        </w:rPr>
        <w:t xml:space="preserve"> </w:t>
      </w:r>
      <w:r w:rsidR="00B074E9">
        <w:rPr>
          <w:rFonts w:cs="Times New Roman"/>
          <w:szCs w:val="24"/>
          <w:lang w:val="en-US"/>
        </w:rPr>
        <w:t xml:space="preserve">and it </w:t>
      </w:r>
      <w:r w:rsidR="00B074E9" w:rsidRPr="00B074E9">
        <w:rPr>
          <w:rFonts w:cs="Times New Roman"/>
          <w:szCs w:val="24"/>
          <w:lang w:val="en-US"/>
        </w:rPr>
        <w:t xml:space="preserve">is very important </w:t>
      </w:r>
      <w:r w:rsidR="00ED4E61">
        <w:rPr>
          <w:rFonts w:cs="Times New Roman"/>
          <w:szCs w:val="24"/>
          <w:lang w:val="en-US"/>
        </w:rPr>
        <w:t xml:space="preserve">to deliver </w:t>
      </w:r>
      <w:r w:rsidR="00ED4E61" w:rsidRPr="00B074E9">
        <w:rPr>
          <w:rFonts w:cs="Times New Roman"/>
          <w:szCs w:val="24"/>
          <w:lang w:val="en-US"/>
        </w:rPr>
        <w:t>the</w:t>
      </w:r>
      <w:r w:rsidR="00ED4E61">
        <w:rPr>
          <w:rFonts w:cs="Times New Roman"/>
          <w:szCs w:val="24"/>
          <w:lang w:val="en-US"/>
        </w:rPr>
        <w:t xml:space="preserve"> desired training program. </w:t>
      </w:r>
      <w:r w:rsidR="00B074E9" w:rsidRPr="00B074E9">
        <w:rPr>
          <w:rFonts w:cs="Times New Roman"/>
          <w:szCs w:val="24"/>
          <w:lang w:val="en-US"/>
        </w:rPr>
        <w:t>And</w:t>
      </w:r>
      <w:r w:rsidRPr="00B074E9">
        <w:rPr>
          <w:rFonts w:cs="Times New Roman"/>
          <w:szCs w:val="24"/>
          <w:lang w:val="en-US"/>
        </w:rPr>
        <w:t xml:space="preserve"> res</w:t>
      </w:r>
      <w:r w:rsidR="00B074E9" w:rsidRPr="00B074E9">
        <w:rPr>
          <w:rFonts w:cs="Times New Roman"/>
          <w:szCs w:val="24"/>
          <w:lang w:val="en-US"/>
        </w:rPr>
        <w:t>pondent ensure that there is</w:t>
      </w:r>
      <w:r w:rsidR="00B074E9">
        <w:rPr>
          <w:rFonts w:cs="Times New Roman"/>
          <w:szCs w:val="24"/>
          <w:lang w:val="en-US"/>
        </w:rPr>
        <w:t xml:space="preserve"> </w:t>
      </w:r>
      <w:r w:rsidR="00ED4E61">
        <w:rPr>
          <w:rFonts w:cs="Times New Roman"/>
          <w:szCs w:val="24"/>
          <w:lang w:val="en-US"/>
        </w:rPr>
        <w:t>weak TD team, do not have good internal facility training design and National Bank of Ethiopia do not focus on future employee development</w:t>
      </w:r>
      <w:r w:rsidRPr="00B074E9">
        <w:rPr>
          <w:rFonts w:cs="Times New Roman"/>
          <w:szCs w:val="24"/>
          <w:lang w:val="en-US"/>
        </w:rPr>
        <w:t xml:space="preserve">. </w:t>
      </w:r>
    </w:p>
    <w:p w:rsidR="00873223" w:rsidRDefault="00873223" w:rsidP="00B10831">
      <w:pPr>
        <w:pStyle w:val="ListParagraph"/>
        <w:numPr>
          <w:ilvl w:val="0"/>
          <w:numId w:val="38"/>
        </w:numPr>
        <w:spacing w:line="360" w:lineRule="auto"/>
        <w:jc w:val="both"/>
        <w:rPr>
          <w:rFonts w:eastAsia="Calibri" w:cs="Times New Roman"/>
          <w:bCs/>
          <w:color w:val="000000"/>
          <w:szCs w:val="24"/>
        </w:rPr>
      </w:pPr>
      <w:r w:rsidRPr="00C2108B">
        <w:rPr>
          <w:rFonts w:cs="Times New Roman"/>
          <w:szCs w:val="24"/>
          <w:lang w:val="en-US"/>
        </w:rPr>
        <w:t>According to respondent’s</w:t>
      </w:r>
      <w:r>
        <w:rPr>
          <w:rFonts w:cs="Times New Roman"/>
          <w:szCs w:val="24"/>
          <w:lang w:val="en-US"/>
        </w:rPr>
        <w:t xml:space="preserve"> response in implementation</w:t>
      </w:r>
      <w:r w:rsidR="003563B2">
        <w:rPr>
          <w:rFonts w:cs="Times New Roman"/>
          <w:color w:val="000000" w:themeColor="text1"/>
          <w:szCs w:val="24"/>
          <w:lang w:val="en-US"/>
        </w:rPr>
        <w:t xml:space="preserve"> training program </w:t>
      </w:r>
      <w:r>
        <w:rPr>
          <w:rFonts w:cs="Times New Roman"/>
          <w:color w:val="000000" w:themeColor="text1"/>
          <w:szCs w:val="24"/>
          <w:lang w:val="en-US"/>
        </w:rPr>
        <w:t xml:space="preserve">in the NBE </w:t>
      </w:r>
      <w:r w:rsidRPr="00873223">
        <w:rPr>
          <w:rFonts w:eastAsia="Calibri" w:cs="Times New Roman"/>
          <w:bCs/>
          <w:color w:val="000000"/>
          <w:szCs w:val="24"/>
        </w:rPr>
        <w:t>there is suitable training and development methods</w:t>
      </w:r>
      <w:r>
        <w:rPr>
          <w:rFonts w:eastAsia="Calibri" w:cs="Times New Roman"/>
          <w:bCs/>
          <w:color w:val="000000"/>
          <w:szCs w:val="24"/>
        </w:rPr>
        <w:t xml:space="preserve">, </w:t>
      </w:r>
      <w:r w:rsidRPr="00873223">
        <w:rPr>
          <w:rFonts w:eastAsia="Calibri" w:cs="Times New Roman"/>
          <w:bCs/>
          <w:color w:val="000000"/>
          <w:szCs w:val="24"/>
        </w:rPr>
        <w:t>t</w:t>
      </w:r>
      <w:r>
        <w:rPr>
          <w:rFonts w:eastAsia="Calibri" w:cs="Times New Roman"/>
          <w:bCs/>
          <w:color w:val="000000"/>
          <w:szCs w:val="24"/>
        </w:rPr>
        <w:t>raining</w:t>
      </w:r>
      <w:r w:rsidRPr="00873223">
        <w:rPr>
          <w:rFonts w:eastAsia="Calibri" w:cs="Times New Roman"/>
          <w:bCs/>
          <w:color w:val="000000"/>
          <w:szCs w:val="24"/>
        </w:rPr>
        <w:t xml:space="preserve"> conducted in relation to the a</w:t>
      </w:r>
      <w:r>
        <w:rPr>
          <w:rFonts w:eastAsia="Calibri" w:cs="Times New Roman"/>
          <w:bCs/>
          <w:color w:val="000000"/>
          <w:szCs w:val="24"/>
        </w:rPr>
        <w:t>ssessed employee training needs, t</w:t>
      </w:r>
      <w:r w:rsidRPr="00873223">
        <w:rPr>
          <w:rFonts w:eastAsia="Calibri" w:cs="Times New Roman"/>
          <w:bCs/>
          <w:color w:val="000000"/>
          <w:szCs w:val="24"/>
        </w:rPr>
        <w:t>he criteria used to select trainees are based on the objectives state</w:t>
      </w:r>
      <w:r w:rsidR="00412F96">
        <w:rPr>
          <w:rFonts w:eastAsia="Calibri" w:cs="Times New Roman"/>
          <w:bCs/>
          <w:color w:val="000000"/>
          <w:szCs w:val="24"/>
        </w:rPr>
        <w:t xml:space="preserve">d in </w:t>
      </w:r>
      <w:r>
        <w:rPr>
          <w:rFonts w:eastAsia="Calibri" w:cs="Times New Roman"/>
          <w:bCs/>
          <w:color w:val="000000"/>
          <w:szCs w:val="24"/>
        </w:rPr>
        <w:t xml:space="preserve"> training program and NBE </w:t>
      </w:r>
      <w:r w:rsidRPr="00873223">
        <w:rPr>
          <w:rFonts w:eastAsia="Calibri" w:cs="Times New Roman"/>
          <w:bCs/>
          <w:color w:val="000000"/>
          <w:szCs w:val="24"/>
        </w:rPr>
        <w:t>give on time training (At the right time)</w:t>
      </w:r>
      <w:r w:rsidR="00412F96">
        <w:rPr>
          <w:rFonts w:eastAsia="Calibri" w:cs="Times New Roman"/>
          <w:bCs/>
          <w:color w:val="000000"/>
          <w:szCs w:val="24"/>
        </w:rPr>
        <w:t xml:space="preserve"> for employees </w:t>
      </w:r>
      <w:r w:rsidRPr="00873223">
        <w:rPr>
          <w:rFonts w:eastAsia="Calibri" w:cs="Times New Roman"/>
          <w:bCs/>
          <w:color w:val="000000"/>
          <w:szCs w:val="24"/>
        </w:rPr>
        <w:t>.</w:t>
      </w:r>
    </w:p>
    <w:p w:rsidR="00B93923" w:rsidRPr="00A73653" w:rsidRDefault="00350406" w:rsidP="00B10831">
      <w:pPr>
        <w:pStyle w:val="ListParagraph"/>
        <w:numPr>
          <w:ilvl w:val="0"/>
          <w:numId w:val="38"/>
        </w:numPr>
        <w:spacing w:line="360" w:lineRule="auto"/>
        <w:jc w:val="both"/>
        <w:rPr>
          <w:rFonts w:eastAsia="Calibri" w:cs="Times New Roman"/>
          <w:bCs/>
          <w:color w:val="000000"/>
          <w:szCs w:val="24"/>
        </w:rPr>
      </w:pPr>
      <w:r w:rsidRPr="00C2108B">
        <w:rPr>
          <w:rFonts w:cs="Times New Roman"/>
          <w:szCs w:val="24"/>
          <w:lang w:val="en-US"/>
        </w:rPr>
        <w:t xml:space="preserve">Regarding </w:t>
      </w:r>
      <w:r>
        <w:rPr>
          <w:rFonts w:cs="Times New Roman"/>
          <w:szCs w:val="24"/>
          <w:lang w:val="en-US"/>
        </w:rPr>
        <w:t>evaluation of training and development</w:t>
      </w:r>
      <w:r w:rsidRPr="00C2108B">
        <w:rPr>
          <w:rFonts w:cs="Times New Roman"/>
          <w:szCs w:val="24"/>
          <w:lang w:val="en-US"/>
        </w:rPr>
        <w:t xml:space="preserve"> it can be conclude that</w:t>
      </w:r>
      <w:r>
        <w:rPr>
          <w:rFonts w:cs="Times New Roman"/>
          <w:szCs w:val="24"/>
          <w:lang w:val="en-US"/>
        </w:rPr>
        <w:t xml:space="preserve"> </w:t>
      </w:r>
      <w:r w:rsidRPr="00C922F0">
        <w:rPr>
          <w:rFonts w:eastAsia="Times New Roman" w:cs="Times New Roman"/>
          <w:szCs w:val="24"/>
          <w:lang w:val="en-US"/>
        </w:rPr>
        <w:t xml:space="preserve">the bank </w:t>
      </w:r>
      <w:r>
        <w:rPr>
          <w:rFonts w:eastAsia="Times New Roman" w:cs="Times New Roman"/>
          <w:szCs w:val="24"/>
          <w:lang w:val="en-US"/>
        </w:rPr>
        <w:t xml:space="preserve">actively </w:t>
      </w:r>
      <w:r w:rsidRPr="00C922F0">
        <w:rPr>
          <w:rFonts w:eastAsia="Times New Roman" w:cs="Times New Roman"/>
          <w:szCs w:val="24"/>
          <w:lang w:val="en-US"/>
        </w:rPr>
        <w:t>asks the trainees through questioners and interviews at the end of the training program</w:t>
      </w:r>
      <w:r>
        <w:rPr>
          <w:rFonts w:eastAsia="Times New Roman" w:cs="Times New Roman"/>
          <w:szCs w:val="24"/>
          <w:lang w:val="en-US"/>
        </w:rPr>
        <w:t xml:space="preserve">, and </w:t>
      </w:r>
      <w:r w:rsidRPr="007631BB">
        <w:rPr>
          <w:rFonts w:eastAsia="Times New Roman" w:cs="Times New Roman"/>
          <w:szCs w:val="24"/>
          <w:lang w:val="en-US"/>
        </w:rPr>
        <w:t>the bank conduct summative evaluation (evaluation carried out after training program) to take corrective action for the future training and development program</w:t>
      </w:r>
      <w:r>
        <w:rPr>
          <w:rFonts w:eastAsia="Times New Roman" w:cs="Times New Roman"/>
          <w:szCs w:val="24"/>
          <w:lang w:val="en-US"/>
        </w:rPr>
        <w:t xml:space="preserve"> but, majority of the respondent respond that National Bank of Ethiopia failed to conduct formative evaluation during training program.</w:t>
      </w:r>
    </w:p>
    <w:p w:rsidR="00B93923" w:rsidRPr="00B93923" w:rsidRDefault="00E142EA" w:rsidP="00B10831">
      <w:pPr>
        <w:pStyle w:val="Heading2"/>
        <w:spacing w:line="360" w:lineRule="auto"/>
      </w:pPr>
      <w:bookmarkStart w:id="88" w:name="_Toc122332752"/>
      <w:bookmarkStart w:id="89" w:name="_Toc136605634"/>
      <w:r>
        <w:t xml:space="preserve">5.3 </w:t>
      </w:r>
      <w:r w:rsidR="00B93923" w:rsidRPr="00B93923">
        <w:t>Recommendations</w:t>
      </w:r>
      <w:bookmarkEnd w:id="88"/>
      <w:bookmarkEnd w:id="89"/>
    </w:p>
    <w:p w:rsidR="00B93923" w:rsidRDefault="00B93923" w:rsidP="00B10831">
      <w:pPr>
        <w:autoSpaceDE w:val="0"/>
        <w:autoSpaceDN w:val="0"/>
        <w:adjustRightInd w:val="0"/>
        <w:spacing w:before="240" w:after="0" w:line="360" w:lineRule="auto"/>
        <w:jc w:val="both"/>
        <w:rPr>
          <w:rFonts w:eastAsia="Calibri" w:cs="Times New Roman"/>
          <w:szCs w:val="24"/>
          <w:lang w:val="en-US"/>
        </w:rPr>
      </w:pPr>
      <w:r w:rsidRPr="00B93923">
        <w:rPr>
          <w:rFonts w:eastAsia="Calibri" w:cs="Times New Roman"/>
          <w:szCs w:val="24"/>
          <w:lang w:val="en-US"/>
        </w:rPr>
        <w:t xml:space="preserve">Based on the findings and conclusions, the following recommendations are drawn for at least to minimize and improve the </w:t>
      </w:r>
      <w:r>
        <w:rPr>
          <w:rFonts w:eastAsia="Calibri" w:cs="Times New Roman"/>
          <w:szCs w:val="24"/>
          <w:lang w:val="en-US"/>
        </w:rPr>
        <w:t>Training and Development (TD) Practice of N</w:t>
      </w:r>
      <w:r w:rsidRPr="00B93923">
        <w:rPr>
          <w:rFonts w:eastAsia="Calibri" w:cs="Times New Roman"/>
          <w:szCs w:val="24"/>
          <w:lang w:val="en-US"/>
        </w:rPr>
        <w:t>BE.</w:t>
      </w:r>
    </w:p>
    <w:p w:rsidR="00B93923" w:rsidRPr="0000507F" w:rsidRDefault="00534FC4" w:rsidP="00B10831">
      <w:pPr>
        <w:pStyle w:val="ListParagraph"/>
        <w:numPr>
          <w:ilvl w:val="0"/>
          <w:numId w:val="39"/>
        </w:numPr>
        <w:autoSpaceDE w:val="0"/>
        <w:autoSpaceDN w:val="0"/>
        <w:adjustRightInd w:val="0"/>
        <w:spacing w:before="240" w:after="0" w:line="360" w:lineRule="auto"/>
        <w:jc w:val="both"/>
        <w:rPr>
          <w:rFonts w:eastAsia="Calibri" w:cs="Times New Roman"/>
          <w:bCs/>
          <w:color w:val="000000"/>
          <w:szCs w:val="24"/>
        </w:rPr>
      </w:pPr>
      <w:r w:rsidRPr="00534FC4">
        <w:rPr>
          <w:rFonts w:eastAsia="Calibri" w:cs="Times New Roman"/>
          <w:szCs w:val="24"/>
          <w:lang w:val="en-US"/>
        </w:rPr>
        <w:t>NBE has a good practice of assessing employees training need</w:t>
      </w:r>
      <w:r>
        <w:rPr>
          <w:rFonts w:eastAsia="Calibri" w:cs="Times New Roman"/>
          <w:szCs w:val="24"/>
          <w:lang w:val="en-US"/>
        </w:rPr>
        <w:t xml:space="preserve">. </w:t>
      </w:r>
      <w:r w:rsidRPr="00C2108B">
        <w:rPr>
          <w:rFonts w:cs="Times New Roman"/>
          <w:szCs w:val="24"/>
          <w:lang w:val="en-US"/>
        </w:rPr>
        <w:t xml:space="preserve">But regarding </w:t>
      </w:r>
      <w:r w:rsidR="00C80FC9">
        <w:rPr>
          <w:rFonts w:cs="Times New Roman"/>
          <w:szCs w:val="24"/>
          <w:lang w:val="en-US"/>
        </w:rPr>
        <w:t xml:space="preserve">to </w:t>
      </w:r>
      <w:r w:rsidRPr="00C2108B">
        <w:rPr>
          <w:rFonts w:cs="Times New Roman"/>
          <w:szCs w:val="24"/>
          <w:lang w:val="en-US"/>
        </w:rPr>
        <w:t>detailed analysis of HR data to analyze training need and assessing training need based on tasks performed National Bank of Ethiopia have weak side on conducting training need assessment</w:t>
      </w:r>
      <w:r w:rsidR="00224B7F">
        <w:rPr>
          <w:rFonts w:cs="Times New Roman"/>
          <w:szCs w:val="24"/>
          <w:lang w:val="en-US"/>
        </w:rPr>
        <w:t xml:space="preserve"> and the study recommend that NBE should conduct   </w:t>
      </w:r>
      <w:r w:rsidR="00224B7F" w:rsidRPr="00C2108B">
        <w:rPr>
          <w:rFonts w:cs="Times New Roman"/>
          <w:szCs w:val="24"/>
          <w:lang w:val="en-US"/>
        </w:rPr>
        <w:t>detailed analysis of HR data to analyze training need and assessing training need based on tasks performed</w:t>
      </w:r>
      <w:r w:rsidR="00224B7F">
        <w:rPr>
          <w:rFonts w:cs="Times New Roman"/>
          <w:szCs w:val="24"/>
          <w:lang w:val="en-US"/>
        </w:rPr>
        <w:t xml:space="preserve"> or t</w:t>
      </w:r>
      <w:r w:rsidR="00224B7F" w:rsidRPr="00C93F21">
        <w:rPr>
          <w:rFonts w:cs="Times New Roman"/>
          <w:szCs w:val="24"/>
          <w:lang w:val="en-US"/>
        </w:rPr>
        <w:t>raining needs analysis has a pivotal role in identifying the required skill or</w:t>
      </w:r>
      <w:r w:rsidR="00224B7F">
        <w:rPr>
          <w:rFonts w:cs="Times New Roman"/>
          <w:szCs w:val="24"/>
          <w:lang w:val="en-US"/>
        </w:rPr>
        <w:t xml:space="preserve"> perform specific tasks by analyz</w:t>
      </w:r>
      <w:r w:rsidR="00224B7F" w:rsidRPr="00C93F21">
        <w:rPr>
          <w:rFonts w:cs="Times New Roman"/>
          <w:szCs w:val="24"/>
          <w:lang w:val="en-US"/>
        </w:rPr>
        <w:t>ing the actual and the required performance</w:t>
      </w:r>
      <w:r w:rsidR="00224B7F">
        <w:rPr>
          <w:rFonts w:cs="Times New Roman"/>
          <w:szCs w:val="24"/>
          <w:lang w:val="en-US"/>
        </w:rPr>
        <w:t>.</w:t>
      </w:r>
    </w:p>
    <w:p w:rsidR="00A73653" w:rsidRDefault="00A73653" w:rsidP="00B10831">
      <w:pPr>
        <w:pStyle w:val="ListParagraph"/>
        <w:numPr>
          <w:ilvl w:val="0"/>
          <w:numId w:val="39"/>
        </w:numPr>
        <w:spacing w:line="360" w:lineRule="auto"/>
        <w:jc w:val="both"/>
        <w:rPr>
          <w:rFonts w:eastAsia="Calibri" w:cs="Times New Roman"/>
          <w:bCs/>
          <w:color w:val="000000"/>
          <w:szCs w:val="24"/>
        </w:rPr>
      </w:pPr>
      <w:r w:rsidRPr="00A73653">
        <w:rPr>
          <w:rFonts w:eastAsia="Calibri" w:cs="Times New Roman"/>
          <w:bCs/>
          <w:color w:val="000000"/>
          <w:szCs w:val="24"/>
        </w:rPr>
        <w:t xml:space="preserve">Training and development activity </w:t>
      </w:r>
      <w:r>
        <w:rPr>
          <w:rFonts w:eastAsia="Calibri" w:cs="Times New Roman"/>
          <w:bCs/>
          <w:color w:val="000000"/>
          <w:szCs w:val="24"/>
        </w:rPr>
        <w:t>should</w:t>
      </w:r>
      <w:r w:rsidRPr="00A73653">
        <w:rPr>
          <w:rFonts w:eastAsia="Calibri" w:cs="Times New Roman"/>
          <w:bCs/>
          <w:color w:val="000000"/>
          <w:szCs w:val="24"/>
        </w:rPr>
        <w:t xml:space="preserve"> be based on a systematically identified knowledge and skill deficit /performance gap/ so as it maximize the effort of the both the employee and organization.</w:t>
      </w:r>
    </w:p>
    <w:p w:rsidR="00AE4468" w:rsidRPr="00AE4468" w:rsidRDefault="00AE4468" w:rsidP="00B10831">
      <w:pPr>
        <w:pStyle w:val="ListParagraph"/>
        <w:numPr>
          <w:ilvl w:val="0"/>
          <w:numId w:val="39"/>
        </w:numPr>
        <w:autoSpaceDE w:val="0"/>
        <w:autoSpaceDN w:val="0"/>
        <w:adjustRightInd w:val="0"/>
        <w:spacing w:before="240" w:after="0" w:line="360" w:lineRule="auto"/>
        <w:jc w:val="both"/>
        <w:rPr>
          <w:rFonts w:eastAsia="Calibri" w:cs="Times New Roman"/>
          <w:bCs/>
          <w:color w:val="000000"/>
          <w:szCs w:val="24"/>
        </w:rPr>
      </w:pPr>
      <w:r>
        <w:rPr>
          <w:rFonts w:eastAsia="Calibri" w:cs="Times New Roman"/>
          <w:bCs/>
          <w:color w:val="000000"/>
          <w:szCs w:val="24"/>
        </w:rPr>
        <w:lastRenderedPageBreak/>
        <w:t xml:space="preserve">The design of training and development in NBE is inactive; so it is important if National Bank of </w:t>
      </w:r>
      <w:r w:rsidR="007D6746">
        <w:rPr>
          <w:rFonts w:eastAsia="Calibri" w:cs="Times New Roman"/>
          <w:bCs/>
          <w:color w:val="000000"/>
          <w:szCs w:val="24"/>
        </w:rPr>
        <w:t xml:space="preserve">Ethiopia </w:t>
      </w:r>
      <w:r w:rsidR="007D6746" w:rsidRPr="00F934C2">
        <w:rPr>
          <w:rFonts w:cs="Times New Roman"/>
          <w:szCs w:val="24"/>
        </w:rPr>
        <w:t>done</w:t>
      </w:r>
      <w:r>
        <w:rPr>
          <w:rFonts w:cs="Times New Roman"/>
          <w:szCs w:val="24"/>
        </w:rPr>
        <w:t xml:space="preserve"> TD </w:t>
      </w:r>
      <w:r w:rsidR="007D6746">
        <w:rPr>
          <w:rFonts w:cs="Times New Roman"/>
          <w:szCs w:val="24"/>
        </w:rPr>
        <w:t xml:space="preserve">design </w:t>
      </w:r>
      <w:r w:rsidR="007D6746" w:rsidRPr="00F934C2">
        <w:rPr>
          <w:rFonts w:cs="Times New Roman"/>
          <w:szCs w:val="24"/>
        </w:rPr>
        <w:t>with</w:t>
      </w:r>
      <w:r w:rsidRPr="00F934C2">
        <w:rPr>
          <w:rFonts w:cs="Times New Roman"/>
          <w:szCs w:val="24"/>
        </w:rPr>
        <w:t xml:space="preserve"> views and full participation of management, supervisors and employees</w:t>
      </w:r>
      <w:r>
        <w:rPr>
          <w:rFonts w:cs="Times New Roman"/>
          <w:szCs w:val="24"/>
        </w:rPr>
        <w:t>.</w:t>
      </w:r>
    </w:p>
    <w:p w:rsidR="00AE4468" w:rsidRDefault="00F934C2" w:rsidP="00B10831">
      <w:pPr>
        <w:pStyle w:val="ListParagraph"/>
        <w:numPr>
          <w:ilvl w:val="0"/>
          <w:numId w:val="39"/>
        </w:numPr>
        <w:spacing w:line="360" w:lineRule="auto"/>
        <w:jc w:val="both"/>
        <w:rPr>
          <w:rFonts w:eastAsia="Calibri" w:cs="Times New Roman"/>
          <w:bCs/>
          <w:color w:val="000000"/>
          <w:szCs w:val="24"/>
        </w:rPr>
      </w:pPr>
      <w:r>
        <w:rPr>
          <w:rFonts w:eastAsia="Calibri" w:cs="Times New Roman"/>
          <w:bCs/>
          <w:color w:val="000000"/>
          <w:szCs w:val="24"/>
        </w:rPr>
        <w:t xml:space="preserve">With respect to the design of training and development program there is an indication of </w:t>
      </w:r>
      <w:r w:rsidRPr="00AE4468">
        <w:rPr>
          <w:rFonts w:eastAsia="Calibri" w:cs="Times New Roman"/>
          <w:bCs/>
          <w:color w:val="000000"/>
          <w:szCs w:val="24"/>
        </w:rPr>
        <w:t>weak TD team, lack of good internal facility</w:t>
      </w:r>
      <w:r w:rsidR="00AE4468" w:rsidRPr="00AE4468">
        <w:rPr>
          <w:rFonts w:eastAsia="Calibri" w:cs="Times New Roman"/>
          <w:bCs/>
          <w:color w:val="000000"/>
          <w:szCs w:val="24"/>
        </w:rPr>
        <w:t xml:space="preserve"> so it </w:t>
      </w:r>
      <w:r w:rsidR="00412F96">
        <w:rPr>
          <w:rFonts w:eastAsia="Calibri" w:cs="Times New Roman"/>
          <w:bCs/>
          <w:color w:val="000000"/>
          <w:szCs w:val="24"/>
        </w:rPr>
        <w:t xml:space="preserve">is </w:t>
      </w:r>
      <w:r w:rsidR="00AE4468" w:rsidRPr="00AE4468">
        <w:rPr>
          <w:rFonts w:eastAsia="Calibri" w:cs="Times New Roman"/>
          <w:bCs/>
          <w:color w:val="000000"/>
          <w:szCs w:val="24"/>
        </w:rPr>
        <w:t>advisable that National Bank of Ethiopia should facilitate the development of clear lesson plans concerning what should be done in the TD program</w:t>
      </w:r>
      <w:r w:rsidR="00AE4468">
        <w:rPr>
          <w:rFonts w:eastAsia="Calibri" w:cs="Times New Roman"/>
          <w:bCs/>
          <w:color w:val="000000"/>
          <w:szCs w:val="24"/>
        </w:rPr>
        <w:t>.</w:t>
      </w:r>
    </w:p>
    <w:p w:rsidR="00741435" w:rsidRPr="00556861" w:rsidRDefault="003634A2" w:rsidP="00B10831">
      <w:pPr>
        <w:pStyle w:val="ListParagraph"/>
        <w:numPr>
          <w:ilvl w:val="0"/>
          <w:numId w:val="39"/>
        </w:numPr>
        <w:spacing w:line="360" w:lineRule="auto"/>
        <w:jc w:val="both"/>
        <w:rPr>
          <w:rFonts w:eastAsia="Calibri" w:cs="Times New Roman"/>
          <w:bCs/>
          <w:color w:val="000000"/>
          <w:szCs w:val="24"/>
        </w:rPr>
      </w:pPr>
      <w:r>
        <w:rPr>
          <w:rFonts w:eastAsia="Calibri" w:cs="Times New Roman"/>
          <w:bCs/>
          <w:color w:val="000000"/>
          <w:szCs w:val="24"/>
        </w:rPr>
        <w:t xml:space="preserve">National Bank of </w:t>
      </w:r>
      <w:r w:rsidR="00412F96">
        <w:rPr>
          <w:rFonts w:eastAsia="Calibri" w:cs="Times New Roman"/>
          <w:bCs/>
          <w:color w:val="000000"/>
          <w:szCs w:val="24"/>
        </w:rPr>
        <w:t xml:space="preserve">Ethiopia </w:t>
      </w:r>
      <w:r w:rsidR="00412F96" w:rsidRPr="003634A2">
        <w:rPr>
          <w:rFonts w:eastAsia="Calibri" w:cs="Times New Roman"/>
          <w:bCs/>
          <w:color w:val="000000"/>
          <w:szCs w:val="24"/>
        </w:rPr>
        <w:t>should</w:t>
      </w:r>
      <w:r w:rsidRPr="003634A2">
        <w:rPr>
          <w:rFonts w:eastAsia="Calibri" w:cs="Times New Roman"/>
          <w:bCs/>
          <w:color w:val="000000"/>
          <w:szCs w:val="24"/>
        </w:rPr>
        <w:t xml:space="preserve"> also take into </w:t>
      </w:r>
      <w:r w:rsidR="00022600" w:rsidRPr="003634A2">
        <w:rPr>
          <w:rFonts w:eastAsia="Calibri" w:cs="Times New Roman"/>
          <w:bCs/>
          <w:color w:val="000000"/>
          <w:szCs w:val="24"/>
        </w:rPr>
        <w:t>consideration</w:t>
      </w:r>
      <w:r w:rsidR="00022600">
        <w:rPr>
          <w:rFonts w:eastAsia="Calibri" w:cs="Times New Roman"/>
          <w:bCs/>
          <w:color w:val="000000"/>
          <w:szCs w:val="24"/>
        </w:rPr>
        <w:t xml:space="preserve"> future</w:t>
      </w:r>
      <w:r>
        <w:rPr>
          <w:rFonts w:eastAsia="Calibri" w:cs="Times New Roman"/>
          <w:bCs/>
          <w:color w:val="000000"/>
          <w:szCs w:val="24"/>
        </w:rPr>
        <w:t xml:space="preserve"> </w:t>
      </w:r>
      <w:r w:rsidR="00022600">
        <w:rPr>
          <w:rFonts w:eastAsia="Calibri" w:cs="Times New Roman"/>
          <w:bCs/>
          <w:color w:val="000000"/>
          <w:szCs w:val="24"/>
        </w:rPr>
        <w:t xml:space="preserve">development of employees </w:t>
      </w:r>
      <w:r w:rsidR="00022600" w:rsidRPr="00022600">
        <w:rPr>
          <w:rFonts w:cs="Times New Roman"/>
          <w:szCs w:val="24"/>
        </w:rPr>
        <w:t>t</w:t>
      </w:r>
      <w:r w:rsidRPr="00022600">
        <w:rPr>
          <w:rFonts w:cs="Times New Roman"/>
          <w:szCs w:val="24"/>
        </w:rPr>
        <w:t>o prepare employees for higher jobs by developing advan</w:t>
      </w:r>
      <w:r w:rsidR="00022600">
        <w:rPr>
          <w:rFonts w:cs="Times New Roman"/>
          <w:szCs w:val="24"/>
        </w:rPr>
        <w:t xml:space="preserve">ced skills </w:t>
      </w:r>
      <w:r w:rsidRPr="00022600">
        <w:rPr>
          <w:rFonts w:cs="Times New Roman"/>
          <w:color w:val="000000"/>
          <w:szCs w:val="24"/>
        </w:rPr>
        <w:t>to improve the productivity and performance</w:t>
      </w:r>
      <w:r w:rsidR="00022600">
        <w:rPr>
          <w:rFonts w:cs="Times New Roman"/>
          <w:color w:val="000000"/>
          <w:szCs w:val="24"/>
        </w:rPr>
        <w:t>.</w:t>
      </w:r>
    </w:p>
    <w:p w:rsidR="00377C2C" w:rsidRPr="001531B6" w:rsidRDefault="00240FC7" w:rsidP="00B10831">
      <w:pPr>
        <w:pStyle w:val="ListParagraph"/>
        <w:numPr>
          <w:ilvl w:val="0"/>
          <w:numId w:val="39"/>
        </w:numPr>
        <w:spacing w:line="360" w:lineRule="auto"/>
        <w:jc w:val="both"/>
        <w:rPr>
          <w:rFonts w:eastAsia="Calibri" w:cs="Times New Roman"/>
          <w:bCs/>
          <w:color w:val="000000"/>
          <w:szCs w:val="24"/>
        </w:rPr>
      </w:pPr>
      <w:r w:rsidRPr="00240FC7">
        <w:rPr>
          <w:rFonts w:eastAsia="Calibri" w:cs="Times New Roman"/>
          <w:bCs/>
          <w:color w:val="000000"/>
          <w:szCs w:val="24"/>
        </w:rPr>
        <w:t xml:space="preserve">Though the </w:t>
      </w:r>
      <w:r>
        <w:rPr>
          <w:rFonts w:eastAsia="Calibri" w:cs="Times New Roman"/>
          <w:bCs/>
          <w:color w:val="000000"/>
          <w:szCs w:val="24"/>
        </w:rPr>
        <w:t xml:space="preserve">post </w:t>
      </w:r>
      <w:r w:rsidRPr="00240FC7">
        <w:rPr>
          <w:rFonts w:eastAsia="Calibri" w:cs="Times New Roman"/>
          <w:bCs/>
          <w:color w:val="000000"/>
          <w:szCs w:val="24"/>
        </w:rPr>
        <w:t>training evaluation s</w:t>
      </w:r>
      <w:r>
        <w:rPr>
          <w:rFonts w:eastAsia="Calibri" w:cs="Times New Roman"/>
          <w:bCs/>
          <w:color w:val="000000"/>
          <w:szCs w:val="24"/>
        </w:rPr>
        <w:t>ystem being used by the National B</w:t>
      </w:r>
      <w:r w:rsidRPr="00240FC7">
        <w:rPr>
          <w:rFonts w:eastAsia="Calibri" w:cs="Times New Roman"/>
          <w:bCs/>
          <w:color w:val="000000"/>
          <w:szCs w:val="24"/>
        </w:rPr>
        <w:t xml:space="preserve">ank of Ethiopia is a good </w:t>
      </w:r>
      <w:r>
        <w:rPr>
          <w:rFonts w:eastAsia="Calibri" w:cs="Times New Roman"/>
          <w:bCs/>
          <w:color w:val="000000"/>
          <w:szCs w:val="24"/>
        </w:rPr>
        <w:t xml:space="preserve">practice and it important to take feedback for future corrective action. But </w:t>
      </w:r>
      <w:r w:rsidRPr="00240FC7">
        <w:rPr>
          <w:rFonts w:eastAsia="Calibri" w:cs="Times New Roman"/>
          <w:bCs/>
          <w:color w:val="000000"/>
          <w:szCs w:val="24"/>
        </w:rPr>
        <w:t>lacks the ability to address</w:t>
      </w:r>
      <w:r>
        <w:rPr>
          <w:rFonts w:eastAsia="Calibri" w:cs="Times New Roman"/>
          <w:bCs/>
          <w:color w:val="000000"/>
          <w:szCs w:val="24"/>
        </w:rPr>
        <w:t xml:space="preserve"> on-going training </w:t>
      </w:r>
      <w:r w:rsidRPr="00240FC7">
        <w:rPr>
          <w:rFonts w:eastAsia="Calibri" w:cs="Times New Roman"/>
          <w:bCs/>
          <w:color w:val="000000"/>
          <w:szCs w:val="24"/>
        </w:rPr>
        <w:t>performance improvement. Hence, it is recommended that the</w:t>
      </w:r>
      <w:r w:rsidR="000812C3">
        <w:rPr>
          <w:rFonts w:eastAsia="Calibri" w:cs="Times New Roman"/>
          <w:bCs/>
          <w:color w:val="000000"/>
          <w:szCs w:val="24"/>
        </w:rPr>
        <w:t xml:space="preserve"> National B</w:t>
      </w:r>
      <w:r w:rsidRPr="00240FC7">
        <w:rPr>
          <w:rFonts w:eastAsia="Calibri" w:cs="Times New Roman"/>
          <w:bCs/>
          <w:color w:val="000000"/>
          <w:szCs w:val="24"/>
        </w:rPr>
        <w:t xml:space="preserve">ank of Ethiopia apply </w:t>
      </w:r>
      <w:r w:rsidR="000812C3">
        <w:rPr>
          <w:rFonts w:eastAsia="Calibri" w:cs="Times New Roman"/>
          <w:bCs/>
          <w:color w:val="000000"/>
          <w:szCs w:val="24"/>
        </w:rPr>
        <w:t xml:space="preserve">formative evaluation method </w:t>
      </w:r>
      <w:r w:rsidR="000812C3" w:rsidRPr="000812C3">
        <w:rPr>
          <w:rFonts w:cs="Times New Roman"/>
          <w:szCs w:val="24"/>
        </w:rPr>
        <w:t>that takes place during the training and development design stage to ensure that the training is well organized and whether trainees are content with the program and have lear</w:t>
      </w:r>
      <w:r w:rsidR="000812C3">
        <w:rPr>
          <w:rFonts w:cs="Times New Roman"/>
          <w:szCs w:val="24"/>
        </w:rPr>
        <w:t>nt from it. It also enables the NBE</w:t>
      </w:r>
      <w:r w:rsidR="000812C3" w:rsidRPr="000812C3">
        <w:rPr>
          <w:rFonts w:cs="Times New Roman"/>
          <w:szCs w:val="24"/>
        </w:rPr>
        <w:t xml:space="preserve"> to modify the training content and methods to suit trainees before implementation</w:t>
      </w:r>
      <w:r w:rsidR="001531B6">
        <w:rPr>
          <w:rFonts w:cs="Times New Roman"/>
          <w:szCs w:val="24"/>
        </w:rPr>
        <w:t>.</w:t>
      </w:r>
    </w:p>
    <w:p w:rsidR="008051B2" w:rsidRDefault="008051B2" w:rsidP="00B10831">
      <w:pPr>
        <w:pStyle w:val="ListParagraph"/>
        <w:numPr>
          <w:ilvl w:val="0"/>
          <w:numId w:val="39"/>
        </w:numPr>
        <w:spacing w:line="360" w:lineRule="auto"/>
        <w:jc w:val="both"/>
        <w:rPr>
          <w:rFonts w:cs="Times New Roman"/>
          <w:szCs w:val="24"/>
        </w:rPr>
      </w:pPr>
      <w:r w:rsidRPr="008051B2">
        <w:rPr>
          <w:rFonts w:cs="Times New Roman"/>
          <w:szCs w:val="24"/>
        </w:rPr>
        <w:t>Finally in order to have an effective training</w:t>
      </w:r>
      <w:r>
        <w:rPr>
          <w:rFonts w:cs="Times New Roman"/>
          <w:szCs w:val="24"/>
        </w:rPr>
        <w:t xml:space="preserve"> and development</w:t>
      </w:r>
      <w:r w:rsidRPr="008051B2">
        <w:rPr>
          <w:rFonts w:cs="Times New Roman"/>
          <w:szCs w:val="24"/>
        </w:rPr>
        <w:t xml:space="preserve"> practice the National Bank of Ethiopia should </w:t>
      </w:r>
      <w:r w:rsidR="00295C62">
        <w:rPr>
          <w:rFonts w:cs="Times New Roman"/>
          <w:szCs w:val="24"/>
        </w:rPr>
        <w:t>look</w:t>
      </w:r>
      <w:r w:rsidRPr="008051B2">
        <w:rPr>
          <w:rFonts w:cs="Times New Roman"/>
          <w:szCs w:val="24"/>
        </w:rPr>
        <w:t xml:space="preserve"> each and every process properly give more emphasize on the  training and development program and help their employees in training so that they can be competent and effective in their work performance to achie</w:t>
      </w:r>
      <w:r w:rsidR="00466064">
        <w:rPr>
          <w:rFonts w:cs="Times New Roman"/>
          <w:szCs w:val="24"/>
        </w:rPr>
        <w:t>ve the organizations objectives.</w:t>
      </w:r>
    </w:p>
    <w:p w:rsidR="00377C2C" w:rsidRDefault="00377C2C" w:rsidP="00377C2C">
      <w:pPr>
        <w:pStyle w:val="ListParagraph"/>
        <w:spacing w:line="360" w:lineRule="auto"/>
        <w:jc w:val="both"/>
        <w:rPr>
          <w:rFonts w:cs="Times New Roman"/>
          <w:szCs w:val="24"/>
        </w:rPr>
      </w:pPr>
    </w:p>
    <w:p w:rsidR="00A3634C" w:rsidRDefault="00A3634C" w:rsidP="00A3634C">
      <w:pPr>
        <w:spacing w:line="360" w:lineRule="auto"/>
        <w:jc w:val="both"/>
        <w:rPr>
          <w:rFonts w:cs="Times New Roman"/>
          <w:szCs w:val="24"/>
        </w:rPr>
      </w:pPr>
    </w:p>
    <w:p w:rsidR="00A3634C" w:rsidRDefault="00A3634C" w:rsidP="00A3634C">
      <w:pPr>
        <w:spacing w:line="360" w:lineRule="auto"/>
        <w:jc w:val="both"/>
        <w:rPr>
          <w:rFonts w:cs="Times New Roman"/>
          <w:szCs w:val="24"/>
        </w:rPr>
      </w:pPr>
    </w:p>
    <w:p w:rsidR="00A3634C" w:rsidRDefault="00A3634C" w:rsidP="00A3634C">
      <w:pPr>
        <w:spacing w:line="360" w:lineRule="auto"/>
        <w:jc w:val="both"/>
        <w:rPr>
          <w:rFonts w:cs="Times New Roman"/>
          <w:szCs w:val="24"/>
        </w:rPr>
      </w:pPr>
    </w:p>
    <w:p w:rsidR="00A3634C" w:rsidRDefault="00A3634C" w:rsidP="00A3634C">
      <w:pPr>
        <w:spacing w:line="360" w:lineRule="auto"/>
        <w:jc w:val="both"/>
        <w:rPr>
          <w:rFonts w:cs="Times New Roman"/>
          <w:szCs w:val="24"/>
        </w:rPr>
      </w:pPr>
    </w:p>
    <w:p w:rsidR="00A3634C" w:rsidRDefault="00A3634C" w:rsidP="00A3634C">
      <w:pPr>
        <w:spacing w:line="360" w:lineRule="auto"/>
        <w:jc w:val="both"/>
        <w:rPr>
          <w:rFonts w:cs="Times New Roman"/>
          <w:szCs w:val="24"/>
        </w:rPr>
      </w:pPr>
    </w:p>
    <w:p w:rsidR="00E142EA" w:rsidRDefault="00E142EA">
      <w:pPr>
        <w:rPr>
          <w:rFonts w:eastAsia="Times New Roman" w:cstheme="majorBidi"/>
          <w:b/>
          <w:bCs/>
          <w:color w:val="000000" w:themeColor="text1"/>
          <w:sz w:val="28"/>
          <w:szCs w:val="28"/>
          <w:lang w:val="en-US"/>
        </w:rPr>
      </w:pPr>
      <w:r>
        <w:rPr>
          <w:rFonts w:eastAsia="Times New Roman"/>
          <w:lang w:val="en-US"/>
        </w:rPr>
        <w:br w:type="page"/>
      </w:r>
    </w:p>
    <w:p w:rsidR="00A3634C" w:rsidRPr="00B10831" w:rsidRDefault="00A3634C" w:rsidP="00B10831">
      <w:pPr>
        <w:pStyle w:val="Heading1"/>
        <w:spacing w:after="240"/>
        <w:ind w:left="720"/>
        <w:rPr>
          <w:rFonts w:eastAsia="Times New Roman"/>
          <w:sz w:val="32"/>
          <w:lang w:val="en-US"/>
        </w:rPr>
      </w:pPr>
      <w:bookmarkStart w:id="90" w:name="_Toc136605635"/>
      <w:r w:rsidRPr="00B10831">
        <w:rPr>
          <w:rFonts w:eastAsia="Times New Roman"/>
          <w:sz w:val="32"/>
          <w:lang w:val="en-US"/>
        </w:rPr>
        <w:lastRenderedPageBreak/>
        <w:t>Reference</w:t>
      </w:r>
      <w:bookmarkEnd w:id="90"/>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 xml:space="preserve">Abdullah, H. (2009). Major Challenges to the </w:t>
      </w:r>
      <w:r w:rsidRPr="003E2C05">
        <w:rPr>
          <w:rFonts w:eastAsia="Calibri" w:cs="Times New Roman"/>
          <w:szCs w:val="24"/>
        </w:rPr>
        <w:t>Effective Management of Human</w:t>
      </w:r>
      <w:r w:rsidRPr="003E2C05">
        <w:rPr>
          <w:rFonts w:eastAsia="Calibri" w:cs="Times New Roman"/>
          <w:color w:val="222222"/>
          <w:szCs w:val="24"/>
          <w:shd w:val="clear" w:color="auto" w:fill="FFFFFF"/>
        </w:rPr>
        <w:t xml:space="preserve"> Resource Training and Development Activities. </w:t>
      </w:r>
      <w:r w:rsidRPr="003E2C05">
        <w:rPr>
          <w:rFonts w:eastAsia="Calibri" w:cs="Times New Roman"/>
          <w:iCs/>
          <w:color w:val="222222"/>
          <w:szCs w:val="24"/>
          <w:shd w:val="clear" w:color="auto" w:fill="FFFFFF"/>
        </w:rPr>
        <w:t>Journal of International Social Research</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2</w:t>
      </w:r>
      <w:r w:rsidRPr="003E2C05">
        <w:rPr>
          <w:rFonts w:eastAsia="Calibri" w:cs="Times New Roman"/>
          <w:color w:val="222222"/>
          <w:szCs w:val="24"/>
          <w:shd w:val="clear" w:color="auto" w:fill="FFFFFF"/>
        </w:rPr>
        <w:t>(8).</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Abdullah, H. (2009); Major Challenges to the Effective Management of Human Resource Training and Development Activities. The Journal of International Social Research, Vol.2, pp. 8.</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 xml:space="preserve"> </w:t>
      </w:r>
      <w:proofErr w:type="spellStart"/>
      <w:r w:rsidRPr="003E2C05">
        <w:rPr>
          <w:rFonts w:eastAsia="Calibri" w:cs="Times New Roman"/>
          <w:color w:val="222222"/>
          <w:szCs w:val="24"/>
          <w:shd w:val="clear" w:color="auto" w:fill="FFFFFF"/>
        </w:rPr>
        <w:t>Addisalem</w:t>
      </w:r>
      <w:proofErr w:type="spellEnd"/>
      <w:r w:rsidRPr="003E2C05">
        <w:rPr>
          <w:rFonts w:eastAsia="Calibri" w:cs="Times New Roman"/>
          <w:color w:val="222222"/>
          <w:szCs w:val="24"/>
          <w:shd w:val="clear" w:color="auto" w:fill="FFFFFF"/>
        </w:rPr>
        <w:t xml:space="preserve"> Bekele. (2014). </w:t>
      </w:r>
      <w:r w:rsidRPr="003E2C05">
        <w:rPr>
          <w:rFonts w:eastAsia="Calibri" w:cs="Times New Roman"/>
          <w:iCs/>
          <w:color w:val="222222"/>
          <w:szCs w:val="24"/>
          <w:shd w:val="clear" w:color="auto" w:fill="FFFFFF"/>
        </w:rPr>
        <w:t>An assessment of Training and Development Practice in Ethiopian Revenue and Customs Authority (ERCA)</w:t>
      </w:r>
      <w:r w:rsidRPr="003E2C05">
        <w:rPr>
          <w:rFonts w:eastAsia="Calibri" w:cs="Times New Roman"/>
          <w:color w:val="222222"/>
          <w:szCs w:val="24"/>
          <w:shd w:val="clear" w:color="auto" w:fill="FFFFFF"/>
        </w:rPr>
        <w:t> </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Ahammad</w:t>
      </w:r>
      <w:proofErr w:type="spellEnd"/>
      <w:r w:rsidRPr="003E2C05">
        <w:rPr>
          <w:rFonts w:eastAsia="Calibri" w:cs="Times New Roman"/>
          <w:szCs w:val="24"/>
        </w:rPr>
        <w:t xml:space="preserve">, S. 2013, Importance of Training in the Hotel industry: A Case Study of Hilton Hotel ,Cyprus, Master’s thesis, </w:t>
      </w:r>
      <w:proofErr w:type="spellStart"/>
      <w:r w:rsidRPr="003E2C05">
        <w:rPr>
          <w:rFonts w:eastAsia="Calibri" w:cs="Times New Roman"/>
          <w:szCs w:val="24"/>
        </w:rPr>
        <w:t>Sodertorns</w:t>
      </w:r>
      <w:proofErr w:type="spellEnd"/>
      <w:r w:rsidRPr="003E2C05">
        <w:rPr>
          <w:rFonts w:eastAsia="Calibri" w:cs="Times New Roman"/>
          <w:szCs w:val="24"/>
        </w:rPr>
        <w:t xml:space="preserve"> University, School of Business Studies</w:t>
      </w:r>
    </w:p>
    <w:p w:rsidR="00A3634C" w:rsidRPr="00DC3869" w:rsidRDefault="00A3634C" w:rsidP="00A3634C">
      <w:pPr>
        <w:numPr>
          <w:ilvl w:val="0"/>
          <w:numId w:val="34"/>
        </w:numPr>
        <w:spacing w:line="360" w:lineRule="auto"/>
        <w:contextualSpacing/>
        <w:jc w:val="both"/>
        <w:rPr>
          <w:rFonts w:eastAsia="Calibri" w:cs="Times New Roman"/>
          <w:szCs w:val="24"/>
        </w:rPr>
      </w:pPr>
      <w:proofErr w:type="spellStart"/>
      <w:r w:rsidRPr="00DC3869">
        <w:rPr>
          <w:rFonts w:eastAsia="Calibri" w:cs="Times New Roman"/>
          <w:szCs w:val="24"/>
        </w:rPr>
        <w:t>Ahmina</w:t>
      </w:r>
      <w:proofErr w:type="spellEnd"/>
      <w:r>
        <w:rPr>
          <w:rFonts w:eastAsia="Calibri" w:cs="Times New Roman"/>
          <w:szCs w:val="24"/>
        </w:rPr>
        <w:t xml:space="preserve"> </w:t>
      </w:r>
      <w:proofErr w:type="spellStart"/>
      <w:r w:rsidRPr="00DC3869">
        <w:rPr>
          <w:rFonts w:eastAsia="Calibri" w:cs="Times New Roman"/>
          <w:szCs w:val="24"/>
        </w:rPr>
        <w:t>Ferdous</w:t>
      </w:r>
      <w:proofErr w:type="spellEnd"/>
      <w:r w:rsidRPr="00DC3869">
        <w:rPr>
          <w:rFonts w:eastAsia="Calibri" w:cs="Times New Roman"/>
          <w:szCs w:val="24"/>
        </w:rPr>
        <w:t xml:space="preserve">&amp; B.M. </w:t>
      </w:r>
      <w:proofErr w:type="spellStart"/>
      <w:r w:rsidRPr="00DC3869">
        <w:rPr>
          <w:rFonts w:eastAsia="Calibri" w:cs="Times New Roman"/>
          <w:szCs w:val="24"/>
        </w:rPr>
        <w:t>Razzak</w:t>
      </w:r>
      <w:proofErr w:type="spellEnd"/>
      <w:r w:rsidRPr="00DC3869">
        <w:rPr>
          <w:rFonts w:eastAsia="Calibri" w:cs="Times New Roman"/>
          <w:szCs w:val="24"/>
        </w:rPr>
        <w:t xml:space="preserve">, (2012), </w:t>
      </w:r>
      <w:r w:rsidRPr="00DC3869">
        <w:rPr>
          <w:rFonts w:eastAsia="Calibri" w:cs="Times New Roman"/>
          <w:bCs/>
          <w:iCs/>
          <w:szCs w:val="24"/>
        </w:rPr>
        <w:t>Importance of Training Needs Assessment in the Banking Sector of Bangladesh</w:t>
      </w:r>
      <w:r w:rsidRPr="00DC3869">
        <w:rPr>
          <w:rFonts w:eastAsia="Calibri" w:cs="Times New Roman"/>
          <w:szCs w:val="24"/>
        </w:rPr>
        <w:t>: A Case Study on National Bank Limited (NBL),</w:t>
      </w:r>
      <w:proofErr w:type="spellStart"/>
      <w:r w:rsidRPr="00DC3869">
        <w:rPr>
          <w:rFonts w:eastAsia="Calibri" w:cs="Times New Roman"/>
          <w:szCs w:val="24"/>
        </w:rPr>
        <w:t>ijbm</w:t>
      </w:r>
      <w:proofErr w:type="spellEnd"/>
      <w:r w:rsidRPr="00DC3869">
        <w:rPr>
          <w:rFonts w:eastAsia="Calibri" w:cs="Times New Roman"/>
          <w:szCs w:val="24"/>
        </w:rPr>
        <w:t xml:space="preserve"> Vol. 7, No. 10; May 2012</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Anderson, J. E. (2000). </w:t>
      </w:r>
      <w:r w:rsidRPr="003E2C05">
        <w:rPr>
          <w:rFonts w:eastAsia="Calibri" w:cs="Times New Roman"/>
          <w:iCs/>
          <w:color w:val="222222"/>
          <w:szCs w:val="24"/>
          <w:shd w:val="clear" w:color="auto" w:fill="FFFFFF"/>
        </w:rPr>
        <w:t>Training Needs Assessment, Evaluation, Success, and Organizational Strategy and Effectiveness: An exploration of the Relationships</w:t>
      </w:r>
      <w:r w:rsidRPr="003E2C05">
        <w:rPr>
          <w:rFonts w:eastAsia="Calibri" w:cs="Times New Roman"/>
          <w:color w:val="222222"/>
          <w:szCs w:val="24"/>
          <w:shd w:val="clear" w:color="auto" w:fill="FFFFFF"/>
        </w:rPr>
        <w:t> (Doctoral dissertation, Utah State University).</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Armstrong, M. (2006). Hand Book of Human Resource Management practice. (10</w:t>
      </w:r>
      <w:r w:rsidRPr="003E2C05">
        <w:rPr>
          <w:rFonts w:eastAsia="Calibri" w:cs="Times New Roman"/>
          <w:szCs w:val="24"/>
          <w:vertAlign w:val="superscript"/>
        </w:rPr>
        <w:t>th</w:t>
      </w:r>
      <w:r w:rsidRPr="003E2C05">
        <w:rPr>
          <w:rFonts w:eastAsia="Calibri" w:cs="Times New Roman"/>
          <w:szCs w:val="24"/>
        </w:rPr>
        <w:t>ed). London: Cambridge University press.</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t>Balogun</w:t>
      </w:r>
      <w:proofErr w:type="spellEnd"/>
      <w:r w:rsidRPr="003E2C05">
        <w:rPr>
          <w:rFonts w:eastAsia="Calibri" w:cs="Times New Roman"/>
          <w:color w:val="222222"/>
          <w:szCs w:val="24"/>
          <w:shd w:val="clear" w:color="auto" w:fill="FFFFFF"/>
        </w:rPr>
        <w:t>, A. (2011). Evaluation: the first step in training cycle. </w:t>
      </w:r>
      <w:r w:rsidRPr="003E2C05">
        <w:rPr>
          <w:rFonts w:eastAsia="Calibri" w:cs="Times New Roman"/>
          <w:iCs/>
          <w:color w:val="222222"/>
          <w:szCs w:val="24"/>
          <w:shd w:val="clear" w:color="auto" w:fill="FFFFFF"/>
        </w:rPr>
        <w:t xml:space="preserve">Journal of Economics and </w:t>
      </w:r>
      <w:proofErr w:type="spellStart"/>
      <w:r w:rsidRPr="003E2C05">
        <w:rPr>
          <w:rFonts w:eastAsia="Calibri" w:cs="Times New Roman"/>
          <w:iCs/>
          <w:color w:val="222222"/>
          <w:szCs w:val="24"/>
          <w:shd w:val="clear" w:color="auto" w:fill="FFFFFF"/>
        </w:rPr>
        <w:t>Behavioral</w:t>
      </w:r>
      <w:proofErr w:type="spellEnd"/>
      <w:r w:rsidRPr="003E2C05">
        <w:rPr>
          <w:rFonts w:eastAsia="Calibri" w:cs="Times New Roman"/>
          <w:iCs/>
          <w:color w:val="222222"/>
          <w:szCs w:val="24"/>
          <w:shd w:val="clear" w:color="auto" w:fill="FFFFFF"/>
        </w:rPr>
        <w:t xml:space="preserve"> Studies</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2</w:t>
      </w:r>
      <w:r w:rsidRPr="003E2C05">
        <w:rPr>
          <w:rFonts w:eastAsia="Calibri" w:cs="Times New Roman"/>
          <w:color w:val="222222"/>
          <w:szCs w:val="24"/>
          <w:shd w:val="clear" w:color="auto" w:fill="FFFFFF"/>
        </w:rPr>
        <w:t>(2), 50-56.</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Bohlander</w:t>
      </w:r>
      <w:proofErr w:type="spellEnd"/>
      <w:r w:rsidRPr="003E2C05">
        <w:rPr>
          <w:rFonts w:eastAsia="Calibri" w:cs="Times New Roman"/>
          <w:szCs w:val="24"/>
        </w:rPr>
        <w:t>, G., Snell, S. &amp; Sherman, A. (2001). Managing human resources. Mason: South Western College Publishing.</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Bratton, J. (2007). Strategic Human Resource Management. </w:t>
      </w:r>
      <w:r w:rsidRPr="003E2C05">
        <w:rPr>
          <w:rFonts w:eastAsia="Calibri" w:cs="Times New Roman"/>
          <w:iCs/>
          <w:color w:val="222222"/>
          <w:szCs w:val="24"/>
          <w:shd w:val="clear" w:color="auto" w:fill="FFFFFF"/>
        </w:rPr>
        <w:t xml:space="preserve">Human Resource Management </w:t>
      </w:r>
      <w:proofErr w:type="spellStart"/>
      <w:r w:rsidRPr="003E2C05">
        <w:rPr>
          <w:rFonts w:eastAsia="Calibri" w:cs="Times New Roman"/>
          <w:iCs/>
          <w:color w:val="222222"/>
          <w:szCs w:val="24"/>
          <w:shd w:val="clear" w:color="auto" w:fill="FFFFFF"/>
        </w:rPr>
        <w:t>içinde</w:t>
      </w:r>
      <w:proofErr w:type="spellEnd"/>
      <w:r w:rsidRPr="003E2C05">
        <w:rPr>
          <w:rFonts w:eastAsia="Calibri" w:cs="Times New Roman"/>
          <w:iCs/>
          <w:color w:val="222222"/>
          <w:szCs w:val="24"/>
          <w:shd w:val="clear" w:color="auto" w:fill="FFFFFF"/>
        </w:rPr>
        <w:t xml:space="preserve">, Der: John Bratton,-Gold, Jeffrey, </w:t>
      </w:r>
      <w:proofErr w:type="gramStart"/>
      <w:r w:rsidRPr="003E2C05">
        <w:rPr>
          <w:rFonts w:eastAsia="Calibri" w:cs="Times New Roman"/>
          <w:iCs/>
          <w:color w:val="222222"/>
          <w:szCs w:val="24"/>
          <w:shd w:val="clear" w:color="auto" w:fill="FFFFFF"/>
        </w:rPr>
        <w:t>London</w:t>
      </w:r>
      <w:proofErr w:type="gramEnd"/>
      <w:r w:rsidRPr="003E2C05">
        <w:rPr>
          <w:rFonts w:eastAsia="Calibri" w:cs="Times New Roman"/>
          <w:iCs/>
          <w:color w:val="222222"/>
          <w:szCs w:val="24"/>
          <w:shd w:val="clear" w:color="auto" w:fill="FFFFFF"/>
        </w:rPr>
        <w:t>: Palgrave Macmillan, London</w:t>
      </w:r>
      <w:r w:rsidRPr="003E2C05">
        <w:rPr>
          <w:rFonts w:eastAsia="Calibri" w:cs="Times New Roman"/>
          <w:color w:val="222222"/>
          <w:szCs w:val="24"/>
          <w:shd w:val="clear" w:color="auto" w:fill="FFFFFF"/>
        </w:rPr>
        <w:t>, 37-71.</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 xml:space="preserve">Buckley, R., &amp; </w:t>
      </w:r>
      <w:proofErr w:type="spellStart"/>
      <w:r w:rsidRPr="003E2C05">
        <w:rPr>
          <w:rFonts w:eastAsia="Calibri" w:cs="Times New Roman"/>
          <w:color w:val="222222"/>
          <w:szCs w:val="24"/>
          <w:shd w:val="clear" w:color="auto" w:fill="FFFFFF"/>
        </w:rPr>
        <w:t>Caple</w:t>
      </w:r>
      <w:proofErr w:type="spellEnd"/>
      <w:r w:rsidRPr="003E2C05">
        <w:rPr>
          <w:rFonts w:eastAsia="Calibri" w:cs="Times New Roman"/>
          <w:color w:val="222222"/>
          <w:szCs w:val="24"/>
          <w:shd w:val="clear" w:color="auto" w:fill="FFFFFF"/>
        </w:rPr>
        <w:t>, J. (2009). </w:t>
      </w:r>
      <w:r w:rsidRPr="003E2C05">
        <w:rPr>
          <w:rFonts w:eastAsia="Calibri" w:cs="Times New Roman"/>
          <w:iCs/>
          <w:color w:val="222222"/>
          <w:szCs w:val="24"/>
          <w:shd w:val="clear" w:color="auto" w:fill="FFFFFF"/>
        </w:rPr>
        <w:t>The theory and practice of training</w:t>
      </w:r>
      <w:r w:rsidRPr="003E2C05">
        <w:rPr>
          <w:rFonts w:eastAsia="Calibri" w:cs="Times New Roman"/>
          <w:color w:val="222222"/>
          <w:szCs w:val="24"/>
          <w:shd w:val="clear" w:color="auto" w:fill="FFFFFF"/>
        </w:rPr>
        <w:t xml:space="preserve">. </w:t>
      </w:r>
      <w:proofErr w:type="spellStart"/>
      <w:r w:rsidRPr="003E2C05">
        <w:rPr>
          <w:rFonts w:eastAsia="Calibri" w:cs="Times New Roman"/>
          <w:color w:val="222222"/>
          <w:szCs w:val="24"/>
          <w:shd w:val="clear" w:color="auto" w:fill="FFFFFF"/>
        </w:rPr>
        <w:t>Kogan</w:t>
      </w:r>
      <w:proofErr w:type="spellEnd"/>
      <w:r w:rsidRPr="003E2C05">
        <w:rPr>
          <w:rFonts w:eastAsia="Calibri" w:cs="Times New Roman"/>
          <w:color w:val="222222"/>
          <w:szCs w:val="24"/>
          <w:shd w:val="clear" w:color="auto" w:fill="FFFFFF"/>
        </w:rPr>
        <w:t xml:space="preserve"> Page Publishers.</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Carmines, E. G., &amp; Zeller, R. A. (1979). </w:t>
      </w:r>
      <w:r w:rsidRPr="003E2C05">
        <w:rPr>
          <w:rFonts w:eastAsia="Calibri" w:cs="Times New Roman"/>
          <w:iCs/>
          <w:color w:val="222222"/>
          <w:szCs w:val="24"/>
          <w:shd w:val="clear" w:color="auto" w:fill="FFFFFF"/>
        </w:rPr>
        <w:t>Reliability and validity assessment</w:t>
      </w:r>
      <w:r w:rsidRPr="003E2C05">
        <w:rPr>
          <w:rFonts w:eastAsia="Calibri" w:cs="Times New Roman"/>
          <w:color w:val="222222"/>
          <w:szCs w:val="24"/>
          <w:shd w:val="clear" w:color="auto" w:fill="FFFFFF"/>
        </w:rPr>
        <w:t>. Sage publications.</w:t>
      </w:r>
    </w:p>
    <w:p w:rsidR="00A3634C" w:rsidRPr="003E2C05" w:rsidRDefault="00A3634C" w:rsidP="00A3634C">
      <w:pPr>
        <w:numPr>
          <w:ilvl w:val="0"/>
          <w:numId w:val="34"/>
        </w:numPr>
        <w:spacing w:line="360" w:lineRule="auto"/>
        <w:contextualSpacing/>
        <w:jc w:val="both"/>
        <w:rPr>
          <w:rFonts w:eastAsia="Calibri" w:cs="Times New Roman"/>
          <w:szCs w:val="24"/>
        </w:rPr>
      </w:pPr>
      <w:r>
        <w:rPr>
          <w:rFonts w:eastAsia="Calibri" w:cs="Times New Roman"/>
          <w:szCs w:val="24"/>
        </w:rPr>
        <w:lastRenderedPageBreak/>
        <w:t xml:space="preserve">Chika </w:t>
      </w:r>
      <w:proofErr w:type="spellStart"/>
      <w:r>
        <w:rPr>
          <w:rFonts w:eastAsia="Calibri" w:cs="Times New Roman"/>
          <w:szCs w:val="24"/>
        </w:rPr>
        <w:t>Ugoji</w:t>
      </w:r>
      <w:proofErr w:type="spellEnd"/>
      <w:r>
        <w:rPr>
          <w:rFonts w:eastAsia="Calibri" w:cs="Times New Roman"/>
          <w:szCs w:val="24"/>
        </w:rPr>
        <w:t xml:space="preserve">, </w:t>
      </w:r>
      <w:proofErr w:type="spellStart"/>
      <w:r w:rsidRPr="003E2C05">
        <w:rPr>
          <w:rFonts w:eastAsia="Calibri" w:cs="Times New Roman"/>
          <w:szCs w:val="24"/>
        </w:rPr>
        <w:t>Chima</w:t>
      </w:r>
      <w:proofErr w:type="spellEnd"/>
      <w:r w:rsidRPr="003E2C05">
        <w:rPr>
          <w:rFonts w:eastAsia="Calibri" w:cs="Times New Roman"/>
          <w:szCs w:val="24"/>
        </w:rPr>
        <w:t xml:space="preserve"> </w:t>
      </w:r>
      <w:proofErr w:type="spellStart"/>
      <w:r w:rsidRPr="003E2C05">
        <w:rPr>
          <w:rFonts w:eastAsia="Calibri" w:cs="Times New Roman"/>
          <w:szCs w:val="24"/>
        </w:rPr>
        <w:t>Mordi</w:t>
      </w:r>
      <w:proofErr w:type="spellEnd"/>
      <w:r w:rsidRPr="003E2C05">
        <w:rPr>
          <w:rFonts w:eastAsia="Calibri" w:cs="Times New Roman"/>
          <w:szCs w:val="24"/>
        </w:rPr>
        <w:t xml:space="preserve"> and Hakeem </w:t>
      </w:r>
      <w:proofErr w:type="spellStart"/>
      <w:r w:rsidRPr="003E2C05">
        <w:rPr>
          <w:rFonts w:eastAsia="Calibri" w:cs="Times New Roman"/>
          <w:szCs w:val="24"/>
        </w:rPr>
        <w:t>Ajonbad</w:t>
      </w:r>
      <w:proofErr w:type="spellEnd"/>
      <w:r w:rsidRPr="003E2C05">
        <w:rPr>
          <w:rFonts w:eastAsia="Calibri" w:cs="Times New Roman"/>
          <w:szCs w:val="24"/>
        </w:rPr>
        <w:t xml:space="preserve"> An Investigation into training and development techniques, prospects and challenges in Nigerian Banks , </w:t>
      </w:r>
      <w:proofErr w:type="spellStart"/>
      <w:r w:rsidRPr="003E2C05">
        <w:rPr>
          <w:rFonts w:eastAsia="Calibri" w:cs="Times New Roman"/>
          <w:szCs w:val="24"/>
        </w:rPr>
        <w:t>jribm</w:t>
      </w:r>
      <w:proofErr w:type="spellEnd"/>
      <w:r w:rsidRPr="003E2C05">
        <w:rPr>
          <w:rFonts w:eastAsia="Calibri" w:cs="Times New Roman"/>
          <w:szCs w:val="24"/>
        </w:rPr>
        <w:t>, Vol. 4(2) pp. 37-44,</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t>Decenzo</w:t>
      </w:r>
      <w:proofErr w:type="spellEnd"/>
      <w:r w:rsidRPr="003E2C05">
        <w:rPr>
          <w:rFonts w:eastAsia="Calibri" w:cs="Times New Roman"/>
          <w:color w:val="222222"/>
          <w:szCs w:val="24"/>
          <w:shd w:val="clear" w:color="auto" w:fill="FFFFFF"/>
        </w:rPr>
        <w:t>, D., &amp; Robbins, S. (2010). </w:t>
      </w:r>
      <w:r w:rsidRPr="003E2C05">
        <w:rPr>
          <w:rFonts w:eastAsia="Calibri" w:cs="Times New Roman"/>
          <w:iCs/>
          <w:color w:val="222222"/>
          <w:szCs w:val="24"/>
          <w:shd w:val="clear" w:color="auto" w:fill="FFFFFF"/>
        </w:rPr>
        <w:t>Human Resource Management: International Student Version</w:t>
      </w:r>
      <w:r w:rsidRPr="003E2C05">
        <w:rPr>
          <w:rFonts w:eastAsia="Calibri" w:cs="Times New Roman"/>
          <w:color w:val="222222"/>
          <w:szCs w:val="24"/>
          <w:shd w:val="clear" w:color="auto" w:fill="FFFFFF"/>
        </w:rPr>
        <w:t>. Wiley.</w:t>
      </w:r>
    </w:p>
    <w:p w:rsidR="00A3634C" w:rsidRPr="00AB3F4B" w:rsidRDefault="00A3634C" w:rsidP="00A3634C">
      <w:pPr>
        <w:numPr>
          <w:ilvl w:val="0"/>
          <w:numId w:val="34"/>
        </w:numPr>
        <w:spacing w:line="360" w:lineRule="auto"/>
        <w:contextualSpacing/>
        <w:jc w:val="both"/>
        <w:rPr>
          <w:rFonts w:eastAsia="Calibri" w:cs="Times New Roman"/>
          <w:szCs w:val="24"/>
        </w:rPr>
      </w:pPr>
      <w:r w:rsidRPr="00AB3F4B">
        <w:rPr>
          <w:rFonts w:eastAsia="Calibri" w:cs="Times New Roman"/>
          <w:szCs w:val="24"/>
        </w:rPr>
        <w:t>Eddie, D. (2008). The Training Mangers a Hand Book. (1sted). New Delhi: Crest publish house.</w:t>
      </w:r>
    </w:p>
    <w:p w:rsidR="00A3634C" w:rsidRPr="00AB3F4B" w:rsidRDefault="00A3634C" w:rsidP="00A3634C">
      <w:pPr>
        <w:numPr>
          <w:ilvl w:val="0"/>
          <w:numId w:val="34"/>
        </w:numPr>
        <w:spacing w:line="360" w:lineRule="auto"/>
        <w:contextualSpacing/>
        <w:jc w:val="both"/>
        <w:rPr>
          <w:rFonts w:eastAsia="Calibri" w:cs="Times New Roman"/>
          <w:szCs w:val="24"/>
        </w:rPr>
      </w:pPr>
      <w:proofErr w:type="spellStart"/>
      <w:r w:rsidRPr="00AB3F4B">
        <w:rPr>
          <w:rFonts w:eastAsia="Calibri" w:cs="Times New Roman"/>
          <w:szCs w:val="24"/>
          <w:shd w:val="clear" w:color="auto" w:fill="FFFFFF"/>
        </w:rPr>
        <w:t>Ferdous</w:t>
      </w:r>
      <w:proofErr w:type="spellEnd"/>
      <w:r w:rsidRPr="00AB3F4B">
        <w:rPr>
          <w:rFonts w:eastAsia="Calibri" w:cs="Times New Roman"/>
          <w:szCs w:val="24"/>
          <w:shd w:val="clear" w:color="auto" w:fill="FFFFFF"/>
        </w:rPr>
        <w:t xml:space="preserve">, T., &amp; </w:t>
      </w:r>
      <w:proofErr w:type="spellStart"/>
      <w:r w:rsidRPr="00AB3F4B">
        <w:rPr>
          <w:rFonts w:eastAsia="Calibri" w:cs="Times New Roman"/>
          <w:szCs w:val="24"/>
          <w:shd w:val="clear" w:color="auto" w:fill="FFFFFF"/>
        </w:rPr>
        <w:t>Razzak</w:t>
      </w:r>
      <w:proofErr w:type="spellEnd"/>
      <w:r w:rsidRPr="00AB3F4B">
        <w:rPr>
          <w:rFonts w:eastAsia="Calibri" w:cs="Times New Roman"/>
          <w:szCs w:val="24"/>
          <w:shd w:val="clear" w:color="auto" w:fill="FFFFFF"/>
        </w:rPr>
        <w:t>, B. M. (2012). Importance of Training Needs Assessment in the Banking sector of Bangladesh: a case study on National Bank Limited (NBL). </w:t>
      </w:r>
      <w:r w:rsidRPr="00AB3F4B">
        <w:rPr>
          <w:rFonts w:eastAsia="Calibri" w:cs="Times New Roman"/>
          <w:iCs/>
          <w:szCs w:val="24"/>
          <w:shd w:val="clear" w:color="auto" w:fill="FFFFFF"/>
        </w:rPr>
        <w:t>International Journal of Business and Management</w:t>
      </w:r>
      <w:r w:rsidRPr="00AB3F4B">
        <w:rPr>
          <w:rFonts w:eastAsia="Calibri" w:cs="Times New Roman"/>
          <w:szCs w:val="24"/>
          <w:shd w:val="clear" w:color="auto" w:fill="FFFFFF"/>
        </w:rPr>
        <w:t>, </w:t>
      </w:r>
      <w:r w:rsidRPr="00AB3F4B">
        <w:rPr>
          <w:rFonts w:eastAsia="Calibri" w:cs="Times New Roman"/>
          <w:iCs/>
          <w:szCs w:val="24"/>
          <w:shd w:val="clear" w:color="auto" w:fill="FFFFFF"/>
        </w:rPr>
        <w:t>7</w:t>
      </w:r>
      <w:r w:rsidRPr="00AB3F4B">
        <w:rPr>
          <w:rFonts w:eastAsia="Calibri" w:cs="Times New Roman"/>
          <w:szCs w:val="24"/>
          <w:shd w:val="clear" w:color="auto" w:fill="FFFFFF"/>
        </w:rPr>
        <w:t>(10), 63.</w:t>
      </w:r>
    </w:p>
    <w:p w:rsidR="00A3634C" w:rsidRPr="00AB3F4B" w:rsidRDefault="00A3634C" w:rsidP="00A3634C">
      <w:pPr>
        <w:numPr>
          <w:ilvl w:val="0"/>
          <w:numId w:val="34"/>
        </w:numPr>
        <w:spacing w:line="360" w:lineRule="auto"/>
        <w:contextualSpacing/>
        <w:jc w:val="both"/>
        <w:rPr>
          <w:rFonts w:eastAsia="Calibri" w:cs="Times New Roman"/>
          <w:szCs w:val="24"/>
        </w:rPr>
      </w:pPr>
      <w:proofErr w:type="spellStart"/>
      <w:r w:rsidRPr="00AB3F4B">
        <w:rPr>
          <w:rFonts w:eastAsia="Calibri" w:cs="Times New Roman"/>
          <w:szCs w:val="24"/>
          <w:shd w:val="clear" w:color="auto" w:fill="FFFFFF"/>
        </w:rPr>
        <w:t>Firdousi</w:t>
      </w:r>
      <w:proofErr w:type="spellEnd"/>
      <w:r w:rsidRPr="00AB3F4B">
        <w:rPr>
          <w:rFonts w:eastAsia="Calibri" w:cs="Times New Roman"/>
          <w:szCs w:val="24"/>
          <w:shd w:val="clear" w:color="auto" w:fill="FFFFFF"/>
        </w:rPr>
        <w:t>, F. (2011). Significance of Determining Assessment Needs and Training in the service sector. </w:t>
      </w:r>
      <w:r w:rsidRPr="00AB3F4B">
        <w:rPr>
          <w:rFonts w:eastAsia="Calibri" w:cs="Times New Roman"/>
          <w:iCs/>
          <w:szCs w:val="24"/>
          <w:shd w:val="clear" w:color="auto" w:fill="FFFFFF"/>
        </w:rPr>
        <w:t>International Journal of Business and Social Science</w:t>
      </w:r>
      <w:r w:rsidRPr="00AB3F4B">
        <w:rPr>
          <w:rFonts w:eastAsia="Calibri" w:cs="Times New Roman"/>
          <w:szCs w:val="24"/>
          <w:shd w:val="clear" w:color="auto" w:fill="FFFFFF"/>
        </w:rPr>
        <w:t>, </w:t>
      </w:r>
      <w:r w:rsidRPr="00AB3F4B">
        <w:rPr>
          <w:rFonts w:eastAsia="Calibri" w:cs="Times New Roman"/>
          <w:iCs/>
          <w:szCs w:val="24"/>
          <w:shd w:val="clear" w:color="auto" w:fill="FFFFFF"/>
        </w:rPr>
        <w:t>2</w:t>
      </w:r>
      <w:r w:rsidRPr="00AB3F4B">
        <w:rPr>
          <w:rFonts w:eastAsia="Calibri" w:cs="Times New Roman"/>
          <w:szCs w:val="24"/>
          <w:shd w:val="clear" w:color="auto" w:fill="FFFFFF"/>
        </w:rPr>
        <w:t>(17).</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 xml:space="preserve">Fisher, Cynthia D., </w:t>
      </w:r>
      <w:proofErr w:type="spellStart"/>
      <w:r w:rsidRPr="003E2C05">
        <w:rPr>
          <w:rFonts w:eastAsia="Calibri" w:cs="Times New Roman"/>
          <w:szCs w:val="24"/>
        </w:rPr>
        <w:t>Schoenfeldt</w:t>
      </w:r>
      <w:proofErr w:type="spellEnd"/>
      <w:r w:rsidRPr="003E2C05">
        <w:rPr>
          <w:rFonts w:eastAsia="Calibri" w:cs="Times New Roman"/>
          <w:szCs w:val="24"/>
        </w:rPr>
        <w:t xml:space="preserve">, Lyle F., and Shaw, jams B. (1999). Human Resource Management, 4th ed. USA: Houghton </w:t>
      </w:r>
      <w:proofErr w:type="spellStart"/>
      <w:r w:rsidRPr="003E2C05">
        <w:rPr>
          <w:rFonts w:eastAsia="Calibri" w:cs="Times New Roman"/>
          <w:szCs w:val="24"/>
        </w:rPr>
        <w:t>Miffin</w:t>
      </w:r>
      <w:proofErr w:type="spellEnd"/>
      <w:r w:rsidRPr="003E2C05">
        <w:rPr>
          <w:rFonts w:eastAsia="Calibri" w:cs="Times New Roman"/>
          <w:szCs w:val="24"/>
        </w:rPr>
        <w:t xml:space="preserve"> Company</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t>Ghauri</w:t>
      </w:r>
      <w:proofErr w:type="spellEnd"/>
      <w:r w:rsidRPr="003E2C05">
        <w:rPr>
          <w:rFonts w:eastAsia="Calibri" w:cs="Times New Roman"/>
          <w:color w:val="222222"/>
          <w:szCs w:val="24"/>
          <w:shd w:val="clear" w:color="auto" w:fill="FFFFFF"/>
        </w:rPr>
        <w:t>, P. N., &amp; Firth, R. (2009). The Formalization of Case Study Research in International Business. </w:t>
      </w:r>
      <w:proofErr w:type="gramStart"/>
      <w:r w:rsidRPr="003E2C05">
        <w:rPr>
          <w:rFonts w:eastAsia="Calibri" w:cs="Times New Roman"/>
          <w:iCs/>
          <w:color w:val="222222"/>
          <w:szCs w:val="24"/>
          <w:shd w:val="clear" w:color="auto" w:fill="FFFFFF"/>
        </w:rPr>
        <w:t>der</w:t>
      </w:r>
      <w:proofErr w:type="gramEnd"/>
      <w:r w:rsidRPr="003E2C05">
        <w:rPr>
          <w:rFonts w:eastAsia="Calibri" w:cs="Times New Roman"/>
          <w:iCs/>
          <w:color w:val="222222"/>
          <w:szCs w:val="24"/>
          <w:shd w:val="clear" w:color="auto" w:fill="FFFFFF"/>
        </w:rPr>
        <w:t xml:space="preserve"> </w:t>
      </w:r>
      <w:proofErr w:type="spellStart"/>
      <w:r w:rsidRPr="003E2C05">
        <w:rPr>
          <w:rFonts w:eastAsia="Calibri" w:cs="Times New Roman"/>
          <w:iCs/>
          <w:color w:val="222222"/>
          <w:szCs w:val="24"/>
          <w:shd w:val="clear" w:color="auto" w:fill="FFFFFF"/>
        </w:rPr>
        <w:t>markt</w:t>
      </w:r>
      <w:proofErr w:type="spellEnd"/>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48</w:t>
      </w:r>
      <w:r w:rsidRPr="003E2C05">
        <w:rPr>
          <w:rFonts w:eastAsia="Calibri" w:cs="Times New Roman"/>
          <w:color w:val="222222"/>
          <w:szCs w:val="24"/>
          <w:shd w:val="clear" w:color="auto" w:fill="FFFFFF"/>
        </w:rPr>
        <w:t>, 29-40.</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 xml:space="preserve">Gomez-Mejia, L. R., &amp; Wiseman, R. M. (2007). Does Agency Theory have Universal relevance? A reply to </w:t>
      </w:r>
      <w:proofErr w:type="spellStart"/>
      <w:r w:rsidRPr="003E2C05">
        <w:rPr>
          <w:rFonts w:eastAsia="Calibri" w:cs="Times New Roman"/>
          <w:color w:val="222222"/>
          <w:szCs w:val="24"/>
          <w:shd w:val="clear" w:color="auto" w:fill="FFFFFF"/>
        </w:rPr>
        <w:t>Lubatkin</w:t>
      </w:r>
      <w:proofErr w:type="spellEnd"/>
      <w:r w:rsidRPr="003E2C05">
        <w:rPr>
          <w:rFonts w:eastAsia="Calibri" w:cs="Times New Roman"/>
          <w:color w:val="222222"/>
          <w:szCs w:val="24"/>
          <w:shd w:val="clear" w:color="auto" w:fill="FFFFFF"/>
        </w:rPr>
        <w:t>, Lane, Collin, and Very. </w:t>
      </w:r>
      <w:r w:rsidRPr="003E2C05">
        <w:rPr>
          <w:rFonts w:eastAsia="Calibri" w:cs="Times New Roman"/>
          <w:iCs/>
          <w:color w:val="222222"/>
          <w:szCs w:val="24"/>
          <w:shd w:val="clear" w:color="auto" w:fill="FFFFFF"/>
        </w:rPr>
        <w:t xml:space="preserve">Journal of Organizational </w:t>
      </w:r>
      <w:proofErr w:type="spellStart"/>
      <w:r w:rsidRPr="003E2C05">
        <w:rPr>
          <w:rFonts w:eastAsia="Calibri" w:cs="Times New Roman"/>
          <w:iCs/>
          <w:color w:val="222222"/>
          <w:szCs w:val="24"/>
          <w:shd w:val="clear" w:color="auto" w:fill="FFFFFF"/>
        </w:rPr>
        <w:t>Behavior</w:t>
      </w:r>
      <w:proofErr w:type="spellEnd"/>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28</w:t>
      </w:r>
      <w:r w:rsidRPr="003E2C05">
        <w:rPr>
          <w:rFonts w:eastAsia="Calibri" w:cs="Times New Roman"/>
          <w:color w:val="222222"/>
          <w:szCs w:val="24"/>
          <w:shd w:val="clear" w:color="auto" w:fill="FFFFFF"/>
        </w:rPr>
        <w:t>(1), 81-88.</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Hameed</w:t>
      </w:r>
      <w:proofErr w:type="gramStart"/>
      <w:r w:rsidRPr="003E2C05">
        <w:rPr>
          <w:rFonts w:eastAsia="Calibri" w:cs="Times New Roman"/>
          <w:szCs w:val="24"/>
        </w:rPr>
        <w:t>,A</w:t>
      </w:r>
      <w:proofErr w:type="spellEnd"/>
      <w:proofErr w:type="gramEnd"/>
      <w:r w:rsidRPr="003E2C05">
        <w:rPr>
          <w:rFonts w:eastAsia="Calibri" w:cs="Times New Roman"/>
          <w:szCs w:val="24"/>
        </w:rPr>
        <w:t xml:space="preserve">. &amp; </w:t>
      </w:r>
      <w:proofErr w:type="spellStart"/>
      <w:r w:rsidRPr="003E2C05">
        <w:rPr>
          <w:rFonts w:eastAsia="Calibri" w:cs="Times New Roman"/>
          <w:szCs w:val="24"/>
        </w:rPr>
        <w:t>Waheed,A</w:t>
      </w:r>
      <w:proofErr w:type="spellEnd"/>
      <w:r w:rsidRPr="003E2C05">
        <w:rPr>
          <w:rFonts w:eastAsia="Calibri" w:cs="Times New Roman"/>
          <w:szCs w:val="24"/>
        </w:rPr>
        <w:t>. (2011).Employee Development and Its Effect on Employee Performance: A Conceptual framework. International Journal of Business and Social Science, Vol. 2, No. 13, pp.45-65.</w:t>
      </w:r>
    </w:p>
    <w:p w:rsidR="00A3634C"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Haslinda</w:t>
      </w:r>
      <w:proofErr w:type="spellEnd"/>
      <w:r w:rsidRPr="003E2C05">
        <w:rPr>
          <w:rFonts w:eastAsia="Calibri" w:cs="Times New Roman"/>
          <w:szCs w:val="24"/>
        </w:rPr>
        <w:t xml:space="preserve">, </w:t>
      </w:r>
      <w:proofErr w:type="gramStart"/>
      <w:r w:rsidRPr="003E2C05">
        <w:rPr>
          <w:rFonts w:eastAsia="Calibri" w:cs="Times New Roman"/>
          <w:szCs w:val="24"/>
        </w:rPr>
        <w:t>A .</w:t>
      </w:r>
      <w:proofErr w:type="gramEnd"/>
      <w:r w:rsidRPr="003E2C05">
        <w:rPr>
          <w:rFonts w:eastAsia="Calibri" w:cs="Times New Roman"/>
          <w:szCs w:val="24"/>
        </w:rPr>
        <w:t xml:space="preserve"> &amp; </w:t>
      </w:r>
      <w:proofErr w:type="spellStart"/>
      <w:r w:rsidRPr="003E2C05">
        <w:rPr>
          <w:rFonts w:eastAsia="Calibri" w:cs="Times New Roman"/>
          <w:szCs w:val="24"/>
        </w:rPr>
        <w:t>Mahyuddin</w:t>
      </w:r>
      <w:proofErr w:type="spellEnd"/>
      <w:r w:rsidRPr="003E2C05">
        <w:rPr>
          <w:rFonts w:eastAsia="Calibri" w:cs="Times New Roman"/>
          <w:szCs w:val="24"/>
        </w:rPr>
        <w:t>, M.Y. 2009. „The Effectiveness of Training in the Public Service‟. American Journal of Scientific Research, Vol.6,pp. 39-51</w:t>
      </w:r>
    </w:p>
    <w:p w:rsidR="008B36E5" w:rsidRPr="003E2C05" w:rsidRDefault="008B36E5" w:rsidP="00A3634C">
      <w:pPr>
        <w:numPr>
          <w:ilvl w:val="0"/>
          <w:numId w:val="34"/>
        </w:numPr>
        <w:spacing w:line="360" w:lineRule="auto"/>
        <w:contextualSpacing/>
        <w:jc w:val="both"/>
        <w:rPr>
          <w:rFonts w:eastAsia="Calibri" w:cs="Times New Roman"/>
          <w:szCs w:val="24"/>
        </w:rPr>
      </w:pPr>
      <w:r w:rsidRPr="009766DE">
        <w:rPr>
          <w:rFonts w:eastAsia="Calibri" w:cs="Times New Roman"/>
          <w:szCs w:val="24"/>
        </w:rPr>
        <w:t>http://</w:t>
      </w:r>
      <w:r w:rsidR="00D933F1">
        <w:rPr>
          <w:rFonts w:eastAsia="Calibri" w:cs="Times New Roman"/>
          <w:szCs w:val="24"/>
        </w:rPr>
        <w:t>www.nbe.gov.et</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 xml:space="preserve">James </w:t>
      </w:r>
      <w:proofErr w:type="spellStart"/>
      <w:r w:rsidRPr="003E2C05">
        <w:rPr>
          <w:rFonts w:eastAsia="Calibri" w:cs="Times New Roman"/>
          <w:szCs w:val="24"/>
        </w:rPr>
        <w:t>Onyango</w:t>
      </w:r>
      <w:proofErr w:type="spellEnd"/>
      <w:r w:rsidRPr="003E2C05">
        <w:rPr>
          <w:rFonts w:eastAsia="Calibri" w:cs="Times New Roman"/>
          <w:szCs w:val="24"/>
        </w:rPr>
        <w:t xml:space="preserve"> and Daniel M. </w:t>
      </w:r>
      <w:proofErr w:type="spellStart"/>
      <w:r w:rsidRPr="003E2C05">
        <w:rPr>
          <w:rFonts w:eastAsia="Calibri" w:cs="Times New Roman"/>
          <w:szCs w:val="24"/>
        </w:rPr>
        <w:t>Wanyoike</w:t>
      </w:r>
      <w:proofErr w:type="spellEnd"/>
      <w:r w:rsidRPr="003E2C05">
        <w:rPr>
          <w:rFonts w:eastAsia="Calibri" w:cs="Times New Roman"/>
          <w:szCs w:val="24"/>
        </w:rPr>
        <w:t xml:space="preserve"> (2014)" Effects of Training on Employees Performance: </w:t>
      </w:r>
      <w:proofErr w:type="spellStart"/>
      <w:r w:rsidRPr="003E2C05">
        <w:rPr>
          <w:rFonts w:eastAsia="Calibri" w:cs="Times New Roman"/>
          <w:szCs w:val="24"/>
        </w:rPr>
        <w:t>Asurvey</w:t>
      </w:r>
      <w:proofErr w:type="spellEnd"/>
      <w:r w:rsidRPr="003E2C05">
        <w:rPr>
          <w:rFonts w:eastAsia="Calibri" w:cs="Times New Roman"/>
          <w:szCs w:val="24"/>
        </w:rPr>
        <w:t xml:space="preserve"> of Health Workers in </w:t>
      </w:r>
      <w:proofErr w:type="spellStart"/>
      <w:r w:rsidRPr="003E2C05">
        <w:rPr>
          <w:rFonts w:eastAsia="Calibri" w:cs="Times New Roman"/>
          <w:szCs w:val="24"/>
        </w:rPr>
        <w:t>Siaya</w:t>
      </w:r>
      <w:proofErr w:type="spellEnd"/>
      <w:r w:rsidRPr="003E2C05">
        <w:rPr>
          <w:rFonts w:eastAsia="Calibri" w:cs="Times New Roman"/>
          <w:szCs w:val="24"/>
        </w:rPr>
        <w:t xml:space="preserve"> county Kenya" European Journal of Material Sciences, Vol.1, No1.March 2014, pp.11-15.</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Khan, M. (2012). The Impact of Training and Motivation on Performance of Employees. </w:t>
      </w:r>
      <w:r w:rsidRPr="003E2C05">
        <w:rPr>
          <w:rFonts w:eastAsia="Calibri" w:cs="Times New Roman"/>
          <w:iCs/>
          <w:color w:val="222222"/>
          <w:szCs w:val="24"/>
          <w:shd w:val="clear" w:color="auto" w:fill="FFFFFF"/>
        </w:rPr>
        <w:t>Business review</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7</w:t>
      </w:r>
      <w:r w:rsidRPr="003E2C05">
        <w:rPr>
          <w:rFonts w:eastAsia="Calibri" w:cs="Times New Roman"/>
          <w:color w:val="222222"/>
          <w:szCs w:val="24"/>
          <w:shd w:val="clear" w:color="auto" w:fill="FFFFFF"/>
        </w:rPr>
        <w:t>(2), 84-95.</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 xml:space="preserve">KhulidaKirD.ret.al, (2009), </w:t>
      </w:r>
      <w:r w:rsidRPr="0084287B">
        <w:rPr>
          <w:rFonts w:eastAsia="Calibri" w:cs="Times New Roman"/>
          <w:bCs/>
          <w:iCs/>
          <w:szCs w:val="24"/>
        </w:rPr>
        <w:t>Fundamentals of human resource management</w:t>
      </w:r>
      <w:r w:rsidRPr="0084287B">
        <w:rPr>
          <w:rFonts w:eastAsia="Calibri" w:cs="Times New Roman"/>
          <w:szCs w:val="24"/>
        </w:rPr>
        <w:t>, Open University Malaysia</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lastRenderedPageBreak/>
        <w:t>Leimbach</w:t>
      </w:r>
      <w:proofErr w:type="spellEnd"/>
      <w:r w:rsidRPr="003E2C05">
        <w:rPr>
          <w:rFonts w:eastAsia="Calibri" w:cs="Times New Roman"/>
          <w:color w:val="222222"/>
          <w:szCs w:val="24"/>
          <w:shd w:val="clear" w:color="auto" w:fill="FFFFFF"/>
        </w:rPr>
        <w:t>, M. (1999). Certification of HRD professionals, products and academic programs. </w:t>
      </w:r>
      <w:r w:rsidRPr="003E2C05">
        <w:rPr>
          <w:rFonts w:eastAsia="Calibri" w:cs="Times New Roman"/>
          <w:iCs/>
          <w:color w:val="222222"/>
          <w:szCs w:val="24"/>
          <w:shd w:val="clear" w:color="auto" w:fill="FFFFFF"/>
        </w:rPr>
        <w:t>Proceedings of the Academy of Human Resource Development. Baton Rouge, LA: Academy of Human Resource Development</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4</w:t>
      </w:r>
      <w:r w:rsidRPr="003E2C05">
        <w:rPr>
          <w:rFonts w:eastAsia="Calibri" w:cs="Times New Roman"/>
          <w:color w:val="222222"/>
          <w:szCs w:val="24"/>
          <w:shd w:val="clear" w:color="auto" w:fill="FFFFFF"/>
        </w:rPr>
        <w:t>.</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Mathis, R. L., &amp; Jackson, J. H. (2000). Human Resource Management10th Edition. </w:t>
      </w:r>
      <w:proofErr w:type="spellStart"/>
      <w:r w:rsidRPr="003E2C05">
        <w:rPr>
          <w:rFonts w:eastAsia="Calibri" w:cs="Times New Roman"/>
          <w:iCs/>
          <w:color w:val="222222"/>
          <w:szCs w:val="24"/>
          <w:shd w:val="clear" w:color="auto" w:fill="FFFFFF"/>
        </w:rPr>
        <w:t>Tomson</w:t>
      </w:r>
      <w:proofErr w:type="spellEnd"/>
      <w:r w:rsidRPr="003E2C05">
        <w:rPr>
          <w:rFonts w:eastAsia="Calibri" w:cs="Times New Roman"/>
          <w:iCs/>
          <w:color w:val="222222"/>
          <w:szCs w:val="24"/>
          <w:shd w:val="clear" w:color="auto" w:fill="FFFFFF"/>
        </w:rPr>
        <w:t xml:space="preserve"> South-Western, United States</w:t>
      </w:r>
      <w:r w:rsidRPr="003E2C05">
        <w:rPr>
          <w:rFonts w:eastAsia="Calibri" w:cs="Times New Roman"/>
          <w:color w:val="222222"/>
          <w:szCs w:val="24"/>
          <w:shd w:val="clear" w:color="auto" w:fill="FFFFFF"/>
        </w:rPr>
        <w:t>.</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 xml:space="preserve">Miller, J. A., &amp; </w:t>
      </w:r>
      <w:proofErr w:type="spellStart"/>
      <w:r w:rsidRPr="003E2C05">
        <w:rPr>
          <w:rFonts w:eastAsia="Calibri" w:cs="Times New Roman"/>
          <w:color w:val="222222"/>
          <w:szCs w:val="24"/>
          <w:shd w:val="clear" w:color="auto" w:fill="FFFFFF"/>
        </w:rPr>
        <w:t>Osinski</w:t>
      </w:r>
      <w:proofErr w:type="spellEnd"/>
      <w:r w:rsidRPr="003E2C05">
        <w:rPr>
          <w:rFonts w:eastAsia="Calibri" w:cs="Times New Roman"/>
          <w:color w:val="222222"/>
          <w:szCs w:val="24"/>
          <w:shd w:val="clear" w:color="auto" w:fill="FFFFFF"/>
        </w:rPr>
        <w:t>, D. M. (2002). Training needs assessment. </w:t>
      </w:r>
      <w:r w:rsidRPr="003E2C05">
        <w:rPr>
          <w:rFonts w:eastAsia="Calibri" w:cs="Times New Roman"/>
          <w:iCs/>
          <w:color w:val="222222"/>
          <w:szCs w:val="24"/>
          <w:shd w:val="clear" w:color="auto" w:fill="FFFFFF"/>
        </w:rPr>
        <w:t>London: SHRM</w:t>
      </w:r>
      <w:r w:rsidRPr="003E2C05">
        <w:rPr>
          <w:rFonts w:eastAsia="Calibri" w:cs="Times New Roman"/>
          <w:color w:val="222222"/>
          <w:szCs w:val="24"/>
          <w:shd w:val="clear" w:color="auto" w:fill="FFFFFF"/>
        </w:rPr>
        <w:t>.</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Monday, O. S. (2009). Manpower development in Nigeria: Conceptual and methodological perspectives. </w:t>
      </w:r>
      <w:r w:rsidRPr="003E2C05">
        <w:rPr>
          <w:rFonts w:eastAsia="Calibri" w:cs="Times New Roman"/>
          <w:iCs/>
          <w:color w:val="222222"/>
          <w:szCs w:val="24"/>
          <w:shd w:val="clear" w:color="auto" w:fill="FFFFFF"/>
        </w:rPr>
        <w:t>Journal of social sciences</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18</w:t>
      </w:r>
      <w:r w:rsidRPr="003E2C05">
        <w:rPr>
          <w:rFonts w:eastAsia="Calibri" w:cs="Times New Roman"/>
          <w:color w:val="222222"/>
          <w:szCs w:val="24"/>
          <w:shd w:val="clear" w:color="auto" w:fill="FFFFFF"/>
        </w:rPr>
        <w:t>(2), 113-117.</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Monday, O. S. (2009). Manpower development in Nigeria: Conceptual and methodological perspectives. </w:t>
      </w:r>
      <w:r w:rsidRPr="003E2C05">
        <w:rPr>
          <w:rFonts w:eastAsia="Calibri" w:cs="Times New Roman"/>
          <w:iCs/>
          <w:color w:val="222222"/>
          <w:szCs w:val="24"/>
          <w:shd w:val="clear" w:color="auto" w:fill="FFFFFF"/>
        </w:rPr>
        <w:t>Journal of social sciences</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18</w:t>
      </w:r>
      <w:r w:rsidRPr="003E2C05">
        <w:rPr>
          <w:rFonts w:eastAsia="Calibri" w:cs="Times New Roman"/>
          <w:color w:val="222222"/>
          <w:szCs w:val="24"/>
          <w:shd w:val="clear" w:color="auto" w:fill="FFFFFF"/>
        </w:rPr>
        <w:t>(2), 113-117.</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t>Noe</w:t>
      </w:r>
      <w:proofErr w:type="spellEnd"/>
      <w:r w:rsidRPr="003E2C05">
        <w:rPr>
          <w:rFonts w:eastAsia="Calibri" w:cs="Times New Roman"/>
          <w:color w:val="222222"/>
          <w:szCs w:val="24"/>
          <w:shd w:val="clear" w:color="auto" w:fill="FFFFFF"/>
        </w:rPr>
        <w:t xml:space="preserve">, R. A., </w:t>
      </w:r>
      <w:proofErr w:type="spellStart"/>
      <w:r w:rsidRPr="003E2C05">
        <w:rPr>
          <w:rFonts w:eastAsia="Calibri" w:cs="Times New Roman"/>
          <w:color w:val="222222"/>
          <w:szCs w:val="24"/>
          <w:shd w:val="clear" w:color="auto" w:fill="FFFFFF"/>
        </w:rPr>
        <w:t>Tews</w:t>
      </w:r>
      <w:proofErr w:type="spellEnd"/>
      <w:r w:rsidRPr="003E2C05">
        <w:rPr>
          <w:rFonts w:eastAsia="Calibri" w:cs="Times New Roman"/>
          <w:color w:val="222222"/>
          <w:szCs w:val="24"/>
          <w:shd w:val="clear" w:color="auto" w:fill="FFFFFF"/>
        </w:rPr>
        <w:t xml:space="preserve">, M. J., &amp; </w:t>
      </w:r>
      <w:proofErr w:type="spellStart"/>
      <w:r w:rsidRPr="003E2C05">
        <w:rPr>
          <w:rFonts w:eastAsia="Calibri" w:cs="Times New Roman"/>
          <w:color w:val="222222"/>
          <w:szCs w:val="24"/>
          <w:shd w:val="clear" w:color="auto" w:fill="FFFFFF"/>
        </w:rPr>
        <w:t>Marand</w:t>
      </w:r>
      <w:proofErr w:type="spellEnd"/>
      <w:r w:rsidRPr="003E2C05">
        <w:rPr>
          <w:rFonts w:eastAsia="Calibri" w:cs="Times New Roman"/>
          <w:color w:val="222222"/>
          <w:szCs w:val="24"/>
          <w:shd w:val="clear" w:color="auto" w:fill="FFFFFF"/>
        </w:rPr>
        <w:t>, A. D. (2013). Individual differences and informal learning in the workplace. </w:t>
      </w:r>
      <w:r w:rsidRPr="003E2C05">
        <w:rPr>
          <w:rFonts w:eastAsia="Calibri" w:cs="Times New Roman"/>
          <w:iCs/>
          <w:color w:val="222222"/>
          <w:szCs w:val="24"/>
          <w:shd w:val="clear" w:color="auto" w:fill="FFFFFF"/>
        </w:rPr>
        <w:t xml:space="preserve">Journal of Vocational </w:t>
      </w:r>
      <w:proofErr w:type="spellStart"/>
      <w:r w:rsidRPr="003E2C05">
        <w:rPr>
          <w:rFonts w:eastAsia="Calibri" w:cs="Times New Roman"/>
          <w:iCs/>
          <w:color w:val="222222"/>
          <w:szCs w:val="24"/>
          <w:shd w:val="clear" w:color="auto" w:fill="FFFFFF"/>
        </w:rPr>
        <w:t>Behavior</w:t>
      </w:r>
      <w:proofErr w:type="spellEnd"/>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83</w:t>
      </w:r>
      <w:r w:rsidRPr="003E2C05">
        <w:rPr>
          <w:rFonts w:eastAsia="Calibri" w:cs="Times New Roman"/>
          <w:color w:val="222222"/>
          <w:szCs w:val="24"/>
          <w:shd w:val="clear" w:color="auto" w:fill="FFFFFF"/>
        </w:rPr>
        <w:t>(3), 327-335.</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Porkodi</w:t>
      </w:r>
      <w:proofErr w:type="spellEnd"/>
      <w:r w:rsidRPr="003E2C05">
        <w:rPr>
          <w:rFonts w:eastAsia="Calibri" w:cs="Times New Roman"/>
          <w:szCs w:val="24"/>
        </w:rPr>
        <w:t xml:space="preserve"> S and </w:t>
      </w:r>
      <w:proofErr w:type="spellStart"/>
      <w:r w:rsidRPr="003E2C05">
        <w:rPr>
          <w:rFonts w:eastAsia="Calibri" w:cs="Times New Roman"/>
          <w:szCs w:val="24"/>
        </w:rPr>
        <w:t>Uzma</w:t>
      </w:r>
      <w:proofErr w:type="spellEnd"/>
      <w:r w:rsidRPr="003E2C05">
        <w:rPr>
          <w:rFonts w:eastAsia="Calibri" w:cs="Times New Roman"/>
          <w:szCs w:val="24"/>
        </w:rPr>
        <w:t xml:space="preserve">  </w:t>
      </w:r>
      <w:proofErr w:type="spellStart"/>
      <w:r w:rsidRPr="003E2C05">
        <w:rPr>
          <w:rFonts w:eastAsia="Calibri" w:cs="Times New Roman"/>
          <w:szCs w:val="24"/>
        </w:rPr>
        <w:t>Jahan</w:t>
      </w:r>
      <w:proofErr w:type="spellEnd"/>
      <w:r w:rsidRPr="003E2C05">
        <w:rPr>
          <w:rFonts w:eastAsia="Calibri" w:cs="Times New Roman"/>
          <w:szCs w:val="24"/>
        </w:rPr>
        <w:t xml:space="preserve">, (2015) Bank employees Expectations of Training </w:t>
      </w:r>
    </w:p>
    <w:p w:rsidR="00A3634C" w:rsidRPr="003E2C05" w:rsidRDefault="00A3634C" w:rsidP="00A3634C">
      <w:pPr>
        <w:spacing w:line="360" w:lineRule="auto"/>
        <w:ind w:left="720"/>
        <w:contextualSpacing/>
        <w:jc w:val="both"/>
        <w:rPr>
          <w:rFonts w:eastAsia="Calibri" w:cs="Times New Roman"/>
          <w:szCs w:val="24"/>
        </w:rPr>
      </w:pPr>
      <w:proofErr w:type="gramStart"/>
      <w:r w:rsidRPr="003E2C05">
        <w:rPr>
          <w:rFonts w:eastAsia="Calibri" w:cs="Times New Roman"/>
          <w:szCs w:val="24"/>
        </w:rPr>
        <w:t>programmes</w:t>
      </w:r>
      <w:proofErr w:type="gramEnd"/>
      <w:r w:rsidRPr="003E2C05">
        <w:rPr>
          <w:rFonts w:eastAsia="Calibri" w:cs="Times New Roman"/>
          <w:szCs w:val="24"/>
        </w:rPr>
        <w:t xml:space="preserve"> in Oman – An exploratory study, RJCBS: vol.: 04</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 xml:space="preserve">Reed, J., &amp; </w:t>
      </w:r>
      <w:proofErr w:type="spellStart"/>
      <w:r w:rsidRPr="003E2C05">
        <w:rPr>
          <w:rFonts w:eastAsia="Calibri" w:cs="Times New Roman"/>
          <w:szCs w:val="24"/>
        </w:rPr>
        <w:t>Vakola</w:t>
      </w:r>
      <w:proofErr w:type="spellEnd"/>
      <w:r w:rsidRPr="003E2C05">
        <w:rPr>
          <w:rFonts w:eastAsia="Calibri" w:cs="Times New Roman"/>
          <w:szCs w:val="24"/>
        </w:rPr>
        <w:t xml:space="preserve">, M. (2006). What </w:t>
      </w:r>
      <w:proofErr w:type="gramStart"/>
      <w:r w:rsidRPr="003E2C05">
        <w:rPr>
          <w:rFonts w:eastAsia="Calibri" w:cs="Times New Roman"/>
          <w:szCs w:val="24"/>
        </w:rPr>
        <w:t>role can</w:t>
      </w:r>
      <w:proofErr w:type="gramEnd"/>
      <w:r w:rsidRPr="003E2C05">
        <w:rPr>
          <w:rFonts w:eastAsia="Calibri" w:cs="Times New Roman"/>
          <w:szCs w:val="24"/>
        </w:rPr>
        <w:t xml:space="preserve"> a training needs analysis play in organizational change? Journal of Organizational Change Management. 19 (3).Saunders et al. (2007). Research Methods for Business Students, 4th Ed. Prentice Hall Financial Times, Harlow</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Salas, E., Wildman, J. L., &amp; Piccolo, R. F. (2009). Using Simulation-based Training to enhance Management Education. </w:t>
      </w:r>
      <w:r w:rsidRPr="003E2C05">
        <w:rPr>
          <w:rFonts w:eastAsia="Calibri" w:cs="Times New Roman"/>
          <w:iCs/>
          <w:color w:val="222222"/>
          <w:szCs w:val="24"/>
          <w:shd w:val="clear" w:color="auto" w:fill="FFFFFF"/>
        </w:rPr>
        <w:t>Academy of Management Learning &amp; Education</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8</w:t>
      </w:r>
      <w:r w:rsidRPr="003E2C05">
        <w:rPr>
          <w:rFonts w:eastAsia="Calibri" w:cs="Times New Roman"/>
          <w:color w:val="222222"/>
          <w:szCs w:val="24"/>
          <w:shd w:val="clear" w:color="auto" w:fill="FFFFFF"/>
        </w:rPr>
        <w:t>(4), 559-573.</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Sambasivam</w:t>
      </w:r>
      <w:proofErr w:type="spellEnd"/>
      <w:r w:rsidRPr="003E2C05">
        <w:rPr>
          <w:rFonts w:eastAsia="Calibri" w:cs="Times New Roman"/>
          <w:szCs w:val="24"/>
        </w:rPr>
        <w:t xml:space="preserve">, Y., &amp; </w:t>
      </w:r>
      <w:proofErr w:type="spellStart"/>
      <w:r w:rsidRPr="003E2C05">
        <w:rPr>
          <w:rFonts w:eastAsia="Calibri" w:cs="Times New Roman"/>
          <w:szCs w:val="24"/>
        </w:rPr>
        <w:t>Kebede</w:t>
      </w:r>
      <w:proofErr w:type="spellEnd"/>
      <w:r w:rsidRPr="003E2C05">
        <w:rPr>
          <w:rFonts w:eastAsia="Calibri" w:cs="Times New Roman"/>
          <w:szCs w:val="24"/>
        </w:rPr>
        <w:t>, M. (2013). Analysis of the Strategic Orientation of HRD Practices and Managers‟ Awareness towards the Concepts of HRD in Ethiopia. International Journal of Social Science and Management: Volume: 03, Number: 01, 1- 13.</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t>Selam</w:t>
      </w:r>
      <w:proofErr w:type="spellEnd"/>
      <w:r w:rsidRPr="003E2C05">
        <w:rPr>
          <w:rFonts w:eastAsia="Calibri" w:cs="Times New Roman"/>
          <w:color w:val="222222"/>
          <w:szCs w:val="24"/>
          <w:shd w:val="clear" w:color="auto" w:fill="FFFFFF"/>
        </w:rPr>
        <w:t xml:space="preserve"> </w:t>
      </w:r>
      <w:proofErr w:type="spellStart"/>
      <w:r w:rsidRPr="003E2C05">
        <w:rPr>
          <w:rFonts w:eastAsia="Calibri" w:cs="Times New Roman"/>
          <w:color w:val="222222"/>
          <w:szCs w:val="24"/>
          <w:shd w:val="clear" w:color="auto" w:fill="FFFFFF"/>
        </w:rPr>
        <w:t>Mekonnen</w:t>
      </w:r>
      <w:proofErr w:type="spellEnd"/>
      <w:r w:rsidRPr="003E2C05">
        <w:rPr>
          <w:rFonts w:eastAsia="Calibri" w:cs="Times New Roman"/>
          <w:color w:val="222222"/>
          <w:szCs w:val="24"/>
          <w:shd w:val="clear" w:color="auto" w:fill="FFFFFF"/>
        </w:rPr>
        <w:t>. (2016). </w:t>
      </w:r>
      <w:r w:rsidRPr="003E2C05">
        <w:rPr>
          <w:rFonts w:eastAsia="Calibri" w:cs="Times New Roman"/>
          <w:iCs/>
          <w:color w:val="222222"/>
          <w:szCs w:val="24"/>
          <w:shd w:val="clear" w:color="auto" w:fill="FFFFFF"/>
        </w:rPr>
        <w:t>Assessment of Training and Development Practice in Commercial Bank of Ethiopia a Case of West Addis Ababa district</w:t>
      </w:r>
      <w:r w:rsidRPr="003E2C05">
        <w:rPr>
          <w:rFonts w:eastAsia="Calibri" w:cs="Times New Roman"/>
          <w:color w:val="222222"/>
          <w:szCs w:val="24"/>
          <w:shd w:val="clear" w:color="auto" w:fill="FFFFFF"/>
        </w:rPr>
        <w:t> </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Simachew</w:t>
      </w:r>
      <w:proofErr w:type="spellEnd"/>
      <w:r w:rsidRPr="003E2C05">
        <w:rPr>
          <w:rFonts w:eastAsia="Calibri" w:cs="Times New Roman"/>
          <w:szCs w:val="24"/>
        </w:rPr>
        <w:t xml:space="preserve"> </w:t>
      </w:r>
      <w:proofErr w:type="spellStart"/>
      <w:r w:rsidRPr="003E2C05">
        <w:rPr>
          <w:rFonts w:eastAsia="Calibri" w:cs="Times New Roman"/>
          <w:szCs w:val="24"/>
        </w:rPr>
        <w:t>Amare</w:t>
      </w:r>
      <w:proofErr w:type="spellEnd"/>
      <w:r w:rsidRPr="003E2C05">
        <w:rPr>
          <w:rFonts w:eastAsia="Calibri" w:cs="Times New Roman"/>
          <w:szCs w:val="24"/>
        </w:rPr>
        <w:t xml:space="preserve"> </w:t>
      </w:r>
      <w:proofErr w:type="spellStart"/>
      <w:r w:rsidRPr="003E2C05">
        <w:rPr>
          <w:rFonts w:eastAsia="Calibri" w:cs="Times New Roman"/>
          <w:szCs w:val="24"/>
        </w:rPr>
        <w:t>Zewdie</w:t>
      </w:r>
      <w:proofErr w:type="spellEnd"/>
      <w:r w:rsidRPr="003E2C05">
        <w:rPr>
          <w:rFonts w:eastAsia="Calibri" w:cs="Times New Roman"/>
          <w:szCs w:val="24"/>
        </w:rPr>
        <w:t xml:space="preserve">, (2020), Human Resource Development Practices </w:t>
      </w:r>
      <w:proofErr w:type="spellStart"/>
      <w:r w:rsidRPr="003E2C05">
        <w:rPr>
          <w:rFonts w:eastAsia="Calibri" w:cs="Times New Roman"/>
          <w:szCs w:val="24"/>
        </w:rPr>
        <w:t>andChallenges</w:t>
      </w:r>
      <w:proofErr w:type="spellEnd"/>
      <w:r w:rsidRPr="003E2C05">
        <w:rPr>
          <w:rFonts w:eastAsia="Calibri" w:cs="Times New Roman"/>
          <w:szCs w:val="24"/>
        </w:rPr>
        <w:t xml:space="preserve"> in Public Sector: Evidence from Selected Regional Public Sector Bureaus in </w:t>
      </w:r>
      <w:proofErr w:type="spellStart"/>
      <w:r w:rsidRPr="003E2C05">
        <w:rPr>
          <w:rFonts w:eastAsia="Calibri" w:cs="Times New Roman"/>
          <w:szCs w:val="24"/>
        </w:rPr>
        <w:t>TigrayRegion</w:t>
      </w:r>
      <w:proofErr w:type="spellEnd"/>
      <w:r w:rsidRPr="003E2C05">
        <w:rPr>
          <w:rFonts w:eastAsia="Calibri" w:cs="Times New Roman"/>
          <w:szCs w:val="24"/>
        </w:rPr>
        <w:t>, Ethiopia</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Sims, R. R. (2002). </w:t>
      </w:r>
      <w:r w:rsidRPr="003E2C05">
        <w:rPr>
          <w:rFonts w:eastAsia="Calibri" w:cs="Times New Roman"/>
          <w:iCs/>
          <w:color w:val="222222"/>
          <w:szCs w:val="24"/>
          <w:shd w:val="clear" w:color="auto" w:fill="FFFFFF"/>
        </w:rPr>
        <w:t>Organizational Success through Effective Human Resources Management</w:t>
      </w:r>
      <w:r w:rsidRPr="003E2C05">
        <w:rPr>
          <w:rFonts w:eastAsia="Calibri" w:cs="Times New Roman"/>
          <w:color w:val="222222"/>
          <w:szCs w:val="24"/>
          <w:shd w:val="clear" w:color="auto" w:fill="FFFFFF"/>
        </w:rPr>
        <w:t>. Greenwood Publishing Group.</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Solomon Belay, (2014). Training practice in commercial Bank of Ethiopia. Addis Ababa Unity University.</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lastRenderedPageBreak/>
        <w:t>Solomon Belay, (2014). Training Practice in Commercial Bank of Ethiopia. Addis Ababa Unity University.</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Subha</w:t>
      </w:r>
      <w:proofErr w:type="spellEnd"/>
      <w:r w:rsidRPr="003E2C05">
        <w:rPr>
          <w:rFonts w:eastAsia="Calibri" w:cs="Times New Roman"/>
          <w:szCs w:val="24"/>
        </w:rPr>
        <w:t>, S. (2011). Employees Attitude towards the Training Program: Available at: http://www.scribd.com/ accessed in January</w:t>
      </w:r>
      <w:proofErr w:type="gramStart"/>
      <w:r w:rsidRPr="003E2C05">
        <w:rPr>
          <w:rFonts w:eastAsia="Calibri" w:cs="Times New Roman"/>
          <w:szCs w:val="24"/>
        </w:rPr>
        <w:t>,2023</w:t>
      </w:r>
      <w:proofErr w:type="gramEnd"/>
      <w:r w:rsidRPr="003E2C05">
        <w:rPr>
          <w:rFonts w:eastAsia="Calibri" w:cs="Times New Roman"/>
          <w:szCs w:val="24"/>
        </w:rPr>
        <w:t>.</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 xml:space="preserve">Sutherland, T.M. </w:t>
      </w:r>
      <w:proofErr w:type="gramStart"/>
      <w:r w:rsidRPr="003E2C05">
        <w:rPr>
          <w:rFonts w:eastAsia="Calibri" w:cs="Times New Roman"/>
          <w:szCs w:val="24"/>
        </w:rPr>
        <w:t>1976.,</w:t>
      </w:r>
      <w:proofErr w:type="gramEnd"/>
      <w:r w:rsidRPr="003E2C05">
        <w:rPr>
          <w:rFonts w:eastAsia="Calibri" w:cs="Times New Roman"/>
          <w:szCs w:val="24"/>
        </w:rPr>
        <w:t xml:space="preserve"> </w:t>
      </w:r>
      <w:r w:rsidRPr="003E2C05">
        <w:rPr>
          <w:rFonts w:eastAsia="Calibri" w:cs="Times New Roman"/>
          <w:iCs/>
          <w:szCs w:val="24"/>
        </w:rPr>
        <w:t>The lecture method. NACTA Journal</w:t>
      </w:r>
      <w:r w:rsidRPr="003E2C05">
        <w:rPr>
          <w:rFonts w:eastAsia="Calibri" w:cs="Times New Roman"/>
          <w:szCs w:val="24"/>
        </w:rPr>
        <w:t>, 20(3), 29-32.</w:t>
      </w:r>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szCs w:val="24"/>
        </w:rPr>
        <w:t>Tejinder</w:t>
      </w:r>
      <w:proofErr w:type="spellEnd"/>
      <w:r w:rsidRPr="003E2C05">
        <w:rPr>
          <w:rFonts w:eastAsia="Calibri" w:cs="Times New Roman"/>
          <w:szCs w:val="24"/>
        </w:rPr>
        <w:t xml:space="preserve"> Sharma </w:t>
      </w:r>
      <w:proofErr w:type="spellStart"/>
      <w:r w:rsidRPr="003E2C05">
        <w:rPr>
          <w:rFonts w:eastAsia="Calibri" w:cs="Times New Roman"/>
          <w:szCs w:val="24"/>
        </w:rPr>
        <w:t>D.r</w:t>
      </w:r>
      <w:proofErr w:type="spellEnd"/>
      <w:r w:rsidRPr="003E2C05">
        <w:rPr>
          <w:rFonts w:eastAsia="Calibri" w:cs="Times New Roman"/>
          <w:szCs w:val="24"/>
        </w:rPr>
        <w:t xml:space="preserve">, (2005), </w:t>
      </w:r>
      <w:r w:rsidRPr="003E2C05">
        <w:rPr>
          <w:rFonts w:eastAsia="Calibri" w:cs="Times New Roman"/>
          <w:bCs/>
          <w:iCs/>
          <w:szCs w:val="24"/>
        </w:rPr>
        <w:t>Management training and development</w:t>
      </w:r>
      <w:r w:rsidRPr="003E2C05">
        <w:rPr>
          <w:rFonts w:eastAsia="Calibri" w:cs="Times New Roman"/>
          <w:szCs w:val="24"/>
        </w:rPr>
        <w:t xml:space="preserve">, Department Of Commerce, K.U., </w:t>
      </w:r>
      <w:proofErr w:type="spellStart"/>
      <w:r w:rsidRPr="003E2C05">
        <w:rPr>
          <w:rFonts w:eastAsia="Calibri" w:cs="Times New Roman"/>
          <w:szCs w:val="24"/>
        </w:rPr>
        <w:t>Kurukshetra</w:t>
      </w:r>
      <w:proofErr w:type="spellEnd"/>
    </w:p>
    <w:p w:rsidR="00A3634C" w:rsidRPr="003E2C05" w:rsidRDefault="00A3634C" w:rsidP="00A3634C">
      <w:pPr>
        <w:numPr>
          <w:ilvl w:val="0"/>
          <w:numId w:val="34"/>
        </w:numPr>
        <w:spacing w:line="360" w:lineRule="auto"/>
        <w:contextualSpacing/>
        <w:jc w:val="both"/>
        <w:rPr>
          <w:rFonts w:eastAsia="Calibri" w:cs="Times New Roman"/>
          <w:szCs w:val="24"/>
        </w:rPr>
      </w:pPr>
      <w:proofErr w:type="spellStart"/>
      <w:r w:rsidRPr="003E2C05">
        <w:rPr>
          <w:rFonts w:eastAsia="Calibri" w:cs="Times New Roman"/>
          <w:color w:val="222222"/>
          <w:szCs w:val="24"/>
          <w:shd w:val="clear" w:color="auto" w:fill="FFFFFF"/>
        </w:rPr>
        <w:t>Vemić</w:t>
      </w:r>
      <w:proofErr w:type="spellEnd"/>
      <w:r w:rsidRPr="003E2C05">
        <w:rPr>
          <w:rFonts w:eastAsia="Calibri" w:cs="Times New Roman"/>
          <w:color w:val="222222"/>
          <w:szCs w:val="24"/>
          <w:shd w:val="clear" w:color="auto" w:fill="FFFFFF"/>
        </w:rPr>
        <w:t>, J. (2007). Employee Training and Development and the learning organization. </w:t>
      </w:r>
      <w:proofErr w:type="spellStart"/>
      <w:r w:rsidRPr="003E2C05">
        <w:rPr>
          <w:rFonts w:eastAsia="Calibri" w:cs="Times New Roman"/>
          <w:iCs/>
          <w:color w:val="222222"/>
          <w:szCs w:val="24"/>
          <w:shd w:val="clear" w:color="auto" w:fill="FFFFFF"/>
        </w:rPr>
        <w:t>Facta</w:t>
      </w:r>
      <w:proofErr w:type="spellEnd"/>
      <w:r w:rsidRPr="003E2C05">
        <w:rPr>
          <w:rFonts w:eastAsia="Calibri" w:cs="Times New Roman"/>
          <w:iCs/>
          <w:color w:val="222222"/>
          <w:szCs w:val="24"/>
          <w:shd w:val="clear" w:color="auto" w:fill="FFFFFF"/>
        </w:rPr>
        <w:t xml:space="preserve"> </w:t>
      </w:r>
      <w:proofErr w:type="spellStart"/>
      <w:r w:rsidRPr="003E2C05">
        <w:rPr>
          <w:rFonts w:eastAsia="Calibri" w:cs="Times New Roman"/>
          <w:iCs/>
          <w:color w:val="222222"/>
          <w:szCs w:val="24"/>
          <w:shd w:val="clear" w:color="auto" w:fill="FFFFFF"/>
        </w:rPr>
        <w:t>universitatis</w:t>
      </w:r>
      <w:proofErr w:type="spellEnd"/>
      <w:r w:rsidRPr="003E2C05">
        <w:rPr>
          <w:rFonts w:eastAsia="Calibri" w:cs="Times New Roman"/>
          <w:iCs/>
          <w:color w:val="222222"/>
          <w:szCs w:val="24"/>
          <w:shd w:val="clear" w:color="auto" w:fill="FFFFFF"/>
        </w:rPr>
        <w:t>-series: Economics and Organization</w:t>
      </w:r>
      <w:r w:rsidRPr="003E2C05">
        <w:rPr>
          <w:rFonts w:eastAsia="Calibri" w:cs="Times New Roman"/>
          <w:color w:val="222222"/>
          <w:szCs w:val="24"/>
          <w:shd w:val="clear" w:color="auto" w:fill="FFFFFF"/>
        </w:rPr>
        <w:t>, </w:t>
      </w:r>
      <w:r w:rsidRPr="003E2C05">
        <w:rPr>
          <w:rFonts w:eastAsia="Calibri" w:cs="Times New Roman"/>
          <w:iCs/>
          <w:color w:val="222222"/>
          <w:szCs w:val="24"/>
          <w:shd w:val="clear" w:color="auto" w:fill="FFFFFF"/>
        </w:rPr>
        <w:t>4</w:t>
      </w:r>
      <w:r w:rsidRPr="003E2C05">
        <w:rPr>
          <w:rFonts w:eastAsia="Calibri" w:cs="Times New Roman"/>
          <w:color w:val="222222"/>
          <w:szCs w:val="24"/>
          <w:shd w:val="clear" w:color="auto" w:fill="FFFFFF"/>
        </w:rPr>
        <w:t>(2), 209-216.</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color w:val="222222"/>
          <w:szCs w:val="24"/>
          <w:shd w:val="clear" w:color="auto" w:fill="FFFFFF"/>
        </w:rPr>
        <w:t xml:space="preserve">Werner, J. M., &amp; </w:t>
      </w:r>
      <w:proofErr w:type="spellStart"/>
      <w:r w:rsidRPr="003E2C05">
        <w:rPr>
          <w:rFonts w:eastAsia="Calibri" w:cs="Times New Roman"/>
          <w:color w:val="222222"/>
          <w:szCs w:val="24"/>
          <w:shd w:val="clear" w:color="auto" w:fill="FFFFFF"/>
        </w:rPr>
        <w:t>Desimone</w:t>
      </w:r>
      <w:proofErr w:type="spellEnd"/>
      <w:r w:rsidRPr="003E2C05">
        <w:rPr>
          <w:rFonts w:eastAsia="Calibri" w:cs="Times New Roman"/>
          <w:color w:val="222222"/>
          <w:szCs w:val="24"/>
          <w:shd w:val="clear" w:color="auto" w:fill="FFFFFF"/>
        </w:rPr>
        <w:t>, R. L. (2006). </w:t>
      </w:r>
      <w:r w:rsidRPr="003E2C05">
        <w:rPr>
          <w:rFonts w:eastAsia="Calibri" w:cs="Times New Roman"/>
          <w:iCs/>
          <w:color w:val="222222"/>
          <w:szCs w:val="24"/>
          <w:shd w:val="clear" w:color="auto" w:fill="FFFFFF"/>
        </w:rPr>
        <w:t>Human resource development: Foundation, framework and application</w:t>
      </w:r>
      <w:r w:rsidRPr="003E2C05">
        <w:rPr>
          <w:rFonts w:eastAsia="Calibri" w:cs="Times New Roman"/>
          <w:color w:val="222222"/>
          <w:szCs w:val="24"/>
          <w:shd w:val="clear" w:color="auto" w:fill="FFFFFF"/>
        </w:rPr>
        <w:t xml:space="preserve">. South-Western </w:t>
      </w:r>
      <w:proofErr w:type="spellStart"/>
      <w:r w:rsidRPr="003E2C05">
        <w:rPr>
          <w:rFonts w:eastAsia="Calibri" w:cs="Times New Roman"/>
          <w:color w:val="222222"/>
          <w:szCs w:val="24"/>
          <w:shd w:val="clear" w:color="auto" w:fill="FFFFFF"/>
        </w:rPr>
        <w:t>Cengage</w:t>
      </w:r>
      <w:proofErr w:type="spellEnd"/>
      <w:r w:rsidRPr="003E2C05">
        <w:rPr>
          <w:rFonts w:eastAsia="Calibri" w:cs="Times New Roman"/>
          <w:color w:val="222222"/>
          <w:szCs w:val="24"/>
          <w:shd w:val="clear" w:color="auto" w:fill="FFFFFF"/>
        </w:rPr>
        <w:t xml:space="preserve"> learning.</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 xml:space="preserve">William </w:t>
      </w:r>
      <w:proofErr w:type="spellStart"/>
      <w:r w:rsidRPr="003E2C05">
        <w:rPr>
          <w:rFonts w:eastAsia="Calibri" w:cs="Times New Roman"/>
          <w:szCs w:val="24"/>
        </w:rPr>
        <w:t>J.Routhwell</w:t>
      </w:r>
      <w:proofErr w:type="spellEnd"/>
      <w:r w:rsidRPr="003E2C05">
        <w:rPr>
          <w:rFonts w:eastAsia="Calibri" w:cs="Times New Roman"/>
          <w:szCs w:val="24"/>
        </w:rPr>
        <w:t xml:space="preserve"> and </w:t>
      </w:r>
      <w:proofErr w:type="spellStart"/>
      <w:r w:rsidRPr="003E2C05">
        <w:rPr>
          <w:rFonts w:eastAsia="Calibri" w:cs="Times New Roman"/>
          <w:szCs w:val="24"/>
        </w:rPr>
        <w:t>H.C.Kazanas</w:t>
      </w:r>
      <w:proofErr w:type="spellEnd"/>
      <w:r w:rsidRPr="003E2C05">
        <w:rPr>
          <w:rFonts w:eastAsia="Calibri" w:cs="Times New Roman"/>
          <w:szCs w:val="24"/>
        </w:rPr>
        <w:t xml:space="preserve">, (2003), </w:t>
      </w:r>
      <w:r w:rsidRPr="003E2C05">
        <w:rPr>
          <w:rFonts w:eastAsia="Calibri" w:cs="Times New Roman"/>
          <w:bCs/>
          <w:iCs/>
          <w:szCs w:val="24"/>
        </w:rPr>
        <w:t>Planning and Managing Human Resource Strategic Planning for Human Resource Management</w:t>
      </w:r>
      <w:r w:rsidRPr="003E2C05">
        <w:rPr>
          <w:rFonts w:eastAsia="Calibri" w:cs="Times New Roman"/>
          <w:szCs w:val="24"/>
        </w:rPr>
        <w:t>, second edition HRD press Amherst Massachusetts</w:t>
      </w:r>
    </w:p>
    <w:p w:rsidR="00A3634C" w:rsidRPr="003E2C05" w:rsidRDefault="00A3634C" w:rsidP="00A3634C">
      <w:pPr>
        <w:numPr>
          <w:ilvl w:val="0"/>
          <w:numId w:val="34"/>
        </w:numPr>
        <w:spacing w:line="360" w:lineRule="auto"/>
        <w:contextualSpacing/>
        <w:jc w:val="both"/>
        <w:rPr>
          <w:rFonts w:eastAsia="Calibri" w:cs="Times New Roman"/>
          <w:szCs w:val="24"/>
        </w:rPr>
      </w:pPr>
      <w:r w:rsidRPr="003E2C05">
        <w:rPr>
          <w:rFonts w:eastAsia="Calibri" w:cs="Times New Roman"/>
          <w:szCs w:val="24"/>
        </w:rPr>
        <w:t>Yamane, T. (1967). Statistics, an Introductory Analysis, 2nd ed., New York: Harper and Row.</w:t>
      </w:r>
    </w:p>
    <w:p w:rsidR="00A3634C" w:rsidRDefault="00A3634C" w:rsidP="00A3634C">
      <w:pPr>
        <w:spacing w:line="360" w:lineRule="auto"/>
        <w:contextualSpacing/>
        <w:jc w:val="both"/>
        <w:rPr>
          <w:rFonts w:eastAsia="Times New Roman" w:cs="Times New Roman"/>
          <w:szCs w:val="24"/>
          <w:lang w:val="en-US"/>
        </w:rPr>
      </w:pPr>
    </w:p>
    <w:p w:rsidR="00A3634C" w:rsidRDefault="00A3634C" w:rsidP="00A3634C">
      <w:pPr>
        <w:spacing w:line="360" w:lineRule="auto"/>
        <w:contextualSpacing/>
        <w:jc w:val="both"/>
        <w:rPr>
          <w:rFonts w:eastAsia="Times New Roman" w:cs="Times New Roman"/>
          <w:szCs w:val="24"/>
          <w:lang w:val="en-US"/>
        </w:rPr>
      </w:pPr>
    </w:p>
    <w:p w:rsidR="00A3634C" w:rsidRDefault="00A3634C" w:rsidP="00A3634C">
      <w:pPr>
        <w:spacing w:line="360" w:lineRule="auto"/>
        <w:contextualSpacing/>
        <w:jc w:val="both"/>
        <w:rPr>
          <w:rFonts w:eastAsia="Times New Roman" w:cs="Times New Roman"/>
          <w:szCs w:val="24"/>
          <w:lang w:val="en-US"/>
        </w:rPr>
      </w:pPr>
    </w:p>
    <w:p w:rsidR="00A3634C" w:rsidRDefault="00A3634C" w:rsidP="00A3634C">
      <w:pPr>
        <w:spacing w:line="360" w:lineRule="auto"/>
        <w:contextualSpacing/>
        <w:jc w:val="both"/>
        <w:rPr>
          <w:rFonts w:eastAsia="Times New Roman" w:cs="Times New Roman"/>
          <w:szCs w:val="24"/>
          <w:lang w:val="en-US"/>
        </w:rPr>
      </w:pPr>
    </w:p>
    <w:p w:rsidR="00A3634C" w:rsidRDefault="00A3634C" w:rsidP="00A3634C">
      <w:pPr>
        <w:spacing w:line="360" w:lineRule="auto"/>
        <w:contextualSpacing/>
        <w:jc w:val="both"/>
        <w:rPr>
          <w:rFonts w:eastAsia="Times New Roman" w:cs="Times New Roman"/>
          <w:szCs w:val="24"/>
          <w:lang w:val="en-US"/>
        </w:rPr>
      </w:pPr>
    </w:p>
    <w:p w:rsidR="00A3634C" w:rsidRDefault="00A3634C" w:rsidP="00A3634C">
      <w:pPr>
        <w:spacing w:line="360" w:lineRule="auto"/>
        <w:contextualSpacing/>
        <w:jc w:val="both"/>
        <w:rPr>
          <w:rFonts w:eastAsia="Times New Roman" w:cs="Times New Roman"/>
          <w:szCs w:val="24"/>
          <w:lang w:val="en-US"/>
        </w:rPr>
      </w:pPr>
    </w:p>
    <w:p w:rsidR="00A3634C" w:rsidRDefault="00A3634C" w:rsidP="00A3634C">
      <w:pPr>
        <w:spacing w:line="360" w:lineRule="auto"/>
        <w:rPr>
          <w:rFonts w:eastAsia="Times New Roman" w:cs="Times New Roman"/>
          <w:szCs w:val="24"/>
          <w:lang w:val="en-US"/>
        </w:rPr>
      </w:pPr>
    </w:p>
    <w:p w:rsidR="00A3634C" w:rsidRPr="005A55C6" w:rsidRDefault="00A3634C" w:rsidP="00A3634C">
      <w:pPr>
        <w:spacing w:line="360" w:lineRule="auto"/>
        <w:rPr>
          <w:rFonts w:ascii="Calibri" w:eastAsia="Calibri" w:hAnsi="Calibri" w:cs="Times New Roman"/>
        </w:rPr>
      </w:pPr>
    </w:p>
    <w:p w:rsidR="00A3634C" w:rsidRPr="00352191" w:rsidRDefault="00A3634C" w:rsidP="00A3634C">
      <w:pPr>
        <w:rPr>
          <w:rFonts w:ascii="Cambria" w:eastAsia="Calibri" w:hAnsi="Cambria" w:cs="Cambria"/>
          <w:b/>
          <w:bCs/>
          <w:color w:val="000000"/>
          <w:sz w:val="28"/>
          <w:szCs w:val="28"/>
        </w:rPr>
      </w:pPr>
    </w:p>
    <w:p w:rsidR="00A3634C" w:rsidRPr="00A3634C" w:rsidRDefault="00A3634C" w:rsidP="00A3634C">
      <w:pPr>
        <w:keepNext/>
        <w:keepLines/>
        <w:spacing w:before="480" w:after="0"/>
        <w:jc w:val="center"/>
        <w:outlineLvl w:val="0"/>
        <w:rPr>
          <w:rFonts w:eastAsia="Times New Roman" w:cstheme="majorBidi"/>
          <w:b/>
          <w:bCs/>
          <w:color w:val="000000" w:themeColor="text1"/>
          <w:sz w:val="28"/>
          <w:szCs w:val="28"/>
          <w:lang w:val="en-US"/>
        </w:rPr>
      </w:pPr>
    </w:p>
    <w:p w:rsidR="00A3634C" w:rsidRDefault="00A3634C" w:rsidP="00A3634C">
      <w:pPr>
        <w:spacing w:line="360" w:lineRule="auto"/>
        <w:jc w:val="both"/>
        <w:rPr>
          <w:rFonts w:cs="Times New Roman"/>
          <w:szCs w:val="24"/>
        </w:rPr>
      </w:pPr>
    </w:p>
    <w:p w:rsidR="007A38A7" w:rsidRDefault="007A38A7" w:rsidP="00A3634C">
      <w:pPr>
        <w:spacing w:line="360" w:lineRule="auto"/>
        <w:jc w:val="both"/>
        <w:rPr>
          <w:rFonts w:cs="Times New Roman"/>
          <w:szCs w:val="24"/>
        </w:rPr>
      </w:pPr>
    </w:p>
    <w:p w:rsidR="007A38A7" w:rsidRDefault="007A38A7" w:rsidP="00A3634C">
      <w:pPr>
        <w:spacing w:line="360" w:lineRule="auto"/>
        <w:jc w:val="both"/>
        <w:rPr>
          <w:rFonts w:cs="Times New Roman"/>
          <w:szCs w:val="24"/>
        </w:rPr>
      </w:pPr>
    </w:p>
    <w:p w:rsidR="007A38A7" w:rsidRDefault="007A38A7" w:rsidP="00A3634C">
      <w:pPr>
        <w:spacing w:line="360" w:lineRule="auto"/>
        <w:jc w:val="both"/>
        <w:rPr>
          <w:rFonts w:cs="Times New Roman"/>
          <w:szCs w:val="24"/>
        </w:rPr>
      </w:pPr>
    </w:p>
    <w:p w:rsidR="007A38A7" w:rsidRPr="00A3634C" w:rsidRDefault="007A38A7" w:rsidP="00B10831">
      <w:pPr>
        <w:spacing w:after="0" w:line="360" w:lineRule="auto"/>
        <w:jc w:val="both"/>
        <w:rPr>
          <w:rFonts w:cs="Times New Roman"/>
          <w:szCs w:val="24"/>
        </w:rPr>
      </w:pPr>
    </w:p>
    <w:p w:rsidR="007A38A7" w:rsidRPr="007A38A7" w:rsidRDefault="007A38A7" w:rsidP="00B10831">
      <w:pPr>
        <w:pStyle w:val="Heading1"/>
        <w:spacing w:line="360" w:lineRule="auto"/>
        <w:jc w:val="center"/>
        <w:rPr>
          <w:rFonts w:eastAsia="Calibri"/>
        </w:rPr>
      </w:pPr>
      <w:bookmarkStart w:id="91" w:name="_Toc136605636"/>
      <w:r w:rsidRPr="007A38A7">
        <w:rPr>
          <w:rFonts w:eastAsia="Calibri"/>
        </w:rPr>
        <w:t>Appendix A</w:t>
      </w:r>
      <w:bookmarkEnd w:id="91"/>
    </w:p>
    <w:p w:rsidR="007A38A7" w:rsidRPr="007A38A7" w:rsidRDefault="007A38A7" w:rsidP="00B10831">
      <w:pPr>
        <w:autoSpaceDE w:val="0"/>
        <w:autoSpaceDN w:val="0"/>
        <w:adjustRightInd w:val="0"/>
        <w:spacing w:after="0" w:line="360" w:lineRule="auto"/>
        <w:jc w:val="center"/>
        <w:rPr>
          <w:rFonts w:eastAsia="Calibri" w:cs="Times New Roman"/>
          <w:color w:val="000000"/>
          <w:sz w:val="28"/>
          <w:szCs w:val="28"/>
        </w:rPr>
      </w:pPr>
      <w:r w:rsidRPr="007A38A7">
        <w:rPr>
          <w:rFonts w:eastAsia="Calibri" w:cs="Times New Roman"/>
          <w:b/>
          <w:bCs/>
          <w:color w:val="000000"/>
          <w:sz w:val="28"/>
          <w:szCs w:val="28"/>
        </w:rPr>
        <w:t>KOTEBE UIVERSITY OF EDUCATION</w:t>
      </w:r>
    </w:p>
    <w:p w:rsidR="007A38A7" w:rsidRDefault="007A38A7" w:rsidP="00B10831">
      <w:pPr>
        <w:autoSpaceDE w:val="0"/>
        <w:autoSpaceDN w:val="0"/>
        <w:adjustRightInd w:val="0"/>
        <w:spacing w:after="0" w:line="360" w:lineRule="auto"/>
        <w:jc w:val="center"/>
        <w:rPr>
          <w:rFonts w:eastAsia="Calibri" w:cs="Times New Roman"/>
          <w:b/>
          <w:bCs/>
          <w:color w:val="000000"/>
          <w:szCs w:val="24"/>
        </w:rPr>
      </w:pPr>
      <w:r w:rsidRPr="007A38A7">
        <w:rPr>
          <w:rFonts w:eastAsia="Calibri" w:cs="Times New Roman"/>
          <w:b/>
          <w:bCs/>
          <w:color w:val="000000"/>
          <w:szCs w:val="24"/>
        </w:rPr>
        <w:t xml:space="preserve">FACULITY OF BUSINESS AND ECONOMICS </w:t>
      </w:r>
    </w:p>
    <w:p w:rsidR="007A38A7" w:rsidRDefault="007A38A7" w:rsidP="00B10831">
      <w:pPr>
        <w:autoSpaceDE w:val="0"/>
        <w:autoSpaceDN w:val="0"/>
        <w:adjustRightInd w:val="0"/>
        <w:spacing w:after="0" w:line="360" w:lineRule="auto"/>
        <w:jc w:val="center"/>
        <w:rPr>
          <w:rFonts w:eastAsia="Calibri" w:cs="Times New Roman"/>
          <w:b/>
          <w:bCs/>
          <w:color w:val="000000"/>
          <w:szCs w:val="24"/>
        </w:rPr>
      </w:pPr>
      <w:r w:rsidRPr="007A38A7">
        <w:rPr>
          <w:rFonts w:eastAsia="Calibri" w:cs="Times New Roman"/>
          <w:b/>
          <w:bCs/>
          <w:color w:val="000000"/>
          <w:szCs w:val="24"/>
        </w:rPr>
        <w:t>MASTERS OF BUSINESS ADMINSTRATION (MBA) PROGRAM</w:t>
      </w:r>
    </w:p>
    <w:p w:rsidR="007A38A7" w:rsidRPr="007A38A7" w:rsidRDefault="007A38A7" w:rsidP="00B10831">
      <w:pPr>
        <w:autoSpaceDE w:val="0"/>
        <w:autoSpaceDN w:val="0"/>
        <w:adjustRightInd w:val="0"/>
        <w:spacing w:after="0" w:line="360" w:lineRule="auto"/>
        <w:jc w:val="center"/>
        <w:rPr>
          <w:rFonts w:eastAsia="Calibri" w:cs="Times New Roman"/>
          <w:b/>
          <w:bCs/>
          <w:color w:val="000000"/>
          <w:szCs w:val="24"/>
        </w:rPr>
      </w:pPr>
      <w:r w:rsidRPr="007A38A7">
        <w:rPr>
          <w:rFonts w:eastAsia="Calibri" w:cs="Times New Roman"/>
          <w:b/>
          <w:szCs w:val="24"/>
          <w:lang w:val="en-US"/>
        </w:rPr>
        <w:t xml:space="preserve">DEPARTMENT OF </w:t>
      </w:r>
      <w:r w:rsidRPr="007A38A7">
        <w:rPr>
          <w:rFonts w:eastAsia="Calibri" w:cs="Times New Roman"/>
          <w:b/>
          <w:bCs/>
          <w:color w:val="000000"/>
          <w:szCs w:val="24"/>
        </w:rPr>
        <w:t xml:space="preserve">MANAGEMENT </w:t>
      </w:r>
    </w:p>
    <w:p w:rsidR="007A38A7" w:rsidRPr="007A38A7" w:rsidRDefault="007A38A7" w:rsidP="00B10831">
      <w:pPr>
        <w:autoSpaceDE w:val="0"/>
        <w:autoSpaceDN w:val="0"/>
        <w:adjustRightInd w:val="0"/>
        <w:spacing w:after="0" w:line="360" w:lineRule="auto"/>
        <w:rPr>
          <w:rFonts w:eastAsia="Calibri" w:cs="Times New Roman"/>
          <w:color w:val="000000"/>
          <w:sz w:val="23"/>
          <w:szCs w:val="23"/>
        </w:rPr>
      </w:pPr>
    </w:p>
    <w:p w:rsidR="007A38A7" w:rsidRPr="007A38A7" w:rsidRDefault="007A38A7" w:rsidP="00B10831">
      <w:pPr>
        <w:autoSpaceDE w:val="0"/>
        <w:autoSpaceDN w:val="0"/>
        <w:adjustRightInd w:val="0"/>
        <w:spacing w:after="0" w:line="360" w:lineRule="auto"/>
        <w:jc w:val="center"/>
        <w:rPr>
          <w:rFonts w:eastAsia="Calibri" w:cs="Times New Roman"/>
          <w:b/>
          <w:bCs/>
          <w:color w:val="000000"/>
          <w:szCs w:val="24"/>
        </w:rPr>
      </w:pPr>
      <w:r w:rsidRPr="007A38A7">
        <w:rPr>
          <w:rFonts w:eastAsia="Calibri" w:cs="Times New Roman"/>
          <w:b/>
          <w:bCs/>
          <w:color w:val="000000"/>
          <w:szCs w:val="24"/>
        </w:rPr>
        <w:t xml:space="preserve">QUESTIONNAIRE TO BE FILLED BY NBE EMPLOYEE </w:t>
      </w:r>
    </w:p>
    <w:p w:rsidR="007A38A7" w:rsidRPr="007A38A7" w:rsidRDefault="007A38A7" w:rsidP="00B10831">
      <w:pPr>
        <w:autoSpaceDE w:val="0"/>
        <w:autoSpaceDN w:val="0"/>
        <w:adjustRightInd w:val="0"/>
        <w:spacing w:after="0" w:line="360" w:lineRule="auto"/>
        <w:rPr>
          <w:rFonts w:eastAsia="Calibri" w:cs="Times New Roman"/>
          <w:color w:val="000000"/>
          <w:sz w:val="23"/>
          <w:szCs w:val="23"/>
        </w:rPr>
      </w:pPr>
    </w:p>
    <w:p w:rsidR="007A38A7" w:rsidRPr="007A38A7" w:rsidRDefault="007A38A7" w:rsidP="00B10831">
      <w:pPr>
        <w:autoSpaceDE w:val="0"/>
        <w:autoSpaceDN w:val="0"/>
        <w:adjustRightInd w:val="0"/>
        <w:spacing w:after="0" w:line="360" w:lineRule="auto"/>
        <w:rPr>
          <w:rFonts w:eastAsia="Calibri" w:cs="Times New Roman"/>
          <w:color w:val="000000"/>
          <w:szCs w:val="24"/>
        </w:rPr>
      </w:pPr>
      <w:r w:rsidRPr="007A38A7">
        <w:rPr>
          <w:rFonts w:eastAsia="Calibri" w:cs="Times New Roman"/>
          <w:b/>
          <w:bCs/>
          <w:color w:val="000000"/>
          <w:szCs w:val="24"/>
        </w:rPr>
        <w:t>Dear Respondents</w:t>
      </w:r>
      <w:r w:rsidRPr="007A38A7">
        <w:rPr>
          <w:rFonts w:eastAsia="Calibri" w:cs="Times New Roman"/>
          <w:color w:val="000000"/>
          <w:szCs w:val="24"/>
        </w:rPr>
        <w:t xml:space="preserve">, </w:t>
      </w:r>
    </w:p>
    <w:p w:rsidR="007A38A7" w:rsidRPr="007A38A7" w:rsidRDefault="007A38A7" w:rsidP="00B10831">
      <w:pPr>
        <w:autoSpaceDE w:val="0"/>
        <w:autoSpaceDN w:val="0"/>
        <w:adjustRightInd w:val="0"/>
        <w:spacing w:after="0" w:line="360" w:lineRule="auto"/>
        <w:rPr>
          <w:rFonts w:eastAsia="Calibri" w:cs="Times New Roman"/>
          <w:color w:val="000000"/>
          <w:szCs w:val="24"/>
        </w:rPr>
      </w:pPr>
      <w:r w:rsidRPr="007A38A7">
        <w:rPr>
          <w:rFonts w:eastAsia="Calibri" w:cs="Times New Roman"/>
          <w:color w:val="000000"/>
          <w:szCs w:val="24"/>
        </w:rPr>
        <w:t xml:space="preserve">I would like to express my deepest appreciation for your generous time, honest and prompt responses. </w:t>
      </w:r>
    </w:p>
    <w:p w:rsidR="007A38A7" w:rsidRPr="007A38A7" w:rsidRDefault="007A38A7" w:rsidP="00B10831">
      <w:pPr>
        <w:autoSpaceDE w:val="0"/>
        <w:autoSpaceDN w:val="0"/>
        <w:adjustRightInd w:val="0"/>
        <w:spacing w:after="0" w:line="360" w:lineRule="auto"/>
        <w:rPr>
          <w:rFonts w:eastAsia="Calibri" w:cs="Times New Roman"/>
          <w:b/>
          <w:bCs/>
          <w:color w:val="000000"/>
          <w:szCs w:val="24"/>
        </w:rPr>
      </w:pPr>
      <w:r w:rsidRPr="007A38A7">
        <w:rPr>
          <w:rFonts w:eastAsia="Calibri" w:cs="Times New Roman"/>
          <w:b/>
          <w:bCs/>
          <w:color w:val="000000"/>
          <w:szCs w:val="24"/>
        </w:rPr>
        <w:t>Objective</w:t>
      </w:r>
    </w:p>
    <w:p w:rsidR="007A38A7" w:rsidRPr="007A38A7" w:rsidRDefault="007A38A7" w:rsidP="00B10831">
      <w:pPr>
        <w:autoSpaceDE w:val="0"/>
        <w:autoSpaceDN w:val="0"/>
        <w:adjustRightInd w:val="0"/>
        <w:spacing w:after="0" w:line="360" w:lineRule="auto"/>
        <w:rPr>
          <w:rFonts w:eastAsia="Calibri" w:cs="Times New Roman"/>
          <w:color w:val="000000"/>
          <w:szCs w:val="24"/>
        </w:rPr>
      </w:pPr>
      <w:r w:rsidRPr="007A38A7">
        <w:rPr>
          <w:rFonts w:eastAsia="Calibri" w:cs="Times New Roman"/>
          <w:color w:val="000000"/>
          <w:szCs w:val="24"/>
        </w:rPr>
        <w:t xml:space="preserve">This questionnaire is designed to gather data about Training and Development   practices in National Bank of Ethiopia. The information will be used as primary data in my case study I am conducting as a partial fulfilment of MBA at </w:t>
      </w:r>
      <w:proofErr w:type="spellStart"/>
      <w:r w:rsidRPr="007A38A7">
        <w:rPr>
          <w:rFonts w:eastAsia="Calibri" w:cs="Times New Roman"/>
          <w:color w:val="000000"/>
          <w:szCs w:val="24"/>
        </w:rPr>
        <w:t>Kotebe</w:t>
      </w:r>
      <w:proofErr w:type="spellEnd"/>
      <w:r w:rsidRPr="007A38A7">
        <w:rPr>
          <w:rFonts w:eastAsia="Calibri" w:cs="Times New Roman"/>
          <w:color w:val="000000"/>
          <w:szCs w:val="24"/>
        </w:rPr>
        <w:t xml:space="preserve"> University of Education. The data you provide are believed to have a great value for the success of this research. I confirm you that all data will be used for academic purpose and analysed secretly through the authorization of the university. As a result, you are not exposed to any harm because of the information you provide. </w:t>
      </w:r>
    </w:p>
    <w:p w:rsidR="007A38A7" w:rsidRPr="007A38A7" w:rsidRDefault="007A38A7" w:rsidP="00B10831">
      <w:pPr>
        <w:autoSpaceDE w:val="0"/>
        <w:autoSpaceDN w:val="0"/>
        <w:adjustRightInd w:val="0"/>
        <w:spacing w:after="0" w:line="360" w:lineRule="auto"/>
        <w:rPr>
          <w:rFonts w:eastAsia="Calibri" w:cs="Times New Roman"/>
          <w:b/>
          <w:color w:val="000000"/>
          <w:szCs w:val="24"/>
        </w:rPr>
      </w:pPr>
      <w:r w:rsidRPr="007A38A7">
        <w:rPr>
          <w:rFonts w:eastAsia="Calibri" w:cs="Times New Roman"/>
          <w:b/>
          <w:color w:val="000000"/>
          <w:szCs w:val="24"/>
        </w:rPr>
        <w:t xml:space="preserve">General Instructions </w:t>
      </w:r>
    </w:p>
    <w:p w:rsidR="007A38A7" w:rsidRPr="007A38A7" w:rsidRDefault="007A38A7" w:rsidP="00B10831">
      <w:pPr>
        <w:numPr>
          <w:ilvl w:val="0"/>
          <w:numId w:val="30"/>
        </w:numPr>
        <w:autoSpaceDE w:val="0"/>
        <w:autoSpaceDN w:val="0"/>
        <w:adjustRightInd w:val="0"/>
        <w:spacing w:after="0" w:line="360" w:lineRule="auto"/>
        <w:rPr>
          <w:rFonts w:eastAsia="Calibri" w:cs="Times New Roman"/>
          <w:color w:val="000000"/>
          <w:szCs w:val="24"/>
        </w:rPr>
      </w:pPr>
      <w:r w:rsidRPr="007A38A7">
        <w:rPr>
          <w:rFonts w:eastAsia="Calibri" w:cs="Times New Roman"/>
          <w:color w:val="000000"/>
          <w:szCs w:val="24"/>
        </w:rPr>
        <w:t xml:space="preserve">No need of writing your name </w:t>
      </w:r>
    </w:p>
    <w:p w:rsidR="007A38A7" w:rsidRPr="007A38A7" w:rsidRDefault="007A38A7" w:rsidP="00B10831">
      <w:pPr>
        <w:numPr>
          <w:ilvl w:val="0"/>
          <w:numId w:val="30"/>
        </w:numPr>
        <w:autoSpaceDE w:val="0"/>
        <w:autoSpaceDN w:val="0"/>
        <w:adjustRightInd w:val="0"/>
        <w:spacing w:after="0" w:line="360" w:lineRule="auto"/>
        <w:rPr>
          <w:rFonts w:eastAsia="Calibri" w:cs="Times New Roman"/>
          <w:color w:val="000000"/>
          <w:szCs w:val="24"/>
        </w:rPr>
      </w:pPr>
      <w:r w:rsidRPr="007A38A7">
        <w:rPr>
          <w:rFonts w:eastAsia="Calibri" w:cs="Times New Roman"/>
          <w:color w:val="000000"/>
          <w:szCs w:val="24"/>
        </w:rPr>
        <w:t>In all cases where answer options are available please tick (√) in the box provided</w:t>
      </w:r>
    </w:p>
    <w:p w:rsidR="007A38A7" w:rsidRPr="007A38A7" w:rsidRDefault="007A38A7" w:rsidP="00B10831">
      <w:pPr>
        <w:numPr>
          <w:ilvl w:val="0"/>
          <w:numId w:val="30"/>
        </w:numPr>
        <w:autoSpaceDE w:val="0"/>
        <w:autoSpaceDN w:val="0"/>
        <w:adjustRightInd w:val="0"/>
        <w:spacing w:after="0" w:line="360" w:lineRule="auto"/>
        <w:rPr>
          <w:rFonts w:eastAsia="Calibri" w:cs="Times New Roman"/>
          <w:color w:val="000000"/>
          <w:szCs w:val="24"/>
        </w:rPr>
      </w:pPr>
      <w:r w:rsidRPr="007A38A7">
        <w:rPr>
          <w:rFonts w:eastAsia="Calibri" w:cs="Times New Roman"/>
          <w:color w:val="000000"/>
          <w:szCs w:val="24"/>
        </w:rPr>
        <w:t>Please give more attention and return the completed questionnaire as much as possible.</w:t>
      </w:r>
    </w:p>
    <w:p w:rsidR="007A38A7" w:rsidRPr="007A38A7" w:rsidRDefault="007A38A7" w:rsidP="00B10831">
      <w:pPr>
        <w:autoSpaceDE w:val="0"/>
        <w:autoSpaceDN w:val="0"/>
        <w:adjustRightInd w:val="0"/>
        <w:spacing w:after="0" w:line="360" w:lineRule="auto"/>
        <w:rPr>
          <w:rFonts w:eastAsia="Calibri" w:cs="Times New Roman"/>
          <w:b/>
          <w:color w:val="000000"/>
          <w:szCs w:val="24"/>
        </w:rPr>
      </w:pPr>
      <w:r w:rsidRPr="007A38A7">
        <w:rPr>
          <w:rFonts w:eastAsia="Calibri" w:cs="Times New Roman"/>
          <w:b/>
          <w:color w:val="000000"/>
          <w:szCs w:val="24"/>
        </w:rPr>
        <w:t xml:space="preserve">Contact Address </w:t>
      </w:r>
    </w:p>
    <w:p w:rsidR="00E142EA" w:rsidRDefault="007A38A7" w:rsidP="00B10831">
      <w:pPr>
        <w:tabs>
          <w:tab w:val="left" w:pos="2445"/>
        </w:tabs>
        <w:spacing w:after="0" w:line="360" w:lineRule="auto"/>
        <w:rPr>
          <w:rFonts w:eastAsia="Calibri" w:cs="Times New Roman"/>
          <w:color w:val="000000"/>
          <w:szCs w:val="24"/>
        </w:rPr>
      </w:pPr>
      <w:r w:rsidRPr="007A38A7">
        <w:rPr>
          <w:rFonts w:eastAsia="Calibri" w:cs="Times New Roman"/>
          <w:color w:val="000000"/>
          <w:szCs w:val="24"/>
        </w:rPr>
        <w:t>If you have any question, please do not hesitate to contact me and I am avail</w:t>
      </w:r>
      <w:r w:rsidR="00E142EA">
        <w:rPr>
          <w:rFonts w:eastAsia="Calibri" w:cs="Times New Roman"/>
          <w:color w:val="000000"/>
          <w:szCs w:val="24"/>
        </w:rPr>
        <w:t>able as per your convenience at:</w:t>
      </w:r>
    </w:p>
    <w:p w:rsidR="00E142EA" w:rsidRDefault="007A38A7" w:rsidP="00B10831">
      <w:pPr>
        <w:tabs>
          <w:tab w:val="left" w:pos="2445"/>
        </w:tabs>
        <w:spacing w:after="0" w:line="360" w:lineRule="auto"/>
        <w:rPr>
          <w:rFonts w:eastAsia="Calibri" w:cs="Times New Roman"/>
          <w:color w:val="000000"/>
          <w:szCs w:val="24"/>
        </w:rPr>
      </w:pPr>
      <w:r w:rsidRPr="007A38A7">
        <w:rPr>
          <w:rFonts w:eastAsia="Calibri" w:cs="Times New Roman"/>
          <w:color w:val="000000"/>
          <w:szCs w:val="24"/>
        </w:rPr>
        <w:t xml:space="preserve">Name: Belay Adane, </w:t>
      </w:r>
    </w:p>
    <w:p w:rsidR="00E142EA" w:rsidRDefault="00E142EA" w:rsidP="00B10831">
      <w:pPr>
        <w:tabs>
          <w:tab w:val="left" w:pos="2445"/>
        </w:tabs>
        <w:spacing w:after="0" w:line="360" w:lineRule="auto"/>
        <w:rPr>
          <w:rFonts w:eastAsia="Calibri" w:cs="Times New Roman"/>
          <w:color w:val="000000"/>
          <w:szCs w:val="24"/>
        </w:rPr>
      </w:pPr>
      <w:r>
        <w:rPr>
          <w:rFonts w:eastAsia="Calibri" w:cs="Times New Roman"/>
          <w:color w:val="000000"/>
          <w:szCs w:val="24"/>
        </w:rPr>
        <w:t xml:space="preserve">Mob:  09-42-71-08-39 </w:t>
      </w:r>
    </w:p>
    <w:p w:rsidR="007A38A7" w:rsidRPr="00E142EA" w:rsidRDefault="00E142EA" w:rsidP="00B10831">
      <w:pPr>
        <w:tabs>
          <w:tab w:val="left" w:pos="2445"/>
        </w:tabs>
        <w:spacing w:after="0" w:line="360" w:lineRule="auto"/>
        <w:rPr>
          <w:rFonts w:eastAsia="Calibri" w:cs="Times New Roman"/>
          <w:color w:val="000000"/>
          <w:szCs w:val="24"/>
        </w:rPr>
      </w:pPr>
      <w:r>
        <w:rPr>
          <w:rFonts w:eastAsia="Calibri" w:cs="Times New Roman"/>
          <w:color w:val="000000"/>
          <w:szCs w:val="24"/>
        </w:rPr>
        <w:t xml:space="preserve">E-mail; </w:t>
      </w:r>
      <w:r w:rsidR="007A38A7" w:rsidRPr="00E142EA">
        <w:rPr>
          <w:rFonts w:eastAsia="Calibri" w:cs="Times New Roman"/>
          <w:color w:val="000000" w:themeColor="text1"/>
          <w:szCs w:val="24"/>
        </w:rPr>
        <w:t>belayadane2020@gmail.com</w:t>
      </w:r>
    </w:p>
    <w:p w:rsidR="007A38A7" w:rsidRPr="007A38A7" w:rsidRDefault="007A38A7" w:rsidP="00B10831">
      <w:pPr>
        <w:tabs>
          <w:tab w:val="left" w:pos="2445"/>
        </w:tabs>
        <w:spacing w:after="0" w:line="360" w:lineRule="auto"/>
        <w:jc w:val="right"/>
        <w:rPr>
          <w:rFonts w:ascii="Calibri" w:eastAsia="Calibri" w:hAnsi="Calibri" w:cs="Times New Roman"/>
        </w:rPr>
      </w:pPr>
      <w:r w:rsidRPr="007A38A7">
        <w:rPr>
          <w:rFonts w:ascii="Times-Bold" w:eastAsia="Calibri" w:hAnsi="Times-Bold" w:cs="Times-Bold"/>
          <w:b/>
          <w:bCs/>
          <w:szCs w:val="24"/>
        </w:rPr>
        <w:t>Thank you!</w:t>
      </w:r>
    </w:p>
    <w:p w:rsidR="007A38A7" w:rsidRPr="007A38A7" w:rsidRDefault="007A38A7" w:rsidP="00B10831">
      <w:pPr>
        <w:tabs>
          <w:tab w:val="left" w:pos="2445"/>
        </w:tabs>
        <w:spacing w:after="0" w:line="360" w:lineRule="auto"/>
        <w:rPr>
          <w:rFonts w:eastAsia="Calibri" w:cs="Times New Roman"/>
          <w:b/>
          <w:bCs/>
          <w:sz w:val="28"/>
          <w:szCs w:val="28"/>
        </w:rPr>
      </w:pPr>
    </w:p>
    <w:p w:rsidR="007A38A7" w:rsidRPr="007A38A7" w:rsidRDefault="007A38A7" w:rsidP="00B10831">
      <w:pPr>
        <w:tabs>
          <w:tab w:val="left" w:pos="2445"/>
        </w:tabs>
        <w:spacing w:after="0" w:line="360" w:lineRule="auto"/>
        <w:rPr>
          <w:rFonts w:eastAsia="Calibri" w:cs="Times New Roman"/>
          <w:b/>
          <w:bCs/>
          <w:sz w:val="28"/>
          <w:szCs w:val="28"/>
        </w:rPr>
      </w:pPr>
    </w:p>
    <w:p w:rsidR="007A38A7" w:rsidRDefault="007A38A7" w:rsidP="00B10831">
      <w:pPr>
        <w:tabs>
          <w:tab w:val="left" w:pos="2445"/>
        </w:tabs>
        <w:spacing w:after="0" w:line="360" w:lineRule="auto"/>
        <w:rPr>
          <w:rFonts w:eastAsia="Calibri" w:cs="Times New Roman"/>
          <w:b/>
          <w:bCs/>
          <w:sz w:val="28"/>
          <w:szCs w:val="28"/>
        </w:rPr>
      </w:pPr>
    </w:p>
    <w:p w:rsidR="007A38A7" w:rsidRPr="007A38A7" w:rsidRDefault="007A38A7" w:rsidP="00B10831">
      <w:pPr>
        <w:tabs>
          <w:tab w:val="left" w:pos="2445"/>
        </w:tabs>
        <w:spacing w:after="0" w:line="360" w:lineRule="auto"/>
        <w:rPr>
          <w:rFonts w:eastAsia="Calibri" w:cs="Times New Roman"/>
          <w:b/>
          <w:bCs/>
          <w:szCs w:val="24"/>
        </w:rPr>
      </w:pPr>
      <w:r w:rsidRPr="007A38A7">
        <w:rPr>
          <w:rFonts w:eastAsia="Calibri" w:cs="Times New Roman"/>
          <w:b/>
          <w:bCs/>
          <w:szCs w:val="24"/>
        </w:rPr>
        <w:t>Part One:  Personal information</w:t>
      </w:r>
    </w:p>
    <w:p w:rsidR="007A38A7" w:rsidRPr="007A38A7" w:rsidRDefault="007A38A7" w:rsidP="00B10831">
      <w:pPr>
        <w:numPr>
          <w:ilvl w:val="0"/>
          <w:numId w:val="27"/>
        </w:numPr>
        <w:tabs>
          <w:tab w:val="left" w:pos="2445"/>
        </w:tabs>
        <w:spacing w:after="0" w:line="360" w:lineRule="auto"/>
        <w:contextualSpacing/>
        <w:rPr>
          <w:rFonts w:eastAsia="Calibri" w:cs="Times New Roman"/>
          <w:szCs w:val="24"/>
        </w:rPr>
      </w:pPr>
      <w:r w:rsidRPr="007A38A7">
        <w:rPr>
          <w:rFonts w:eastAsia="Calibri" w:cs="Times New Roman"/>
          <w:noProof/>
          <w:szCs w:val="24"/>
          <w:lang w:eastAsia="en-GB"/>
        </w:rPr>
        <mc:AlternateContent>
          <mc:Choice Requires="wps">
            <w:drawing>
              <wp:anchor distT="0" distB="0" distL="114300" distR="114300" simplePos="0" relativeHeight="251661312" behindDoc="0" locked="0" layoutInCell="1" allowOverlap="1" wp14:anchorId="40032BB9" wp14:editId="54B13019">
                <wp:simplePos x="0" y="0"/>
                <wp:positionH relativeFrom="column">
                  <wp:posOffset>1762125</wp:posOffset>
                </wp:positionH>
                <wp:positionV relativeFrom="paragraph">
                  <wp:posOffset>62230</wp:posOffset>
                </wp:positionV>
                <wp:extent cx="438150" cy="180975"/>
                <wp:effectExtent l="0" t="0" r="19050" b="28575"/>
                <wp:wrapNone/>
                <wp:docPr id="60" name="Rectangle 60"/>
                <wp:cNvGraphicFramePr/>
                <a:graphic xmlns:a="http://schemas.openxmlformats.org/drawingml/2006/main">
                  <a:graphicData uri="http://schemas.microsoft.com/office/word/2010/wordprocessingShape">
                    <wps:wsp>
                      <wps:cNvSpPr/>
                      <wps:spPr>
                        <a:xfrm>
                          <a:off x="0" y="0"/>
                          <a:ext cx="438150" cy="180975"/>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60" o:spid="_x0000_s1026" style="position:absolute;margin-left:138.75pt;margin-top:4.9pt;width:34.5pt;height:14.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" fillcolor="window" strokecolor="#f79646" strokeweight="2pt"/>
            </w:pict>
          </mc:Fallback>
        </mc:AlternateContent>
      </w:r>
      <w:r w:rsidRPr="007A38A7">
        <w:rPr>
          <w:rFonts w:eastAsia="Calibri" w:cs="Times New Roman"/>
          <w:szCs w:val="24"/>
        </w:rPr>
        <w:t xml:space="preserve">Gender:          Male                                     Female     </w:t>
      </w:r>
      <w:r w:rsidRPr="007A38A7">
        <w:rPr>
          <w:rFonts w:eastAsia="Calibri" w:cs="Times New Roman"/>
          <w:noProof/>
          <w:szCs w:val="24"/>
          <w:lang w:eastAsia="en-GB"/>
        </w:rPr>
        <w:drawing>
          <wp:inline distT="0" distB="0" distL="0" distR="0" wp14:anchorId="2C8F0B65" wp14:editId="06B4F324">
            <wp:extent cx="463550" cy="207010"/>
            <wp:effectExtent l="0" t="0" r="0" b="254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7"/>
        </w:numPr>
        <w:tabs>
          <w:tab w:val="left" w:pos="2445"/>
        </w:tabs>
        <w:spacing w:after="0" w:line="360" w:lineRule="auto"/>
        <w:contextualSpacing/>
        <w:rPr>
          <w:rFonts w:eastAsia="Calibri" w:cs="Times New Roman"/>
          <w:szCs w:val="24"/>
        </w:rPr>
      </w:pPr>
      <w:r w:rsidRPr="007A38A7">
        <w:rPr>
          <w:rFonts w:eastAsia="Calibri" w:cs="Times New Roman"/>
          <w:szCs w:val="24"/>
        </w:rPr>
        <w:t xml:space="preserve">Age:   20-25    </w:t>
      </w:r>
      <w:r w:rsidRPr="007A38A7">
        <w:rPr>
          <w:rFonts w:eastAsia="Calibri" w:cs="Times New Roman"/>
          <w:noProof/>
          <w:szCs w:val="24"/>
          <w:lang w:eastAsia="en-GB"/>
        </w:rPr>
        <w:drawing>
          <wp:inline distT="0" distB="0" distL="0" distR="0" wp14:anchorId="1BED4E8D" wp14:editId="79EB2766">
            <wp:extent cx="463550" cy="207010"/>
            <wp:effectExtent l="0" t="0" r="0"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26-31 </w:t>
      </w:r>
      <w:r w:rsidRPr="007A38A7">
        <w:rPr>
          <w:rFonts w:eastAsia="Calibri" w:cs="Times New Roman"/>
          <w:noProof/>
          <w:szCs w:val="24"/>
          <w:lang w:eastAsia="en-GB"/>
        </w:rPr>
        <w:drawing>
          <wp:inline distT="0" distB="0" distL="0" distR="0" wp14:anchorId="4D536C64" wp14:editId="1472073B">
            <wp:extent cx="463550" cy="207010"/>
            <wp:effectExtent l="0" t="0" r="0" b="254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32-40  </w:t>
      </w:r>
      <w:r w:rsidRPr="007A38A7">
        <w:rPr>
          <w:rFonts w:eastAsia="Calibri" w:cs="Times New Roman"/>
          <w:noProof/>
          <w:szCs w:val="24"/>
          <w:lang w:eastAsia="en-GB"/>
        </w:rPr>
        <w:drawing>
          <wp:inline distT="0" distB="0" distL="0" distR="0" wp14:anchorId="758C202C" wp14:editId="1BBB2B9A">
            <wp:extent cx="463550" cy="207010"/>
            <wp:effectExtent l="0" t="0" r="0" b="254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41&amp; above </w:t>
      </w:r>
      <w:r w:rsidRPr="007A38A7">
        <w:rPr>
          <w:rFonts w:eastAsia="Calibri" w:cs="Times New Roman"/>
          <w:noProof/>
          <w:szCs w:val="24"/>
          <w:lang w:eastAsia="en-GB"/>
        </w:rPr>
        <w:drawing>
          <wp:inline distT="0" distB="0" distL="0" distR="0" wp14:anchorId="768470E8" wp14:editId="51EC7CCD">
            <wp:extent cx="463550" cy="207010"/>
            <wp:effectExtent l="0" t="0" r="0" b="254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7"/>
        </w:numPr>
        <w:tabs>
          <w:tab w:val="left" w:pos="2445"/>
        </w:tabs>
        <w:spacing w:after="0" w:line="360" w:lineRule="auto"/>
        <w:contextualSpacing/>
        <w:rPr>
          <w:rFonts w:eastAsia="Calibri" w:cs="Times New Roman"/>
          <w:szCs w:val="24"/>
        </w:rPr>
      </w:pPr>
      <w:r w:rsidRPr="007A38A7">
        <w:rPr>
          <w:rFonts w:eastAsia="Calibri" w:cs="Times New Roman"/>
          <w:szCs w:val="24"/>
        </w:rPr>
        <w:t xml:space="preserve">Education level: Diploma  </w:t>
      </w:r>
      <w:r w:rsidRPr="007A38A7">
        <w:rPr>
          <w:rFonts w:eastAsia="Calibri" w:cs="Times New Roman"/>
          <w:noProof/>
          <w:szCs w:val="24"/>
          <w:lang w:eastAsia="en-GB"/>
        </w:rPr>
        <w:drawing>
          <wp:inline distT="0" distB="0" distL="0" distR="0" wp14:anchorId="6B172887" wp14:editId="727AADE3">
            <wp:extent cx="463550" cy="207010"/>
            <wp:effectExtent l="0" t="0" r="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Bachelor  Degree </w:t>
      </w:r>
      <w:r w:rsidRPr="007A38A7">
        <w:rPr>
          <w:rFonts w:eastAsia="Calibri" w:cs="Times New Roman"/>
          <w:noProof/>
          <w:szCs w:val="24"/>
          <w:lang w:eastAsia="en-GB"/>
        </w:rPr>
        <w:drawing>
          <wp:inline distT="0" distB="0" distL="0" distR="0" wp14:anchorId="676DDE6A" wp14:editId="7CFA7992">
            <wp:extent cx="463550" cy="207010"/>
            <wp:effectExtent l="0" t="0" r="0" b="254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w:t>
      </w:r>
    </w:p>
    <w:p w:rsidR="007A38A7" w:rsidRPr="007A38A7" w:rsidRDefault="007A38A7" w:rsidP="00B10831">
      <w:pPr>
        <w:spacing w:after="0" w:line="360" w:lineRule="auto"/>
        <w:ind w:left="720"/>
        <w:contextualSpacing/>
        <w:rPr>
          <w:rFonts w:eastAsia="Calibri" w:cs="Times New Roman"/>
          <w:szCs w:val="24"/>
        </w:rPr>
      </w:pPr>
    </w:p>
    <w:p w:rsidR="007A38A7" w:rsidRPr="007A38A7" w:rsidRDefault="007A38A7" w:rsidP="00B10831">
      <w:pPr>
        <w:tabs>
          <w:tab w:val="left" w:pos="2445"/>
        </w:tabs>
        <w:spacing w:after="0" w:line="360" w:lineRule="auto"/>
        <w:ind w:left="720"/>
        <w:contextualSpacing/>
        <w:rPr>
          <w:rFonts w:eastAsia="Calibri" w:cs="Times New Roman"/>
          <w:szCs w:val="24"/>
        </w:rPr>
      </w:pPr>
      <w:r w:rsidRPr="007A38A7">
        <w:rPr>
          <w:rFonts w:eastAsia="Calibri" w:cs="Times New Roman"/>
          <w:szCs w:val="24"/>
        </w:rPr>
        <w:t xml:space="preserve">                   Master Degree </w:t>
      </w:r>
      <w:r w:rsidRPr="007A38A7">
        <w:rPr>
          <w:rFonts w:eastAsia="Calibri" w:cs="Times New Roman"/>
          <w:noProof/>
          <w:szCs w:val="24"/>
          <w:lang w:eastAsia="en-GB"/>
        </w:rPr>
        <w:drawing>
          <wp:inline distT="0" distB="0" distL="0" distR="0" wp14:anchorId="1DAACE33" wp14:editId="3CB534BF">
            <wp:extent cx="463550" cy="207010"/>
            <wp:effectExtent l="0" t="0" r="0"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PhD </w:t>
      </w:r>
      <w:r w:rsidRPr="007A38A7">
        <w:rPr>
          <w:rFonts w:eastAsia="Calibri" w:cs="Times New Roman"/>
          <w:noProof/>
          <w:szCs w:val="24"/>
          <w:lang w:eastAsia="en-GB"/>
        </w:rPr>
        <w:drawing>
          <wp:inline distT="0" distB="0" distL="0" distR="0" wp14:anchorId="0EB56266" wp14:editId="5F8CA2D1">
            <wp:extent cx="463550" cy="207010"/>
            <wp:effectExtent l="0" t="0" r="0" b="254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7"/>
        </w:numPr>
        <w:tabs>
          <w:tab w:val="left" w:pos="2445"/>
        </w:tabs>
        <w:spacing w:after="0" w:line="360" w:lineRule="auto"/>
        <w:contextualSpacing/>
        <w:rPr>
          <w:rFonts w:eastAsia="Calibri" w:cs="Times New Roman"/>
          <w:szCs w:val="24"/>
        </w:rPr>
      </w:pPr>
      <w:r w:rsidRPr="007A38A7">
        <w:rPr>
          <w:rFonts w:eastAsia="Calibri" w:cs="Times New Roman"/>
          <w:szCs w:val="24"/>
        </w:rPr>
        <w:t>Service years in NBE  :</w:t>
      </w:r>
    </w:p>
    <w:p w:rsidR="007A38A7" w:rsidRPr="007A38A7" w:rsidRDefault="007A38A7" w:rsidP="00B10831">
      <w:pPr>
        <w:tabs>
          <w:tab w:val="left" w:pos="2445"/>
        </w:tabs>
        <w:spacing w:after="0" w:line="360" w:lineRule="auto"/>
        <w:ind w:left="720"/>
        <w:contextualSpacing/>
        <w:rPr>
          <w:rFonts w:eastAsia="Calibri" w:cs="Times New Roman"/>
          <w:szCs w:val="24"/>
        </w:rPr>
      </w:pPr>
      <w:r w:rsidRPr="007A38A7">
        <w:rPr>
          <w:rFonts w:eastAsia="Calibri" w:cs="Times New Roman"/>
          <w:szCs w:val="24"/>
        </w:rPr>
        <w:t xml:space="preserve">                     Less than 3 years  </w:t>
      </w:r>
      <w:r w:rsidRPr="007A38A7">
        <w:rPr>
          <w:rFonts w:eastAsia="Calibri" w:cs="Times New Roman"/>
          <w:noProof/>
          <w:szCs w:val="24"/>
          <w:lang w:eastAsia="en-GB"/>
        </w:rPr>
        <w:drawing>
          <wp:inline distT="0" distB="0" distL="0" distR="0" wp14:anchorId="46B5E43F" wp14:editId="4B020D91">
            <wp:extent cx="463550" cy="207010"/>
            <wp:effectExtent l="0" t="0" r="0" b="254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3 to 5 years   </w:t>
      </w:r>
      <w:r w:rsidRPr="007A38A7">
        <w:rPr>
          <w:rFonts w:eastAsia="Calibri" w:cs="Times New Roman"/>
          <w:noProof/>
          <w:szCs w:val="24"/>
          <w:lang w:eastAsia="en-GB"/>
        </w:rPr>
        <w:drawing>
          <wp:inline distT="0" distB="0" distL="0" distR="0" wp14:anchorId="28CF54DC" wp14:editId="34F745F4">
            <wp:extent cx="463550" cy="207010"/>
            <wp:effectExtent l="0" t="0" r="0" b="254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tabs>
          <w:tab w:val="left" w:pos="2445"/>
        </w:tabs>
        <w:spacing w:after="0" w:line="360" w:lineRule="auto"/>
        <w:ind w:left="720"/>
        <w:contextualSpacing/>
        <w:rPr>
          <w:rFonts w:eastAsia="Calibri" w:cs="Times New Roman"/>
          <w:szCs w:val="24"/>
        </w:rPr>
      </w:pPr>
      <w:r w:rsidRPr="007A38A7">
        <w:rPr>
          <w:rFonts w:eastAsia="Calibri" w:cs="Times New Roman"/>
          <w:szCs w:val="24"/>
        </w:rPr>
        <w:t xml:space="preserve">                                          5 to 7 years          </w:t>
      </w:r>
      <w:r w:rsidRPr="007A38A7">
        <w:rPr>
          <w:rFonts w:eastAsia="Calibri" w:cs="Times New Roman"/>
          <w:noProof/>
          <w:szCs w:val="24"/>
          <w:lang w:eastAsia="en-GB"/>
        </w:rPr>
        <w:drawing>
          <wp:inline distT="0" distB="0" distL="0" distR="0" wp14:anchorId="20BFD449" wp14:editId="7A3FA6F1">
            <wp:extent cx="463550" cy="207010"/>
            <wp:effectExtent l="0" t="0" r="0" b="254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ab/>
        <w:t xml:space="preserve">more than 7 years  </w:t>
      </w:r>
      <w:r w:rsidRPr="007A38A7">
        <w:rPr>
          <w:rFonts w:eastAsia="Calibri" w:cs="Times New Roman"/>
          <w:noProof/>
          <w:szCs w:val="24"/>
          <w:lang w:eastAsia="en-GB"/>
        </w:rPr>
        <w:drawing>
          <wp:inline distT="0" distB="0" distL="0" distR="0" wp14:anchorId="76F4751E" wp14:editId="1B3DEC9F">
            <wp:extent cx="463550" cy="207010"/>
            <wp:effectExtent l="0" t="0" r="0" b="254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7"/>
        </w:numPr>
        <w:tabs>
          <w:tab w:val="left" w:pos="2445"/>
        </w:tabs>
        <w:spacing w:after="0" w:line="360" w:lineRule="auto"/>
        <w:contextualSpacing/>
        <w:rPr>
          <w:rFonts w:eastAsia="Calibri" w:cs="Times New Roman"/>
          <w:szCs w:val="24"/>
        </w:rPr>
      </w:pPr>
      <w:r w:rsidRPr="007A38A7">
        <w:rPr>
          <w:rFonts w:eastAsia="Calibri" w:cs="Times New Roman"/>
          <w:szCs w:val="24"/>
        </w:rPr>
        <w:t xml:space="preserve">Marital Status: Single </w:t>
      </w:r>
      <w:r w:rsidRPr="007A38A7">
        <w:rPr>
          <w:rFonts w:eastAsia="Calibri" w:cs="Times New Roman"/>
          <w:noProof/>
          <w:szCs w:val="24"/>
          <w:lang w:eastAsia="en-GB"/>
        </w:rPr>
        <w:drawing>
          <wp:inline distT="0" distB="0" distL="0" distR="0" wp14:anchorId="0CACB77D" wp14:editId="5907F4AD">
            <wp:extent cx="463550" cy="207010"/>
            <wp:effectExtent l="0" t="0" r="0" b="254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szCs w:val="24"/>
        </w:rPr>
        <w:t xml:space="preserve">                 Married </w:t>
      </w:r>
      <w:r w:rsidRPr="007A38A7">
        <w:rPr>
          <w:rFonts w:eastAsia="Calibri" w:cs="Times New Roman"/>
          <w:noProof/>
          <w:szCs w:val="24"/>
          <w:lang w:eastAsia="en-GB"/>
        </w:rPr>
        <w:drawing>
          <wp:inline distT="0" distB="0" distL="0" distR="0" wp14:anchorId="21426884" wp14:editId="0BB0575D">
            <wp:extent cx="463550" cy="207010"/>
            <wp:effectExtent l="0" t="0" r="0" b="254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tabs>
          <w:tab w:val="left" w:pos="2445"/>
        </w:tabs>
        <w:spacing w:after="0" w:line="360" w:lineRule="auto"/>
        <w:rPr>
          <w:rFonts w:eastAsia="Calibri" w:cs="Times New Roman"/>
          <w:szCs w:val="24"/>
        </w:rPr>
      </w:pPr>
    </w:p>
    <w:p w:rsidR="007A38A7" w:rsidRPr="007A38A7" w:rsidRDefault="007A38A7" w:rsidP="00B10831">
      <w:pPr>
        <w:tabs>
          <w:tab w:val="left" w:pos="2445"/>
        </w:tabs>
        <w:spacing w:after="0" w:line="360" w:lineRule="auto"/>
        <w:rPr>
          <w:rFonts w:eastAsia="Calibri" w:cs="Times New Roman"/>
          <w:b/>
          <w:bCs/>
          <w:sz w:val="28"/>
          <w:szCs w:val="28"/>
        </w:rPr>
      </w:pPr>
      <w:r w:rsidRPr="007A38A7">
        <w:rPr>
          <w:rFonts w:eastAsia="Calibri" w:cs="Times New Roman"/>
          <w:b/>
          <w:bCs/>
          <w:sz w:val="28"/>
          <w:szCs w:val="28"/>
        </w:rPr>
        <w:t>Part Two: General Information on Training and development</w:t>
      </w:r>
    </w:p>
    <w:p w:rsidR="007A38A7" w:rsidRPr="007A38A7" w:rsidRDefault="007A38A7" w:rsidP="00B10831">
      <w:pPr>
        <w:numPr>
          <w:ilvl w:val="0"/>
          <w:numId w:val="28"/>
        </w:numPr>
        <w:tabs>
          <w:tab w:val="left" w:pos="2445"/>
        </w:tabs>
        <w:spacing w:after="0" w:line="360" w:lineRule="auto"/>
        <w:contextualSpacing/>
        <w:rPr>
          <w:rFonts w:eastAsia="Calibri" w:cs="Times New Roman"/>
          <w:b/>
          <w:bCs/>
          <w:szCs w:val="24"/>
        </w:rPr>
      </w:pPr>
      <w:r w:rsidRPr="007A38A7">
        <w:rPr>
          <w:rFonts w:eastAsia="Calibri" w:cs="Times New Roman"/>
          <w:szCs w:val="24"/>
        </w:rPr>
        <w:t>Does NBE conduct Training Need Assessment?</w:t>
      </w:r>
    </w:p>
    <w:p w:rsidR="007A38A7" w:rsidRPr="007A38A7" w:rsidRDefault="007A38A7" w:rsidP="00B10831">
      <w:pPr>
        <w:tabs>
          <w:tab w:val="left" w:pos="5955"/>
        </w:tabs>
        <w:spacing w:after="0" w:line="360" w:lineRule="auto"/>
        <w:ind w:left="720"/>
        <w:contextualSpacing/>
        <w:rPr>
          <w:rFonts w:eastAsia="Calibri" w:cs="Times New Roman"/>
          <w:bCs/>
          <w:szCs w:val="24"/>
        </w:rPr>
      </w:pPr>
      <w:r w:rsidRPr="007A38A7">
        <w:rPr>
          <w:rFonts w:eastAsia="Calibri" w:cs="Times New Roman"/>
          <w:bCs/>
          <w:szCs w:val="24"/>
        </w:rPr>
        <w:t xml:space="preserve">     Yes </w:t>
      </w:r>
      <w:r w:rsidRPr="007A38A7">
        <w:rPr>
          <w:rFonts w:eastAsia="Calibri" w:cs="Times New Roman"/>
          <w:bCs/>
          <w:noProof/>
          <w:szCs w:val="24"/>
          <w:lang w:eastAsia="en-GB"/>
        </w:rPr>
        <w:drawing>
          <wp:inline distT="0" distB="0" distL="0" distR="0" wp14:anchorId="1A8B8706" wp14:editId="75C79EBC">
            <wp:extent cx="463550" cy="207010"/>
            <wp:effectExtent l="0" t="0" r="0" b="254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bCs/>
          <w:szCs w:val="24"/>
        </w:rPr>
        <w:t xml:space="preserve">                                             No    </w:t>
      </w:r>
      <w:r w:rsidRPr="007A38A7">
        <w:rPr>
          <w:rFonts w:eastAsia="Calibri" w:cs="Times New Roman"/>
          <w:bCs/>
          <w:noProof/>
          <w:szCs w:val="24"/>
          <w:lang w:eastAsia="en-GB"/>
        </w:rPr>
        <w:drawing>
          <wp:inline distT="0" distB="0" distL="0" distR="0" wp14:anchorId="06217CEC" wp14:editId="4DC22F7E">
            <wp:extent cx="463550" cy="207010"/>
            <wp:effectExtent l="0" t="0" r="0" b="254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8"/>
        </w:numPr>
        <w:tabs>
          <w:tab w:val="left" w:pos="2445"/>
        </w:tabs>
        <w:spacing w:after="0" w:line="360" w:lineRule="auto"/>
        <w:contextualSpacing/>
        <w:rPr>
          <w:rFonts w:eastAsia="Calibri" w:cs="Times New Roman"/>
          <w:szCs w:val="24"/>
        </w:rPr>
      </w:pPr>
      <w:r w:rsidRPr="007A38A7">
        <w:rPr>
          <w:rFonts w:eastAsia="Calibri" w:cs="Times New Roman"/>
          <w:szCs w:val="24"/>
        </w:rPr>
        <w:t>Does the bank have clear lesson plan design and proper training and development objectives?</w:t>
      </w:r>
    </w:p>
    <w:p w:rsidR="007A38A7" w:rsidRPr="007A38A7" w:rsidRDefault="007A38A7" w:rsidP="00B10831">
      <w:pPr>
        <w:tabs>
          <w:tab w:val="left" w:pos="5955"/>
        </w:tabs>
        <w:spacing w:after="0" w:line="360" w:lineRule="auto"/>
        <w:ind w:left="720"/>
        <w:contextualSpacing/>
        <w:rPr>
          <w:rFonts w:eastAsia="Calibri" w:cs="Times New Roman"/>
          <w:bCs/>
          <w:szCs w:val="24"/>
        </w:rPr>
      </w:pPr>
      <w:r w:rsidRPr="007A38A7">
        <w:rPr>
          <w:rFonts w:eastAsia="Calibri" w:cs="Times New Roman"/>
          <w:szCs w:val="24"/>
        </w:rPr>
        <w:t xml:space="preserve">  </w:t>
      </w:r>
      <w:r w:rsidRPr="007A38A7">
        <w:rPr>
          <w:rFonts w:eastAsia="Calibri" w:cs="Times New Roman"/>
          <w:bCs/>
          <w:szCs w:val="24"/>
        </w:rPr>
        <w:t xml:space="preserve">     Yes </w:t>
      </w:r>
      <w:r w:rsidRPr="007A38A7">
        <w:rPr>
          <w:rFonts w:eastAsia="Calibri" w:cs="Times New Roman"/>
          <w:bCs/>
          <w:noProof/>
          <w:szCs w:val="24"/>
          <w:lang w:eastAsia="en-GB"/>
        </w:rPr>
        <w:drawing>
          <wp:inline distT="0" distB="0" distL="0" distR="0" wp14:anchorId="589C27D1" wp14:editId="79B06D2A">
            <wp:extent cx="463550" cy="207010"/>
            <wp:effectExtent l="0" t="0" r="0" b="254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bCs/>
          <w:szCs w:val="24"/>
        </w:rPr>
        <w:t xml:space="preserve">                                             No    </w:t>
      </w:r>
      <w:r w:rsidRPr="007A38A7">
        <w:rPr>
          <w:rFonts w:eastAsia="Calibri" w:cs="Times New Roman"/>
          <w:bCs/>
          <w:noProof/>
          <w:szCs w:val="24"/>
          <w:lang w:eastAsia="en-GB"/>
        </w:rPr>
        <w:drawing>
          <wp:inline distT="0" distB="0" distL="0" distR="0" wp14:anchorId="0058E836" wp14:editId="6DD10E25">
            <wp:extent cx="463550" cy="207010"/>
            <wp:effectExtent l="0" t="0" r="0" b="254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8"/>
        </w:numPr>
        <w:tabs>
          <w:tab w:val="left" w:pos="2445"/>
        </w:tabs>
        <w:spacing w:after="0" w:line="360" w:lineRule="auto"/>
        <w:contextualSpacing/>
        <w:rPr>
          <w:rFonts w:eastAsia="Calibri" w:cs="Times New Roman"/>
          <w:szCs w:val="24"/>
        </w:rPr>
      </w:pPr>
      <w:r w:rsidRPr="007A38A7">
        <w:rPr>
          <w:rFonts w:eastAsia="Calibri" w:cs="Times New Roman"/>
          <w:szCs w:val="24"/>
        </w:rPr>
        <w:t>Does the bank implement training program based on the analysed training need gap?</w:t>
      </w:r>
    </w:p>
    <w:p w:rsidR="007A38A7" w:rsidRPr="007A38A7" w:rsidRDefault="007A38A7" w:rsidP="00B10831">
      <w:pPr>
        <w:tabs>
          <w:tab w:val="left" w:pos="5955"/>
        </w:tabs>
        <w:spacing w:after="0" w:line="360" w:lineRule="auto"/>
        <w:ind w:left="360"/>
        <w:rPr>
          <w:rFonts w:eastAsia="Calibri" w:cs="Times New Roman"/>
          <w:bCs/>
          <w:szCs w:val="24"/>
        </w:rPr>
      </w:pPr>
      <w:r w:rsidRPr="007A38A7">
        <w:rPr>
          <w:rFonts w:eastAsia="Calibri" w:cs="Times New Roman"/>
          <w:bCs/>
          <w:szCs w:val="24"/>
        </w:rPr>
        <w:t xml:space="preserve">         Yes </w:t>
      </w:r>
      <w:r w:rsidRPr="007A38A7">
        <w:rPr>
          <w:rFonts w:eastAsia="Calibri" w:cs="Times New Roman"/>
          <w:noProof/>
          <w:szCs w:val="24"/>
          <w:lang w:eastAsia="en-GB"/>
        </w:rPr>
        <w:drawing>
          <wp:inline distT="0" distB="0" distL="0" distR="0" wp14:anchorId="577094DB" wp14:editId="150B71F3">
            <wp:extent cx="463550" cy="207010"/>
            <wp:effectExtent l="0" t="0" r="0" b="254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bCs/>
          <w:szCs w:val="24"/>
        </w:rPr>
        <w:t xml:space="preserve">                                                   No    </w:t>
      </w:r>
      <w:r w:rsidRPr="007A38A7">
        <w:rPr>
          <w:rFonts w:eastAsia="Calibri" w:cs="Times New Roman"/>
          <w:noProof/>
          <w:szCs w:val="24"/>
          <w:lang w:eastAsia="en-GB"/>
        </w:rPr>
        <w:drawing>
          <wp:inline distT="0" distB="0" distL="0" distR="0" wp14:anchorId="731F2954" wp14:editId="0D81623F">
            <wp:extent cx="463550" cy="207010"/>
            <wp:effectExtent l="0" t="0" r="0" b="254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7A38A7" w:rsidRPr="007A38A7" w:rsidRDefault="007A38A7" w:rsidP="00B10831">
      <w:pPr>
        <w:numPr>
          <w:ilvl w:val="0"/>
          <w:numId w:val="28"/>
        </w:numPr>
        <w:tabs>
          <w:tab w:val="left" w:pos="5955"/>
        </w:tabs>
        <w:spacing w:after="0" w:line="360" w:lineRule="auto"/>
        <w:contextualSpacing/>
        <w:rPr>
          <w:rFonts w:eastAsia="Calibri" w:cs="Times New Roman"/>
          <w:bCs/>
          <w:szCs w:val="24"/>
        </w:rPr>
      </w:pPr>
      <w:r w:rsidRPr="007A38A7">
        <w:rPr>
          <w:rFonts w:eastAsia="Calibri" w:cs="Times New Roman"/>
          <w:bCs/>
          <w:szCs w:val="24"/>
        </w:rPr>
        <w:t xml:space="preserve">The bank training and development evaluation mechanism is effective? </w:t>
      </w:r>
    </w:p>
    <w:p w:rsidR="007A38A7" w:rsidRDefault="007A38A7" w:rsidP="00B10831">
      <w:pPr>
        <w:tabs>
          <w:tab w:val="left" w:pos="5955"/>
        </w:tabs>
        <w:spacing w:after="0" w:line="360" w:lineRule="auto"/>
        <w:ind w:left="720"/>
        <w:contextualSpacing/>
        <w:rPr>
          <w:rFonts w:eastAsia="Calibri" w:cs="Times New Roman"/>
          <w:bCs/>
          <w:szCs w:val="24"/>
        </w:rPr>
      </w:pPr>
      <w:r w:rsidRPr="007A38A7">
        <w:rPr>
          <w:rFonts w:eastAsia="Calibri" w:cs="Times New Roman"/>
          <w:bCs/>
          <w:szCs w:val="24"/>
        </w:rPr>
        <w:t xml:space="preserve">         Yes </w:t>
      </w:r>
      <w:r w:rsidRPr="007A38A7">
        <w:rPr>
          <w:rFonts w:eastAsia="Calibri" w:cs="Times New Roman"/>
          <w:noProof/>
          <w:szCs w:val="24"/>
          <w:lang w:eastAsia="en-GB"/>
        </w:rPr>
        <w:drawing>
          <wp:inline distT="0" distB="0" distL="0" distR="0" wp14:anchorId="67F04B24" wp14:editId="087F9EBD">
            <wp:extent cx="463550" cy="207010"/>
            <wp:effectExtent l="0" t="0" r="0" b="254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r w:rsidRPr="007A38A7">
        <w:rPr>
          <w:rFonts w:eastAsia="Calibri" w:cs="Times New Roman"/>
          <w:bCs/>
          <w:szCs w:val="24"/>
        </w:rPr>
        <w:t xml:space="preserve">                                                   No    </w:t>
      </w:r>
      <w:r w:rsidRPr="007A38A7">
        <w:rPr>
          <w:rFonts w:ascii="Calibri" w:eastAsia="Calibri" w:hAnsi="Calibri" w:cs="Times New Roman"/>
          <w:noProof/>
          <w:lang w:eastAsia="en-GB"/>
        </w:rPr>
        <w:drawing>
          <wp:inline distT="0" distB="0" distL="0" distR="0" wp14:anchorId="22F97966" wp14:editId="57B3157F">
            <wp:extent cx="463550" cy="207010"/>
            <wp:effectExtent l="0" t="0" r="0" b="254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3550" cy="207010"/>
                    </a:xfrm>
                    <a:prstGeom prst="rect">
                      <a:avLst/>
                    </a:prstGeom>
                    <a:noFill/>
                  </pic:spPr>
                </pic:pic>
              </a:graphicData>
            </a:graphic>
          </wp:inline>
        </w:drawing>
      </w:r>
    </w:p>
    <w:p w:rsidR="00B562B4" w:rsidRDefault="00B562B4" w:rsidP="00B10831">
      <w:pPr>
        <w:tabs>
          <w:tab w:val="left" w:pos="5955"/>
        </w:tabs>
        <w:spacing w:after="0" w:line="360" w:lineRule="auto"/>
        <w:ind w:left="720"/>
        <w:contextualSpacing/>
        <w:rPr>
          <w:rFonts w:eastAsia="Calibri" w:cs="Times New Roman"/>
          <w:bCs/>
          <w:szCs w:val="24"/>
        </w:rPr>
      </w:pPr>
    </w:p>
    <w:p w:rsidR="00B562B4" w:rsidRDefault="00B562B4" w:rsidP="00B10831">
      <w:pPr>
        <w:tabs>
          <w:tab w:val="left" w:pos="5955"/>
        </w:tabs>
        <w:spacing w:after="0" w:line="360" w:lineRule="auto"/>
        <w:ind w:left="720"/>
        <w:contextualSpacing/>
        <w:rPr>
          <w:rFonts w:eastAsia="Calibri" w:cs="Times New Roman"/>
          <w:bCs/>
          <w:szCs w:val="24"/>
        </w:rPr>
      </w:pPr>
    </w:p>
    <w:p w:rsidR="00B562B4" w:rsidRDefault="00B562B4" w:rsidP="00B10831">
      <w:pPr>
        <w:tabs>
          <w:tab w:val="left" w:pos="5955"/>
        </w:tabs>
        <w:spacing w:after="0" w:line="360" w:lineRule="auto"/>
        <w:ind w:left="720"/>
        <w:contextualSpacing/>
        <w:rPr>
          <w:rFonts w:eastAsia="Calibri" w:cs="Times New Roman"/>
          <w:bCs/>
          <w:szCs w:val="24"/>
        </w:rPr>
      </w:pPr>
    </w:p>
    <w:p w:rsidR="00B562B4" w:rsidRDefault="00B562B4" w:rsidP="00B10831">
      <w:pPr>
        <w:tabs>
          <w:tab w:val="left" w:pos="5955"/>
        </w:tabs>
        <w:spacing w:after="0" w:line="360" w:lineRule="auto"/>
        <w:ind w:left="720"/>
        <w:contextualSpacing/>
        <w:rPr>
          <w:rFonts w:eastAsia="Calibri" w:cs="Times New Roman"/>
          <w:bCs/>
          <w:szCs w:val="24"/>
        </w:rPr>
      </w:pPr>
    </w:p>
    <w:p w:rsidR="00B562B4" w:rsidRDefault="00B562B4" w:rsidP="00B10831">
      <w:pPr>
        <w:tabs>
          <w:tab w:val="left" w:pos="5955"/>
        </w:tabs>
        <w:spacing w:after="0" w:line="360" w:lineRule="auto"/>
        <w:ind w:left="720"/>
        <w:contextualSpacing/>
        <w:rPr>
          <w:rFonts w:eastAsia="Calibri" w:cs="Times New Roman"/>
          <w:bCs/>
          <w:szCs w:val="24"/>
        </w:rPr>
      </w:pPr>
    </w:p>
    <w:p w:rsidR="00B562B4" w:rsidRPr="007A38A7" w:rsidRDefault="00B562B4" w:rsidP="00B10831">
      <w:pPr>
        <w:tabs>
          <w:tab w:val="left" w:pos="5955"/>
        </w:tabs>
        <w:spacing w:after="0" w:line="360" w:lineRule="auto"/>
        <w:ind w:left="720"/>
        <w:contextualSpacing/>
        <w:rPr>
          <w:rFonts w:eastAsia="Calibri" w:cs="Times New Roman"/>
          <w:bCs/>
          <w:szCs w:val="24"/>
        </w:rPr>
      </w:pPr>
    </w:p>
    <w:p w:rsidR="007A38A7" w:rsidRPr="007A38A7" w:rsidRDefault="007A38A7" w:rsidP="00B10831">
      <w:pPr>
        <w:autoSpaceDE w:val="0"/>
        <w:autoSpaceDN w:val="0"/>
        <w:adjustRightInd w:val="0"/>
        <w:spacing w:after="0" w:line="360" w:lineRule="auto"/>
        <w:rPr>
          <w:rFonts w:eastAsia="Calibri" w:cs="Times New Roman"/>
          <w:b/>
          <w:bCs/>
          <w:color w:val="000000"/>
          <w:szCs w:val="24"/>
        </w:rPr>
      </w:pPr>
      <w:r w:rsidRPr="007A38A7">
        <w:rPr>
          <w:rFonts w:eastAsia="Calibri" w:cs="Times New Roman"/>
          <w:b/>
          <w:bCs/>
          <w:color w:val="000000"/>
          <w:szCs w:val="24"/>
        </w:rPr>
        <w:lastRenderedPageBreak/>
        <w:t xml:space="preserve">Part Three: Current Practices of Employee training and development in NBE. </w:t>
      </w:r>
    </w:p>
    <w:p w:rsidR="007A38A7" w:rsidRPr="007A38A7" w:rsidRDefault="007A38A7" w:rsidP="00B10831">
      <w:pPr>
        <w:autoSpaceDE w:val="0"/>
        <w:autoSpaceDN w:val="0"/>
        <w:adjustRightInd w:val="0"/>
        <w:spacing w:after="0" w:line="360" w:lineRule="auto"/>
        <w:rPr>
          <w:rFonts w:eastAsia="Calibri" w:cs="Times New Roman"/>
          <w:b/>
          <w:bCs/>
          <w:color w:val="000000"/>
          <w:szCs w:val="24"/>
        </w:rPr>
      </w:pPr>
    </w:p>
    <w:p w:rsidR="007A38A7" w:rsidRPr="007A38A7" w:rsidRDefault="007A38A7" w:rsidP="00B10831">
      <w:pPr>
        <w:tabs>
          <w:tab w:val="left" w:pos="2445"/>
        </w:tabs>
        <w:spacing w:after="0" w:line="360" w:lineRule="auto"/>
        <w:jc w:val="both"/>
        <w:rPr>
          <w:rFonts w:eastAsia="Calibri" w:cs="Times New Roman"/>
          <w:szCs w:val="24"/>
        </w:rPr>
      </w:pPr>
      <w:r w:rsidRPr="007A38A7">
        <w:rPr>
          <w:rFonts w:eastAsia="Calibri" w:cs="Times New Roman"/>
          <w:color w:val="000000"/>
          <w:szCs w:val="24"/>
        </w:rPr>
        <w:t xml:space="preserve">The purpose of this section is to obtain information about how Training and development is practiced in NBE. </w:t>
      </w:r>
      <w:r w:rsidRPr="007A38A7">
        <w:rPr>
          <w:rFonts w:eastAsia="Calibri" w:cs="Times New Roman"/>
          <w:szCs w:val="24"/>
        </w:rPr>
        <w:t>Please indicate your level of Agreement/Disagreement with statements in the box by putting a tick mark against the scale that best describes your choice:</w:t>
      </w:r>
    </w:p>
    <w:p w:rsidR="007A38A7" w:rsidRPr="007A38A7" w:rsidRDefault="007A38A7" w:rsidP="00B10831">
      <w:pPr>
        <w:autoSpaceDE w:val="0"/>
        <w:autoSpaceDN w:val="0"/>
        <w:adjustRightInd w:val="0"/>
        <w:spacing w:after="0" w:line="360" w:lineRule="auto"/>
        <w:jc w:val="both"/>
        <w:rPr>
          <w:rFonts w:eastAsia="Calibri" w:cs="Times New Roman"/>
          <w:szCs w:val="24"/>
        </w:rPr>
      </w:pPr>
    </w:p>
    <w:p w:rsidR="007A38A7" w:rsidRPr="007A38A7" w:rsidRDefault="007A38A7" w:rsidP="007A38A7">
      <w:pPr>
        <w:autoSpaceDE w:val="0"/>
        <w:autoSpaceDN w:val="0"/>
        <w:adjustRightInd w:val="0"/>
        <w:spacing w:after="0" w:line="240" w:lineRule="auto"/>
        <w:rPr>
          <w:rFonts w:eastAsia="Calibri" w:cs="Times New Roman"/>
          <w:szCs w:val="24"/>
        </w:rPr>
      </w:pPr>
      <w:r w:rsidRPr="007A38A7">
        <w:rPr>
          <w:rFonts w:eastAsia="Calibri" w:cs="Times New Roman"/>
          <w:b/>
          <w:szCs w:val="24"/>
        </w:rPr>
        <w:t>SD</w:t>
      </w:r>
      <w:r w:rsidRPr="007A38A7">
        <w:rPr>
          <w:rFonts w:eastAsia="Calibri" w:cs="Times New Roman"/>
          <w:szCs w:val="24"/>
        </w:rPr>
        <w:t>= Strongly Disagree</w:t>
      </w:r>
      <w:r w:rsidRPr="007A38A7">
        <w:rPr>
          <w:rFonts w:eastAsia="Calibri" w:cs="Times New Roman"/>
          <w:b/>
          <w:szCs w:val="24"/>
        </w:rPr>
        <w:t xml:space="preserve">     D</w:t>
      </w:r>
      <w:r w:rsidRPr="007A38A7">
        <w:rPr>
          <w:rFonts w:eastAsia="Calibri" w:cs="Times New Roman"/>
          <w:szCs w:val="24"/>
        </w:rPr>
        <w:t xml:space="preserve">= Disagree    </w:t>
      </w:r>
      <w:r w:rsidRPr="007A38A7">
        <w:rPr>
          <w:rFonts w:eastAsia="Calibri" w:cs="Times New Roman"/>
          <w:b/>
          <w:szCs w:val="24"/>
        </w:rPr>
        <w:t>N</w:t>
      </w:r>
      <w:r w:rsidRPr="007A38A7">
        <w:rPr>
          <w:rFonts w:eastAsia="Calibri" w:cs="Times New Roman"/>
          <w:szCs w:val="24"/>
        </w:rPr>
        <w:t xml:space="preserve">= Neutral     </w:t>
      </w:r>
      <w:r w:rsidRPr="007A38A7">
        <w:rPr>
          <w:rFonts w:eastAsia="Calibri" w:cs="Times New Roman"/>
          <w:b/>
          <w:szCs w:val="24"/>
        </w:rPr>
        <w:t>A</w:t>
      </w:r>
      <w:r w:rsidRPr="007A38A7">
        <w:rPr>
          <w:rFonts w:eastAsia="Calibri" w:cs="Times New Roman"/>
          <w:szCs w:val="24"/>
        </w:rPr>
        <w:t xml:space="preserve">= Agree      </w:t>
      </w:r>
      <w:r w:rsidRPr="007A38A7">
        <w:rPr>
          <w:rFonts w:eastAsia="Calibri" w:cs="Times New Roman"/>
          <w:b/>
          <w:szCs w:val="24"/>
        </w:rPr>
        <w:t>SA</w:t>
      </w:r>
      <w:r w:rsidRPr="007A38A7">
        <w:rPr>
          <w:rFonts w:eastAsia="Calibri" w:cs="Times New Roman"/>
          <w:szCs w:val="24"/>
        </w:rPr>
        <w:t>= Strongly Agree</w:t>
      </w:r>
    </w:p>
    <w:p w:rsidR="007A38A7" w:rsidRPr="007A38A7" w:rsidRDefault="007A38A7" w:rsidP="007A38A7">
      <w:pPr>
        <w:autoSpaceDE w:val="0"/>
        <w:autoSpaceDN w:val="0"/>
        <w:adjustRightInd w:val="0"/>
        <w:spacing w:after="0" w:line="240" w:lineRule="auto"/>
        <w:rPr>
          <w:rFonts w:eastAsia="Calibri" w:cs="Times New Roman"/>
          <w:szCs w:val="24"/>
        </w:rPr>
      </w:pPr>
    </w:p>
    <w:p w:rsidR="007A38A7" w:rsidRPr="007A38A7" w:rsidRDefault="007A38A7" w:rsidP="007A38A7">
      <w:pPr>
        <w:autoSpaceDE w:val="0"/>
        <w:autoSpaceDN w:val="0"/>
        <w:adjustRightInd w:val="0"/>
        <w:spacing w:after="0" w:line="240" w:lineRule="auto"/>
        <w:rPr>
          <w:rFonts w:eastAsia="Calibri" w:cs="Times New Roman"/>
          <w:b/>
          <w:bCs/>
          <w:color w:val="000000"/>
          <w:szCs w:val="24"/>
        </w:rPr>
      </w:pPr>
      <w:r w:rsidRPr="007A38A7">
        <w:rPr>
          <w:rFonts w:eastAsia="Calibri" w:cs="Times New Roman"/>
          <w:b/>
          <w:bCs/>
          <w:color w:val="000000"/>
          <w:szCs w:val="24"/>
        </w:rPr>
        <w:t xml:space="preserve">Section A: Training needs assessment of NBE </w:t>
      </w:r>
    </w:p>
    <w:p w:rsidR="007A38A7" w:rsidRPr="007A38A7" w:rsidRDefault="007A38A7" w:rsidP="007A38A7">
      <w:pPr>
        <w:autoSpaceDE w:val="0"/>
        <w:autoSpaceDN w:val="0"/>
        <w:adjustRightInd w:val="0"/>
        <w:spacing w:after="0" w:line="240" w:lineRule="auto"/>
        <w:rPr>
          <w:rFonts w:eastAsia="Calibri" w:cs="Times New Roman"/>
          <w:b/>
          <w:bCs/>
          <w:color w:val="000000"/>
          <w:sz w:val="23"/>
          <w:szCs w:val="23"/>
        </w:rPr>
      </w:pPr>
    </w:p>
    <w:tbl>
      <w:tblPr>
        <w:tblStyle w:val="TableGrid"/>
        <w:tblW w:w="0" w:type="auto"/>
        <w:tblLook w:val="04A0" w:firstRow="1" w:lastRow="0" w:firstColumn="1" w:lastColumn="0" w:noHBand="0" w:noVBand="1"/>
      </w:tblPr>
      <w:tblGrid>
        <w:gridCol w:w="570"/>
        <w:gridCol w:w="4428"/>
        <w:gridCol w:w="839"/>
        <w:gridCol w:w="796"/>
        <w:gridCol w:w="874"/>
        <w:gridCol w:w="836"/>
        <w:gridCol w:w="899"/>
      </w:tblGrid>
      <w:tr w:rsidR="007A38A7" w:rsidRPr="007A38A7" w:rsidTr="006C2A2F">
        <w:trPr>
          <w:trHeight w:val="446"/>
        </w:trPr>
        <w:tc>
          <w:tcPr>
            <w:tcW w:w="55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No.</w:t>
            </w:r>
          </w:p>
        </w:tc>
        <w:tc>
          <w:tcPr>
            <w:tcW w:w="443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Item</w:t>
            </w:r>
          </w:p>
        </w:tc>
        <w:tc>
          <w:tcPr>
            <w:tcW w:w="840"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SD</w:t>
            </w:r>
          </w:p>
        </w:tc>
        <w:tc>
          <w:tcPr>
            <w:tcW w:w="797"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D</w:t>
            </w:r>
          </w:p>
        </w:tc>
        <w:tc>
          <w:tcPr>
            <w:tcW w:w="87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w:t>
            </w:r>
          </w:p>
        </w:tc>
        <w:tc>
          <w:tcPr>
            <w:tcW w:w="837"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A</w:t>
            </w:r>
          </w:p>
        </w:tc>
        <w:tc>
          <w:tcPr>
            <w:tcW w:w="900"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SA</w:t>
            </w:r>
          </w:p>
        </w:tc>
      </w:tr>
      <w:tr w:rsidR="007A38A7" w:rsidRPr="007A38A7" w:rsidTr="006C2A2F">
        <w:trPr>
          <w:trHeight w:val="465"/>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1</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NBE conducts training need asse</w:t>
            </w:r>
            <w:r w:rsidR="00180D47">
              <w:rPr>
                <w:rFonts w:eastAsia="Calibri" w:cs="Times New Roman"/>
                <w:bCs/>
                <w:color w:val="000000"/>
                <w:szCs w:val="24"/>
              </w:rPr>
              <w:t>ssment properly</w:t>
            </w:r>
            <w:r w:rsidRPr="007A38A7">
              <w:rPr>
                <w:rFonts w:eastAsia="Calibri" w:cs="Times New Roman"/>
                <w:bCs/>
                <w:color w:val="000000"/>
                <w:szCs w:val="24"/>
              </w:rPr>
              <w:t xml:space="preserve">. </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51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2</w:t>
            </w:r>
          </w:p>
        </w:tc>
        <w:tc>
          <w:tcPr>
            <w:tcW w:w="4436" w:type="dxa"/>
          </w:tcPr>
          <w:p w:rsidR="007A38A7" w:rsidRPr="007A38A7" w:rsidRDefault="00180D47" w:rsidP="007A38A7">
            <w:pPr>
              <w:autoSpaceDE w:val="0"/>
              <w:autoSpaceDN w:val="0"/>
              <w:adjustRightInd w:val="0"/>
              <w:rPr>
                <w:rFonts w:eastAsia="Calibri" w:cs="Times New Roman"/>
                <w:bCs/>
                <w:color w:val="000000"/>
                <w:szCs w:val="24"/>
              </w:rPr>
            </w:pPr>
            <w:r>
              <w:rPr>
                <w:rFonts w:eastAsia="Calibri" w:cs="Times New Roman"/>
                <w:bCs/>
                <w:color w:val="000000"/>
                <w:szCs w:val="24"/>
              </w:rPr>
              <w:t xml:space="preserve">There is </w:t>
            </w:r>
            <w:r w:rsidR="007A38A7" w:rsidRPr="007A38A7">
              <w:rPr>
                <w:rFonts w:eastAsia="Calibri" w:cs="Times New Roman"/>
                <w:bCs/>
                <w:color w:val="000000"/>
                <w:szCs w:val="24"/>
              </w:rPr>
              <w:t>detailed analysis of HR data to assess training needs</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525"/>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3</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The Bank asses training need through tasks performed in the organization.</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95"/>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4</w:t>
            </w:r>
          </w:p>
        </w:tc>
        <w:tc>
          <w:tcPr>
            <w:tcW w:w="4436" w:type="dxa"/>
          </w:tcPr>
          <w:p w:rsidR="007A38A7" w:rsidRPr="007A38A7" w:rsidRDefault="00180D47" w:rsidP="007A38A7">
            <w:pPr>
              <w:autoSpaceDE w:val="0"/>
              <w:autoSpaceDN w:val="0"/>
              <w:adjustRightInd w:val="0"/>
              <w:rPr>
                <w:rFonts w:eastAsia="Calibri" w:cs="Times New Roman"/>
                <w:bCs/>
                <w:color w:val="000000"/>
                <w:szCs w:val="24"/>
              </w:rPr>
            </w:pPr>
            <w:r>
              <w:rPr>
                <w:rFonts w:eastAsia="Calibri" w:cs="Times New Roman"/>
                <w:bCs/>
                <w:color w:val="000000"/>
                <w:szCs w:val="24"/>
              </w:rPr>
              <w:t xml:space="preserve">Manager assist </w:t>
            </w:r>
            <w:r w:rsidR="007A38A7" w:rsidRPr="007A38A7">
              <w:rPr>
                <w:rFonts w:eastAsia="Calibri" w:cs="Times New Roman"/>
                <w:bCs/>
                <w:color w:val="000000"/>
                <w:szCs w:val="24"/>
              </w:rPr>
              <w:t>to identify my training needs.</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8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5</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Management is supportive towards Training Need Assessment(TNA)</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5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6</w:t>
            </w:r>
          </w:p>
        </w:tc>
        <w:tc>
          <w:tcPr>
            <w:tcW w:w="4436" w:type="dxa"/>
          </w:tcPr>
          <w:p w:rsidR="007A38A7" w:rsidRPr="007A38A7" w:rsidRDefault="00180D47" w:rsidP="007A38A7">
            <w:pPr>
              <w:autoSpaceDE w:val="0"/>
              <w:autoSpaceDN w:val="0"/>
              <w:adjustRightInd w:val="0"/>
              <w:rPr>
                <w:rFonts w:eastAsia="Calibri" w:cs="Times New Roman"/>
                <w:bCs/>
                <w:color w:val="000000"/>
                <w:szCs w:val="24"/>
              </w:rPr>
            </w:pPr>
            <w:r>
              <w:rPr>
                <w:rFonts w:eastAsia="Calibri" w:cs="Times New Roman"/>
                <w:bCs/>
                <w:color w:val="000000"/>
                <w:szCs w:val="24"/>
              </w:rPr>
              <w:t>T</w:t>
            </w:r>
            <w:r w:rsidR="007A38A7" w:rsidRPr="007A38A7">
              <w:rPr>
                <w:rFonts w:eastAsia="Calibri" w:cs="Times New Roman"/>
                <w:bCs/>
                <w:color w:val="000000"/>
                <w:szCs w:val="24"/>
              </w:rPr>
              <w:t>he bank employees participate in identifying training need.</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bl>
    <w:p w:rsidR="007A38A7" w:rsidRPr="007A38A7" w:rsidRDefault="007A38A7" w:rsidP="007A38A7">
      <w:pPr>
        <w:autoSpaceDE w:val="0"/>
        <w:autoSpaceDN w:val="0"/>
        <w:adjustRightInd w:val="0"/>
        <w:spacing w:after="0" w:line="240" w:lineRule="auto"/>
        <w:rPr>
          <w:rFonts w:eastAsia="Calibri" w:cs="Times New Roman"/>
          <w:bCs/>
          <w:color w:val="000000"/>
          <w:sz w:val="23"/>
          <w:szCs w:val="23"/>
        </w:rPr>
      </w:pPr>
    </w:p>
    <w:p w:rsidR="007A38A7" w:rsidRPr="007A38A7" w:rsidRDefault="007A38A7" w:rsidP="007A38A7">
      <w:pPr>
        <w:autoSpaceDE w:val="0"/>
        <w:autoSpaceDN w:val="0"/>
        <w:adjustRightInd w:val="0"/>
        <w:spacing w:after="0" w:line="240" w:lineRule="auto"/>
        <w:rPr>
          <w:rFonts w:eastAsia="Calibri" w:cs="Times New Roman"/>
          <w:bCs/>
          <w:color w:val="000000"/>
          <w:sz w:val="23"/>
          <w:szCs w:val="23"/>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bCs/>
          <w:color w:val="000000"/>
          <w:szCs w:val="24"/>
        </w:rPr>
      </w:pPr>
      <w:r w:rsidRPr="007A38A7">
        <w:rPr>
          <w:rFonts w:eastAsia="Calibri" w:cs="Times New Roman"/>
          <w:b/>
          <w:bCs/>
          <w:color w:val="000000"/>
          <w:szCs w:val="24"/>
        </w:rPr>
        <w:t xml:space="preserve">Section B: About training and development design of NBE </w:t>
      </w:r>
    </w:p>
    <w:p w:rsidR="007A38A7" w:rsidRPr="007A38A7" w:rsidRDefault="007A38A7" w:rsidP="007A38A7">
      <w:pPr>
        <w:autoSpaceDE w:val="0"/>
        <w:autoSpaceDN w:val="0"/>
        <w:adjustRightInd w:val="0"/>
        <w:spacing w:after="0" w:line="240" w:lineRule="auto"/>
        <w:rPr>
          <w:rFonts w:eastAsia="Calibri" w:cs="Times New Roman"/>
          <w:b/>
          <w:bCs/>
          <w:color w:val="000000"/>
          <w:szCs w:val="24"/>
        </w:rPr>
      </w:pPr>
    </w:p>
    <w:tbl>
      <w:tblPr>
        <w:tblStyle w:val="TableGrid"/>
        <w:tblW w:w="0" w:type="auto"/>
        <w:tblLook w:val="04A0" w:firstRow="1" w:lastRow="0" w:firstColumn="1" w:lastColumn="0" w:noHBand="0" w:noVBand="1"/>
      </w:tblPr>
      <w:tblGrid>
        <w:gridCol w:w="570"/>
        <w:gridCol w:w="4427"/>
        <w:gridCol w:w="839"/>
        <w:gridCol w:w="796"/>
        <w:gridCol w:w="875"/>
        <w:gridCol w:w="836"/>
        <w:gridCol w:w="899"/>
      </w:tblGrid>
      <w:tr w:rsidR="007A38A7" w:rsidRPr="007A38A7" w:rsidTr="006C2A2F">
        <w:trPr>
          <w:trHeight w:val="446"/>
        </w:trPr>
        <w:tc>
          <w:tcPr>
            <w:tcW w:w="55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No.</w:t>
            </w:r>
          </w:p>
        </w:tc>
        <w:tc>
          <w:tcPr>
            <w:tcW w:w="443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Item</w:t>
            </w:r>
          </w:p>
        </w:tc>
        <w:tc>
          <w:tcPr>
            <w:tcW w:w="840"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SD</w:t>
            </w:r>
          </w:p>
        </w:tc>
        <w:tc>
          <w:tcPr>
            <w:tcW w:w="797"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D</w:t>
            </w:r>
          </w:p>
        </w:tc>
        <w:tc>
          <w:tcPr>
            <w:tcW w:w="87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w:t>
            </w:r>
          </w:p>
        </w:tc>
        <w:tc>
          <w:tcPr>
            <w:tcW w:w="837"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A</w:t>
            </w:r>
          </w:p>
        </w:tc>
        <w:tc>
          <w:tcPr>
            <w:tcW w:w="900"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SA</w:t>
            </w:r>
          </w:p>
        </w:tc>
      </w:tr>
      <w:tr w:rsidR="007A38A7" w:rsidRPr="007A38A7" w:rsidTr="006C2A2F">
        <w:trPr>
          <w:trHeight w:val="18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1</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 xml:space="preserve">The training and development designing program aligned with the result of training need assessment. </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60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2</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NBE has active Training and Development programs to upgrade employee skill.</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51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3</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NBE has good internal facility, clear lesson plan for training and development program.</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8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4</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NBE has searching available training (material, enough space, qualified trainer) to provide its employees.</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35"/>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5</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There is enough time allocation for training and development program.</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120"/>
        </w:trPr>
        <w:tc>
          <w:tcPr>
            <w:tcW w:w="55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6</w:t>
            </w:r>
          </w:p>
        </w:tc>
        <w:tc>
          <w:tcPr>
            <w:tcW w:w="4436"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NBE sets objectives for future development of employee career.</w:t>
            </w:r>
          </w:p>
        </w:tc>
        <w:tc>
          <w:tcPr>
            <w:tcW w:w="840" w:type="dxa"/>
          </w:tcPr>
          <w:p w:rsidR="007A38A7" w:rsidRPr="007A38A7" w:rsidRDefault="007A38A7" w:rsidP="007A38A7">
            <w:pPr>
              <w:autoSpaceDE w:val="0"/>
              <w:autoSpaceDN w:val="0"/>
              <w:adjustRightInd w:val="0"/>
              <w:rPr>
                <w:rFonts w:eastAsia="Calibri" w:cs="Times New Roman"/>
                <w:bCs/>
                <w:color w:val="000000"/>
                <w:szCs w:val="24"/>
              </w:rPr>
            </w:pPr>
          </w:p>
        </w:tc>
        <w:tc>
          <w:tcPr>
            <w:tcW w:w="797" w:type="dxa"/>
          </w:tcPr>
          <w:p w:rsidR="007A38A7" w:rsidRPr="007A38A7" w:rsidRDefault="007A38A7" w:rsidP="007A38A7">
            <w:pPr>
              <w:autoSpaceDE w:val="0"/>
              <w:autoSpaceDN w:val="0"/>
              <w:adjustRightInd w:val="0"/>
              <w:rPr>
                <w:rFonts w:eastAsia="Calibri" w:cs="Times New Roman"/>
                <w:bCs/>
                <w:color w:val="000000"/>
                <w:szCs w:val="24"/>
              </w:rPr>
            </w:pPr>
          </w:p>
        </w:tc>
        <w:tc>
          <w:tcPr>
            <w:tcW w:w="876" w:type="dxa"/>
          </w:tcPr>
          <w:p w:rsidR="007A38A7" w:rsidRPr="007A38A7" w:rsidRDefault="007A38A7" w:rsidP="007A38A7">
            <w:pPr>
              <w:autoSpaceDE w:val="0"/>
              <w:autoSpaceDN w:val="0"/>
              <w:adjustRightInd w:val="0"/>
              <w:rPr>
                <w:rFonts w:eastAsia="Calibri" w:cs="Times New Roman"/>
                <w:bCs/>
                <w:color w:val="000000"/>
                <w:szCs w:val="24"/>
              </w:rPr>
            </w:pPr>
          </w:p>
        </w:tc>
        <w:tc>
          <w:tcPr>
            <w:tcW w:w="837" w:type="dxa"/>
          </w:tcPr>
          <w:p w:rsidR="007A38A7" w:rsidRPr="007A38A7" w:rsidRDefault="007A38A7" w:rsidP="007A38A7">
            <w:pPr>
              <w:autoSpaceDE w:val="0"/>
              <w:autoSpaceDN w:val="0"/>
              <w:adjustRightInd w:val="0"/>
              <w:rPr>
                <w:rFonts w:eastAsia="Calibri" w:cs="Times New Roman"/>
                <w:bCs/>
                <w:color w:val="000000"/>
                <w:szCs w:val="24"/>
              </w:rPr>
            </w:pPr>
          </w:p>
        </w:tc>
        <w:tc>
          <w:tcPr>
            <w:tcW w:w="900" w:type="dxa"/>
          </w:tcPr>
          <w:p w:rsidR="007A38A7" w:rsidRPr="007A38A7" w:rsidRDefault="007A38A7" w:rsidP="007A38A7">
            <w:pPr>
              <w:autoSpaceDE w:val="0"/>
              <w:autoSpaceDN w:val="0"/>
              <w:adjustRightInd w:val="0"/>
              <w:rPr>
                <w:rFonts w:eastAsia="Calibri" w:cs="Times New Roman"/>
                <w:bCs/>
                <w:color w:val="000000"/>
                <w:szCs w:val="24"/>
              </w:rPr>
            </w:pPr>
          </w:p>
        </w:tc>
      </w:tr>
    </w:tbl>
    <w:p w:rsidR="007A38A7" w:rsidRPr="007A38A7" w:rsidRDefault="007A38A7" w:rsidP="007A38A7">
      <w:pPr>
        <w:autoSpaceDE w:val="0"/>
        <w:autoSpaceDN w:val="0"/>
        <w:adjustRightInd w:val="0"/>
        <w:spacing w:after="0" w:line="240" w:lineRule="auto"/>
        <w:rPr>
          <w:rFonts w:eastAsia="Calibri" w:cs="Times New Roman"/>
          <w:bCs/>
          <w:color w:val="000000"/>
          <w:szCs w:val="24"/>
        </w:rPr>
      </w:pPr>
    </w:p>
    <w:p w:rsidR="007A38A7" w:rsidRPr="007A38A7" w:rsidRDefault="007A38A7" w:rsidP="007A38A7">
      <w:pPr>
        <w:autoSpaceDE w:val="0"/>
        <w:autoSpaceDN w:val="0"/>
        <w:adjustRightInd w:val="0"/>
        <w:spacing w:after="0" w:line="240" w:lineRule="auto"/>
        <w:rPr>
          <w:rFonts w:eastAsia="Calibri" w:cs="Times New Roman"/>
          <w:bCs/>
          <w:color w:val="000000"/>
          <w:sz w:val="23"/>
          <w:szCs w:val="23"/>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r w:rsidRPr="007A38A7">
        <w:rPr>
          <w:rFonts w:eastAsia="Calibri" w:cs="Times New Roman"/>
          <w:b/>
          <w:szCs w:val="24"/>
        </w:rPr>
        <w:t>Section C: Implementation of Training and Development practice in NBE</w:t>
      </w:r>
    </w:p>
    <w:p w:rsidR="007A38A7" w:rsidRPr="007A38A7" w:rsidRDefault="007A38A7" w:rsidP="007A38A7">
      <w:pPr>
        <w:autoSpaceDE w:val="0"/>
        <w:autoSpaceDN w:val="0"/>
        <w:adjustRightInd w:val="0"/>
        <w:spacing w:after="0" w:line="240" w:lineRule="auto"/>
        <w:rPr>
          <w:rFonts w:eastAsia="Calibri" w:cs="Times New Roman"/>
          <w:b/>
          <w:szCs w:val="24"/>
        </w:rPr>
      </w:pPr>
    </w:p>
    <w:tbl>
      <w:tblPr>
        <w:tblStyle w:val="TableGrid"/>
        <w:tblW w:w="0" w:type="auto"/>
        <w:tblLook w:val="04A0" w:firstRow="1" w:lastRow="0" w:firstColumn="1" w:lastColumn="0" w:noHBand="0" w:noVBand="1"/>
      </w:tblPr>
      <w:tblGrid>
        <w:gridCol w:w="570"/>
        <w:gridCol w:w="4429"/>
        <w:gridCol w:w="839"/>
        <w:gridCol w:w="796"/>
        <w:gridCol w:w="874"/>
        <w:gridCol w:w="835"/>
        <w:gridCol w:w="899"/>
      </w:tblGrid>
      <w:tr w:rsidR="007A38A7" w:rsidRPr="007A38A7" w:rsidTr="006C2A2F">
        <w:trPr>
          <w:trHeight w:val="446"/>
        </w:trPr>
        <w:tc>
          <w:tcPr>
            <w:tcW w:w="570"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No.</w:t>
            </w:r>
          </w:p>
        </w:tc>
        <w:tc>
          <w:tcPr>
            <w:tcW w:w="4429"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Item</w:t>
            </w:r>
          </w:p>
        </w:tc>
        <w:tc>
          <w:tcPr>
            <w:tcW w:w="839"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SD</w:t>
            </w:r>
          </w:p>
        </w:tc>
        <w:tc>
          <w:tcPr>
            <w:tcW w:w="79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D</w:t>
            </w:r>
          </w:p>
        </w:tc>
        <w:tc>
          <w:tcPr>
            <w:tcW w:w="874"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w:t>
            </w:r>
          </w:p>
        </w:tc>
        <w:tc>
          <w:tcPr>
            <w:tcW w:w="835"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A</w:t>
            </w:r>
          </w:p>
        </w:tc>
        <w:tc>
          <w:tcPr>
            <w:tcW w:w="899"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SA</w:t>
            </w:r>
          </w:p>
        </w:tc>
      </w:tr>
      <w:tr w:rsidR="007A38A7" w:rsidRPr="007A38A7" w:rsidTr="006C2A2F">
        <w:trPr>
          <w:trHeight w:val="180"/>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1</w:t>
            </w:r>
          </w:p>
        </w:tc>
        <w:tc>
          <w:tcPr>
            <w:tcW w:w="4429"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 xml:space="preserve">There is suitable training and development methods/on-the-job and off-the job training/. </w:t>
            </w: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4" w:type="dxa"/>
          </w:tcPr>
          <w:p w:rsidR="007A38A7" w:rsidRPr="007A38A7" w:rsidRDefault="007A38A7" w:rsidP="007A38A7">
            <w:pPr>
              <w:autoSpaceDE w:val="0"/>
              <w:autoSpaceDN w:val="0"/>
              <w:adjustRightInd w:val="0"/>
              <w:rPr>
                <w:rFonts w:eastAsia="Calibri" w:cs="Times New Roman"/>
                <w:bCs/>
                <w:color w:val="000000"/>
                <w:szCs w:val="24"/>
              </w:rPr>
            </w:pPr>
          </w:p>
        </w:tc>
        <w:tc>
          <w:tcPr>
            <w:tcW w:w="835"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22"/>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2</w:t>
            </w:r>
          </w:p>
        </w:tc>
        <w:tc>
          <w:tcPr>
            <w:tcW w:w="4429"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Training is conducted in relation to the assessed employee training needs.</w:t>
            </w: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4" w:type="dxa"/>
          </w:tcPr>
          <w:p w:rsidR="007A38A7" w:rsidRPr="007A38A7" w:rsidRDefault="007A38A7" w:rsidP="007A38A7">
            <w:pPr>
              <w:autoSpaceDE w:val="0"/>
              <w:autoSpaceDN w:val="0"/>
              <w:adjustRightInd w:val="0"/>
              <w:rPr>
                <w:rFonts w:eastAsia="Calibri" w:cs="Times New Roman"/>
                <w:bCs/>
                <w:color w:val="000000"/>
                <w:szCs w:val="24"/>
              </w:rPr>
            </w:pPr>
          </w:p>
        </w:tc>
        <w:tc>
          <w:tcPr>
            <w:tcW w:w="835"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375"/>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3</w:t>
            </w:r>
          </w:p>
        </w:tc>
        <w:tc>
          <w:tcPr>
            <w:tcW w:w="4429"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The criteria used to select trainees are based on the objectives stated there on the training program.</w:t>
            </w: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4" w:type="dxa"/>
          </w:tcPr>
          <w:p w:rsidR="007A38A7" w:rsidRPr="007A38A7" w:rsidRDefault="007A38A7" w:rsidP="007A38A7">
            <w:pPr>
              <w:autoSpaceDE w:val="0"/>
              <w:autoSpaceDN w:val="0"/>
              <w:adjustRightInd w:val="0"/>
              <w:rPr>
                <w:rFonts w:eastAsia="Calibri" w:cs="Times New Roman"/>
                <w:bCs/>
                <w:color w:val="000000"/>
                <w:szCs w:val="24"/>
              </w:rPr>
            </w:pPr>
          </w:p>
        </w:tc>
        <w:tc>
          <w:tcPr>
            <w:tcW w:w="835"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6C2A2F">
        <w:trPr>
          <w:trHeight w:val="405"/>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4</w:t>
            </w:r>
          </w:p>
        </w:tc>
        <w:tc>
          <w:tcPr>
            <w:tcW w:w="4429" w:type="dxa"/>
          </w:tcPr>
          <w:tbl>
            <w:tblPr>
              <w:tblW w:w="0" w:type="auto"/>
              <w:tblBorders>
                <w:top w:val="nil"/>
                <w:left w:val="nil"/>
                <w:bottom w:val="nil"/>
                <w:right w:val="nil"/>
              </w:tblBorders>
              <w:tblLook w:val="0000" w:firstRow="0" w:lastRow="0" w:firstColumn="0" w:lastColumn="0" w:noHBand="0" w:noVBand="0"/>
            </w:tblPr>
            <w:tblGrid>
              <w:gridCol w:w="4213"/>
            </w:tblGrid>
            <w:tr w:rsidR="007A38A7" w:rsidRPr="007A38A7" w:rsidTr="006C2A2F">
              <w:trPr>
                <w:trHeight w:val="109"/>
              </w:trPr>
              <w:tc>
                <w:tcPr>
                  <w:tcW w:w="0" w:type="auto"/>
                </w:tcPr>
                <w:p w:rsidR="007A38A7" w:rsidRPr="007A38A7" w:rsidRDefault="007A38A7" w:rsidP="007A38A7">
                  <w:pPr>
                    <w:autoSpaceDE w:val="0"/>
                    <w:autoSpaceDN w:val="0"/>
                    <w:adjustRightInd w:val="0"/>
                    <w:spacing w:after="0" w:line="240" w:lineRule="auto"/>
                    <w:rPr>
                      <w:rFonts w:eastAsia="Calibri" w:cs="Times New Roman"/>
                      <w:color w:val="000000"/>
                      <w:szCs w:val="24"/>
                    </w:rPr>
                  </w:pPr>
                  <w:r w:rsidRPr="007A38A7">
                    <w:rPr>
                      <w:rFonts w:eastAsia="Calibri" w:cs="Times New Roman"/>
                      <w:color w:val="000000"/>
                      <w:szCs w:val="24"/>
                    </w:rPr>
                    <w:t>The organizations (NBE) give on time training (At the right time).</w:t>
                  </w:r>
                </w:p>
                <w:p w:rsidR="007A38A7" w:rsidRPr="007A38A7" w:rsidRDefault="007A38A7" w:rsidP="007A38A7">
                  <w:pPr>
                    <w:autoSpaceDE w:val="0"/>
                    <w:autoSpaceDN w:val="0"/>
                    <w:adjustRightInd w:val="0"/>
                    <w:spacing w:after="0" w:line="240" w:lineRule="auto"/>
                    <w:rPr>
                      <w:rFonts w:eastAsia="Calibri" w:cs="Times New Roman"/>
                      <w:color w:val="000000"/>
                      <w:szCs w:val="24"/>
                    </w:rPr>
                  </w:pPr>
                </w:p>
              </w:tc>
            </w:tr>
          </w:tbl>
          <w:p w:rsidR="007A38A7" w:rsidRPr="007A38A7" w:rsidRDefault="007A38A7" w:rsidP="007A38A7">
            <w:pPr>
              <w:autoSpaceDE w:val="0"/>
              <w:autoSpaceDN w:val="0"/>
              <w:adjustRightInd w:val="0"/>
              <w:rPr>
                <w:rFonts w:eastAsia="Calibri" w:cs="Times New Roman"/>
                <w:color w:val="000000"/>
                <w:szCs w:val="24"/>
              </w:rPr>
            </w:pP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4" w:type="dxa"/>
          </w:tcPr>
          <w:p w:rsidR="007A38A7" w:rsidRPr="007A38A7" w:rsidRDefault="007A38A7" w:rsidP="007A38A7">
            <w:pPr>
              <w:autoSpaceDE w:val="0"/>
              <w:autoSpaceDN w:val="0"/>
              <w:adjustRightInd w:val="0"/>
              <w:rPr>
                <w:rFonts w:eastAsia="Calibri" w:cs="Times New Roman"/>
                <w:bCs/>
                <w:color w:val="000000"/>
                <w:szCs w:val="24"/>
              </w:rPr>
            </w:pPr>
          </w:p>
        </w:tc>
        <w:tc>
          <w:tcPr>
            <w:tcW w:w="835"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bl>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r w:rsidRPr="007A38A7">
        <w:rPr>
          <w:rFonts w:eastAsia="Calibri" w:cs="Times New Roman"/>
          <w:b/>
          <w:szCs w:val="24"/>
        </w:rPr>
        <w:t xml:space="preserve">Section D: Evaluation of the implemented Training and Development in NBE </w:t>
      </w:r>
    </w:p>
    <w:tbl>
      <w:tblPr>
        <w:tblStyle w:val="TableGrid"/>
        <w:tblW w:w="0" w:type="auto"/>
        <w:tblLook w:val="04A0" w:firstRow="1" w:lastRow="0" w:firstColumn="1" w:lastColumn="0" w:noHBand="0" w:noVBand="1"/>
      </w:tblPr>
      <w:tblGrid>
        <w:gridCol w:w="570"/>
        <w:gridCol w:w="4427"/>
        <w:gridCol w:w="839"/>
        <w:gridCol w:w="796"/>
        <w:gridCol w:w="875"/>
        <w:gridCol w:w="836"/>
        <w:gridCol w:w="899"/>
      </w:tblGrid>
      <w:tr w:rsidR="007A38A7" w:rsidRPr="007A38A7" w:rsidTr="002C6579">
        <w:trPr>
          <w:trHeight w:val="446"/>
        </w:trPr>
        <w:tc>
          <w:tcPr>
            <w:tcW w:w="570"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No.</w:t>
            </w:r>
          </w:p>
        </w:tc>
        <w:tc>
          <w:tcPr>
            <w:tcW w:w="4427"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Item</w:t>
            </w:r>
          </w:p>
        </w:tc>
        <w:tc>
          <w:tcPr>
            <w:tcW w:w="839"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SD</w:t>
            </w:r>
          </w:p>
        </w:tc>
        <w:tc>
          <w:tcPr>
            <w:tcW w:w="79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D</w:t>
            </w:r>
          </w:p>
        </w:tc>
        <w:tc>
          <w:tcPr>
            <w:tcW w:w="875"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N</w:t>
            </w:r>
          </w:p>
        </w:tc>
        <w:tc>
          <w:tcPr>
            <w:tcW w:w="836"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A</w:t>
            </w:r>
          </w:p>
        </w:tc>
        <w:tc>
          <w:tcPr>
            <w:tcW w:w="899" w:type="dxa"/>
          </w:tcPr>
          <w:p w:rsidR="007A38A7" w:rsidRPr="007A38A7" w:rsidRDefault="007A38A7" w:rsidP="007A38A7">
            <w:pPr>
              <w:autoSpaceDE w:val="0"/>
              <w:autoSpaceDN w:val="0"/>
              <w:adjustRightInd w:val="0"/>
              <w:rPr>
                <w:rFonts w:eastAsia="Calibri" w:cs="Times New Roman"/>
                <w:b/>
                <w:bCs/>
                <w:color w:val="000000"/>
                <w:szCs w:val="24"/>
              </w:rPr>
            </w:pPr>
            <w:r w:rsidRPr="007A38A7">
              <w:rPr>
                <w:rFonts w:eastAsia="Calibri" w:cs="Times New Roman"/>
                <w:b/>
                <w:bCs/>
                <w:color w:val="000000"/>
                <w:szCs w:val="24"/>
              </w:rPr>
              <w:t>SA</w:t>
            </w:r>
          </w:p>
        </w:tc>
      </w:tr>
      <w:tr w:rsidR="007A38A7" w:rsidRPr="007A38A7" w:rsidTr="002C6579">
        <w:trPr>
          <w:trHeight w:val="285"/>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1</w:t>
            </w:r>
          </w:p>
        </w:tc>
        <w:tc>
          <w:tcPr>
            <w:tcW w:w="4427" w:type="dxa"/>
          </w:tcPr>
          <w:p w:rsidR="008739F7" w:rsidRPr="008739F7" w:rsidRDefault="008739F7" w:rsidP="008739F7">
            <w:pPr>
              <w:autoSpaceDE w:val="0"/>
              <w:autoSpaceDN w:val="0"/>
              <w:adjustRightInd w:val="0"/>
              <w:rPr>
                <w:rFonts w:eastAsia="Calibri" w:cs="Times New Roman"/>
                <w:bCs/>
                <w:color w:val="000000"/>
                <w:szCs w:val="24"/>
              </w:rPr>
            </w:pPr>
            <w:r w:rsidRPr="008739F7">
              <w:rPr>
                <w:rFonts w:eastAsia="Calibri" w:cs="Times New Roman"/>
                <w:bCs/>
                <w:color w:val="000000"/>
                <w:szCs w:val="24"/>
              </w:rPr>
              <w:t>The outcome of the traini</w:t>
            </w:r>
            <w:r>
              <w:rPr>
                <w:rFonts w:eastAsia="Calibri" w:cs="Times New Roman"/>
                <w:bCs/>
                <w:color w:val="000000"/>
                <w:szCs w:val="24"/>
              </w:rPr>
              <w:t>ng program evaluated each time.</w:t>
            </w:r>
          </w:p>
          <w:p w:rsidR="007A38A7" w:rsidRPr="007A38A7" w:rsidRDefault="007A38A7" w:rsidP="007A38A7">
            <w:pPr>
              <w:autoSpaceDE w:val="0"/>
              <w:autoSpaceDN w:val="0"/>
              <w:adjustRightInd w:val="0"/>
              <w:rPr>
                <w:rFonts w:eastAsia="Calibri" w:cs="Times New Roman"/>
                <w:bCs/>
                <w:color w:val="000000"/>
                <w:szCs w:val="24"/>
              </w:rPr>
            </w:pP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5" w:type="dxa"/>
          </w:tcPr>
          <w:p w:rsidR="007A38A7" w:rsidRPr="007A38A7" w:rsidRDefault="007A38A7" w:rsidP="007A38A7">
            <w:pPr>
              <w:autoSpaceDE w:val="0"/>
              <w:autoSpaceDN w:val="0"/>
              <w:adjustRightInd w:val="0"/>
              <w:rPr>
                <w:rFonts w:eastAsia="Calibri" w:cs="Times New Roman"/>
                <w:bCs/>
                <w:color w:val="000000"/>
                <w:szCs w:val="24"/>
              </w:rPr>
            </w:pPr>
          </w:p>
        </w:tc>
        <w:tc>
          <w:tcPr>
            <w:tcW w:w="836"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2C6579">
        <w:trPr>
          <w:trHeight w:val="495"/>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2</w:t>
            </w:r>
          </w:p>
        </w:tc>
        <w:tc>
          <w:tcPr>
            <w:tcW w:w="4427" w:type="dxa"/>
          </w:tcPr>
          <w:p w:rsidR="007A38A7" w:rsidRPr="007A38A7" w:rsidRDefault="008739F7" w:rsidP="007A38A7">
            <w:pPr>
              <w:autoSpaceDE w:val="0"/>
              <w:autoSpaceDN w:val="0"/>
              <w:adjustRightInd w:val="0"/>
              <w:rPr>
                <w:rFonts w:eastAsia="Calibri" w:cs="Times New Roman"/>
                <w:bCs/>
                <w:color w:val="000000"/>
                <w:szCs w:val="24"/>
              </w:rPr>
            </w:pPr>
            <w:r w:rsidRPr="008739F7">
              <w:rPr>
                <w:rFonts w:eastAsia="Calibri" w:cs="Times New Roman"/>
                <w:bCs/>
                <w:color w:val="000000"/>
                <w:szCs w:val="24"/>
              </w:rPr>
              <w:t>The NBE asks the trainees through questions and interviews at the end of the training program.</w:t>
            </w: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5" w:type="dxa"/>
          </w:tcPr>
          <w:p w:rsidR="007A38A7" w:rsidRPr="007A38A7" w:rsidRDefault="007A38A7" w:rsidP="007A38A7">
            <w:pPr>
              <w:autoSpaceDE w:val="0"/>
              <w:autoSpaceDN w:val="0"/>
              <w:adjustRightInd w:val="0"/>
              <w:rPr>
                <w:rFonts w:eastAsia="Calibri" w:cs="Times New Roman"/>
                <w:bCs/>
                <w:color w:val="000000"/>
                <w:szCs w:val="24"/>
              </w:rPr>
            </w:pPr>
          </w:p>
        </w:tc>
        <w:tc>
          <w:tcPr>
            <w:tcW w:w="836"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r w:rsidR="007A38A7" w:rsidRPr="007A38A7" w:rsidTr="002C6579">
        <w:trPr>
          <w:trHeight w:val="600"/>
        </w:trPr>
        <w:tc>
          <w:tcPr>
            <w:tcW w:w="570" w:type="dxa"/>
          </w:tcPr>
          <w:p w:rsidR="007A38A7" w:rsidRPr="007A38A7" w:rsidRDefault="007A38A7" w:rsidP="007A38A7">
            <w:pPr>
              <w:autoSpaceDE w:val="0"/>
              <w:autoSpaceDN w:val="0"/>
              <w:adjustRightInd w:val="0"/>
              <w:rPr>
                <w:rFonts w:eastAsia="Calibri" w:cs="Times New Roman"/>
                <w:bCs/>
                <w:color w:val="000000"/>
                <w:szCs w:val="24"/>
              </w:rPr>
            </w:pPr>
            <w:r w:rsidRPr="007A38A7">
              <w:rPr>
                <w:rFonts w:eastAsia="Calibri" w:cs="Times New Roman"/>
                <w:bCs/>
                <w:color w:val="000000"/>
                <w:szCs w:val="24"/>
              </w:rPr>
              <w:t>3</w:t>
            </w:r>
          </w:p>
        </w:tc>
        <w:tc>
          <w:tcPr>
            <w:tcW w:w="4427" w:type="dxa"/>
          </w:tcPr>
          <w:p w:rsidR="007A38A7" w:rsidRPr="007A38A7" w:rsidRDefault="008739F7" w:rsidP="007A38A7">
            <w:pPr>
              <w:autoSpaceDE w:val="0"/>
              <w:autoSpaceDN w:val="0"/>
              <w:adjustRightInd w:val="0"/>
              <w:rPr>
                <w:rFonts w:eastAsia="Calibri" w:cs="Times New Roman"/>
                <w:bCs/>
                <w:color w:val="000000"/>
                <w:szCs w:val="24"/>
              </w:rPr>
            </w:pPr>
            <w:r w:rsidRPr="008739F7">
              <w:rPr>
                <w:rFonts w:eastAsia="Calibri" w:cs="Times New Roman"/>
                <w:bCs/>
                <w:color w:val="000000"/>
                <w:szCs w:val="24"/>
              </w:rPr>
              <w:t>The NBE evaluates the training before and after the program.</w:t>
            </w:r>
          </w:p>
        </w:tc>
        <w:tc>
          <w:tcPr>
            <w:tcW w:w="839" w:type="dxa"/>
          </w:tcPr>
          <w:p w:rsidR="007A38A7" w:rsidRPr="007A38A7" w:rsidRDefault="007A38A7" w:rsidP="007A38A7">
            <w:pPr>
              <w:autoSpaceDE w:val="0"/>
              <w:autoSpaceDN w:val="0"/>
              <w:adjustRightInd w:val="0"/>
              <w:rPr>
                <w:rFonts w:eastAsia="Calibri" w:cs="Times New Roman"/>
                <w:bCs/>
                <w:color w:val="000000"/>
                <w:szCs w:val="24"/>
              </w:rPr>
            </w:pPr>
          </w:p>
        </w:tc>
        <w:tc>
          <w:tcPr>
            <w:tcW w:w="796" w:type="dxa"/>
          </w:tcPr>
          <w:p w:rsidR="007A38A7" w:rsidRPr="007A38A7" w:rsidRDefault="007A38A7" w:rsidP="007A38A7">
            <w:pPr>
              <w:autoSpaceDE w:val="0"/>
              <w:autoSpaceDN w:val="0"/>
              <w:adjustRightInd w:val="0"/>
              <w:rPr>
                <w:rFonts w:eastAsia="Calibri" w:cs="Times New Roman"/>
                <w:bCs/>
                <w:color w:val="000000"/>
                <w:szCs w:val="24"/>
              </w:rPr>
            </w:pPr>
          </w:p>
        </w:tc>
        <w:tc>
          <w:tcPr>
            <w:tcW w:w="875" w:type="dxa"/>
          </w:tcPr>
          <w:p w:rsidR="007A38A7" w:rsidRPr="007A38A7" w:rsidRDefault="007A38A7" w:rsidP="007A38A7">
            <w:pPr>
              <w:autoSpaceDE w:val="0"/>
              <w:autoSpaceDN w:val="0"/>
              <w:adjustRightInd w:val="0"/>
              <w:rPr>
                <w:rFonts w:eastAsia="Calibri" w:cs="Times New Roman"/>
                <w:bCs/>
                <w:color w:val="000000"/>
                <w:szCs w:val="24"/>
              </w:rPr>
            </w:pPr>
          </w:p>
        </w:tc>
        <w:tc>
          <w:tcPr>
            <w:tcW w:w="836" w:type="dxa"/>
          </w:tcPr>
          <w:p w:rsidR="007A38A7" w:rsidRPr="007A38A7" w:rsidRDefault="007A38A7" w:rsidP="007A38A7">
            <w:pPr>
              <w:autoSpaceDE w:val="0"/>
              <w:autoSpaceDN w:val="0"/>
              <w:adjustRightInd w:val="0"/>
              <w:rPr>
                <w:rFonts w:eastAsia="Calibri" w:cs="Times New Roman"/>
                <w:bCs/>
                <w:color w:val="000000"/>
                <w:szCs w:val="24"/>
              </w:rPr>
            </w:pPr>
          </w:p>
        </w:tc>
        <w:tc>
          <w:tcPr>
            <w:tcW w:w="899" w:type="dxa"/>
          </w:tcPr>
          <w:p w:rsidR="007A38A7" w:rsidRPr="007A38A7" w:rsidRDefault="007A38A7" w:rsidP="007A38A7">
            <w:pPr>
              <w:autoSpaceDE w:val="0"/>
              <w:autoSpaceDN w:val="0"/>
              <w:adjustRightInd w:val="0"/>
              <w:rPr>
                <w:rFonts w:eastAsia="Calibri" w:cs="Times New Roman"/>
                <w:bCs/>
                <w:color w:val="000000"/>
                <w:szCs w:val="24"/>
              </w:rPr>
            </w:pPr>
          </w:p>
        </w:tc>
      </w:tr>
    </w:tbl>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Pr="007A38A7" w:rsidRDefault="007A38A7" w:rsidP="007A38A7">
      <w:pPr>
        <w:autoSpaceDE w:val="0"/>
        <w:autoSpaceDN w:val="0"/>
        <w:adjustRightInd w:val="0"/>
        <w:spacing w:after="0" w:line="240" w:lineRule="auto"/>
        <w:rPr>
          <w:rFonts w:eastAsia="Calibri" w:cs="Times New Roman"/>
          <w:b/>
          <w:szCs w:val="24"/>
        </w:rPr>
      </w:pPr>
    </w:p>
    <w:p w:rsidR="007A38A7" w:rsidRDefault="007A38A7" w:rsidP="00A3634C">
      <w:pPr>
        <w:keepNext/>
        <w:keepLines/>
        <w:spacing w:before="480" w:after="0"/>
        <w:jc w:val="center"/>
        <w:outlineLvl w:val="0"/>
        <w:rPr>
          <w:rFonts w:eastAsia="Times New Roman" w:cstheme="majorBidi"/>
          <w:b/>
          <w:bCs/>
          <w:color w:val="000000" w:themeColor="text1"/>
          <w:sz w:val="28"/>
          <w:szCs w:val="28"/>
          <w:lang w:val="en-US"/>
        </w:rPr>
      </w:pPr>
    </w:p>
    <w:sectPr w:rsidR="007A38A7" w:rsidSect="00E02F3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2F1" w:rsidRDefault="004512F1" w:rsidP="00182A4A">
      <w:pPr>
        <w:spacing w:after="0" w:line="240" w:lineRule="auto"/>
      </w:pPr>
      <w:r>
        <w:separator/>
      </w:r>
    </w:p>
  </w:endnote>
  <w:endnote w:type="continuationSeparator" w:id="0">
    <w:p w:rsidR="004512F1" w:rsidRDefault="004512F1" w:rsidP="00182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imes-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02B" w:rsidRDefault="0097602B">
    <w:pPr>
      <w:pStyle w:val="Footer"/>
      <w:jc w:val="center"/>
    </w:pPr>
  </w:p>
  <w:p w:rsidR="0097602B" w:rsidRDefault="0097602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4357471"/>
      <w:docPartObj>
        <w:docPartGallery w:val="Page Numbers (Bottom of Page)"/>
        <w:docPartUnique/>
      </w:docPartObj>
    </w:sdtPr>
    <w:sdtEndPr>
      <w:rPr>
        <w:noProof/>
      </w:rPr>
    </w:sdtEndPr>
    <w:sdtContent>
      <w:p w:rsidR="0097602B" w:rsidRDefault="0097602B">
        <w:pPr>
          <w:pStyle w:val="Footer"/>
          <w:jc w:val="center"/>
        </w:pPr>
        <w:r>
          <w:fldChar w:fldCharType="begin"/>
        </w:r>
        <w:r>
          <w:instrText xml:space="preserve"> PAGE   \* MERGEFORMAT </w:instrText>
        </w:r>
        <w:r>
          <w:fldChar w:fldCharType="separate"/>
        </w:r>
        <w:r w:rsidR="00324A81">
          <w:rPr>
            <w:noProof/>
          </w:rPr>
          <w:t>i</w:t>
        </w:r>
        <w:r>
          <w:rPr>
            <w:noProof/>
          </w:rPr>
          <w:fldChar w:fldCharType="end"/>
        </w:r>
      </w:p>
    </w:sdtContent>
  </w:sdt>
  <w:p w:rsidR="0097602B" w:rsidRDefault="009760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2F1" w:rsidRDefault="004512F1" w:rsidP="00182A4A">
      <w:pPr>
        <w:spacing w:after="0" w:line="240" w:lineRule="auto"/>
      </w:pPr>
      <w:r>
        <w:separator/>
      </w:r>
    </w:p>
  </w:footnote>
  <w:footnote w:type="continuationSeparator" w:id="0">
    <w:p w:rsidR="004512F1" w:rsidRDefault="004512F1" w:rsidP="00182A4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C4516"/>
    <w:multiLevelType w:val="hybridMultilevel"/>
    <w:tmpl w:val="205CE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528A1"/>
    <w:multiLevelType w:val="hybridMultilevel"/>
    <w:tmpl w:val="B4F83CC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3684E8D"/>
    <w:multiLevelType w:val="hybridMultilevel"/>
    <w:tmpl w:val="7EC00E50"/>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774305F"/>
    <w:multiLevelType w:val="hybridMultilevel"/>
    <w:tmpl w:val="D4B4B638"/>
    <w:lvl w:ilvl="0" w:tplc="F6EAF20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457D94"/>
    <w:multiLevelType w:val="hybridMultilevel"/>
    <w:tmpl w:val="272C3544"/>
    <w:lvl w:ilvl="0" w:tplc="D7963A86">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1BE6B89"/>
    <w:multiLevelType w:val="multilevel"/>
    <w:tmpl w:val="6CB6021A"/>
    <w:lvl w:ilvl="0">
      <w:start w:val="1"/>
      <w:numFmt w:val="decimal"/>
      <w:lvlText w:val="%1."/>
      <w:lvlJc w:val="left"/>
      <w:pPr>
        <w:ind w:left="720" w:hanging="360"/>
      </w:pPr>
      <w:rPr>
        <w:rFonts w:ascii="Times New Roman" w:eastAsia="Times New Roman" w:hAnsi="Times New Roman" w:cstheme="majorBidi"/>
      </w:rPr>
    </w:lvl>
    <w:lvl w:ilvl="1">
      <w:start w:val="1"/>
      <w:numFmt w:val="decimal"/>
      <w:isLgl/>
      <w:lvlText w:val="%1.%2"/>
      <w:lvlJc w:val="left"/>
      <w:pPr>
        <w:ind w:left="810" w:hanging="720"/>
      </w:pPr>
      <w:rPr>
        <w:rFonts w:cs="Times New Roman" w:hint="default"/>
      </w:rPr>
    </w:lvl>
    <w:lvl w:ilvl="2">
      <w:start w:val="1"/>
      <w:numFmt w:val="decimal"/>
      <w:isLgl/>
      <w:lvlText w:val="%1.%2.%3"/>
      <w:lvlJc w:val="left"/>
      <w:pPr>
        <w:ind w:left="1440" w:hanging="1080"/>
      </w:pPr>
      <w:rPr>
        <w:rFonts w:cs="Times New Roman" w:hint="default"/>
      </w:rPr>
    </w:lvl>
    <w:lvl w:ilvl="3">
      <w:start w:val="1"/>
      <w:numFmt w:val="decimal"/>
      <w:isLgl/>
      <w:lvlText w:val="%1.%2.%3.%4"/>
      <w:lvlJc w:val="left"/>
      <w:pPr>
        <w:ind w:left="1800" w:hanging="144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2160" w:hanging="1800"/>
      </w:pPr>
      <w:rPr>
        <w:rFonts w:cs="Times New Roman" w:hint="default"/>
      </w:rPr>
    </w:lvl>
    <w:lvl w:ilvl="6">
      <w:start w:val="1"/>
      <w:numFmt w:val="decimal"/>
      <w:isLgl/>
      <w:lvlText w:val="%1.%2.%3.%4.%5.%6.%7"/>
      <w:lvlJc w:val="left"/>
      <w:pPr>
        <w:ind w:left="2520" w:hanging="2160"/>
      </w:pPr>
      <w:rPr>
        <w:rFonts w:cs="Times New Roman" w:hint="default"/>
      </w:rPr>
    </w:lvl>
    <w:lvl w:ilvl="7">
      <w:start w:val="1"/>
      <w:numFmt w:val="decimal"/>
      <w:isLgl/>
      <w:lvlText w:val="%1.%2.%3.%4.%5.%6.%7.%8"/>
      <w:lvlJc w:val="left"/>
      <w:pPr>
        <w:ind w:left="2880" w:hanging="2520"/>
      </w:pPr>
      <w:rPr>
        <w:rFonts w:cs="Times New Roman" w:hint="default"/>
      </w:rPr>
    </w:lvl>
    <w:lvl w:ilvl="8">
      <w:start w:val="1"/>
      <w:numFmt w:val="decimal"/>
      <w:isLgl/>
      <w:lvlText w:val="%1.%2.%3.%4.%5.%6.%7.%8.%9"/>
      <w:lvlJc w:val="left"/>
      <w:pPr>
        <w:ind w:left="3240" w:hanging="2880"/>
      </w:pPr>
      <w:rPr>
        <w:rFonts w:cs="Times New Roman" w:hint="default"/>
      </w:rPr>
    </w:lvl>
  </w:abstractNum>
  <w:abstractNum w:abstractNumId="6">
    <w:nsid w:val="126438CC"/>
    <w:multiLevelType w:val="hybridMultilevel"/>
    <w:tmpl w:val="6B007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2FF7A6B"/>
    <w:multiLevelType w:val="multilevel"/>
    <w:tmpl w:val="65BA10C4"/>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44603BE"/>
    <w:multiLevelType w:val="multilevel"/>
    <w:tmpl w:val="9FBC7BAE"/>
    <w:lvl w:ilvl="0">
      <w:start w:val="1"/>
      <w:numFmt w:val="upperRoman"/>
      <w:lvlText w:val="%1."/>
      <w:lvlJc w:val="right"/>
      <w:pPr>
        <w:ind w:left="720" w:hanging="360"/>
      </w:pPr>
      <w:rPr>
        <w:rFonts w:hint="default"/>
      </w:rPr>
    </w:lvl>
    <w:lvl w:ilvl="1">
      <w:start w:val="3"/>
      <w:numFmt w:val="decimal"/>
      <w:isLgl/>
      <w:lvlText w:val="%1.%2"/>
      <w:lvlJc w:val="left"/>
      <w:pPr>
        <w:ind w:left="1170" w:hanging="360"/>
      </w:pPr>
      <w:rPr>
        <w:rFonts w:eastAsia="Times New Roman" w:cstheme="majorBidi" w:hint="default"/>
        <w:sz w:val="28"/>
      </w:rPr>
    </w:lvl>
    <w:lvl w:ilvl="2">
      <w:start w:val="1"/>
      <w:numFmt w:val="decimal"/>
      <w:isLgl/>
      <w:lvlText w:val="%1.%2.%3"/>
      <w:lvlJc w:val="left"/>
      <w:pPr>
        <w:ind w:left="1980" w:hanging="720"/>
      </w:pPr>
      <w:rPr>
        <w:rFonts w:eastAsia="Times New Roman" w:cstheme="majorBidi" w:hint="default"/>
        <w:sz w:val="28"/>
      </w:rPr>
    </w:lvl>
    <w:lvl w:ilvl="3">
      <w:start w:val="1"/>
      <w:numFmt w:val="decimal"/>
      <w:isLgl/>
      <w:lvlText w:val="%1.%2.%3.%4"/>
      <w:lvlJc w:val="left"/>
      <w:pPr>
        <w:ind w:left="2430" w:hanging="720"/>
      </w:pPr>
      <w:rPr>
        <w:rFonts w:eastAsia="Times New Roman" w:cstheme="majorBidi" w:hint="default"/>
        <w:sz w:val="28"/>
      </w:rPr>
    </w:lvl>
    <w:lvl w:ilvl="4">
      <w:start w:val="1"/>
      <w:numFmt w:val="decimal"/>
      <w:isLgl/>
      <w:lvlText w:val="%1.%2.%3.%4.%5"/>
      <w:lvlJc w:val="left"/>
      <w:pPr>
        <w:ind w:left="3240" w:hanging="1080"/>
      </w:pPr>
      <w:rPr>
        <w:rFonts w:eastAsia="Times New Roman" w:cstheme="majorBidi" w:hint="default"/>
        <w:sz w:val="28"/>
      </w:rPr>
    </w:lvl>
    <w:lvl w:ilvl="5">
      <w:start w:val="1"/>
      <w:numFmt w:val="decimal"/>
      <w:isLgl/>
      <w:lvlText w:val="%1.%2.%3.%4.%5.%6"/>
      <w:lvlJc w:val="left"/>
      <w:pPr>
        <w:ind w:left="3690" w:hanging="1080"/>
      </w:pPr>
      <w:rPr>
        <w:rFonts w:eastAsia="Times New Roman" w:cstheme="majorBidi" w:hint="default"/>
        <w:sz w:val="28"/>
      </w:rPr>
    </w:lvl>
    <w:lvl w:ilvl="6">
      <w:start w:val="1"/>
      <w:numFmt w:val="decimal"/>
      <w:isLgl/>
      <w:lvlText w:val="%1.%2.%3.%4.%5.%6.%7"/>
      <w:lvlJc w:val="left"/>
      <w:pPr>
        <w:ind w:left="4500" w:hanging="1440"/>
      </w:pPr>
      <w:rPr>
        <w:rFonts w:eastAsia="Times New Roman" w:cstheme="majorBidi" w:hint="default"/>
        <w:sz w:val="28"/>
      </w:rPr>
    </w:lvl>
    <w:lvl w:ilvl="7">
      <w:start w:val="1"/>
      <w:numFmt w:val="decimal"/>
      <w:isLgl/>
      <w:lvlText w:val="%1.%2.%3.%4.%5.%6.%7.%8"/>
      <w:lvlJc w:val="left"/>
      <w:pPr>
        <w:ind w:left="4950" w:hanging="1440"/>
      </w:pPr>
      <w:rPr>
        <w:rFonts w:eastAsia="Times New Roman" w:cstheme="majorBidi" w:hint="default"/>
        <w:sz w:val="28"/>
      </w:rPr>
    </w:lvl>
    <w:lvl w:ilvl="8">
      <w:start w:val="1"/>
      <w:numFmt w:val="decimal"/>
      <w:isLgl/>
      <w:lvlText w:val="%1.%2.%3.%4.%5.%6.%7.%8.%9"/>
      <w:lvlJc w:val="left"/>
      <w:pPr>
        <w:ind w:left="5760" w:hanging="1800"/>
      </w:pPr>
      <w:rPr>
        <w:rFonts w:eastAsia="Times New Roman" w:cstheme="majorBidi" w:hint="default"/>
        <w:sz w:val="28"/>
      </w:rPr>
    </w:lvl>
  </w:abstractNum>
  <w:abstractNum w:abstractNumId="9">
    <w:nsid w:val="1D661BF9"/>
    <w:multiLevelType w:val="hybridMultilevel"/>
    <w:tmpl w:val="8668BB7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E241CE"/>
    <w:multiLevelType w:val="multilevel"/>
    <w:tmpl w:val="0CFC9582"/>
    <w:lvl w:ilvl="0">
      <w:start w:val="1"/>
      <w:numFmt w:val="upperRoman"/>
      <w:lvlText w:val="%1."/>
      <w:lvlJc w:val="righ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297515A1"/>
    <w:multiLevelType w:val="hybridMultilevel"/>
    <w:tmpl w:val="E6B44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B127A85"/>
    <w:multiLevelType w:val="hybridMultilevel"/>
    <w:tmpl w:val="33F80F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1B6171"/>
    <w:multiLevelType w:val="hybridMultilevel"/>
    <w:tmpl w:val="0DBAE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DF7064E"/>
    <w:multiLevelType w:val="hybridMultilevel"/>
    <w:tmpl w:val="7A2A3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36C7F55"/>
    <w:multiLevelType w:val="hybridMultilevel"/>
    <w:tmpl w:val="6B007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3A8698C"/>
    <w:multiLevelType w:val="hybridMultilevel"/>
    <w:tmpl w:val="FF864F5A"/>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541430B"/>
    <w:multiLevelType w:val="hybridMultilevel"/>
    <w:tmpl w:val="734238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6F4066"/>
    <w:multiLevelType w:val="hybridMultilevel"/>
    <w:tmpl w:val="87F8B3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BF90203"/>
    <w:multiLevelType w:val="multilevel"/>
    <w:tmpl w:val="0A1E8FF2"/>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3D2C10C6"/>
    <w:multiLevelType w:val="hybridMultilevel"/>
    <w:tmpl w:val="B1BAD0BE"/>
    <w:lvl w:ilvl="0" w:tplc="A338063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53C440B"/>
    <w:multiLevelType w:val="hybridMultilevel"/>
    <w:tmpl w:val="550C04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6EE5134"/>
    <w:multiLevelType w:val="hybridMultilevel"/>
    <w:tmpl w:val="159C75D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7426585"/>
    <w:multiLevelType w:val="multilevel"/>
    <w:tmpl w:val="E43A139E"/>
    <w:lvl w:ilvl="0">
      <w:start w:val="1"/>
      <w:numFmt w:val="decimal"/>
      <w:lvlText w:val="%1."/>
      <w:lvlJc w:val="left"/>
      <w:pPr>
        <w:ind w:left="720" w:hanging="360"/>
      </w:pPr>
    </w:lvl>
    <w:lvl w:ilvl="1">
      <w:start w:val="7"/>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47BC4ACD"/>
    <w:multiLevelType w:val="multilevel"/>
    <w:tmpl w:val="59D0DF2E"/>
    <w:lvl w:ilvl="0">
      <w:start w:val="1"/>
      <w:numFmt w:val="decimal"/>
      <w:lvlText w:val="%1."/>
      <w:lvlJc w:val="left"/>
      <w:pPr>
        <w:ind w:left="720" w:hanging="360"/>
      </w:pPr>
      <w:rPr>
        <w:rFonts w:cs="Times New Roman" w:hint="default"/>
      </w:rPr>
    </w:lvl>
    <w:lvl w:ilvl="1">
      <w:start w:val="1"/>
      <w:numFmt w:val="decimal"/>
      <w:isLgl/>
      <w:lvlText w:val="%1.%2"/>
      <w:lvlJc w:val="left"/>
      <w:pPr>
        <w:ind w:left="810" w:hanging="720"/>
      </w:pPr>
      <w:rPr>
        <w:rFonts w:cs="Times New Roman" w:hint="default"/>
      </w:rPr>
    </w:lvl>
    <w:lvl w:ilvl="2">
      <w:start w:val="1"/>
      <w:numFmt w:val="decimal"/>
      <w:isLgl/>
      <w:lvlText w:val="%1.%2.%3"/>
      <w:lvlJc w:val="left"/>
      <w:pPr>
        <w:ind w:left="1440" w:hanging="1080"/>
      </w:pPr>
      <w:rPr>
        <w:rFonts w:cs="Times New Roman" w:hint="default"/>
      </w:rPr>
    </w:lvl>
    <w:lvl w:ilvl="3">
      <w:start w:val="1"/>
      <w:numFmt w:val="decimal"/>
      <w:isLgl/>
      <w:lvlText w:val="%1.%2.%3.%4"/>
      <w:lvlJc w:val="left"/>
      <w:pPr>
        <w:ind w:left="1800" w:hanging="144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2160" w:hanging="1800"/>
      </w:pPr>
      <w:rPr>
        <w:rFonts w:cs="Times New Roman" w:hint="default"/>
      </w:rPr>
    </w:lvl>
    <w:lvl w:ilvl="6">
      <w:start w:val="1"/>
      <w:numFmt w:val="decimal"/>
      <w:isLgl/>
      <w:lvlText w:val="%1.%2.%3.%4.%5.%6.%7"/>
      <w:lvlJc w:val="left"/>
      <w:pPr>
        <w:ind w:left="2520" w:hanging="2160"/>
      </w:pPr>
      <w:rPr>
        <w:rFonts w:cs="Times New Roman" w:hint="default"/>
      </w:rPr>
    </w:lvl>
    <w:lvl w:ilvl="7">
      <w:start w:val="1"/>
      <w:numFmt w:val="decimal"/>
      <w:isLgl/>
      <w:lvlText w:val="%1.%2.%3.%4.%5.%6.%7.%8"/>
      <w:lvlJc w:val="left"/>
      <w:pPr>
        <w:ind w:left="2880" w:hanging="2520"/>
      </w:pPr>
      <w:rPr>
        <w:rFonts w:cs="Times New Roman" w:hint="default"/>
      </w:rPr>
    </w:lvl>
    <w:lvl w:ilvl="8">
      <w:start w:val="1"/>
      <w:numFmt w:val="decimal"/>
      <w:isLgl/>
      <w:lvlText w:val="%1.%2.%3.%4.%5.%6.%7.%8.%9"/>
      <w:lvlJc w:val="left"/>
      <w:pPr>
        <w:ind w:left="3240" w:hanging="2880"/>
      </w:pPr>
      <w:rPr>
        <w:rFonts w:cs="Times New Roman" w:hint="default"/>
      </w:rPr>
    </w:lvl>
  </w:abstractNum>
  <w:abstractNum w:abstractNumId="25">
    <w:nsid w:val="4D6C77AD"/>
    <w:multiLevelType w:val="hybridMultilevel"/>
    <w:tmpl w:val="EDF0AD8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F176EF1"/>
    <w:multiLevelType w:val="hybridMultilevel"/>
    <w:tmpl w:val="E8E6561A"/>
    <w:lvl w:ilvl="0" w:tplc="08090013">
      <w:start w:val="1"/>
      <w:numFmt w:val="upperRoman"/>
      <w:lvlText w:val="%1."/>
      <w:lvlJc w:val="righ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4FE67BB0"/>
    <w:multiLevelType w:val="hybridMultilevel"/>
    <w:tmpl w:val="CF2429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06C0D90"/>
    <w:multiLevelType w:val="multilevel"/>
    <w:tmpl w:val="59D0DF2E"/>
    <w:lvl w:ilvl="0">
      <w:start w:val="1"/>
      <w:numFmt w:val="decimal"/>
      <w:lvlText w:val="%1."/>
      <w:lvlJc w:val="left"/>
      <w:pPr>
        <w:ind w:left="720" w:hanging="360"/>
      </w:pPr>
      <w:rPr>
        <w:rFonts w:cs="Times New Roman" w:hint="default"/>
      </w:rPr>
    </w:lvl>
    <w:lvl w:ilvl="1">
      <w:start w:val="1"/>
      <w:numFmt w:val="decimal"/>
      <w:isLgl/>
      <w:lvlText w:val="%1.%2"/>
      <w:lvlJc w:val="left"/>
      <w:pPr>
        <w:ind w:left="810" w:hanging="720"/>
      </w:pPr>
      <w:rPr>
        <w:rFonts w:cs="Times New Roman" w:hint="default"/>
      </w:rPr>
    </w:lvl>
    <w:lvl w:ilvl="2">
      <w:start w:val="1"/>
      <w:numFmt w:val="decimal"/>
      <w:isLgl/>
      <w:lvlText w:val="%1.%2.%3"/>
      <w:lvlJc w:val="left"/>
      <w:pPr>
        <w:ind w:left="1440" w:hanging="1080"/>
      </w:pPr>
      <w:rPr>
        <w:rFonts w:cs="Times New Roman" w:hint="default"/>
      </w:rPr>
    </w:lvl>
    <w:lvl w:ilvl="3">
      <w:start w:val="1"/>
      <w:numFmt w:val="decimal"/>
      <w:isLgl/>
      <w:lvlText w:val="%1.%2.%3.%4"/>
      <w:lvlJc w:val="left"/>
      <w:pPr>
        <w:ind w:left="1800" w:hanging="144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2160" w:hanging="1800"/>
      </w:pPr>
      <w:rPr>
        <w:rFonts w:cs="Times New Roman" w:hint="default"/>
      </w:rPr>
    </w:lvl>
    <w:lvl w:ilvl="6">
      <w:start w:val="1"/>
      <w:numFmt w:val="decimal"/>
      <w:isLgl/>
      <w:lvlText w:val="%1.%2.%3.%4.%5.%6.%7"/>
      <w:lvlJc w:val="left"/>
      <w:pPr>
        <w:ind w:left="2520" w:hanging="2160"/>
      </w:pPr>
      <w:rPr>
        <w:rFonts w:cs="Times New Roman" w:hint="default"/>
      </w:rPr>
    </w:lvl>
    <w:lvl w:ilvl="7">
      <w:start w:val="1"/>
      <w:numFmt w:val="decimal"/>
      <w:isLgl/>
      <w:lvlText w:val="%1.%2.%3.%4.%5.%6.%7.%8"/>
      <w:lvlJc w:val="left"/>
      <w:pPr>
        <w:ind w:left="2880" w:hanging="2520"/>
      </w:pPr>
      <w:rPr>
        <w:rFonts w:cs="Times New Roman" w:hint="default"/>
      </w:rPr>
    </w:lvl>
    <w:lvl w:ilvl="8">
      <w:start w:val="1"/>
      <w:numFmt w:val="decimal"/>
      <w:isLgl/>
      <w:lvlText w:val="%1.%2.%3.%4.%5.%6.%7.%8.%9"/>
      <w:lvlJc w:val="left"/>
      <w:pPr>
        <w:ind w:left="3240" w:hanging="2880"/>
      </w:pPr>
      <w:rPr>
        <w:rFonts w:cs="Times New Roman" w:hint="default"/>
      </w:rPr>
    </w:lvl>
  </w:abstractNum>
  <w:abstractNum w:abstractNumId="29">
    <w:nsid w:val="53EF521D"/>
    <w:multiLevelType w:val="hybridMultilevel"/>
    <w:tmpl w:val="821A89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69978BC"/>
    <w:multiLevelType w:val="hybridMultilevel"/>
    <w:tmpl w:val="7D70BF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7C309FE"/>
    <w:multiLevelType w:val="hybridMultilevel"/>
    <w:tmpl w:val="E7B83A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A4A19ED"/>
    <w:multiLevelType w:val="hybridMultilevel"/>
    <w:tmpl w:val="84EA88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7212D52"/>
    <w:multiLevelType w:val="multilevel"/>
    <w:tmpl w:val="9F82E5EA"/>
    <w:lvl w:ilvl="0">
      <w:start w:val="1"/>
      <w:numFmt w:val="decimal"/>
      <w:lvlText w:val="%1"/>
      <w:lvlJc w:val="left"/>
      <w:pPr>
        <w:ind w:left="360" w:hanging="360"/>
      </w:pPr>
      <w:rPr>
        <w:rFonts w:hint="default"/>
        <w:i w:val="0"/>
      </w:rPr>
    </w:lvl>
    <w:lvl w:ilvl="1">
      <w:start w:val="2"/>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34">
    <w:nsid w:val="67295B80"/>
    <w:multiLevelType w:val="hybridMultilevel"/>
    <w:tmpl w:val="0CD807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DD1308D"/>
    <w:multiLevelType w:val="multilevel"/>
    <w:tmpl w:val="59D0DF2E"/>
    <w:lvl w:ilvl="0">
      <w:start w:val="1"/>
      <w:numFmt w:val="decimal"/>
      <w:lvlText w:val="%1."/>
      <w:lvlJc w:val="left"/>
      <w:pPr>
        <w:ind w:left="720" w:hanging="360"/>
      </w:pPr>
      <w:rPr>
        <w:rFonts w:cs="Times New Roman" w:hint="default"/>
      </w:rPr>
    </w:lvl>
    <w:lvl w:ilvl="1">
      <w:start w:val="1"/>
      <w:numFmt w:val="decimal"/>
      <w:isLgl/>
      <w:lvlText w:val="%1.%2"/>
      <w:lvlJc w:val="left"/>
      <w:pPr>
        <w:ind w:left="810" w:hanging="720"/>
      </w:pPr>
      <w:rPr>
        <w:rFonts w:cs="Times New Roman" w:hint="default"/>
      </w:rPr>
    </w:lvl>
    <w:lvl w:ilvl="2">
      <w:start w:val="1"/>
      <w:numFmt w:val="decimal"/>
      <w:isLgl/>
      <w:lvlText w:val="%1.%2.%3"/>
      <w:lvlJc w:val="left"/>
      <w:pPr>
        <w:ind w:left="1440" w:hanging="1080"/>
      </w:pPr>
      <w:rPr>
        <w:rFonts w:cs="Times New Roman" w:hint="default"/>
      </w:rPr>
    </w:lvl>
    <w:lvl w:ilvl="3">
      <w:start w:val="1"/>
      <w:numFmt w:val="decimal"/>
      <w:isLgl/>
      <w:lvlText w:val="%1.%2.%3.%4"/>
      <w:lvlJc w:val="left"/>
      <w:pPr>
        <w:ind w:left="1800" w:hanging="144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2160" w:hanging="1800"/>
      </w:pPr>
      <w:rPr>
        <w:rFonts w:cs="Times New Roman" w:hint="default"/>
      </w:rPr>
    </w:lvl>
    <w:lvl w:ilvl="6">
      <w:start w:val="1"/>
      <w:numFmt w:val="decimal"/>
      <w:isLgl/>
      <w:lvlText w:val="%1.%2.%3.%4.%5.%6.%7"/>
      <w:lvlJc w:val="left"/>
      <w:pPr>
        <w:ind w:left="2520" w:hanging="2160"/>
      </w:pPr>
      <w:rPr>
        <w:rFonts w:cs="Times New Roman" w:hint="default"/>
      </w:rPr>
    </w:lvl>
    <w:lvl w:ilvl="7">
      <w:start w:val="1"/>
      <w:numFmt w:val="decimal"/>
      <w:isLgl/>
      <w:lvlText w:val="%1.%2.%3.%4.%5.%6.%7.%8"/>
      <w:lvlJc w:val="left"/>
      <w:pPr>
        <w:ind w:left="2880" w:hanging="2520"/>
      </w:pPr>
      <w:rPr>
        <w:rFonts w:cs="Times New Roman" w:hint="default"/>
      </w:rPr>
    </w:lvl>
    <w:lvl w:ilvl="8">
      <w:start w:val="1"/>
      <w:numFmt w:val="decimal"/>
      <w:isLgl/>
      <w:lvlText w:val="%1.%2.%3.%4.%5.%6.%7.%8.%9"/>
      <w:lvlJc w:val="left"/>
      <w:pPr>
        <w:ind w:left="3240" w:hanging="2880"/>
      </w:pPr>
      <w:rPr>
        <w:rFonts w:cs="Times New Roman" w:hint="default"/>
      </w:rPr>
    </w:lvl>
  </w:abstractNum>
  <w:abstractNum w:abstractNumId="36">
    <w:nsid w:val="6F072A4D"/>
    <w:multiLevelType w:val="hybridMultilevel"/>
    <w:tmpl w:val="F64A3A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0E28BC"/>
    <w:multiLevelType w:val="multilevel"/>
    <w:tmpl w:val="BDECB97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72BE4275"/>
    <w:multiLevelType w:val="hybridMultilevel"/>
    <w:tmpl w:val="7794E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50070F"/>
    <w:multiLevelType w:val="multilevel"/>
    <w:tmpl w:val="CF72FA00"/>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nsid w:val="763528D6"/>
    <w:multiLevelType w:val="hybridMultilevel"/>
    <w:tmpl w:val="86A00C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719451A"/>
    <w:multiLevelType w:val="hybridMultilevel"/>
    <w:tmpl w:val="DDBABA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78C448B6"/>
    <w:multiLevelType w:val="hybridMultilevel"/>
    <w:tmpl w:val="587281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nsid w:val="790D27AF"/>
    <w:multiLevelType w:val="hybridMultilevel"/>
    <w:tmpl w:val="3A88D7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1723B7"/>
    <w:multiLevelType w:val="hybridMultilevel"/>
    <w:tmpl w:val="C7EAD1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4"/>
  </w:num>
  <w:num w:numId="3">
    <w:abstractNumId w:val="14"/>
  </w:num>
  <w:num w:numId="4">
    <w:abstractNumId w:val="42"/>
  </w:num>
  <w:num w:numId="5">
    <w:abstractNumId w:val="6"/>
  </w:num>
  <w:num w:numId="6">
    <w:abstractNumId w:val="32"/>
  </w:num>
  <w:num w:numId="7">
    <w:abstractNumId w:val="41"/>
  </w:num>
  <w:num w:numId="8">
    <w:abstractNumId w:val="15"/>
  </w:num>
  <w:num w:numId="9">
    <w:abstractNumId w:val="12"/>
  </w:num>
  <w:num w:numId="10">
    <w:abstractNumId w:val="23"/>
  </w:num>
  <w:num w:numId="11">
    <w:abstractNumId w:val="19"/>
  </w:num>
  <w:num w:numId="12">
    <w:abstractNumId w:val="24"/>
  </w:num>
  <w:num w:numId="13">
    <w:abstractNumId w:val="28"/>
  </w:num>
  <w:num w:numId="14">
    <w:abstractNumId w:val="40"/>
  </w:num>
  <w:num w:numId="15">
    <w:abstractNumId w:val="22"/>
  </w:num>
  <w:num w:numId="16">
    <w:abstractNumId w:val="18"/>
  </w:num>
  <w:num w:numId="17">
    <w:abstractNumId w:val="31"/>
  </w:num>
  <w:num w:numId="18">
    <w:abstractNumId w:val="26"/>
  </w:num>
  <w:num w:numId="19">
    <w:abstractNumId w:val="25"/>
  </w:num>
  <w:num w:numId="20">
    <w:abstractNumId w:val="1"/>
  </w:num>
  <w:num w:numId="21">
    <w:abstractNumId w:val="16"/>
  </w:num>
  <w:num w:numId="22">
    <w:abstractNumId w:val="29"/>
  </w:num>
  <w:num w:numId="23">
    <w:abstractNumId w:val="3"/>
  </w:num>
  <w:num w:numId="24">
    <w:abstractNumId w:val="2"/>
  </w:num>
  <w:num w:numId="25">
    <w:abstractNumId w:val="35"/>
  </w:num>
  <w:num w:numId="26">
    <w:abstractNumId w:val="10"/>
  </w:num>
  <w:num w:numId="27">
    <w:abstractNumId w:val="13"/>
  </w:num>
  <w:num w:numId="28">
    <w:abstractNumId w:val="4"/>
  </w:num>
  <w:num w:numId="29">
    <w:abstractNumId w:val="44"/>
  </w:num>
  <w:num w:numId="30">
    <w:abstractNumId w:val="11"/>
  </w:num>
  <w:num w:numId="31">
    <w:abstractNumId w:val="33"/>
  </w:num>
  <w:num w:numId="32">
    <w:abstractNumId w:val="7"/>
  </w:num>
  <w:num w:numId="33">
    <w:abstractNumId w:val="8"/>
  </w:num>
  <w:num w:numId="34">
    <w:abstractNumId w:val="21"/>
  </w:num>
  <w:num w:numId="35">
    <w:abstractNumId w:val="39"/>
  </w:num>
  <w:num w:numId="36">
    <w:abstractNumId w:val="17"/>
  </w:num>
  <w:num w:numId="37">
    <w:abstractNumId w:val="9"/>
  </w:num>
  <w:num w:numId="38">
    <w:abstractNumId w:val="20"/>
  </w:num>
  <w:num w:numId="39">
    <w:abstractNumId w:val="0"/>
  </w:num>
  <w:num w:numId="40">
    <w:abstractNumId w:val="37"/>
  </w:num>
  <w:num w:numId="41">
    <w:abstractNumId w:val="36"/>
  </w:num>
  <w:num w:numId="42">
    <w:abstractNumId w:val="43"/>
  </w:num>
  <w:num w:numId="43">
    <w:abstractNumId w:val="27"/>
  </w:num>
  <w:num w:numId="44">
    <w:abstractNumId w:val="30"/>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703"/>
    <w:rsid w:val="00000FDE"/>
    <w:rsid w:val="0000230B"/>
    <w:rsid w:val="00002925"/>
    <w:rsid w:val="00003A13"/>
    <w:rsid w:val="000044E7"/>
    <w:rsid w:val="0000507F"/>
    <w:rsid w:val="00010847"/>
    <w:rsid w:val="00011C10"/>
    <w:rsid w:val="0001442C"/>
    <w:rsid w:val="00017277"/>
    <w:rsid w:val="00022600"/>
    <w:rsid w:val="000240FD"/>
    <w:rsid w:val="0002496F"/>
    <w:rsid w:val="00027618"/>
    <w:rsid w:val="000278BB"/>
    <w:rsid w:val="000323AC"/>
    <w:rsid w:val="00033B2E"/>
    <w:rsid w:val="000345AA"/>
    <w:rsid w:val="0003468C"/>
    <w:rsid w:val="0003638C"/>
    <w:rsid w:val="00043182"/>
    <w:rsid w:val="000438AA"/>
    <w:rsid w:val="00044EF8"/>
    <w:rsid w:val="000467DD"/>
    <w:rsid w:val="00047592"/>
    <w:rsid w:val="00047F88"/>
    <w:rsid w:val="00054530"/>
    <w:rsid w:val="00054580"/>
    <w:rsid w:val="00056554"/>
    <w:rsid w:val="00057C27"/>
    <w:rsid w:val="000606E6"/>
    <w:rsid w:val="00065E4E"/>
    <w:rsid w:val="00066914"/>
    <w:rsid w:val="00070C63"/>
    <w:rsid w:val="00074060"/>
    <w:rsid w:val="000755C6"/>
    <w:rsid w:val="0007705D"/>
    <w:rsid w:val="000812C3"/>
    <w:rsid w:val="00082C76"/>
    <w:rsid w:val="000915A2"/>
    <w:rsid w:val="00093643"/>
    <w:rsid w:val="00093F06"/>
    <w:rsid w:val="00095888"/>
    <w:rsid w:val="000960B8"/>
    <w:rsid w:val="00096FAA"/>
    <w:rsid w:val="000A49BF"/>
    <w:rsid w:val="000A4D28"/>
    <w:rsid w:val="000B2395"/>
    <w:rsid w:val="000B53F9"/>
    <w:rsid w:val="000C0F82"/>
    <w:rsid w:val="000C2E08"/>
    <w:rsid w:val="000C4D5B"/>
    <w:rsid w:val="000C53EE"/>
    <w:rsid w:val="000D2230"/>
    <w:rsid w:val="000D2CFD"/>
    <w:rsid w:val="000D39E7"/>
    <w:rsid w:val="000D6E6B"/>
    <w:rsid w:val="000E0F38"/>
    <w:rsid w:val="000E1914"/>
    <w:rsid w:val="000E5D02"/>
    <w:rsid w:val="000E6C1C"/>
    <w:rsid w:val="000E6D0F"/>
    <w:rsid w:val="000F042A"/>
    <w:rsid w:val="000F0C51"/>
    <w:rsid w:val="000F2B23"/>
    <w:rsid w:val="000F3684"/>
    <w:rsid w:val="000F3DF8"/>
    <w:rsid w:val="001026B4"/>
    <w:rsid w:val="001042D4"/>
    <w:rsid w:val="001056DD"/>
    <w:rsid w:val="001063EF"/>
    <w:rsid w:val="00107734"/>
    <w:rsid w:val="0011018C"/>
    <w:rsid w:val="001107EF"/>
    <w:rsid w:val="00112D5D"/>
    <w:rsid w:val="001134C7"/>
    <w:rsid w:val="00114964"/>
    <w:rsid w:val="001165C7"/>
    <w:rsid w:val="001215F4"/>
    <w:rsid w:val="00121B2E"/>
    <w:rsid w:val="00125E15"/>
    <w:rsid w:val="00125F5A"/>
    <w:rsid w:val="00130530"/>
    <w:rsid w:val="00131286"/>
    <w:rsid w:val="0013180F"/>
    <w:rsid w:val="00131A8C"/>
    <w:rsid w:val="00143A75"/>
    <w:rsid w:val="00151D4B"/>
    <w:rsid w:val="001525F3"/>
    <w:rsid w:val="001531B6"/>
    <w:rsid w:val="00153511"/>
    <w:rsid w:val="001602CD"/>
    <w:rsid w:val="00162580"/>
    <w:rsid w:val="0016327B"/>
    <w:rsid w:val="00165F9B"/>
    <w:rsid w:val="00173BF9"/>
    <w:rsid w:val="00180D47"/>
    <w:rsid w:val="001821F4"/>
    <w:rsid w:val="00182A4A"/>
    <w:rsid w:val="00183605"/>
    <w:rsid w:val="00186574"/>
    <w:rsid w:val="001871A6"/>
    <w:rsid w:val="00187478"/>
    <w:rsid w:val="001924D5"/>
    <w:rsid w:val="001952D3"/>
    <w:rsid w:val="001977AD"/>
    <w:rsid w:val="001A020A"/>
    <w:rsid w:val="001A1968"/>
    <w:rsid w:val="001A1DBE"/>
    <w:rsid w:val="001A231F"/>
    <w:rsid w:val="001A395A"/>
    <w:rsid w:val="001B04A5"/>
    <w:rsid w:val="001B0AAA"/>
    <w:rsid w:val="001B203A"/>
    <w:rsid w:val="001B4A70"/>
    <w:rsid w:val="001B4EC0"/>
    <w:rsid w:val="001C09B8"/>
    <w:rsid w:val="001C5D2D"/>
    <w:rsid w:val="001C61FB"/>
    <w:rsid w:val="001C7F09"/>
    <w:rsid w:val="001D05B1"/>
    <w:rsid w:val="001D24D4"/>
    <w:rsid w:val="001D2DB2"/>
    <w:rsid w:val="001D3D9E"/>
    <w:rsid w:val="001D5549"/>
    <w:rsid w:val="001D71BF"/>
    <w:rsid w:val="001E19C0"/>
    <w:rsid w:val="001F0192"/>
    <w:rsid w:val="001F1DF6"/>
    <w:rsid w:val="001F3D24"/>
    <w:rsid w:val="001F71AA"/>
    <w:rsid w:val="001F789F"/>
    <w:rsid w:val="00200929"/>
    <w:rsid w:val="00200C64"/>
    <w:rsid w:val="00202FE4"/>
    <w:rsid w:val="00203EE0"/>
    <w:rsid w:val="00204D19"/>
    <w:rsid w:val="0021197E"/>
    <w:rsid w:val="0021297F"/>
    <w:rsid w:val="00214436"/>
    <w:rsid w:val="00214867"/>
    <w:rsid w:val="00216246"/>
    <w:rsid w:val="002179F5"/>
    <w:rsid w:val="002240DB"/>
    <w:rsid w:val="0022412C"/>
    <w:rsid w:val="002247C1"/>
    <w:rsid w:val="00224B7F"/>
    <w:rsid w:val="00224C35"/>
    <w:rsid w:val="00232CA9"/>
    <w:rsid w:val="0023386D"/>
    <w:rsid w:val="00236315"/>
    <w:rsid w:val="00236E31"/>
    <w:rsid w:val="00240FC7"/>
    <w:rsid w:val="00241C7D"/>
    <w:rsid w:val="00246D98"/>
    <w:rsid w:val="00246EFB"/>
    <w:rsid w:val="00251D23"/>
    <w:rsid w:val="00251F59"/>
    <w:rsid w:val="00252686"/>
    <w:rsid w:val="00257C5D"/>
    <w:rsid w:val="00260616"/>
    <w:rsid w:val="0026083F"/>
    <w:rsid w:val="00260A65"/>
    <w:rsid w:val="00261476"/>
    <w:rsid w:val="002656F0"/>
    <w:rsid w:val="00267A7E"/>
    <w:rsid w:val="00271220"/>
    <w:rsid w:val="0027422E"/>
    <w:rsid w:val="002742C8"/>
    <w:rsid w:val="002774D3"/>
    <w:rsid w:val="00282131"/>
    <w:rsid w:val="00283044"/>
    <w:rsid w:val="002852E8"/>
    <w:rsid w:val="00285D10"/>
    <w:rsid w:val="00291908"/>
    <w:rsid w:val="00291B3E"/>
    <w:rsid w:val="00295C62"/>
    <w:rsid w:val="00297BEC"/>
    <w:rsid w:val="002A38CC"/>
    <w:rsid w:val="002A6335"/>
    <w:rsid w:val="002A6802"/>
    <w:rsid w:val="002A6DC5"/>
    <w:rsid w:val="002A7DAD"/>
    <w:rsid w:val="002A7DBD"/>
    <w:rsid w:val="002B0128"/>
    <w:rsid w:val="002B05D9"/>
    <w:rsid w:val="002B1954"/>
    <w:rsid w:val="002C1764"/>
    <w:rsid w:val="002C20B0"/>
    <w:rsid w:val="002C5D85"/>
    <w:rsid w:val="002C5F86"/>
    <w:rsid w:val="002C6579"/>
    <w:rsid w:val="002E1DC3"/>
    <w:rsid w:val="002E275B"/>
    <w:rsid w:val="002E46CA"/>
    <w:rsid w:val="002E62AC"/>
    <w:rsid w:val="002E7F07"/>
    <w:rsid w:val="002F1F68"/>
    <w:rsid w:val="0030333D"/>
    <w:rsid w:val="0030531D"/>
    <w:rsid w:val="003058E6"/>
    <w:rsid w:val="00305DF0"/>
    <w:rsid w:val="00306627"/>
    <w:rsid w:val="00306D68"/>
    <w:rsid w:val="003119E3"/>
    <w:rsid w:val="003127C7"/>
    <w:rsid w:val="00316280"/>
    <w:rsid w:val="003205E6"/>
    <w:rsid w:val="00324A81"/>
    <w:rsid w:val="00324B93"/>
    <w:rsid w:val="00331385"/>
    <w:rsid w:val="00331E2D"/>
    <w:rsid w:val="003364A0"/>
    <w:rsid w:val="003378E5"/>
    <w:rsid w:val="00342C75"/>
    <w:rsid w:val="00346364"/>
    <w:rsid w:val="003502AA"/>
    <w:rsid w:val="00350406"/>
    <w:rsid w:val="00351FD3"/>
    <w:rsid w:val="00352191"/>
    <w:rsid w:val="003545C2"/>
    <w:rsid w:val="0035475E"/>
    <w:rsid w:val="003563B2"/>
    <w:rsid w:val="003566C8"/>
    <w:rsid w:val="003578D3"/>
    <w:rsid w:val="00360A8E"/>
    <w:rsid w:val="003634A2"/>
    <w:rsid w:val="003654A1"/>
    <w:rsid w:val="00366815"/>
    <w:rsid w:val="00367110"/>
    <w:rsid w:val="00370751"/>
    <w:rsid w:val="003712CD"/>
    <w:rsid w:val="00371CC1"/>
    <w:rsid w:val="00372639"/>
    <w:rsid w:val="00372BFB"/>
    <w:rsid w:val="00377C2C"/>
    <w:rsid w:val="00381A81"/>
    <w:rsid w:val="003824E8"/>
    <w:rsid w:val="003832BC"/>
    <w:rsid w:val="00386481"/>
    <w:rsid w:val="00392CCC"/>
    <w:rsid w:val="003939DE"/>
    <w:rsid w:val="0039640B"/>
    <w:rsid w:val="00397EBC"/>
    <w:rsid w:val="003A25AF"/>
    <w:rsid w:val="003A4CF6"/>
    <w:rsid w:val="003A5F30"/>
    <w:rsid w:val="003A74A2"/>
    <w:rsid w:val="003B0239"/>
    <w:rsid w:val="003B493B"/>
    <w:rsid w:val="003B6D94"/>
    <w:rsid w:val="003B7807"/>
    <w:rsid w:val="003C7349"/>
    <w:rsid w:val="003D07EA"/>
    <w:rsid w:val="003D2149"/>
    <w:rsid w:val="003D3AD1"/>
    <w:rsid w:val="003D3E18"/>
    <w:rsid w:val="003D4B31"/>
    <w:rsid w:val="003E2302"/>
    <w:rsid w:val="003E2B21"/>
    <w:rsid w:val="003E2C05"/>
    <w:rsid w:val="003E40F8"/>
    <w:rsid w:val="003F1831"/>
    <w:rsid w:val="003F199C"/>
    <w:rsid w:val="003F277A"/>
    <w:rsid w:val="003F369C"/>
    <w:rsid w:val="003F50CB"/>
    <w:rsid w:val="003F6A87"/>
    <w:rsid w:val="003F6BAC"/>
    <w:rsid w:val="003F7005"/>
    <w:rsid w:val="004031BF"/>
    <w:rsid w:val="0040357A"/>
    <w:rsid w:val="00410260"/>
    <w:rsid w:val="004109E6"/>
    <w:rsid w:val="00410FDB"/>
    <w:rsid w:val="00412F96"/>
    <w:rsid w:val="00413A55"/>
    <w:rsid w:val="00414BA3"/>
    <w:rsid w:val="0041577A"/>
    <w:rsid w:val="00420A5D"/>
    <w:rsid w:val="004251F5"/>
    <w:rsid w:val="00425D3E"/>
    <w:rsid w:val="00425E3A"/>
    <w:rsid w:val="00433019"/>
    <w:rsid w:val="0043314D"/>
    <w:rsid w:val="004335AA"/>
    <w:rsid w:val="004350E1"/>
    <w:rsid w:val="00435C07"/>
    <w:rsid w:val="00443699"/>
    <w:rsid w:val="00446BE0"/>
    <w:rsid w:val="00447ED9"/>
    <w:rsid w:val="004512F1"/>
    <w:rsid w:val="00452535"/>
    <w:rsid w:val="00455247"/>
    <w:rsid w:val="004577E7"/>
    <w:rsid w:val="00457C98"/>
    <w:rsid w:val="00461A0D"/>
    <w:rsid w:val="00463708"/>
    <w:rsid w:val="00466064"/>
    <w:rsid w:val="004703B1"/>
    <w:rsid w:val="0047127E"/>
    <w:rsid w:val="004721C2"/>
    <w:rsid w:val="00472A4D"/>
    <w:rsid w:val="00472E11"/>
    <w:rsid w:val="004750C9"/>
    <w:rsid w:val="004751D3"/>
    <w:rsid w:val="004755B2"/>
    <w:rsid w:val="004805CA"/>
    <w:rsid w:val="00481310"/>
    <w:rsid w:val="00483B5B"/>
    <w:rsid w:val="00485561"/>
    <w:rsid w:val="00486EDD"/>
    <w:rsid w:val="004922F1"/>
    <w:rsid w:val="00495B86"/>
    <w:rsid w:val="00496ABB"/>
    <w:rsid w:val="004972AA"/>
    <w:rsid w:val="004A50E9"/>
    <w:rsid w:val="004A66AB"/>
    <w:rsid w:val="004B3A7D"/>
    <w:rsid w:val="004C29FA"/>
    <w:rsid w:val="004C5BE2"/>
    <w:rsid w:val="004D0DFF"/>
    <w:rsid w:val="004D25D6"/>
    <w:rsid w:val="004D3A4F"/>
    <w:rsid w:val="004D3E6E"/>
    <w:rsid w:val="004D40E1"/>
    <w:rsid w:val="004D646A"/>
    <w:rsid w:val="004E016A"/>
    <w:rsid w:val="004E164C"/>
    <w:rsid w:val="004E230F"/>
    <w:rsid w:val="004E2833"/>
    <w:rsid w:val="004E590F"/>
    <w:rsid w:val="004E596F"/>
    <w:rsid w:val="004E6918"/>
    <w:rsid w:val="004E76D1"/>
    <w:rsid w:val="004F12DF"/>
    <w:rsid w:val="004F2DBA"/>
    <w:rsid w:val="004F5069"/>
    <w:rsid w:val="004F61ED"/>
    <w:rsid w:val="004F6620"/>
    <w:rsid w:val="004F6A7F"/>
    <w:rsid w:val="0050122A"/>
    <w:rsid w:val="005021B6"/>
    <w:rsid w:val="0050237D"/>
    <w:rsid w:val="005104DF"/>
    <w:rsid w:val="00512DE1"/>
    <w:rsid w:val="00514A29"/>
    <w:rsid w:val="005154A0"/>
    <w:rsid w:val="00515B43"/>
    <w:rsid w:val="005168BD"/>
    <w:rsid w:val="00517CA0"/>
    <w:rsid w:val="0052125F"/>
    <w:rsid w:val="00521729"/>
    <w:rsid w:val="00521C42"/>
    <w:rsid w:val="00525F9E"/>
    <w:rsid w:val="00533503"/>
    <w:rsid w:val="00534FC4"/>
    <w:rsid w:val="0054218A"/>
    <w:rsid w:val="00546AAA"/>
    <w:rsid w:val="00547CF8"/>
    <w:rsid w:val="005506D6"/>
    <w:rsid w:val="00550741"/>
    <w:rsid w:val="0055122D"/>
    <w:rsid w:val="00556861"/>
    <w:rsid w:val="00565FA6"/>
    <w:rsid w:val="00567919"/>
    <w:rsid w:val="00570C05"/>
    <w:rsid w:val="00573C3E"/>
    <w:rsid w:val="00575287"/>
    <w:rsid w:val="00577B6A"/>
    <w:rsid w:val="005801FA"/>
    <w:rsid w:val="00582B31"/>
    <w:rsid w:val="00582CC6"/>
    <w:rsid w:val="0058523F"/>
    <w:rsid w:val="005859B3"/>
    <w:rsid w:val="00585D44"/>
    <w:rsid w:val="00593860"/>
    <w:rsid w:val="0059533E"/>
    <w:rsid w:val="00597517"/>
    <w:rsid w:val="005A065A"/>
    <w:rsid w:val="005A0666"/>
    <w:rsid w:val="005A0FE4"/>
    <w:rsid w:val="005A55B0"/>
    <w:rsid w:val="005A55C6"/>
    <w:rsid w:val="005A6791"/>
    <w:rsid w:val="005A6AA9"/>
    <w:rsid w:val="005B108B"/>
    <w:rsid w:val="005B10FB"/>
    <w:rsid w:val="005B3DBA"/>
    <w:rsid w:val="005C181C"/>
    <w:rsid w:val="005C5285"/>
    <w:rsid w:val="005C69E2"/>
    <w:rsid w:val="005D09DE"/>
    <w:rsid w:val="005D19B7"/>
    <w:rsid w:val="005D3C89"/>
    <w:rsid w:val="005D4D36"/>
    <w:rsid w:val="005D551A"/>
    <w:rsid w:val="005E7275"/>
    <w:rsid w:val="005E7EBB"/>
    <w:rsid w:val="005F0669"/>
    <w:rsid w:val="005F2222"/>
    <w:rsid w:val="005F2A03"/>
    <w:rsid w:val="005F2F56"/>
    <w:rsid w:val="005F6C17"/>
    <w:rsid w:val="00601C9D"/>
    <w:rsid w:val="00601FB9"/>
    <w:rsid w:val="006047AF"/>
    <w:rsid w:val="00612C4D"/>
    <w:rsid w:val="00612D13"/>
    <w:rsid w:val="00613A34"/>
    <w:rsid w:val="00622A23"/>
    <w:rsid w:val="0062403D"/>
    <w:rsid w:val="00624B90"/>
    <w:rsid w:val="00627459"/>
    <w:rsid w:val="00630D0A"/>
    <w:rsid w:val="00631A78"/>
    <w:rsid w:val="00632D67"/>
    <w:rsid w:val="006359C9"/>
    <w:rsid w:val="0064225A"/>
    <w:rsid w:val="00642D37"/>
    <w:rsid w:val="0064497B"/>
    <w:rsid w:val="00647587"/>
    <w:rsid w:val="00650450"/>
    <w:rsid w:val="00653013"/>
    <w:rsid w:val="006534A0"/>
    <w:rsid w:val="0065426E"/>
    <w:rsid w:val="00655478"/>
    <w:rsid w:val="006557A6"/>
    <w:rsid w:val="00656567"/>
    <w:rsid w:val="00656A00"/>
    <w:rsid w:val="00662AA9"/>
    <w:rsid w:val="0066463B"/>
    <w:rsid w:val="00666EB6"/>
    <w:rsid w:val="006674FE"/>
    <w:rsid w:val="00672AA2"/>
    <w:rsid w:val="00682A5A"/>
    <w:rsid w:val="0068637E"/>
    <w:rsid w:val="00687FC1"/>
    <w:rsid w:val="00690318"/>
    <w:rsid w:val="00690A33"/>
    <w:rsid w:val="006973A5"/>
    <w:rsid w:val="00697534"/>
    <w:rsid w:val="006A1D50"/>
    <w:rsid w:val="006A2540"/>
    <w:rsid w:val="006A2902"/>
    <w:rsid w:val="006A3279"/>
    <w:rsid w:val="006A50AA"/>
    <w:rsid w:val="006B011F"/>
    <w:rsid w:val="006B3190"/>
    <w:rsid w:val="006B42FB"/>
    <w:rsid w:val="006B5789"/>
    <w:rsid w:val="006B57D9"/>
    <w:rsid w:val="006B6743"/>
    <w:rsid w:val="006C215D"/>
    <w:rsid w:val="006C2A2F"/>
    <w:rsid w:val="006C3FB1"/>
    <w:rsid w:val="006D4A3B"/>
    <w:rsid w:val="006D4CD9"/>
    <w:rsid w:val="006E608C"/>
    <w:rsid w:val="006E6A66"/>
    <w:rsid w:val="006E7B58"/>
    <w:rsid w:val="006F11DE"/>
    <w:rsid w:val="006F1486"/>
    <w:rsid w:val="006F32AC"/>
    <w:rsid w:val="006F3A3F"/>
    <w:rsid w:val="006F3BB6"/>
    <w:rsid w:val="006F63DD"/>
    <w:rsid w:val="006F6A59"/>
    <w:rsid w:val="006F6D46"/>
    <w:rsid w:val="00701DB3"/>
    <w:rsid w:val="007030E1"/>
    <w:rsid w:val="0070541A"/>
    <w:rsid w:val="00705EBD"/>
    <w:rsid w:val="00706ABC"/>
    <w:rsid w:val="00714440"/>
    <w:rsid w:val="007157B2"/>
    <w:rsid w:val="00716A33"/>
    <w:rsid w:val="00716A9E"/>
    <w:rsid w:val="00716D6C"/>
    <w:rsid w:val="00721C05"/>
    <w:rsid w:val="00724934"/>
    <w:rsid w:val="00730808"/>
    <w:rsid w:val="00731B5B"/>
    <w:rsid w:val="0073286E"/>
    <w:rsid w:val="00733E97"/>
    <w:rsid w:val="00734098"/>
    <w:rsid w:val="0073651D"/>
    <w:rsid w:val="00736A96"/>
    <w:rsid w:val="00737333"/>
    <w:rsid w:val="00740AB0"/>
    <w:rsid w:val="00741435"/>
    <w:rsid w:val="0074201C"/>
    <w:rsid w:val="007461CA"/>
    <w:rsid w:val="0074739D"/>
    <w:rsid w:val="0075087C"/>
    <w:rsid w:val="00751A34"/>
    <w:rsid w:val="007521A9"/>
    <w:rsid w:val="00752EAF"/>
    <w:rsid w:val="007534F3"/>
    <w:rsid w:val="007560FC"/>
    <w:rsid w:val="0075648A"/>
    <w:rsid w:val="00756C8F"/>
    <w:rsid w:val="00761ADF"/>
    <w:rsid w:val="007631BB"/>
    <w:rsid w:val="007643E0"/>
    <w:rsid w:val="00767E07"/>
    <w:rsid w:val="00771E79"/>
    <w:rsid w:val="007737AA"/>
    <w:rsid w:val="00774A16"/>
    <w:rsid w:val="00776CF8"/>
    <w:rsid w:val="00785DE4"/>
    <w:rsid w:val="007907EB"/>
    <w:rsid w:val="00791E95"/>
    <w:rsid w:val="007A0223"/>
    <w:rsid w:val="007A07D2"/>
    <w:rsid w:val="007A0B28"/>
    <w:rsid w:val="007A139C"/>
    <w:rsid w:val="007A17DD"/>
    <w:rsid w:val="007A23A3"/>
    <w:rsid w:val="007A38A7"/>
    <w:rsid w:val="007A69C5"/>
    <w:rsid w:val="007A7B39"/>
    <w:rsid w:val="007A7D3E"/>
    <w:rsid w:val="007B1378"/>
    <w:rsid w:val="007B1838"/>
    <w:rsid w:val="007B40FD"/>
    <w:rsid w:val="007B70BB"/>
    <w:rsid w:val="007C0B9C"/>
    <w:rsid w:val="007C15C3"/>
    <w:rsid w:val="007C213E"/>
    <w:rsid w:val="007C62AF"/>
    <w:rsid w:val="007C7AA1"/>
    <w:rsid w:val="007D14C0"/>
    <w:rsid w:val="007D2A5E"/>
    <w:rsid w:val="007D4B1B"/>
    <w:rsid w:val="007D5035"/>
    <w:rsid w:val="007D6746"/>
    <w:rsid w:val="007E046E"/>
    <w:rsid w:val="007E1D62"/>
    <w:rsid w:val="007E1DF7"/>
    <w:rsid w:val="007E32B4"/>
    <w:rsid w:val="007E32E2"/>
    <w:rsid w:val="007E4518"/>
    <w:rsid w:val="007F31FE"/>
    <w:rsid w:val="007F66A5"/>
    <w:rsid w:val="00802673"/>
    <w:rsid w:val="00803D79"/>
    <w:rsid w:val="008051B2"/>
    <w:rsid w:val="0081266A"/>
    <w:rsid w:val="00812B28"/>
    <w:rsid w:val="00820E56"/>
    <w:rsid w:val="008216FA"/>
    <w:rsid w:val="00825E32"/>
    <w:rsid w:val="00826AF0"/>
    <w:rsid w:val="008274DB"/>
    <w:rsid w:val="0082784F"/>
    <w:rsid w:val="00831654"/>
    <w:rsid w:val="00832117"/>
    <w:rsid w:val="00832CC5"/>
    <w:rsid w:val="00835362"/>
    <w:rsid w:val="00837D04"/>
    <w:rsid w:val="0084287B"/>
    <w:rsid w:val="008457AE"/>
    <w:rsid w:val="00847AB4"/>
    <w:rsid w:val="0085030F"/>
    <w:rsid w:val="0085473A"/>
    <w:rsid w:val="00855922"/>
    <w:rsid w:val="00856729"/>
    <w:rsid w:val="00857ACF"/>
    <w:rsid w:val="00857F4B"/>
    <w:rsid w:val="008619F9"/>
    <w:rsid w:val="00861E1D"/>
    <w:rsid w:val="00862E3F"/>
    <w:rsid w:val="008654AA"/>
    <w:rsid w:val="00867B2C"/>
    <w:rsid w:val="00871932"/>
    <w:rsid w:val="00873223"/>
    <w:rsid w:val="00873566"/>
    <w:rsid w:val="00873695"/>
    <w:rsid w:val="008739F7"/>
    <w:rsid w:val="00873ABF"/>
    <w:rsid w:val="00876589"/>
    <w:rsid w:val="008773ED"/>
    <w:rsid w:val="0088100D"/>
    <w:rsid w:val="00886235"/>
    <w:rsid w:val="00890470"/>
    <w:rsid w:val="00892EEC"/>
    <w:rsid w:val="0089701D"/>
    <w:rsid w:val="008A165C"/>
    <w:rsid w:val="008A184E"/>
    <w:rsid w:val="008A1CF5"/>
    <w:rsid w:val="008A3EAD"/>
    <w:rsid w:val="008A6D71"/>
    <w:rsid w:val="008A6EB7"/>
    <w:rsid w:val="008B1A67"/>
    <w:rsid w:val="008B36E5"/>
    <w:rsid w:val="008B5B8B"/>
    <w:rsid w:val="008B6E26"/>
    <w:rsid w:val="008C0600"/>
    <w:rsid w:val="008C241F"/>
    <w:rsid w:val="008C3A3D"/>
    <w:rsid w:val="008D4396"/>
    <w:rsid w:val="008D4B98"/>
    <w:rsid w:val="008D4E52"/>
    <w:rsid w:val="008D6D7D"/>
    <w:rsid w:val="008D7E0C"/>
    <w:rsid w:val="008E12DB"/>
    <w:rsid w:val="008E1E9F"/>
    <w:rsid w:val="008E29EF"/>
    <w:rsid w:val="008E2F10"/>
    <w:rsid w:val="008E55BD"/>
    <w:rsid w:val="008E6B4B"/>
    <w:rsid w:val="008F1F80"/>
    <w:rsid w:val="008F2782"/>
    <w:rsid w:val="008F3240"/>
    <w:rsid w:val="008F3338"/>
    <w:rsid w:val="008F40A3"/>
    <w:rsid w:val="008F5F2E"/>
    <w:rsid w:val="008F61C7"/>
    <w:rsid w:val="008F7481"/>
    <w:rsid w:val="008F7E8E"/>
    <w:rsid w:val="00900A15"/>
    <w:rsid w:val="009025D1"/>
    <w:rsid w:val="00906443"/>
    <w:rsid w:val="00910048"/>
    <w:rsid w:val="009114E6"/>
    <w:rsid w:val="00911C29"/>
    <w:rsid w:val="00914531"/>
    <w:rsid w:val="00915949"/>
    <w:rsid w:val="00923E8D"/>
    <w:rsid w:val="0092426E"/>
    <w:rsid w:val="00924771"/>
    <w:rsid w:val="009252C8"/>
    <w:rsid w:val="00926B1B"/>
    <w:rsid w:val="00927E08"/>
    <w:rsid w:val="00933300"/>
    <w:rsid w:val="00933631"/>
    <w:rsid w:val="00935DF2"/>
    <w:rsid w:val="00937281"/>
    <w:rsid w:val="0094023D"/>
    <w:rsid w:val="009403BA"/>
    <w:rsid w:val="00940C5D"/>
    <w:rsid w:val="00942418"/>
    <w:rsid w:val="0094551A"/>
    <w:rsid w:val="009463B0"/>
    <w:rsid w:val="00952278"/>
    <w:rsid w:val="00952E54"/>
    <w:rsid w:val="00953957"/>
    <w:rsid w:val="00954E70"/>
    <w:rsid w:val="0095519D"/>
    <w:rsid w:val="0095579B"/>
    <w:rsid w:val="009612EF"/>
    <w:rsid w:val="009653C6"/>
    <w:rsid w:val="00966AB5"/>
    <w:rsid w:val="009713E8"/>
    <w:rsid w:val="00972C9E"/>
    <w:rsid w:val="009745D8"/>
    <w:rsid w:val="00975E88"/>
    <w:rsid w:val="0097602B"/>
    <w:rsid w:val="009766DE"/>
    <w:rsid w:val="00977FCF"/>
    <w:rsid w:val="009834AD"/>
    <w:rsid w:val="009865AB"/>
    <w:rsid w:val="00986920"/>
    <w:rsid w:val="009871DD"/>
    <w:rsid w:val="00995522"/>
    <w:rsid w:val="00996627"/>
    <w:rsid w:val="00997B49"/>
    <w:rsid w:val="009A0D29"/>
    <w:rsid w:val="009A3C53"/>
    <w:rsid w:val="009A4894"/>
    <w:rsid w:val="009B128D"/>
    <w:rsid w:val="009B2CD0"/>
    <w:rsid w:val="009B377B"/>
    <w:rsid w:val="009B4241"/>
    <w:rsid w:val="009B427E"/>
    <w:rsid w:val="009B6286"/>
    <w:rsid w:val="009B6DD0"/>
    <w:rsid w:val="009B7B6A"/>
    <w:rsid w:val="009C08F0"/>
    <w:rsid w:val="009C209E"/>
    <w:rsid w:val="009C2508"/>
    <w:rsid w:val="009C28E3"/>
    <w:rsid w:val="009D0B12"/>
    <w:rsid w:val="009D1034"/>
    <w:rsid w:val="009D287B"/>
    <w:rsid w:val="009D321A"/>
    <w:rsid w:val="009D7007"/>
    <w:rsid w:val="009E0078"/>
    <w:rsid w:val="009E0A91"/>
    <w:rsid w:val="009E2BE0"/>
    <w:rsid w:val="009E4749"/>
    <w:rsid w:val="009E48E1"/>
    <w:rsid w:val="009E5BC5"/>
    <w:rsid w:val="009E5C44"/>
    <w:rsid w:val="009E6676"/>
    <w:rsid w:val="009F0327"/>
    <w:rsid w:val="009F0CD7"/>
    <w:rsid w:val="009F2181"/>
    <w:rsid w:val="009F3279"/>
    <w:rsid w:val="009F3598"/>
    <w:rsid w:val="009F5206"/>
    <w:rsid w:val="009F7406"/>
    <w:rsid w:val="00A00B4A"/>
    <w:rsid w:val="00A025C7"/>
    <w:rsid w:val="00A03864"/>
    <w:rsid w:val="00A03FB7"/>
    <w:rsid w:val="00A05347"/>
    <w:rsid w:val="00A077B3"/>
    <w:rsid w:val="00A13572"/>
    <w:rsid w:val="00A14F72"/>
    <w:rsid w:val="00A14FD8"/>
    <w:rsid w:val="00A15212"/>
    <w:rsid w:val="00A15AA8"/>
    <w:rsid w:val="00A16AEE"/>
    <w:rsid w:val="00A270E8"/>
    <w:rsid w:val="00A27A28"/>
    <w:rsid w:val="00A300CA"/>
    <w:rsid w:val="00A31142"/>
    <w:rsid w:val="00A33BB2"/>
    <w:rsid w:val="00A33BF1"/>
    <w:rsid w:val="00A34E89"/>
    <w:rsid w:val="00A3634C"/>
    <w:rsid w:val="00A37AEF"/>
    <w:rsid w:val="00A41596"/>
    <w:rsid w:val="00A43390"/>
    <w:rsid w:val="00A463D6"/>
    <w:rsid w:val="00A4775A"/>
    <w:rsid w:val="00A5020A"/>
    <w:rsid w:val="00A53135"/>
    <w:rsid w:val="00A55055"/>
    <w:rsid w:val="00A5764D"/>
    <w:rsid w:val="00A576D9"/>
    <w:rsid w:val="00A60C82"/>
    <w:rsid w:val="00A60F65"/>
    <w:rsid w:val="00A61174"/>
    <w:rsid w:val="00A6435B"/>
    <w:rsid w:val="00A703E4"/>
    <w:rsid w:val="00A70957"/>
    <w:rsid w:val="00A72793"/>
    <w:rsid w:val="00A735E8"/>
    <w:rsid w:val="00A73653"/>
    <w:rsid w:val="00A75EAC"/>
    <w:rsid w:val="00A764EF"/>
    <w:rsid w:val="00A76DA6"/>
    <w:rsid w:val="00A76EE2"/>
    <w:rsid w:val="00A77978"/>
    <w:rsid w:val="00A81551"/>
    <w:rsid w:val="00A81BB1"/>
    <w:rsid w:val="00A82BE7"/>
    <w:rsid w:val="00A85722"/>
    <w:rsid w:val="00A87365"/>
    <w:rsid w:val="00A8752E"/>
    <w:rsid w:val="00A87BD4"/>
    <w:rsid w:val="00A93AC7"/>
    <w:rsid w:val="00A94F89"/>
    <w:rsid w:val="00A96781"/>
    <w:rsid w:val="00AA5844"/>
    <w:rsid w:val="00AA68EF"/>
    <w:rsid w:val="00AA7E7E"/>
    <w:rsid w:val="00AB4B8E"/>
    <w:rsid w:val="00AB6C48"/>
    <w:rsid w:val="00AC090C"/>
    <w:rsid w:val="00AC1432"/>
    <w:rsid w:val="00AC3EE8"/>
    <w:rsid w:val="00AC7134"/>
    <w:rsid w:val="00AC7E1D"/>
    <w:rsid w:val="00AD52A5"/>
    <w:rsid w:val="00AD59E3"/>
    <w:rsid w:val="00AE051D"/>
    <w:rsid w:val="00AE3DEF"/>
    <w:rsid w:val="00AE4468"/>
    <w:rsid w:val="00AE4F4F"/>
    <w:rsid w:val="00AF31FE"/>
    <w:rsid w:val="00AF4307"/>
    <w:rsid w:val="00AF5AA1"/>
    <w:rsid w:val="00B01CB7"/>
    <w:rsid w:val="00B03CD4"/>
    <w:rsid w:val="00B05AB9"/>
    <w:rsid w:val="00B07260"/>
    <w:rsid w:val="00B074E9"/>
    <w:rsid w:val="00B10831"/>
    <w:rsid w:val="00B11070"/>
    <w:rsid w:val="00B15304"/>
    <w:rsid w:val="00B2059C"/>
    <w:rsid w:val="00B20C3C"/>
    <w:rsid w:val="00B213D2"/>
    <w:rsid w:val="00B27537"/>
    <w:rsid w:val="00B30D65"/>
    <w:rsid w:val="00B30D8D"/>
    <w:rsid w:val="00B40128"/>
    <w:rsid w:val="00B40B6E"/>
    <w:rsid w:val="00B43CF9"/>
    <w:rsid w:val="00B45119"/>
    <w:rsid w:val="00B45C80"/>
    <w:rsid w:val="00B46302"/>
    <w:rsid w:val="00B47C4E"/>
    <w:rsid w:val="00B509CE"/>
    <w:rsid w:val="00B5346B"/>
    <w:rsid w:val="00B562B4"/>
    <w:rsid w:val="00B575FA"/>
    <w:rsid w:val="00B628F7"/>
    <w:rsid w:val="00B630CF"/>
    <w:rsid w:val="00B65DA4"/>
    <w:rsid w:val="00B76A59"/>
    <w:rsid w:val="00B846E6"/>
    <w:rsid w:val="00B923CD"/>
    <w:rsid w:val="00B93923"/>
    <w:rsid w:val="00B95833"/>
    <w:rsid w:val="00B96E12"/>
    <w:rsid w:val="00B97708"/>
    <w:rsid w:val="00B97E3B"/>
    <w:rsid w:val="00BA0067"/>
    <w:rsid w:val="00BA02BE"/>
    <w:rsid w:val="00BA05C9"/>
    <w:rsid w:val="00BA37A9"/>
    <w:rsid w:val="00BB3033"/>
    <w:rsid w:val="00BC0A45"/>
    <w:rsid w:val="00BC16A6"/>
    <w:rsid w:val="00BC1955"/>
    <w:rsid w:val="00BC1CD9"/>
    <w:rsid w:val="00BD070F"/>
    <w:rsid w:val="00BD1F52"/>
    <w:rsid w:val="00BD482F"/>
    <w:rsid w:val="00BD5CE9"/>
    <w:rsid w:val="00BD5EBA"/>
    <w:rsid w:val="00BD718F"/>
    <w:rsid w:val="00BD7E8F"/>
    <w:rsid w:val="00BD7F56"/>
    <w:rsid w:val="00BE0E9B"/>
    <w:rsid w:val="00BE5106"/>
    <w:rsid w:val="00BE5568"/>
    <w:rsid w:val="00BE64FC"/>
    <w:rsid w:val="00BF54E4"/>
    <w:rsid w:val="00BF54F8"/>
    <w:rsid w:val="00C04217"/>
    <w:rsid w:val="00C04FD9"/>
    <w:rsid w:val="00C06CFB"/>
    <w:rsid w:val="00C107D1"/>
    <w:rsid w:val="00C1124C"/>
    <w:rsid w:val="00C11E08"/>
    <w:rsid w:val="00C1523C"/>
    <w:rsid w:val="00C2108B"/>
    <w:rsid w:val="00C23151"/>
    <w:rsid w:val="00C231E2"/>
    <w:rsid w:val="00C2503D"/>
    <w:rsid w:val="00C25F3F"/>
    <w:rsid w:val="00C2647A"/>
    <w:rsid w:val="00C31E0E"/>
    <w:rsid w:val="00C33B93"/>
    <w:rsid w:val="00C365B5"/>
    <w:rsid w:val="00C40587"/>
    <w:rsid w:val="00C41648"/>
    <w:rsid w:val="00C44D7B"/>
    <w:rsid w:val="00C4621E"/>
    <w:rsid w:val="00C46B8B"/>
    <w:rsid w:val="00C47C4D"/>
    <w:rsid w:val="00C510AC"/>
    <w:rsid w:val="00C5184B"/>
    <w:rsid w:val="00C5241D"/>
    <w:rsid w:val="00C53F33"/>
    <w:rsid w:val="00C6176C"/>
    <w:rsid w:val="00C629C2"/>
    <w:rsid w:val="00C65223"/>
    <w:rsid w:val="00C66E06"/>
    <w:rsid w:val="00C72735"/>
    <w:rsid w:val="00C74AFC"/>
    <w:rsid w:val="00C77C67"/>
    <w:rsid w:val="00C80FC9"/>
    <w:rsid w:val="00C84F52"/>
    <w:rsid w:val="00C90F78"/>
    <w:rsid w:val="00C913CE"/>
    <w:rsid w:val="00C922F0"/>
    <w:rsid w:val="00C92E7F"/>
    <w:rsid w:val="00C9332E"/>
    <w:rsid w:val="00C93F21"/>
    <w:rsid w:val="00C957DD"/>
    <w:rsid w:val="00C95B82"/>
    <w:rsid w:val="00C95FD9"/>
    <w:rsid w:val="00C97701"/>
    <w:rsid w:val="00C97968"/>
    <w:rsid w:val="00CA00C7"/>
    <w:rsid w:val="00CA00CB"/>
    <w:rsid w:val="00CA06A2"/>
    <w:rsid w:val="00CA4AFB"/>
    <w:rsid w:val="00CB545B"/>
    <w:rsid w:val="00CB5498"/>
    <w:rsid w:val="00CC2AF3"/>
    <w:rsid w:val="00CC34A6"/>
    <w:rsid w:val="00CC4546"/>
    <w:rsid w:val="00CC6EA6"/>
    <w:rsid w:val="00CC751A"/>
    <w:rsid w:val="00CD1114"/>
    <w:rsid w:val="00CD2AEA"/>
    <w:rsid w:val="00CD2D72"/>
    <w:rsid w:val="00CD3687"/>
    <w:rsid w:val="00CD38DC"/>
    <w:rsid w:val="00CD6E2C"/>
    <w:rsid w:val="00CE168D"/>
    <w:rsid w:val="00CE46F1"/>
    <w:rsid w:val="00CE6698"/>
    <w:rsid w:val="00CE6836"/>
    <w:rsid w:val="00CE70EA"/>
    <w:rsid w:val="00CE769C"/>
    <w:rsid w:val="00CF1655"/>
    <w:rsid w:val="00CF4405"/>
    <w:rsid w:val="00CF5C80"/>
    <w:rsid w:val="00D02A9A"/>
    <w:rsid w:val="00D073B1"/>
    <w:rsid w:val="00D10A58"/>
    <w:rsid w:val="00D13E53"/>
    <w:rsid w:val="00D2131A"/>
    <w:rsid w:val="00D2154C"/>
    <w:rsid w:val="00D21DC4"/>
    <w:rsid w:val="00D22174"/>
    <w:rsid w:val="00D25897"/>
    <w:rsid w:val="00D27758"/>
    <w:rsid w:val="00D31531"/>
    <w:rsid w:val="00D31DB8"/>
    <w:rsid w:val="00D3279B"/>
    <w:rsid w:val="00D33E43"/>
    <w:rsid w:val="00D34A61"/>
    <w:rsid w:val="00D36003"/>
    <w:rsid w:val="00D406D6"/>
    <w:rsid w:val="00D4288A"/>
    <w:rsid w:val="00D46FB6"/>
    <w:rsid w:val="00D52CB9"/>
    <w:rsid w:val="00D52E58"/>
    <w:rsid w:val="00D538B9"/>
    <w:rsid w:val="00D53D9A"/>
    <w:rsid w:val="00D554D2"/>
    <w:rsid w:val="00D56278"/>
    <w:rsid w:val="00D60EF7"/>
    <w:rsid w:val="00D61D04"/>
    <w:rsid w:val="00D70C21"/>
    <w:rsid w:val="00D72AF1"/>
    <w:rsid w:val="00D72C9C"/>
    <w:rsid w:val="00D7581D"/>
    <w:rsid w:val="00D76324"/>
    <w:rsid w:val="00D777E0"/>
    <w:rsid w:val="00D82B67"/>
    <w:rsid w:val="00D8343B"/>
    <w:rsid w:val="00D86302"/>
    <w:rsid w:val="00D865E0"/>
    <w:rsid w:val="00D868FB"/>
    <w:rsid w:val="00D86F9C"/>
    <w:rsid w:val="00D87F2B"/>
    <w:rsid w:val="00D91754"/>
    <w:rsid w:val="00D933F1"/>
    <w:rsid w:val="00D93A4F"/>
    <w:rsid w:val="00D93ADC"/>
    <w:rsid w:val="00D94DCE"/>
    <w:rsid w:val="00D94E15"/>
    <w:rsid w:val="00D9583C"/>
    <w:rsid w:val="00D96CE6"/>
    <w:rsid w:val="00D97867"/>
    <w:rsid w:val="00DA1B55"/>
    <w:rsid w:val="00DA49BC"/>
    <w:rsid w:val="00DA50BE"/>
    <w:rsid w:val="00DB3AF2"/>
    <w:rsid w:val="00DB45FE"/>
    <w:rsid w:val="00DB78A3"/>
    <w:rsid w:val="00DC05CC"/>
    <w:rsid w:val="00DC194A"/>
    <w:rsid w:val="00DC3869"/>
    <w:rsid w:val="00DC3DC9"/>
    <w:rsid w:val="00DD27F3"/>
    <w:rsid w:val="00DD3CC3"/>
    <w:rsid w:val="00DD4D8C"/>
    <w:rsid w:val="00DD5109"/>
    <w:rsid w:val="00DD53EB"/>
    <w:rsid w:val="00DE1AD1"/>
    <w:rsid w:val="00DE2D42"/>
    <w:rsid w:val="00DE67F0"/>
    <w:rsid w:val="00DE690B"/>
    <w:rsid w:val="00DE7CC2"/>
    <w:rsid w:val="00DF0584"/>
    <w:rsid w:val="00E01D5C"/>
    <w:rsid w:val="00E02F36"/>
    <w:rsid w:val="00E03D7B"/>
    <w:rsid w:val="00E05E6A"/>
    <w:rsid w:val="00E06777"/>
    <w:rsid w:val="00E06D1F"/>
    <w:rsid w:val="00E10AF5"/>
    <w:rsid w:val="00E11540"/>
    <w:rsid w:val="00E11DA2"/>
    <w:rsid w:val="00E14138"/>
    <w:rsid w:val="00E142EA"/>
    <w:rsid w:val="00E143F3"/>
    <w:rsid w:val="00E17350"/>
    <w:rsid w:val="00E1735D"/>
    <w:rsid w:val="00E200FE"/>
    <w:rsid w:val="00E20780"/>
    <w:rsid w:val="00E20C0F"/>
    <w:rsid w:val="00E25526"/>
    <w:rsid w:val="00E261AE"/>
    <w:rsid w:val="00E2643D"/>
    <w:rsid w:val="00E26677"/>
    <w:rsid w:val="00E26F2F"/>
    <w:rsid w:val="00E30C40"/>
    <w:rsid w:val="00E35F2A"/>
    <w:rsid w:val="00E37D71"/>
    <w:rsid w:val="00E41C49"/>
    <w:rsid w:val="00E44CB8"/>
    <w:rsid w:val="00E477C6"/>
    <w:rsid w:val="00E528C2"/>
    <w:rsid w:val="00E528D9"/>
    <w:rsid w:val="00E5308C"/>
    <w:rsid w:val="00E54596"/>
    <w:rsid w:val="00E54707"/>
    <w:rsid w:val="00E55950"/>
    <w:rsid w:val="00E55A29"/>
    <w:rsid w:val="00E560DB"/>
    <w:rsid w:val="00E60283"/>
    <w:rsid w:val="00E60B94"/>
    <w:rsid w:val="00E66052"/>
    <w:rsid w:val="00E70B63"/>
    <w:rsid w:val="00E7414F"/>
    <w:rsid w:val="00E74453"/>
    <w:rsid w:val="00E74778"/>
    <w:rsid w:val="00E7546C"/>
    <w:rsid w:val="00E776EE"/>
    <w:rsid w:val="00E83480"/>
    <w:rsid w:val="00E90264"/>
    <w:rsid w:val="00E9426A"/>
    <w:rsid w:val="00EA6D62"/>
    <w:rsid w:val="00EB0D45"/>
    <w:rsid w:val="00EB2D42"/>
    <w:rsid w:val="00EB2E49"/>
    <w:rsid w:val="00EB58D6"/>
    <w:rsid w:val="00EB5C38"/>
    <w:rsid w:val="00EB7547"/>
    <w:rsid w:val="00EC0477"/>
    <w:rsid w:val="00EC27AF"/>
    <w:rsid w:val="00ED049D"/>
    <w:rsid w:val="00ED18E0"/>
    <w:rsid w:val="00ED2003"/>
    <w:rsid w:val="00ED4E61"/>
    <w:rsid w:val="00EE0A71"/>
    <w:rsid w:val="00EE11C0"/>
    <w:rsid w:val="00EE158B"/>
    <w:rsid w:val="00EE2886"/>
    <w:rsid w:val="00EE2EC6"/>
    <w:rsid w:val="00EE4F88"/>
    <w:rsid w:val="00EE666F"/>
    <w:rsid w:val="00EE7831"/>
    <w:rsid w:val="00EF0665"/>
    <w:rsid w:val="00EF18A6"/>
    <w:rsid w:val="00EF1D8F"/>
    <w:rsid w:val="00EF4514"/>
    <w:rsid w:val="00EF48C6"/>
    <w:rsid w:val="00EF51FD"/>
    <w:rsid w:val="00F0177E"/>
    <w:rsid w:val="00F04F91"/>
    <w:rsid w:val="00F13A18"/>
    <w:rsid w:val="00F13D00"/>
    <w:rsid w:val="00F151F6"/>
    <w:rsid w:val="00F15A4D"/>
    <w:rsid w:val="00F16BF4"/>
    <w:rsid w:val="00F17AA2"/>
    <w:rsid w:val="00F206AD"/>
    <w:rsid w:val="00F20759"/>
    <w:rsid w:val="00F21C3C"/>
    <w:rsid w:val="00F22760"/>
    <w:rsid w:val="00F22F96"/>
    <w:rsid w:val="00F273C9"/>
    <w:rsid w:val="00F27ED4"/>
    <w:rsid w:val="00F3172B"/>
    <w:rsid w:val="00F33989"/>
    <w:rsid w:val="00F34B48"/>
    <w:rsid w:val="00F36FCE"/>
    <w:rsid w:val="00F40759"/>
    <w:rsid w:val="00F410C0"/>
    <w:rsid w:val="00F4176F"/>
    <w:rsid w:val="00F423AF"/>
    <w:rsid w:val="00F45887"/>
    <w:rsid w:val="00F45BC2"/>
    <w:rsid w:val="00F50C6C"/>
    <w:rsid w:val="00F51A7E"/>
    <w:rsid w:val="00F54463"/>
    <w:rsid w:val="00F56932"/>
    <w:rsid w:val="00F642FD"/>
    <w:rsid w:val="00F6499F"/>
    <w:rsid w:val="00F72C64"/>
    <w:rsid w:val="00F73FE1"/>
    <w:rsid w:val="00F80BE9"/>
    <w:rsid w:val="00F81A80"/>
    <w:rsid w:val="00F8564D"/>
    <w:rsid w:val="00F8698E"/>
    <w:rsid w:val="00F934C2"/>
    <w:rsid w:val="00F939CE"/>
    <w:rsid w:val="00FA5306"/>
    <w:rsid w:val="00FA7703"/>
    <w:rsid w:val="00FA79F7"/>
    <w:rsid w:val="00FB4BE1"/>
    <w:rsid w:val="00FB504C"/>
    <w:rsid w:val="00FB5A84"/>
    <w:rsid w:val="00FB718D"/>
    <w:rsid w:val="00FC2099"/>
    <w:rsid w:val="00FC4280"/>
    <w:rsid w:val="00FC4A73"/>
    <w:rsid w:val="00FD770E"/>
    <w:rsid w:val="00FE0029"/>
    <w:rsid w:val="00FE6A22"/>
    <w:rsid w:val="00FF08E6"/>
    <w:rsid w:val="00FF0EA0"/>
    <w:rsid w:val="00FF3266"/>
    <w:rsid w:val="00FF34A3"/>
    <w:rsid w:val="00FF4605"/>
    <w:rsid w:val="00FF51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EAC"/>
    <w:rPr>
      <w:rFonts w:ascii="Times New Roman" w:hAnsi="Times New Roman"/>
      <w:sz w:val="24"/>
    </w:rPr>
  </w:style>
  <w:style w:type="paragraph" w:styleId="Heading1">
    <w:name w:val="heading 1"/>
    <w:basedOn w:val="Normal"/>
    <w:next w:val="Normal"/>
    <w:link w:val="Heading1Char"/>
    <w:uiPriority w:val="9"/>
    <w:qFormat/>
    <w:rsid w:val="000915A2"/>
    <w:pPr>
      <w:keepNext/>
      <w:keepLines/>
      <w:spacing w:before="480" w:after="0"/>
      <w:outlineLvl w:val="0"/>
    </w:pPr>
    <w:rPr>
      <w:rFonts w:eastAsiaTheme="majorEastAsia" w:cstheme="majorBidi"/>
      <w:b/>
      <w:bCs/>
      <w:color w:val="000000" w:themeColor="text1"/>
      <w:sz w:val="28"/>
      <w:szCs w:val="28"/>
    </w:rPr>
  </w:style>
  <w:style w:type="paragraph" w:styleId="Heading2">
    <w:name w:val="heading 2"/>
    <w:basedOn w:val="Normal"/>
    <w:next w:val="Normal"/>
    <w:link w:val="Heading2Char"/>
    <w:uiPriority w:val="9"/>
    <w:qFormat/>
    <w:rsid w:val="000915A2"/>
    <w:pPr>
      <w:keepNext/>
      <w:spacing w:before="240" w:after="60" w:line="240" w:lineRule="auto"/>
      <w:outlineLvl w:val="1"/>
    </w:pPr>
    <w:rPr>
      <w:rFonts w:eastAsia="Times New Roman" w:cs="Arial"/>
      <w:b/>
      <w:bCs/>
      <w:iCs/>
      <w:color w:val="000000" w:themeColor="text1"/>
      <w:sz w:val="28"/>
      <w:szCs w:val="28"/>
      <w:lang w:val="en-US"/>
    </w:rPr>
  </w:style>
  <w:style w:type="paragraph" w:styleId="Heading3">
    <w:name w:val="heading 3"/>
    <w:basedOn w:val="Normal"/>
    <w:next w:val="Normal"/>
    <w:link w:val="Heading3Char"/>
    <w:uiPriority w:val="9"/>
    <w:unhideWhenUsed/>
    <w:qFormat/>
    <w:rsid w:val="000915A2"/>
    <w:pPr>
      <w:keepNext/>
      <w:keepLines/>
      <w:spacing w:before="200" w:after="0"/>
      <w:outlineLvl w:val="2"/>
    </w:pPr>
    <w:rPr>
      <w:rFonts w:eastAsiaTheme="majorEastAsia" w:cstheme="majorBidi"/>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05AB9"/>
    <w:pPr>
      <w:spacing w:after="0" w:line="240" w:lineRule="auto"/>
    </w:pPr>
  </w:style>
  <w:style w:type="paragraph" w:customStyle="1" w:styleId="Default">
    <w:name w:val="Default"/>
    <w:rsid w:val="0083211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Heading2Char">
    <w:name w:val="Heading 2 Char"/>
    <w:basedOn w:val="DefaultParagraphFont"/>
    <w:link w:val="Heading2"/>
    <w:uiPriority w:val="9"/>
    <w:rsid w:val="000915A2"/>
    <w:rPr>
      <w:rFonts w:ascii="Times New Roman" w:eastAsia="Times New Roman" w:hAnsi="Times New Roman" w:cs="Arial"/>
      <w:b/>
      <w:bCs/>
      <w:iCs/>
      <w:color w:val="000000" w:themeColor="text1"/>
      <w:sz w:val="28"/>
      <w:szCs w:val="28"/>
      <w:lang w:val="en-US"/>
    </w:rPr>
  </w:style>
  <w:style w:type="paragraph" w:styleId="ListParagraph">
    <w:name w:val="List Paragraph"/>
    <w:basedOn w:val="Normal"/>
    <w:uiPriority w:val="34"/>
    <w:qFormat/>
    <w:rsid w:val="009E4749"/>
    <w:pPr>
      <w:ind w:left="720"/>
      <w:contextualSpacing/>
    </w:pPr>
  </w:style>
  <w:style w:type="paragraph" w:styleId="Header">
    <w:name w:val="header"/>
    <w:basedOn w:val="Normal"/>
    <w:link w:val="HeaderChar"/>
    <w:uiPriority w:val="99"/>
    <w:unhideWhenUsed/>
    <w:rsid w:val="00182A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A4A"/>
  </w:style>
  <w:style w:type="paragraph" w:styleId="Footer">
    <w:name w:val="footer"/>
    <w:basedOn w:val="Normal"/>
    <w:link w:val="FooterChar"/>
    <w:uiPriority w:val="99"/>
    <w:unhideWhenUsed/>
    <w:rsid w:val="00182A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A4A"/>
  </w:style>
  <w:style w:type="paragraph" w:styleId="BalloonText">
    <w:name w:val="Balloon Text"/>
    <w:basedOn w:val="Normal"/>
    <w:link w:val="BalloonTextChar"/>
    <w:uiPriority w:val="99"/>
    <w:semiHidden/>
    <w:unhideWhenUsed/>
    <w:rsid w:val="00D958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83C"/>
    <w:rPr>
      <w:rFonts w:ascii="Tahoma" w:hAnsi="Tahoma" w:cs="Tahoma"/>
      <w:sz w:val="16"/>
      <w:szCs w:val="16"/>
    </w:rPr>
  </w:style>
  <w:style w:type="character" w:customStyle="1" w:styleId="Heading3Char">
    <w:name w:val="Heading 3 Char"/>
    <w:basedOn w:val="DefaultParagraphFont"/>
    <w:link w:val="Heading3"/>
    <w:uiPriority w:val="9"/>
    <w:rsid w:val="000915A2"/>
    <w:rPr>
      <w:rFonts w:ascii="Times New Roman" w:eastAsiaTheme="majorEastAsia" w:hAnsi="Times New Roman" w:cstheme="majorBidi"/>
      <w:b/>
      <w:bCs/>
      <w:color w:val="000000" w:themeColor="text1"/>
      <w:sz w:val="24"/>
    </w:rPr>
  </w:style>
  <w:style w:type="character" w:customStyle="1" w:styleId="Heading1Char">
    <w:name w:val="Heading 1 Char"/>
    <w:basedOn w:val="DefaultParagraphFont"/>
    <w:link w:val="Heading1"/>
    <w:uiPriority w:val="9"/>
    <w:rsid w:val="000915A2"/>
    <w:rPr>
      <w:rFonts w:ascii="Times New Roman" w:eastAsiaTheme="majorEastAsia" w:hAnsi="Times New Roman" w:cstheme="majorBidi"/>
      <w:b/>
      <w:bCs/>
      <w:color w:val="000000" w:themeColor="text1"/>
      <w:sz w:val="28"/>
      <w:szCs w:val="28"/>
    </w:rPr>
  </w:style>
  <w:style w:type="table" w:styleId="TableGrid">
    <w:name w:val="Table Grid"/>
    <w:basedOn w:val="TableNormal"/>
    <w:uiPriority w:val="59"/>
    <w:rsid w:val="005A06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E7414F"/>
    <w:rPr>
      <w:color w:val="808080"/>
    </w:rPr>
  </w:style>
  <w:style w:type="paragraph" w:styleId="TOCHeading">
    <w:name w:val="TOC Heading"/>
    <w:basedOn w:val="Heading1"/>
    <w:next w:val="Normal"/>
    <w:uiPriority w:val="39"/>
    <w:unhideWhenUsed/>
    <w:qFormat/>
    <w:rsid w:val="00A00B4A"/>
    <w:pPr>
      <w:outlineLvl w:val="9"/>
    </w:pPr>
    <w:rPr>
      <w:rFonts w:asciiTheme="majorHAnsi" w:hAnsiTheme="majorHAnsi"/>
      <w:color w:val="9D4933" w:themeColor="accent1" w:themeShade="BF"/>
      <w:lang w:val="en-US" w:eastAsia="ja-JP"/>
    </w:rPr>
  </w:style>
  <w:style w:type="paragraph" w:styleId="TOC1">
    <w:name w:val="toc 1"/>
    <w:basedOn w:val="Normal"/>
    <w:next w:val="Normal"/>
    <w:autoRedefine/>
    <w:uiPriority w:val="39"/>
    <w:unhideWhenUsed/>
    <w:rsid w:val="00A00B4A"/>
    <w:pPr>
      <w:spacing w:after="100"/>
    </w:pPr>
  </w:style>
  <w:style w:type="paragraph" w:styleId="TOC2">
    <w:name w:val="toc 2"/>
    <w:basedOn w:val="Normal"/>
    <w:next w:val="Normal"/>
    <w:autoRedefine/>
    <w:uiPriority w:val="39"/>
    <w:unhideWhenUsed/>
    <w:rsid w:val="00A00B4A"/>
    <w:pPr>
      <w:spacing w:after="100"/>
      <w:ind w:left="220"/>
    </w:pPr>
  </w:style>
  <w:style w:type="paragraph" w:styleId="TOC3">
    <w:name w:val="toc 3"/>
    <w:basedOn w:val="Normal"/>
    <w:next w:val="Normal"/>
    <w:autoRedefine/>
    <w:uiPriority w:val="39"/>
    <w:unhideWhenUsed/>
    <w:rsid w:val="00A00B4A"/>
    <w:pPr>
      <w:spacing w:after="100"/>
      <w:ind w:left="440"/>
    </w:pPr>
  </w:style>
  <w:style w:type="character" w:styleId="Hyperlink">
    <w:name w:val="Hyperlink"/>
    <w:basedOn w:val="DefaultParagraphFont"/>
    <w:uiPriority w:val="99"/>
    <w:unhideWhenUsed/>
    <w:rsid w:val="00A00B4A"/>
    <w:rPr>
      <w:color w:val="CC9900" w:themeColor="hyperlink"/>
      <w:u w:val="single"/>
    </w:rPr>
  </w:style>
  <w:style w:type="paragraph" w:styleId="Caption">
    <w:name w:val="caption"/>
    <w:basedOn w:val="Normal"/>
    <w:next w:val="Normal"/>
    <w:uiPriority w:val="35"/>
    <w:unhideWhenUsed/>
    <w:qFormat/>
    <w:rsid w:val="00A60C82"/>
    <w:pPr>
      <w:spacing w:line="240" w:lineRule="auto"/>
    </w:pPr>
    <w:rPr>
      <w:b/>
      <w:bCs/>
      <w:color w:val="C66951" w:themeColor="accent1"/>
      <w:sz w:val="18"/>
      <w:szCs w:val="18"/>
    </w:rPr>
  </w:style>
  <w:style w:type="paragraph" w:styleId="TableofFigures">
    <w:name w:val="table of figures"/>
    <w:basedOn w:val="Normal"/>
    <w:next w:val="Normal"/>
    <w:uiPriority w:val="99"/>
    <w:unhideWhenUsed/>
    <w:rsid w:val="005168BD"/>
    <w:pPr>
      <w:spacing w:after="0"/>
    </w:pPr>
  </w:style>
  <w:style w:type="paragraph" w:styleId="BodyText">
    <w:name w:val="Body Text"/>
    <w:basedOn w:val="Normal"/>
    <w:link w:val="BodyTextChar"/>
    <w:uiPriority w:val="1"/>
    <w:unhideWhenUsed/>
    <w:qFormat/>
    <w:rsid w:val="007D14C0"/>
    <w:pPr>
      <w:widowControl w:val="0"/>
      <w:autoSpaceDE w:val="0"/>
      <w:autoSpaceDN w:val="0"/>
      <w:spacing w:after="0" w:line="240" w:lineRule="auto"/>
    </w:pPr>
    <w:rPr>
      <w:rFonts w:eastAsia="Times New Roman" w:cs="Times New Roman"/>
      <w:szCs w:val="24"/>
      <w:lang w:val="en-US"/>
    </w:rPr>
  </w:style>
  <w:style w:type="character" w:customStyle="1" w:styleId="BodyTextChar">
    <w:name w:val="Body Text Char"/>
    <w:basedOn w:val="DefaultParagraphFont"/>
    <w:link w:val="BodyText"/>
    <w:uiPriority w:val="1"/>
    <w:rsid w:val="007D14C0"/>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EAC"/>
    <w:rPr>
      <w:rFonts w:ascii="Times New Roman" w:hAnsi="Times New Roman"/>
      <w:sz w:val="24"/>
    </w:rPr>
  </w:style>
  <w:style w:type="paragraph" w:styleId="Heading1">
    <w:name w:val="heading 1"/>
    <w:basedOn w:val="Normal"/>
    <w:next w:val="Normal"/>
    <w:link w:val="Heading1Char"/>
    <w:uiPriority w:val="9"/>
    <w:qFormat/>
    <w:rsid w:val="000915A2"/>
    <w:pPr>
      <w:keepNext/>
      <w:keepLines/>
      <w:spacing w:before="480" w:after="0"/>
      <w:outlineLvl w:val="0"/>
    </w:pPr>
    <w:rPr>
      <w:rFonts w:eastAsiaTheme="majorEastAsia" w:cstheme="majorBidi"/>
      <w:b/>
      <w:bCs/>
      <w:color w:val="000000" w:themeColor="text1"/>
      <w:sz w:val="28"/>
      <w:szCs w:val="28"/>
    </w:rPr>
  </w:style>
  <w:style w:type="paragraph" w:styleId="Heading2">
    <w:name w:val="heading 2"/>
    <w:basedOn w:val="Normal"/>
    <w:next w:val="Normal"/>
    <w:link w:val="Heading2Char"/>
    <w:uiPriority w:val="9"/>
    <w:qFormat/>
    <w:rsid w:val="000915A2"/>
    <w:pPr>
      <w:keepNext/>
      <w:spacing w:before="240" w:after="60" w:line="240" w:lineRule="auto"/>
      <w:outlineLvl w:val="1"/>
    </w:pPr>
    <w:rPr>
      <w:rFonts w:eastAsia="Times New Roman" w:cs="Arial"/>
      <w:b/>
      <w:bCs/>
      <w:iCs/>
      <w:color w:val="000000" w:themeColor="text1"/>
      <w:sz w:val="28"/>
      <w:szCs w:val="28"/>
      <w:lang w:val="en-US"/>
    </w:rPr>
  </w:style>
  <w:style w:type="paragraph" w:styleId="Heading3">
    <w:name w:val="heading 3"/>
    <w:basedOn w:val="Normal"/>
    <w:next w:val="Normal"/>
    <w:link w:val="Heading3Char"/>
    <w:uiPriority w:val="9"/>
    <w:unhideWhenUsed/>
    <w:qFormat/>
    <w:rsid w:val="000915A2"/>
    <w:pPr>
      <w:keepNext/>
      <w:keepLines/>
      <w:spacing w:before="200" w:after="0"/>
      <w:outlineLvl w:val="2"/>
    </w:pPr>
    <w:rPr>
      <w:rFonts w:eastAsiaTheme="majorEastAsia" w:cstheme="majorBidi"/>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05AB9"/>
    <w:pPr>
      <w:spacing w:after="0" w:line="240" w:lineRule="auto"/>
    </w:pPr>
  </w:style>
  <w:style w:type="paragraph" w:customStyle="1" w:styleId="Default">
    <w:name w:val="Default"/>
    <w:rsid w:val="0083211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Heading2Char">
    <w:name w:val="Heading 2 Char"/>
    <w:basedOn w:val="DefaultParagraphFont"/>
    <w:link w:val="Heading2"/>
    <w:uiPriority w:val="9"/>
    <w:rsid w:val="000915A2"/>
    <w:rPr>
      <w:rFonts w:ascii="Times New Roman" w:eastAsia="Times New Roman" w:hAnsi="Times New Roman" w:cs="Arial"/>
      <w:b/>
      <w:bCs/>
      <w:iCs/>
      <w:color w:val="000000" w:themeColor="text1"/>
      <w:sz w:val="28"/>
      <w:szCs w:val="28"/>
      <w:lang w:val="en-US"/>
    </w:rPr>
  </w:style>
  <w:style w:type="paragraph" w:styleId="ListParagraph">
    <w:name w:val="List Paragraph"/>
    <w:basedOn w:val="Normal"/>
    <w:uiPriority w:val="34"/>
    <w:qFormat/>
    <w:rsid w:val="009E4749"/>
    <w:pPr>
      <w:ind w:left="720"/>
      <w:contextualSpacing/>
    </w:pPr>
  </w:style>
  <w:style w:type="paragraph" w:styleId="Header">
    <w:name w:val="header"/>
    <w:basedOn w:val="Normal"/>
    <w:link w:val="HeaderChar"/>
    <w:uiPriority w:val="99"/>
    <w:unhideWhenUsed/>
    <w:rsid w:val="00182A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A4A"/>
  </w:style>
  <w:style w:type="paragraph" w:styleId="Footer">
    <w:name w:val="footer"/>
    <w:basedOn w:val="Normal"/>
    <w:link w:val="FooterChar"/>
    <w:uiPriority w:val="99"/>
    <w:unhideWhenUsed/>
    <w:rsid w:val="00182A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A4A"/>
  </w:style>
  <w:style w:type="paragraph" w:styleId="BalloonText">
    <w:name w:val="Balloon Text"/>
    <w:basedOn w:val="Normal"/>
    <w:link w:val="BalloonTextChar"/>
    <w:uiPriority w:val="99"/>
    <w:semiHidden/>
    <w:unhideWhenUsed/>
    <w:rsid w:val="00D958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83C"/>
    <w:rPr>
      <w:rFonts w:ascii="Tahoma" w:hAnsi="Tahoma" w:cs="Tahoma"/>
      <w:sz w:val="16"/>
      <w:szCs w:val="16"/>
    </w:rPr>
  </w:style>
  <w:style w:type="character" w:customStyle="1" w:styleId="Heading3Char">
    <w:name w:val="Heading 3 Char"/>
    <w:basedOn w:val="DefaultParagraphFont"/>
    <w:link w:val="Heading3"/>
    <w:uiPriority w:val="9"/>
    <w:rsid w:val="000915A2"/>
    <w:rPr>
      <w:rFonts w:ascii="Times New Roman" w:eastAsiaTheme="majorEastAsia" w:hAnsi="Times New Roman" w:cstheme="majorBidi"/>
      <w:b/>
      <w:bCs/>
      <w:color w:val="000000" w:themeColor="text1"/>
      <w:sz w:val="24"/>
    </w:rPr>
  </w:style>
  <w:style w:type="character" w:customStyle="1" w:styleId="Heading1Char">
    <w:name w:val="Heading 1 Char"/>
    <w:basedOn w:val="DefaultParagraphFont"/>
    <w:link w:val="Heading1"/>
    <w:uiPriority w:val="9"/>
    <w:rsid w:val="000915A2"/>
    <w:rPr>
      <w:rFonts w:ascii="Times New Roman" w:eastAsiaTheme="majorEastAsia" w:hAnsi="Times New Roman" w:cstheme="majorBidi"/>
      <w:b/>
      <w:bCs/>
      <w:color w:val="000000" w:themeColor="text1"/>
      <w:sz w:val="28"/>
      <w:szCs w:val="28"/>
    </w:rPr>
  </w:style>
  <w:style w:type="table" w:styleId="TableGrid">
    <w:name w:val="Table Grid"/>
    <w:basedOn w:val="TableNormal"/>
    <w:uiPriority w:val="59"/>
    <w:rsid w:val="005A06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E7414F"/>
    <w:rPr>
      <w:color w:val="808080"/>
    </w:rPr>
  </w:style>
  <w:style w:type="paragraph" w:styleId="TOCHeading">
    <w:name w:val="TOC Heading"/>
    <w:basedOn w:val="Heading1"/>
    <w:next w:val="Normal"/>
    <w:uiPriority w:val="39"/>
    <w:unhideWhenUsed/>
    <w:qFormat/>
    <w:rsid w:val="00A00B4A"/>
    <w:pPr>
      <w:outlineLvl w:val="9"/>
    </w:pPr>
    <w:rPr>
      <w:rFonts w:asciiTheme="majorHAnsi" w:hAnsiTheme="majorHAnsi"/>
      <w:color w:val="9D4933" w:themeColor="accent1" w:themeShade="BF"/>
      <w:lang w:val="en-US" w:eastAsia="ja-JP"/>
    </w:rPr>
  </w:style>
  <w:style w:type="paragraph" w:styleId="TOC1">
    <w:name w:val="toc 1"/>
    <w:basedOn w:val="Normal"/>
    <w:next w:val="Normal"/>
    <w:autoRedefine/>
    <w:uiPriority w:val="39"/>
    <w:unhideWhenUsed/>
    <w:rsid w:val="00A00B4A"/>
    <w:pPr>
      <w:spacing w:after="100"/>
    </w:pPr>
  </w:style>
  <w:style w:type="paragraph" w:styleId="TOC2">
    <w:name w:val="toc 2"/>
    <w:basedOn w:val="Normal"/>
    <w:next w:val="Normal"/>
    <w:autoRedefine/>
    <w:uiPriority w:val="39"/>
    <w:unhideWhenUsed/>
    <w:rsid w:val="00A00B4A"/>
    <w:pPr>
      <w:spacing w:after="100"/>
      <w:ind w:left="220"/>
    </w:pPr>
  </w:style>
  <w:style w:type="paragraph" w:styleId="TOC3">
    <w:name w:val="toc 3"/>
    <w:basedOn w:val="Normal"/>
    <w:next w:val="Normal"/>
    <w:autoRedefine/>
    <w:uiPriority w:val="39"/>
    <w:unhideWhenUsed/>
    <w:rsid w:val="00A00B4A"/>
    <w:pPr>
      <w:spacing w:after="100"/>
      <w:ind w:left="440"/>
    </w:pPr>
  </w:style>
  <w:style w:type="character" w:styleId="Hyperlink">
    <w:name w:val="Hyperlink"/>
    <w:basedOn w:val="DefaultParagraphFont"/>
    <w:uiPriority w:val="99"/>
    <w:unhideWhenUsed/>
    <w:rsid w:val="00A00B4A"/>
    <w:rPr>
      <w:color w:val="CC9900" w:themeColor="hyperlink"/>
      <w:u w:val="single"/>
    </w:rPr>
  </w:style>
  <w:style w:type="paragraph" w:styleId="Caption">
    <w:name w:val="caption"/>
    <w:basedOn w:val="Normal"/>
    <w:next w:val="Normal"/>
    <w:uiPriority w:val="35"/>
    <w:unhideWhenUsed/>
    <w:qFormat/>
    <w:rsid w:val="00A60C82"/>
    <w:pPr>
      <w:spacing w:line="240" w:lineRule="auto"/>
    </w:pPr>
    <w:rPr>
      <w:b/>
      <w:bCs/>
      <w:color w:val="C66951" w:themeColor="accent1"/>
      <w:sz w:val="18"/>
      <w:szCs w:val="18"/>
    </w:rPr>
  </w:style>
  <w:style w:type="paragraph" w:styleId="TableofFigures">
    <w:name w:val="table of figures"/>
    <w:basedOn w:val="Normal"/>
    <w:next w:val="Normal"/>
    <w:uiPriority w:val="99"/>
    <w:unhideWhenUsed/>
    <w:rsid w:val="005168BD"/>
    <w:pPr>
      <w:spacing w:after="0"/>
    </w:pPr>
  </w:style>
  <w:style w:type="paragraph" w:styleId="BodyText">
    <w:name w:val="Body Text"/>
    <w:basedOn w:val="Normal"/>
    <w:link w:val="BodyTextChar"/>
    <w:uiPriority w:val="1"/>
    <w:unhideWhenUsed/>
    <w:qFormat/>
    <w:rsid w:val="007D14C0"/>
    <w:pPr>
      <w:widowControl w:val="0"/>
      <w:autoSpaceDE w:val="0"/>
      <w:autoSpaceDN w:val="0"/>
      <w:spacing w:after="0" w:line="240" w:lineRule="auto"/>
    </w:pPr>
    <w:rPr>
      <w:rFonts w:eastAsia="Times New Roman" w:cs="Times New Roman"/>
      <w:szCs w:val="24"/>
      <w:lang w:val="en-US"/>
    </w:rPr>
  </w:style>
  <w:style w:type="character" w:customStyle="1" w:styleId="BodyTextChar">
    <w:name w:val="Body Text Char"/>
    <w:basedOn w:val="DefaultParagraphFont"/>
    <w:link w:val="BodyText"/>
    <w:uiPriority w:val="1"/>
    <w:rsid w:val="007D14C0"/>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Grid">
      <a:dk1>
        <a:sysClr val="windowText" lastClr="000000"/>
      </a:dk1>
      <a:lt1>
        <a:sysClr val="window" lastClr="FFFFFF"/>
      </a:lt1>
      <a:dk2>
        <a:srgbClr val="534949"/>
      </a:dk2>
      <a:lt2>
        <a:srgbClr val="CCD1B9"/>
      </a:lt2>
      <a:accent1>
        <a:srgbClr val="C66951"/>
      </a:accent1>
      <a:accent2>
        <a:srgbClr val="BF974D"/>
      </a:accent2>
      <a:accent3>
        <a:srgbClr val="928B70"/>
      </a:accent3>
      <a:accent4>
        <a:srgbClr val="87706B"/>
      </a:accent4>
      <a:accent5>
        <a:srgbClr val="94734E"/>
      </a:accent5>
      <a:accent6>
        <a:srgbClr val="6F777D"/>
      </a:accent6>
      <a:hlink>
        <a:srgbClr val="CC9900"/>
      </a:hlink>
      <a:folHlink>
        <a:srgbClr val="C0C0C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Bel23</b:Tag>
    <b:SourceType>Book</b:SourceType>
    <b:Guid>{E9B12B2F-6016-4AA1-97A0-956840B84A23}</b:Guid>
    <b:Author>
      <b:Author>
        <b:NameList>
          <b:Person>
            <b:Last>Belay</b:Last>
          </b:Person>
        </b:NameList>
      </b:Author>
    </b:Author>
    <b:Title>hrm</b:Title>
    <b:Year>2023</b:Year>
    <b:City>a.a</b:City>
    <b:Publisher>a</b:Publisher>
    <b:RefOrder>1</b:RefOrder>
  </b:Source>
</b:Sources>
</file>

<file path=customXml/itemProps1.xml><?xml version="1.0" encoding="utf-8"?>
<ds:datastoreItem xmlns:ds="http://schemas.openxmlformats.org/officeDocument/2006/customXml" ds:itemID="{233DC72C-00BB-47C1-987A-D2EAF335D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16446</Words>
  <Characters>93747</Characters>
  <Application>Microsoft Office Word</Application>
  <DocSecurity>0</DocSecurity>
  <Lines>781</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Belay Adane</dc:creator>
  <cp:lastModifiedBy>Belay Adane</cp:lastModifiedBy>
  <cp:revision>2</cp:revision>
  <cp:lastPrinted>2023-05-15T11:55:00Z</cp:lastPrinted>
  <dcterms:created xsi:type="dcterms:W3CDTF">2023-06-02T10:57:00Z</dcterms:created>
  <dcterms:modified xsi:type="dcterms:W3CDTF">2023-06-02T10:57:00Z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